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41" w:rsidRDefault="00511141" w:rsidP="000524A0">
      <w:pPr>
        <w:pStyle w:val="11"/>
        <w:widowControl w:val="0"/>
        <w:rPr>
          <w:b/>
          <w:sz w:val="28"/>
          <w:szCs w:val="28"/>
        </w:rPr>
      </w:pPr>
    </w:p>
    <w:p w:rsidR="00511141" w:rsidRDefault="00511141" w:rsidP="000524A0">
      <w:pPr>
        <w:pStyle w:val="11"/>
        <w:widowControl w:val="0"/>
        <w:rPr>
          <w:b/>
          <w:sz w:val="28"/>
          <w:szCs w:val="28"/>
        </w:rPr>
      </w:pPr>
    </w:p>
    <w:p w:rsidR="00073E4C" w:rsidRPr="00333806" w:rsidRDefault="00073E4C" w:rsidP="00073E4C">
      <w:pPr>
        <w:ind w:right="-6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4315" wp14:editId="222E7078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2" name="Рисунок 2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E4C" w:rsidRPr="00073E4C" w:rsidRDefault="00073E4C" w:rsidP="00073E4C">
      <w:pPr>
        <w:ind w:right="-6"/>
        <w:jc w:val="center"/>
        <w:rPr>
          <w:b/>
          <w:sz w:val="28"/>
          <w:szCs w:val="28"/>
        </w:rPr>
      </w:pPr>
      <w:r w:rsidRPr="00073E4C">
        <w:rPr>
          <w:b/>
          <w:sz w:val="28"/>
          <w:szCs w:val="28"/>
        </w:rPr>
        <w:t xml:space="preserve">АДМИНИСТРАЦИЯ МУНИЦИПАЛЬНОГО ОБРАЗОВАНИЯ </w:t>
      </w:r>
    </w:p>
    <w:p w:rsidR="00073E4C" w:rsidRPr="00073E4C" w:rsidRDefault="00073E4C" w:rsidP="00073E4C">
      <w:pPr>
        <w:ind w:right="-6"/>
        <w:jc w:val="center"/>
        <w:rPr>
          <w:b/>
          <w:sz w:val="28"/>
          <w:szCs w:val="28"/>
        </w:rPr>
      </w:pPr>
      <w:r w:rsidRPr="00073E4C">
        <w:rPr>
          <w:b/>
          <w:sz w:val="28"/>
          <w:szCs w:val="28"/>
        </w:rPr>
        <w:t>КРЫМСКИЙ РАЙОН</w:t>
      </w:r>
    </w:p>
    <w:p w:rsidR="00073E4C" w:rsidRPr="00333806" w:rsidRDefault="00073E4C" w:rsidP="00073E4C">
      <w:pPr>
        <w:ind w:right="-6"/>
        <w:jc w:val="center"/>
        <w:rPr>
          <w:b/>
          <w:spacing w:val="20"/>
        </w:rPr>
      </w:pPr>
    </w:p>
    <w:p w:rsidR="00073E4C" w:rsidRPr="00333806" w:rsidRDefault="00073E4C" w:rsidP="00073E4C">
      <w:pPr>
        <w:spacing w:after="120"/>
        <w:jc w:val="center"/>
        <w:rPr>
          <w:b/>
          <w:spacing w:val="12"/>
          <w:sz w:val="36"/>
          <w:szCs w:val="36"/>
        </w:rPr>
      </w:pPr>
      <w:r w:rsidRPr="00333806">
        <w:rPr>
          <w:b/>
          <w:spacing w:val="12"/>
          <w:sz w:val="36"/>
          <w:szCs w:val="36"/>
        </w:rPr>
        <w:t>ПОСТАНОВЛЕНИЕ</w:t>
      </w:r>
    </w:p>
    <w:p w:rsidR="00073E4C" w:rsidRPr="00333806" w:rsidRDefault="00073E4C" w:rsidP="00073E4C">
      <w:pPr>
        <w:tabs>
          <w:tab w:val="left" w:pos="2520"/>
          <w:tab w:val="left" w:pos="7740"/>
          <w:tab w:val="left" w:pos="9360"/>
        </w:tabs>
        <w:spacing w:before="280"/>
      </w:pPr>
      <w:r w:rsidRPr="00333806">
        <w:t xml:space="preserve">от </w:t>
      </w:r>
      <w:r w:rsidRPr="00333806">
        <w:rPr>
          <w:u w:val="single"/>
        </w:rPr>
        <w:t xml:space="preserve">      </w:t>
      </w:r>
      <w:r w:rsidR="00671F5B">
        <w:rPr>
          <w:u w:val="single"/>
        </w:rPr>
        <w:t>31</w:t>
      </w:r>
      <w:r>
        <w:rPr>
          <w:u w:val="single"/>
        </w:rPr>
        <w:t>.</w:t>
      </w:r>
      <w:r w:rsidR="00671F5B">
        <w:rPr>
          <w:u w:val="single"/>
        </w:rPr>
        <w:t>01</w:t>
      </w:r>
      <w:r>
        <w:rPr>
          <w:u w:val="single"/>
        </w:rPr>
        <w:t>.202</w:t>
      </w:r>
      <w:r w:rsidR="00671F5B">
        <w:rPr>
          <w:u w:val="single"/>
        </w:rPr>
        <w:t>2</w:t>
      </w:r>
      <w:r>
        <w:rPr>
          <w:u w:val="single"/>
        </w:rPr>
        <w:t xml:space="preserve"> года       </w:t>
      </w:r>
      <w:r w:rsidRPr="00333806">
        <w:tab/>
      </w:r>
      <w:r>
        <w:t xml:space="preserve">                                                                                                    </w:t>
      </w:r>
      <w:r w:rsidRPr="00333806">
        <w:t>№ </w:t>
      </w:r>
      <w:r w:rsidRPr="00333806">
        <w:rPr>
          <w:u w:val="single"/>
        </w:rPr>
        <w:t xml:space="preserve">         </w:t>
      </w:r>
      <w:r w:rsidR="00671F5B">
        <w:rPr>
          <w:u w:val="single"/>
        </w:rPr>
        <w:t>186</w:t>
      </w:r>
    </w:p>
    <w:p w:rsidR="00073E4C" w:rsidRPr="00333806" w:rsidRDefault="00073E4C" w:rsidP="00073E4C">
      <w:pPr>
        <w:jc w:val="center"/>
      </w:pPr>
      <w:r w:rsidRPr="00333806">
        <w:t>город Крымск</w:t>
      </w:r>
    </w:p>
    <w:p w:rsidR="00511141" w:rsidRDefault="00511141" w:rsidP="000524A0">
      <w:pPr>
        <w:pStyle w:val="11"/>
        <w:widowControl w:val="0"/>
        <w:rPr>
          <w:b/>
          <w:sz w:val="28"/>
          <w:szCs w:val="28"/>
        </w:rPr>
      </w:pPr>
    </w:p>
    <w:p w:rsidR="00511141" w:rsidRDefault="00511141" w:rsidP="000524A0">
      <w:pPr>
        <w:pStyle w:val="11"/>
        <w:widowControl w:val="0"/>
        <w:rPr>
          <w:b/>
          <w:sz w:val="28"/>
          <w:szCs w:val="28"/>
        </w:rPr>
      </w:pPr>
    </w:p>
    <w:p w:rsidR="00671F5B" w:rsidRDefault="00671F5B" w:rsidP="000524A0">
      <w:pPr>
        <w:pStyle w:val="11"/>
        <w:widowControl w:val="0"/>
        <w:rPr>
          <w:b/>
          <w:sz w:val="28"/>
          <w:szCs w:val="28"/>
        </w:rPr>
      </w:pPr>
    </w:p>
    <w:p w:rsidR="00671F5B" w:rsidRDefault="00671F5B" w:rsidP="000524A0">
      <w:pPr>
        <w:pStyle w:val="11"/>
        <w:widowControl w:val="0"/>
        <w:rPr>
          <w:b/>
          <w:sz w:val="28"/>
          <w:szCs w:val="28"/>
        </w:rPr>
      </w:pPr>
    </w:p>
    <w:p w:rsidR="00671F5B" w:rsidRPr="00671F5B" w:rsidRDefault="00671F5B" w:rsidP="00671F5B">
      <w:pPr>
        <w:shd w:val="clear" w:color="auto" w:fill="FFFFFF"/>
        <w:autoSpaceDE/>
        <w:autoSpaceDN/>
        <w:adjustRightInd/>
        <w:jc w:val="center"/>
        <w:rPr>
          <w:rFonts w:eastAsia="Calibri"/>
          <w:b/>
          <w:color w:val="000000"/>
          <w:spacing w:val="1"/>
          <w:sz w:val="28"/>
          <w:szCs w:val="28"/>
          <w:lang w:eastAsia="en-US" w:bidi="ru-RU"/>
        </w:rPr>
      </w:pPr>
      <w:r w:rsidRPr="00671F5B">
        <w:rPr>
          <w:rFonts w:eastAsia="Calibri"/>
          <w:b/>
          <w:color w:val="000000"/>
          <w:spacing w:val="1"/>
          <w:sz w:val="28"/>
          <w:szCs w:val="28"/>
          <w:lang w:eastAsia="en-US" w:bidi="ru-RU"/>
        </w:rPr>
        <w:t xml:space="preserve">Об утверждении плана мероприятий («дорожной карты») </w:t>
      </w:r>
    </w:p>
    <w:p w:rsidR="00671F5B" w:rsidRPr="00671F5B" w:rsidRDefault="00671F5B" w:rsidP="00671F5B">
      <w:pPr>
        <w:widowControl/>
        <w:autoSpaceDE/>
        <w:autoSpaceDN/>
        <w:adjustRightInd/>
        <w:jc w:val="center"/>
        <w:rPr>
          <w:b/>
          <w:kern w:val="28"/>
          <w:sz w:val="28"/>
          <w:szCs w:val="28"/>
        </w:rPr>
      </w:pPr>
      <w:r w:rsidRPr="00671F5B">
        <w:rPr>
          <w:rFonts w:eastAsia="Calibri"/>
          <w:b/>
          <w:color w:val="000000"/>
          <w:sz w:val="28"/>
          <w:szCs w:val="28"/>
          <w:lang w:eastAsia="en-US" w:bidi="ru-RU"/>
        </w:rPr>
        <w:t xml:space="preserve">по содействию развитию конкуренции </w:t>
      </w:r>
      <w:r w:rsidRPr="00671F5B">
        <w:rPr>
          <w:b/>
          <w:sz w:val="28"/>
          <w:szCs w:val="28"/>
        </w:rPr>
        <w:t>в Крымском районе Краснодарского края на 2022-2025 годы</w:t>
      </w:r>
    </w:p>
    <w:p w:rsidR="00671F5B" w:rsidRPr="00671F5B" w:rsidRDefault="00671F5B" w:rsidP="00671F5B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671F5B" w:rsidRPr="00671F5B" w:rsidRDefault="00671F5B" w:rsidP="00671F5B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671F5B" w:rsidRPr="00671F5B" w:rsidRDefault="00671F5B" w:rsidP="00671F5B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671F5B" w:rsidRPr="00671F5B" w:rsidRDefault="00671F5B" w:rsidP="00671F5B">
      <w:p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3"/>
          <w:sz w:val="28"/>
          <w:szCs w:val="28"/>
          <w:shd w:val="clear" w:color="auto" w:fill="FFFFFF"/>
          <w:lang w:bidi="ru-RU"/>
        </w:rPr>
      </w:pPr>
      <w:proofErr w:type="gramStart"/>
      <w:r w:rsidRPr="00671F5B">
        <w:rPr>
          <w:color w:val="000000"/>
          <w:spacing w:val="-3"/>
          <w:sz w:val="28"/>
          <w:szCs w:val="28"/>
          <w:lang w:bidi="ru-RU"/>
        </w:rPr>
        <w:t>Во исполнение требований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</w:t>
      </w:r>
      <w:r w:rsidRPr="00671F5B">
        <w:rPr>
          <w:rFonts w:eastAsia="Calibri"/>
          <w:spacing w:val="-3"/>
          <w:sz w:val="28"/>
          <w:szCs w:val="28"/>
          <w:lang w:eastAsia="en-US"/>
        </w:rPr>
        <w:t> </w:t>
      </w:r>
      <w:r w:rsidRPr="00671F5B">
        <w:rPr>
          <w:color w:val="000000"/>
          <w:spacing w:val="-3"/>
          <w:sz w:val="28"/>
          <w:szCs w:val="28"/>
          <w:lang w:bidi="ru-RU"/>
        </w:rPr>
        <w:t>768-р, Национального плана («дорожной карты») развития конкуренции в Российской Федерации на 2021-2025 годы, утвержденного распоряжением Правительства Российской Федерации от 2 сентября 2021 г. № 2424-р, распоряжения главы администрации (губернатора) Краснодарского края от 27 декабря 2021 года № 382-р «О внесении изменений в</w:t>
      </w:r>
      <w:proofErr w:type="gramEnd"/>
      <w:r w:rsidRPr="00671F5B">
        <w:rPr>
          <w:color w:val="000000"/>
          <w:spacing w:val="-3"/>
          <w:sz w:val="28"/>
          <w:szCs w:val="28"/>
          <w:lang w:bidi="ru-RU"/>
        </w:rPr>
        <w:t xml:space="preserve"> распоряжение главы администрации (губернатора) Краснодарского края от 16 декабря 2019 г. № 416-р «Об утверждении плана мероприятий («дорожной карты») по содействию развитию конкуренции в Краснодарском крае» и признании утратившими силу некоторых правовых актов главы администрации (губернатора) Краснодарского края», в целях реализации мероприятий по внедрению стандарта развития конкуренции в Крымском районе Краснодарского края, </w:t>
      </w:r>
      <w:proofErr w:type="gramStart"/>
      <w:r w:rsidRPr="00671F5B">
        <w:rPr>
          <w:color w:val="000000"/>
          <w:spacing w:val="-3"/>
          <w:sz w:val="28"/>
          <w:szCs w:val="28"/>
          <w:lang w:bidi="ru-RU"/>
        </w:rPr>
        <w:t>п</w:t>
      </w:r>
      <w:proofErr w:type="gramEnd"/>
      <w:r w:rsidRPr="00671F5B">
        <w:rPr>
          <w:color w:val="000000"/>
          <w:spacing w:val="-3"/>
          <w:sz w:val="28"/>
          <w:szCs w:val="28"/>
          <w:lang w:bidi="ru-RU"/>
        </w:rPr>
        <w:t xml:space="preserve"> о с т а н о в л я ю</w:t>
      </w:r>
      <w:r w:rsidRPr="00671F5B">
        <w:rPr>
          <w:color w:val="000000"/>
          <w:spacing w:val="-3"/>
          <w:sz w:val="28"/>
          <w:szCs w:val="28"/>
          <w:shd w:val="clear" w:color="auto" w:fill="FFFFFF"/>
          <w:lang w:bidi="ru-RU"/>
        </w:rPr>
        <w:t xml:space="preserve">: </w:t>
      </w:r>
    </w:p>
    <w:p w:rsidR="00671F5B" w:rsidRPr="00671F5B" w:rsidRDefault="00671F5B" w:rsidP="00671F5B">
      <w:pPr>
        <w:widowControl/>
        <w:autoSpaceDE/>
        <w:autoSpaceDN/>
        <w:adjustRightInd/>
        <w:ind w:firstLine="709"/>
        <w:jc w:val="both"/>
        <w:rPr>
          <w:color w:val="000000"/>
          <w:spacing w:val="-3"/>
          <w:sz w:val="28"/>
          <w:szCs w:val="28"/>
          <w:lang w:bidi="ru-RU"/>
        </w:rPr>
      </w:pPr>
      <w:r w:rsidRPr="00671F5B">
        <w:rPr>
          <w:color w:val="000000"/>
          <w:spacing w:val="-3"/>
          <w:sz w:val="28"/>
          <w:szCs w:val="28"/>
          <w:lang w:bidi="ru-RU"/>
        </w:rPr>
        <w:t xml:space="preserve">1. Утвердить план мероприятий («дорожную карту») по содействию развитию конкуренции в Крымском районе Краснодарского края на 2022-2025 годы (приложение). </w:t>
      </w:r>
    </w:p>
    <w:p w:rsidR="00671F5B" w:rsidRPr="00671F5B" w:rsidRDefault="00671F5B" w:rsidP="00671F5B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71F5B">
        <w:rPr>
          <w:color w:val="000000"/>
          <w:spacing w:val="-3"/>
          <w:sz w:val="28"/>
          <w:szCs w:val="28"/>
          <w:lang w:bidi="ru-RU"/>
        </w:rPr>
        <w:t>2. </w:t>
      </w:r>
      <w:proofErr w:type="gramStart"/>
      <w:r w:rsidRPr="00671F5B">
        <w:rPr>
          <w:color w:val="000000"/>
          <w:spacing w:val="-3"/>
          <w:sz w:val="28"/>
          <w:szCs w:val="28"/>
          <w:lang w:bidi="ru-RU"/>
        </w:rPr>
        <w:t>Структурным подразделениям администрации муниципального образования Крымский район</w:t>
      </w:r>
      <w:r w:rsidRPr="00671F5B">
        <w:rPr>
          <w:rFonts w:eastAsia="Calibri"/>
          <w:spacing w:val="-3"/>
          <w:sz w:val="28"/>
          <w:szCs w:val="28"/>
          <w:lang w:eastAsia="en-US"/>
        </w:rPr>
        <w:t xml:space="preserve">, подведомственным учреждениям и организациям администрации муниципального образования Крымский район, администрациям городского и сельских поселений Крымского района, ответственным за выполнение мероприятий «дорожной карты», ежеквартально, в срок до 5 числа месяца, следующего за отчетным, предоставлять информацию о выполнении плана мероприятий («дорожной карты»)  </w:t>
      </w:r>
      <w:r w:rsidRPr="00671F5B">
        <w:rPr>
          <w:color w:val="000000"/>
          <w:spacing w:val="-3"/>
          <w:sz w:val="28"/>
          <w:szCs w:val="28"/>
          <w:lang w:bidi="ru-RU"/>
        </w:rPr>
        <w:t xml:space="preserve">по содействию развитию конкуренции в Крымском районе Краснодарского края </w:t>
      </w:r>
      <w:r w:rsidRPr="00671F5B">
        <w:rPr>
          <w:rFonts w:eastAsia="Calibri"/>
          <w:spacing w:val="-3"/>
          <w:sz w:val="28"/>
          <w:szCs w:val="28"/>
          <w:lang w:eastAsia="en-US"/>
        </w:rPr>
        <w:t>в управление экономики и</w:t>
      </w:r>
      <w:proofErr w:type="gramEnd"/>
      <w:r w:rsidRPr="00671F5B">
        <w:rPr>
          <w:rFonts w:eastAsia="Calibri"/>
          <w:spacing w:val="-3"/>
          <w:sz w:val="28"/>
          <w:szCs w:val="28"/>
          <w:lang w:eastAsia="en-US"/>
        </w:rPr>
        <w:t xml:space="preserve"> прогнозирования администрации муниципального образования Крымский район.</w:t>
      </w:r>
    </w:p>
    <w:p w:rsidR="00671F5B" w:rsidRPr="00671F5B" w:rsidRDefault="00671F5B" w:rsidP="00671F5B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71F5B">
        <w:rPr>
          <w:rFonts w:eastAsia="Calibri"/>
          <w:spacing w:val="-3"/>
          <w:sz w:val="28"/>
          <w:szCs w:val="28"/>
          <w:lang w:eastAsia="en-US"/>
        </w:rPr>
        <w:lastRenderedPageBreak/>
        <w:t xml:space="preserve">3. Рекомендовать главам городского и сельских поселений Крымского района разработать и утвердить </w:t>
      </w:r>
      <w:r w:rsidRPr="00671F5B">
        <w:rPr>
          <w:color w:val="000000"/>
          <w:spacing w:val="-3"/>
          <w:sz w:val="28"/>
          <w:szCs w:val="28"/>
          <w:lang w:bidi="ru-RU"/>
        </w:rPr>
        <w:t xml:space="preserve">планы мероприятий по реализации мероприятий «дорожной карты» по содействию развитию конкуренции </w:t>
      </w:r>
      <w:r w:rsidRPr="00671F5B">
        <w:rPr>
          <w:rFonts w:eastAsia="Calibri"/>
          <w:spacing w:val="-3"/>
          <w:sz w:val="28"/>
          <w:szCs w:val="28"/>
          <w:lang w:eastAsia="en-US"/>
        </w:rPr>
        <w:t>в срок до 1 апреля 2022 года.</w:t>
      </w:r>
    </w:p>
    <w:p w:rsidR="00671F5B" w:rsidRPr="00671F5B" w:rsidRDefault="00671F5B" w:rsidP="00671F5B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71F5B">
        <w:rPr>
          <w:rFonts w:eastAsia="Calibri"/>
          <w:spacing w:val="-3"/>
          <w:sz w:val="28"/>
          <w:szCs w:val="28"/>
          <w:lang w:eastAsia="en-US"/>
        </w:rPr>
        <w:t>4. Признать утратившими силу:</w:t>
      </w:r>
    </w:p>
    <w:p w:rsidR="00671F5B" w:rsidRPr="00671F5B" w:rsidRDefault="00671F5B" w:rsidP="00671F5B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71F5B">
        <w:rPr>
          <w:rFonts w:eastAsia="Calibri"/>
          <w:spacing w:val="-3"/>
          <w:sz w:val="28"/>
          <w:szCs w:val="28"/>
          <w:lang w:eastAsia="en-US"/>
        </w:rPr>
        <w:t>1) постановление администрации муниципального образования Крымский район от 15 октября 2019 года № 2099 «Об утверждении перечня товарных рынков для содействия развитию конкуренции в Крымском районе Краснодарского края»;</w:t>
      </w:r>
    </w:p>
    <w:p w:rsidR="00671F5B" w:rsidRPr="00671F5B" w:rsidRDefault="00671F5B" w:rsidP="00671F5B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71F5B">
        <w:rPr>
          <w:rFonts w:eastAsia="Calibri"/>
          <w:spacing w:val="-3"/>
          <w:sz w:val="28"/>
          <w:szCs w:val="28"/>
          <w:lang w:eastAsia="en-US"/>
        </w:rPr>
        <w:t>2) постановление администрации муниципального образования Крымский район от 29 декабря 2020 года № 3078 «О внесении изменений в постановление администрации муниципального образования Крымский район от 15 октября 2019 года № 2099 «Об утверждении перечня товарных рынков для содействия развитию конкуренции в Крымском районе Краснодарского края»;</w:t>
      </w:r>
    </w:p>
    <w:p w:rsidR="00671F5B" w:rsidRPr="00671F5B" w:rsidRDefault="00671F5B" w:rsidP="00671F5B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71F5B">
        <w:rPr>
          <w:rFonts w:eastAsia="Calibri"/>
          <w:spacing w:val="-3"/>
          <w:sz w:val="28"/>
          <w:szCs w:val="28"/>
          <w:lang w:eastAsia="en-US"/>
        </w:rPr>
        <w:t>3)  постановление администрации муниципального образования Крымский район от 31 декабря 2019 года № 2811 «Об утверждении плана мероприятий («дорожной карты») по содействию развитию конкуренции на территории Крымского района Краснодарского края»;</w:t>
      </w:r>
    </w:p>
    <w:p w:rsidR="00671F5B" w:rsidRPr="00671F5B" w:rsidRDefault="00671F5B" w:rsidP="00671F5B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71F5B">
        <w:rPr>
          <w:rFonts w:eastAsia="Calibri"/>
          <w:spacing w:val="-3"/>
          <w:sz w:val="28"/>
          <w:szCs w:val="28"/>
          <w:lang w:eastAsia="en-US"/>
        </w:rPr>
        <w:t>4) постановление администрации муниципального образования Крымский район от 13 декабря 2021 года № 3734 «О внесении изменений в постановление администрации муниципального образования Крымский район от 31 декабря 2019 года № 2811 «Об утверждении плана мероприятий («дорожной карты») по содействию развитию конкуренции на территории Крымского района Краснодарского края».</w:t>
      </w:r>
    </w:p>
    <w:p w:rsidR="00671F5B" w:rsidRPr="00671F5B" w:rsidRDefault="00671F5B" w:rsidP="00671F5B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spacing w:val="-3"/>
          <w:sz w:val="28"/>
          <w:szCs w:val="28"/>
        </w:rPr>
      </w:pPr>
      <w:r w:rsidRPr="00671F5B">
        <w:rPr>
          <w:rFonts w:eastAsia="Calibri"/>
          <w:spacing w:val="-3"/>
          <w:sz w:val="28"/>
          <w:szCs w:val="28"/>
          <w:lang w:eastAsia="en-US"/>
        </w:rPr>
        <w:t>5. </w:t>
      </w:r>
      <w:r w:rsidRPr="00671F5B">
        <w:rPr>
          <w:bCs/>
          <w:spacing w:val="-3"/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671F5B">
        <w:rPr>
          <w:bCs/>
          <w:spacing w:val="-3"/>
          <w:sz w:val="28"/>
          <w:szCs w:val="28"/>
        </w:rPr>
        <w:t>Безовчук</w:t>
      </w:r>
      <w:proofErr w:type="spellEnd"/>
      <w:r w:rsidRPr="00671F5B">
        <w:rPr>
          <w:bCs/>
          <w:spacing w:val="-3"/>
          <w:sz w:val="28"/>
          <w:szCs w:val="28"/>
        </w:rPr>
        <w:t xml:space="preserve">) </w:t>
      </w:r>
      <w:proofErr w:type="gramStart"/>
      <w:r w:rsidRPr="00671F5B">
        <w:rPr>
          <w:bCs/>
          <w:spacing w:val="-3"/>
          <w:sz w:val="28"/>
          <w:szCs w:val="28"/>
        </w:rPr>
        <w:t>разместить</w:t>
      </w:r>
      <w:proofErr w:type="gramEnd"/>
      <w:r w:rsidRPr="00671F5B">
        <w:rPr>
          <w:bCs/>
          <w:spacing w:val="-3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671F5B" w:rsidRPr="00671F5B" w:rsidRDefault="00671F5B" w:rsidP="00671F5B">
      <w:pPr>
        <w:tabs>
          <w:tab w:val="left" w:pos="5612"/>
        </w:tabs>
        <w:autoSpaceDE/>
        <w:autoSpaceDN/>
        <w:adjustRightInd/>
        <w:ind w:firstLine="709"/>
        <w:jc w:val="both"/>
        <w:rPr>
          <w:spacing w:val="-3"/>
          <w:sz w:val="28"/>
          <w:szCs w:val="28"/>
        </w:rPr>
      </w:pPr>
      <w:r w:rsidRPr="00671F5B">
        <w:rPr>
          <w:spacing w:val="-3"/>
          <w:sz w:val="28"/>
          <w:szCs w:val="28"/>
        </w:rPr>
        <w:t>6. </w:t>
      </w:r>
      <w:proofErr w:type="gramStart"/>
      <w:r w:rsidRPr="00671F5B">
        <w:rPr>
          <w:spacing w:val="-3"/>
          <w:sz w:val="28"/>
          <w:szCs w:val="28"/>
        </w:rPr>
        <w:t>Контроль за</w:t>
      </w:r>
      <w:proofErr w:type="gramEnd"/>
      <w:r w:rsidRPr="00671F5B">
        <w:rPr>
          <w:spacing w:val="-3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       </w:t>
      </w:r>
      <w:proofErr w:type="spellStart"/>
      <w:r w:rsidRPr="00671F5B">
        <w:rPr>
          <w:spacing w:val="-3"/>
          <w:sz w:val="28"/>
          <w:szCs w:val="28"/>
        </w:rPr>
        <w:t>С.В.Леготину</w:t>
      </w:r>
      <w:proofErr w:type="spellEnd"/>
    </w:p>
    <w:p w:rsidR="00671F5B" w:rsidRPr="00671F5B" w:rsidRDefault="00671F5B" w:rsidP="00671F5B">
      <w:pPr>
        <w:tabs>
          <w:tab w:val="left" w:pos="5612"/>
        </w:tabs>
        <w:autoSpaceDE/>
        <w:autoSpaceDN/>
        <w:adjustRightInd/>
        <w:ind w:firstLine="709"/>
        <w:jc w:val="both"/>
        <w:rPr>
          <w:color w:val="000000"/>
          <w:spacing w:val="-3"/>
          <w:sz w:val="28"/>
          <w:szCs w:val="28"/>
          <w:lang w:bidi="ru-RU"/>
        </w:rPr>
      </w:pPr>
      <w:r w:rsidRPr="00671F5B">
        <w:rPr>
          <w:spacing w:val="-3"/>
          <w:sz w:val="28"/>
          <w:szCs w:val="28"/>
        </w:rPr>
        <w:t xml:space="preserve">7. Постановление вступает в силу со дня подписания. </w:t>
      </w:r>
    </w:p>
    <w:p w:rsidR="00671F5B" w:rsidRPr="00671F5B" w:rsidRDefault="00671F5B" w:rsidP="00671F5B">
      <w:pPr>
        <w:widowControl/>
        <w:tabs>
          <w:tab w:val="left" w:pos="1134"/>
          <w:tab w:val="left" w:pos="1276"/>
        </w:tabs>
        <w:jc w:val="both"/>
        <w:rPr>
          <w:sz w:val="27"/>
          <w:szCs w:val="27"/>
        </w:rPr>
      </w:pPr>
    </w:p>
    <w:p w:rsidR="00671F5B" w:rsidRPr="00671F5B" w:rsidRDefault="00671F5B" w:rsidP="00671F5B">
      <w:pPr>
        <w:widowControl/>
        <w:tabs>
          <w:tab w:val="left" w:pos="1134"/>
          <w:tab w:val="left" w:pos="1276"/>
        </w:tabs>
        <w:jc w:val="both"/>
        <w:rPr>
          <w:sz w:val="27"/>
          <w:szCs w:val="27"/>
        </w:rPr>
      </w:pPr>
    </w:p>
    <w:p w:rsidR="00671F5B" w:rsidRPr="00671F5B" w:rsidRDefault="00671F5B" w:rsidP="00671F5B">
      <w:pPr>
        <w:widowControl/>
        <w:tabs>
          <w:tab w:val="left" w:pos="1134"/>
          <w:tab w:val="left" w:pos="1276"/>
        </w:tabs>
        <w:jc w:val="both"/>
        <w:rPr>
          <w:sz w:val="27"/>
          <w:szCs w:val="27"/>
        </w:rPr>
      </w:pPr>
    </w:p>
    <w:p w:rsidR="00671F5B" w:rsidRPr="00671F5B" w:rsidRDefault="00671F5B" w:rsidP="00671F5B">
      <w:pPr>
        <w:shd w:val="clear" w:color="auto" w:fill="FFFFFF"/>
        <w:tabs>
          <w:tab w:val="left" w:pos="426"/>
        </w:tabs>
        <w:rPr>
          <w:spacing w:val="-3"/>
          <w:sz w:val="28"/>
          <w:szCs w:val="28"/>
        </w:rPr>
      </w:pPr>
      <w:r w:rsidRPr="00671F5B">
        <w:rPr>
          <w:spacing w:val="-3"/>
          <w:sz w:val="28"/>
          <w:szCs w:val="28"/>
        </w:rPr>
        <w:t xml:space="preserve">Первый заместитель главы </w:t>
      </w:r>
      <w:proofErr w:type="gramStart"/>
      <w:r w:rsidRPr="00671F5B">
        <w:rPr>
          <w:spacing w:val="-3"/>
          <w:sz w:val="28"/>
          <w:szCs w:val="28"/>
        </w:rPr>
        <w:t>муниципального</w:t>
      </w:r>
      <w:proofErr w:type="gramEnd"/>
    </w:p>
    <w:p w:rsidR="00671F5B" w:rsidRPr="00671F5B" w:rsidRDefault="00671F5B" w:rsidP="00671F5B">
      <w:pPr>
        <w:shd w:val="clear" w:color="auto" w:fill="FFFFFF"/>
        <w:tabs>
          <w:tab w:val="left" w:pos="426"/>
        </w:tabs>
        <w:rPr>
          <w:spacing w:val="-5"/>
          <w:sz w:val="28"/>
          <w:szCs w:val="28"/>
        </w:rPr>
      </w:pPr>
      <w:r w:rsidRPr="00671F5B">
        <w:rPr>
          <w:spacing w:val="-3"/>
          <w:sz w:val="28"/>
          <w:szCs w:val="28"/>
        </w:rPr>
        <w:t xml:space="preserve">образования Крымский район                                       </w:t>
      </w:r>
      <w:r w:rsidR="00D925C7">
        <w:rPr>
          <w:spacing w:val="-3"/>
          <w:sz w:val="28"/>
          <w:szCs w:val="28"/>
        </w:rPr>
        <w:t xml:space="preserve">                               </w:t>
      </w:r>
      <w:bookmarkStart w:id="0" w:name="_GoBack"/>
      <w:bookmarkEnd w:id="0"/>
      <w:proofErr w:type="spellStart"/>
      <w:r w:rsidRPr="00671F5B">
        <w:rPr>
          <w:spacing w:val="-3"/>
          <w:sz w:val="28"/>
          <w:szCs w:val="28"/>
        </w:rPr>
        <w:t>В.Н.Черник</w:t>
      </w:r>
      <w:proofErr w:type="spellEnd"/>
    </w:p>
    <w:p w:rsidR="00671F5B" w:rsidRDefault="00671F5B" w:rsidP="00444E6C">
      <w:pPr>
        <w:ind w:left="11057" w:right="-31"/>
        <w:rPr>
          <w:sz w:val="28"/>
          <w:szCs w:val="28"/>
        </w:rPr>
      </w:pPr>
    </w:p>
    <w:p w:rsidR="00CE3E56" w:rsidRDefault="00CE3E56" w:rsidP="00444E6C">
      <w:pPr>
        <w:ind w:left="11057" w:right="-31"/>
        <w:rPr>
          <w:sz w:val="28"/>
          <w:szCs w:val="28"/>
        </w:rPr>
      </w:pPr>
    </w:p>
    <w:p w:rsidR="00671F5B" w:rsidRDefault="00671F5B" w:rsidP="00444E6C">
      <w:pPr>
        <w:ind w:left="11057" w:right="-31"/>
        <w:rPr>
          <w:sz w:val="28"/>
          <w:szCs w:val="28"/>
        </w:rPr>
      </w:pPr>
    </w:p>
    <w:p w:rsidR="00671F5B" w:rsidRDefault="00671F5B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444E6C" w:rsidRDefault="00444E6C" w:rsidP="00444E6C">
      <w:pPr>
        <w:ind w:left="11057" w:right="-31"/>
        <w:rPr>
          <w:sz w:val="28"/>
          <w:szCs w:val="28"/>
        </w:rPr>
      </w:pPr>
    </w:p>
    <w:p w:rsidR="00671F5B" w:rsidRPr="005B2F01" w:rsidRDefault="00671F5B" w:rsidP="00671F5B">
      <w:pPr>
        <w:pStyle w:val="a3"/>
        <w:tabs>
          <w:tab w:val="left" w:pos="993"/>
        </w:tabs>
        <w:ind w:left="5670"/>
        <w:rPr>
          <w:sz w:val="28"/>
          <w:szCs w:val="28"/>
        </w:rPr>
      </w:pPr>
      <w:r w:rsidRPr="005B2F01">
        <w:rPr>
          <w:sz w:val="28"/>
          <w:szCs w:val="28"/>
        </w:rPr>
        <w:lastRenderedPageBreak/>
        <w:t xml:space="preserve">ПРИЛОЖЕНИЕ </w:t>
      </w:r>
    </w:p>
    <w:p w:rsidR="00671F5B" w:rsidRPr="005B2F01" w:rsidRDefault="00671F5B" w:rsidP="00671F5B">
      <w:pPr>
        <w:pStyle w:val="a3"/>
        <w:tabs>
          <w:tab w:val="left" w:pos="993"/>
        </w:tabs>
        <w:ind w:left="5670"/>
        <w:rPr>
          <w:sz w:val="28"/>
          <w:szCs w:val="28"/>
        </w:rPr>
      </w:pPr>
      <w:r w:rsidRPr="005B2F01">
        <w:rPr>
          <w:sz w:val="28"/>
          <w:szCs w:val="28"/>
        </w:rPr>
        <w:t>к постановлению администрации</w:t>
      </w:r>
    </w:p>
    <w:p w:rsidR="00671F5B" w:rsidRPr="005B2F01" w:rsidRDefault="00671F5B" w:rsidP="00671F5B">
      <w:pPr>
        <w:pStyle w:val="a3"/>
        <w:tabs>
          <w:tab w:val="left" w:pos="993"/>
        </w:tabs>
        <w:ind w:left="5670"/>
        <w:rPr>
          <w:sz w:val="28"/>
          <w:szCs w:val="28"/>
        </w:rPr>
      </w:pPr>
      <w:r w:rsidRPr="005B2F01">
        <w:rPr>
          <w:sz w:val="28"/>
          <w:szCs w:val="28"/>
        </w:rPr>
        <w:t>муниципального образования</w:t>
      </w:r>
    </w:p>
    <w:p w:rsidR="00671F5B" w:rsidRPr="005B2F01" w:rsidRDefault="00671F5B" w:rsidP="00671F5B">
      <w:pPr>
        <w:pStyle w:val="a3"/>
        <w:tabs>
          <w:tab w:val="left" w:pos="993"/>
        </w:tabs>
        <w:ind w:left="5670"/>
        <w:rPr>
          <w:sz w:val="28"/>
          <w:szCs w:val="28"/>
        </w:rPr>
      </w:pPr>
      <w:r w:rsidRPr="005B2F01">
        <w:rPr>
          <w:sz w:val="28"/>
          <w:szCs w:val="28"/>
        </w:rPr>
        <w:t xml:space="preserve">Крымский район </w:t>
      </w:r>
    </w:p>
    <w:p w:rsidR="00671F5B" w:rsidRPr="005B2F01" w:rsidRDefault="00671F5B" w:rsidP="00671F5B">
      <w:pPr>
        <w:pStyle w:val="a3"/>
        <w:tabs>
          <w:tab w:val="left" w:pos="993"/>
        </w:tabs>
        <w:ind w:left="5670"/>
        <w:rPr>
          <w:sz w:val="28"/>
          <w:szCs w:val="28"/>
        </w:rPr>
      </w:pPr>
      <w:r w:rsidRPr="005B2F01">
        <w:rPr>
          <w:sz w:val="28"/>
          <w:szCs w:val="28"/>
        </w:rPr>
        <w:t xml:space="preserve">от </w:t>
      </w:r>
      <w:r w:rsidR="00CE3E56">
        <w:rPr>
          <w:sz w:val="28"/>
          <w:szCs w:val="28"/>
        </w:rPr>
        <w:t>31 января</w:t>
      </w:r>
      <w:r w:rsidRPr="005B2F01">
        <w:rPr>
          <w:sz w:val="28"/>
          <w:szCs w:val="28"/>
        </w:rPr>
        <w:t xml:space="preserve"> 2022 г. № </w:t>
      </w:r>
      <w:r w:rsidR="00CE3E56">
        <w:rPr>
          <w:sz w:val="28"/>
          <w:szCs w:val="28"/>
        </w:rPr>
        <w:softHyphen/>
      </w:r>
      <w:r w:rsidR="00CE3E56">
        <w:rPr>
          <w:sz w:val="28"/>
          <w:szCs w:val="28"/>
        </w:rPr>
        <w:softHyphen/>
      </w:r>
      <w:r w:rsidR="00CE3E56">
        <w:rPr>
          <w:sz w:val="28"/>
          <w:szCs w:val="28"/>
        </w:rPr>
        <w:softHyphen/>
      </w:r>
      <w:r w:rsidR="00CE3E56">
        <w:rPr>
          <w:sz w:val="28"/>
          <w:szCs w:val="28"/>
        </w:rPr>
        <w:softHyphen/>
      </w:r>
      <w:r w:rsidR="00CE3E56">
        <w:rPr>
          <w:sz w:val="28"/>
          <w:szCs w:val="28"/>
        </w:rPr>
        <w:softHyphen/>
      </w:r>
      <w:r w:rsidR="00CE3E56">
        <w:rPr>
          <w:sz w:val="28"/>
          <w:szCs w:val="28"/>
        </w:rPr>
        <w:softHyphen/>
      </w:r>
      <w:r w:rsidR="00CE3E56">
        <w:rPr>
          <w:sz w:val="28"/>
          <w:szCs w:val="28"/>
        </w:rPr>
        <w:softHyphen/>
      </w:r>
      <w:r w:rsidR="00CE3E56">
        <w:rPr>
          <w:sz w:val="28"/>
          <w:szCs w:val="28"/>
        </w:rPr>
        <w:softHyphen/>
      </w:r>
      <w:r w:rsidR="00CE3E56">
        <w:rPr>
          <w:sz w:val="28"/>
          <w:szCs w:val="28"/>
        </w:rPr>
        <w:softHyphen/>
        <w:t>186</w:t>
      </w:r>
    </w:p>
    <w:p w:rsidR="00671F5B" w:rsidRDefault="00671F5B" w:rsidP="00671F5B">
      <w:pPr>
        <w:ind w:left="5670" w:right="-31"/>
        <w:rPr>
          <w:szCs w:val="28"/>
        </w:rPr>
      </w:pPr>
    </w:p>
    <w:p w:rsidR="00671F5B" w:rsidRPr="00DF5A59" w:rsidRDefault="00671F5B" w:rsidP="00671F5B">
      <w:pPr>
        <w:ind w:left="5670" w:right="-31"/>
        <w:rPr>
          <w:szCs w:val="28"/>
        </w:rPr>
      </w:pPr>
    </w:p>
    <w:p w:rsidR="00671F5B" w:rsidRPr="005B2F01" w:rsidRDefault="00671F5B" w:rsidP="00671F5B">
      <w:pPr>
        <w:ind w:right="-28"/>
        <w:jc w:val="center"/>
        <w:rPr>
          <w:b/>
          <w:kern w:val="28"/>
          <w:sz w:val="28"/>
          <w:szCs w:val="28"/>
        </w:rPr>
      </w:pPr>
      <w:r w:rsidRPr="005B2F01">
        <w:rPr>
          <w:b/>
          <w:kern w:val="28"/>
          <w:sz w:val="28"/>
          <w:szCs w:val="28"/>
        </w:rPr>
        <w:t xml:space="preserve">ПЛАН МЕРОПРИЯТИЙ </w:t>
      </w:r>
    </w:p>
    <w:p w:rsidR="00671F5B" w:rsidRPr="005B2F01" w:rsidRDefault="00671F5B" w:rsidP="00671F5B">
      <w:pPr>
        <w:ind w:right="-28"/>
        <w:jc w:val="center"/>
        <w:rPr>
          <w:b/>
          <w:kern w:val="28"/>
          <w:sz w:val="28"/>
          <w:szCs w:val="28"/>
        </w:rPr>
      </w:pPr>
      <w:r w:rsidRPr="005B2F01">
        <w:rPr>
          <w:b/>
          <w:kern w:val="28"/>
          <w:sz w:val="28"/>
          <w:szCs w:val="28"/>
        </w:rPr>
        <w:t xml:space="preserve">(«дорожная карта») </w:t>
      </w:r>
    </w:p>
    <w:p w:rsidR="00671F5B" w:rsidRPr="005B2F01" w:rsidRDefault="00671F5B" w:rsidP="00671F5B">
      <w:pPr>
        <w:ind w:right="-28"/>
        <w:jc w:val="center"/>
        <w:rPr>
          <w:b/>
          <w:kern w:val="28"/>
          <w:sz w:val="28"/>
          <w:szCs w:val="28"/>
        </w:rPr>
      </w:pPr>
      <w:r w:rsidRPr="005B2F01">
        <w:rPr>
          <w:b/>
          <w:kern w:val="28"/>
          <w:sz w:val="28"/>
          <w:szCs w:val="28"/>
        </w:rPr>
        <w:t xml:space="preserve">по содействию развитию конкуренции в Крымском районе </w:t>
      </w:r>
    </w:p>
    <w:p w:rsidR="00671F5B" w:rsidRPr="005B2F01" w:rsidRDefault="00671F5B" w:rsidP="00671F5B">
      <w:pPr>
        <w:ind w:right="-28"/>
        <w:jc w:val="center"/>
        <w:rPr>
          <w:b/>
          <w:kern w:val="28"/>
          <w:sz w:val="28"/>
          <w:szCs w:val="28"/>
        </w:rPr>
      </w:pPr>
      <w:r w:rsidRPr="005B2F01">
        <w:rPr>
          <w:b/>
          <w:kern w:val="28"/>
          <w:sz w:val="28"/>
          <w:szCs w:val="28"/>
        </w:rPr>
        <w:t xml:space="preserve"> Краснодарского края на 2022-2025 годы</w:t>
      </w:r>
    </w:p>
    <w:p w:rsidR="00671F5B" w:rsidRPr="005B2F01" w:rsidRDefault="00671F5B" w:rsidP="00671F5B">
      <w:pPr>
        <w:ind w:right="-31"/>
        <w:jc w:val="center"/>
        <w:rPr>
          <w:b/>
          <w:kern w:val="28"/>
          <w:sz w:val="28"/>
          <w:szCs w:val="28"/>
        </w:rPr>
      </w:pPr>
    </w:p>
    <w:p w:rsidR="00671F5B" w:rsidRPr="005B2F01" w:rsidRDefault="00671F5B" w:rsidP="00671F5B">
      <w:pPr>
        <w:shd w:val="clear" w:color="auto" w:fill="FFFFFF"/>
        <w:ind w:right="-1"/>
        <w:jc w:val="center"/>
        <w:rPr>
          <w:spacing w:val="1"/>
          <w:sz w:val="28"/>
          <w:szCs w:val="28"/>
        </w:rPr>
      </w:pPr>
      <w:r w:rsidRPr="005B2F01">
        <w:rPr>
          <w:spacing w:val="1"/>
          <w:sz w:val="28"/>
          <w:szCs w:val="28"/>
        </w:rPr>
        <w:t xml:space="preserve">Раздел 1. Перечень товарных рынков (сфер экономики) для содействия развитию </w:t>
      </w:r>
      <w:r w:rsidRPr="005B2F01">
        <w:rPr>
          <w:spacing w:val="1"/>
          <w:sz w:val="28"/>
          <w:szCs w:val="28"/>
        </w:rPr>
        <w:br/>
        <w:t>конкуренции в Крымском районе Краснодарского края.</w:t>
      </w:r>
    </w:p>
    <w:p w:rsidR="00671F5B" w:rsidRPr="005B2F01" w:rsidRDefault="00671F5B" w:rsidP="00671F5B">
      <w:pPr>
        <w:shd w:val="clear" w:color="auto" w:fill="FFFFFF"/>
        <w:tabs>
          <w:tab w:val="left" w:pos="1134"/>
        </w:tabs>
        <w:ind w:left="928" w:right="-1"/>
        <w:jc w:val="right"/>
        <w:rPr>
          <w:spacing w:val="1"/>
          <w:sz w:val="28"/>
          <w:szCs w:val="28"/>
        </w:rPr>
      </w:pPr>
    </w:p>
    <w:p w:rsidR="00671F5B" w:rsidRPr="00B142C5" w:rsidRDefault="00671F5B" w:rsidP="00671F5B">
      <w:pPr>
        <w:ind w:left="900" w:hanging="191"/>
        <w:contextualSpacing/>
        <w:rPr>
          <w:sz w:val="24"/>
          <w:szCs w:val="24"/>
        </w:rPr>
      </w:pPr>
      <w:r w:rsidRPr="00B142C5">
        <w:rPr>
          <w:sz w:val="24"/>
          <w:szCs w:val="24"/>
        </w:rPr>
        <w:t>1. Рынок дошкольного образования.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2. Рынок общего образования.</w:t>
      </w:r>
    </w:p>
    <w:p w:rsidR="00671F5B" w:rsidRPr="00B142C5" w:rsidRDefault="00671F5B" w:rsidP="00671F5B">
      <w:pPr>
        <w:ind w:firstLine="709"/>
        <w:rPr>
          <w:color w:val="FF0000"/>
          <w:sz w:val="24"/>
          <w:szCs w:val="24"/>
        </w:rPr>
      </w:pPr>
      <w:r w:rsidRPr="00B142C5">
        <w:rPr>
          <w:sz w:val="24"/>
          <w:szCs w:val="24"/>
        </w:rPr>
        <w:t>3. Рынок дополнительного образования детей.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4. Рынок детского отдыха и оздоровления.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5. Рынок медицинских услуг.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6. Рынок розничной торговли лекарственными препаратами, медицинскими изделиями.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7.  Рынок ритуальных услуг.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8. Рынок теплоснабжения (производство тепловой энергии).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9. Рынок выполнения работ по благоустройству городской среды.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10. Рынок выполнения работ по содержанию и текущему ремонту общего имущества собственников помещений в многоквартирном доме.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11. Рынок поставки сжиженного газа в баллонах.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12. Рынок оказания услуг по перевозке пассажиров автомобильным транспортом по муниципальным маршрутам регулярных перевозок.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13. Рынок оказания услуг по перевозке пассажиров и багажа легковым такси на территории Краснодарского края.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14. 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15. Рынок строительства объектов капитального строительства, за исключением жилищного и дорожного строительства.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16. Рынок дорожной деятельности (за исключением проектирования).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17. Рынок семеноводства.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18. Рынок вылова водных биоресурсов.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19. Рынок добычи общераспространенных полезных ископаемых на участках недр местного значения.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20. Рынок легкой промышленности.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21. Рынок производства кирпича.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22. Рынок производства бетона, включая инновационные строительные материалы.</w:t>
      </w:r>
    </w:p>
    <w:p w:rsidR="00671F5B" w:rsidRPr="00B142C5" w:rsidRDefault="00671F5B" w:rsidP="00671F5B">
      <w:pPr>
        <w:ind w:firstLine="709"/>
        <w:rPr>
          <w:sz w:val="24"/>
          <w:szCs w:val="24"/>
        </w:rPr>
      </w:pPr>
      <w:r w:rsidRPr="00B142C5">
        <w:rPr>
          <w:sz w:val="24"/>
          <w:szCs w:val="24"/>
        </w:rPr>
        <w:t>23. Сфера наружной рекламы.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t>24. Рынок реализации сельскохозяйственной продукции.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t>25. Торговля.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lastRenderedPageBreak/>
        <w:t>26. Рынок санаторно-курортных и туристских услуг.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t>27. Рынок продукции машиностроения.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t>28. Рынок водоснабжения и водоотведения.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t>29. Электроэнергетика.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t xml:space="preserve">30. Рынок виноградарства и виноделия. 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t xml:space="preserve">31. Рынок спортивных услуг. 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t>32. Рынок архитектурно – строительного проектирования.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t>33. Рынок пищевой продукции.</w:t>
      </w:r>
    </w:p>
    <w:p w:rsidR="00671F5B" w:rsidRPr="005B2F01" w:rsidRDefault="00671F5B" w:rsidP="00671F5B">
      <w:pPr>
        <w:ind w:firstLine="709"/>
        <w:rPr>
          <w:sz w:val="24"/>
          <w:szCs w:val="24"/>
        </w:rPr>
      </w:pPr>
      <w:r w:rsidRPr="005B2F01">
        <w:rPr>
          <w:sz w:val="24"/>
          <w:szCs w:val="24"/>
        </w:rPr>
        <w:t>34. Рынок стекольной продукции.</w:t>
      </w:r>
    </w:p>
    <w:p w:rsidR="00671F5B" w:rsidRDefault="00671F5B" w:rsidP="00671F5B">
      <w:pPr>
        <w:ind w:firstLine="709"/>
        <w:rPr>
          <w:sz w:val="24"/>
        </w:rPr>
      </w:pPr>
    </w:p>
    <w:p w:rsidR="00671F5B" w:rsidRDefault="00671F5B" w:rsidP="00671F5B">
      <w:pPr>
        <w:ind w:right="-31"/>
        <w:jc w:val="center"/>
        <w:rPr>
          <w:b/>
          <w:kern w:val="28"/>
          <w:szCs w:val="28"/>
        </w:rPr>
        <w:sectPr w:rsidR="00671F5B" w:rsidSect="00606DC3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pgNumType w:start="1" w:chapStyle="1"/>
          <w:cols w:space="708"/>
          <w:titlePg/>
          <w:docGrid w:linePitch="381"/>
        </w:sectPr>
      </w:pPr>
    </w:p>
    <w:p w:rsidR="00671F5B" w:rsidRPr="00DF5A59" w:rsidRDefault="00671F5B" w:rsidP="00671F5B">
      <w:pPr>
        <w:ind w:right="-31"/>
        <w:jc w:val="center"/>
        <w:rPr>
          <w:sz w:val="24"/>
          <w:szCs w:val="24"/>
        </w:rPr>
      </w:pPr>
      <w:r w:rsidRPr="00DF5A59">
        <w:rPr>
          <w:sz w:val="24"/>
          <w:szCs w:val="24"/>
        </w:rPr>
        <w:lastRenderedPageBreak/>
        <w:t>Раздел</w:t>
      </w:r>
      <w:r>
        <w:rPr>
          <w:sz w:val="24"/>
          <w:szCs w:val="24"/>
        </w:rPr>
        <w:t xml:space="preserve"> 2</w:t>
      </w:r>
      <w:r w:rsidRPr="00DF5A59">
        <w:rPr>
          <w:sz w:val="24"/>
          <w:szCs w:val="24"/>
        </w:rPr>
        <w:t xml:space="preserve">. Мероприятия, обеспечивающие достижение ключевых показателей развития конкуренции на товарных рынках </w:t>
      </w:r>
    </w:p>
    <w:p w:rsidR="00671F5B" w:rsidRDefault="00671F5B" w:rsidP="00671F5B">
      <w:pPr>
        <w:ind w:right="-31"/>
        <w:jc w:val="center"/>
        <w:rPr>
          <w:b/>
          <w:sz w:val="16"/>
          <w:szCs w:val="16"/>
        </w:rPr>
      </w:pPr>
    </w:p>
    <w:p w:rsidR="00671F5B" w:rsidRPr="00CA247F" w:rsidRDefault="00671F5B" w:rsidP="00671F5B">
      <w:pPr>
        <w:ind w:right="-31"/>
        <w:jc w:val="center"/>
        <w:rPr>
          <w:b/>
          <w:sz w:val="16"/>
          <w:szCs w:val="1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1275"/>
        <w:gridCol w:w="1843"/>
        <w:gridCol w:w="1134"/>
        <w:gridCol w:w="851"/>
        <w:gridCol w:w="850"/>
        <w:gridCol w:w="851"/>
        <w:gridCol w:w="850"/>
        <w:gridCol w:w="1985"/>
      </w:tblGrid>
      <w:tr w:rsidR="00671F5B" w:rsidRPr="00DF5A59" w:rsidTr="009A12A9">
        <w:trPr>
          <w:tblHeader/>
        </w:trPr>
        <w:tc>
          <w:tcPr>
            <w:tcW w:w="704" w:type="dxa"/>
            <w:vMerge w:val="restart"/>
            <w:tcBorders>
              <w:bottom w:val="nil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№ </w:t>
            </w:r>
            <w:proofErr w:type="gramStart"/>
            <w:r w:rsidRPr="00DF5A59">
              <w:rPr>
                <w:sz w:val="22"/>
              </w:rPr>
              <w:t>п</w:t>
            </w:r>
            <w:proofErr w:type="gramEnd"/>
            <w:r w:rsidRPr="00DF5A59">
              <w:rPr>
                <w:sz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Наименование </w:t>
            </w:r>
          </w:p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мероприятия 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Ожидаемый </w:t>
            </w:r>
          </w:p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результат  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671F5B" w:rsidRPr="00DF5A59" w:rsidRDefault="00671F5B" w:rsidP="009A12A9">
            <w:pPr>
              <w:ind w:left="-107"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Наименование показателя, единицы измерения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671F5B" w:rsidRPr="00DF5A59" w:rsidRDefault="00671F5B" w:rsidP="009A12A9">
            <w:pPr>
              <w:ind w:left="-59"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Исходные данные </w:t>
            </w:r>
            <w:r>
              <w:rPr>
                <w:sz w:val="22"/>
              </w:rPr>
              <w:t xml:space="preserve">(оценка </w:t>
            </w:r>
            <w:r w:rsidRPr="00DF5A59">
              <w:rPr>
                <w:sz w:val="22"/>
              </w:rPr>
              <w:t>20</w:t>
            </w:r>
            <w:r>
              <w:rPr>
                <w:sz w:val="22"/>
              </w:rPr>
              <w:t>21</w:t>
            </w:r>
            <w:r w:rsidRPr="00DF5A59">
              <w:rPr>
                <w:sz w:val="22"/>
              </w:rPr>
              <w:t xml:space="preserve"> год</w:t>
            </w:r>
            <w:r>
              <w:rPr>
                <w:sz w:val="22"/>
              </w:rPr>
              <w:t>)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Целевые значения показателя 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671F5B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Ответственные </w:t>
            </w:r>
          </w:p>
          <w:p w:rsidR="00671F5B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исполнители,</w:t>
            </w:r>
          </w:p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 соисполнители </w:t>
            </w:r>
          </w:p>
        </w:tc>
      </w:tr>
      <w:tr w:rsidR="00671F5B" w:rsidRPr="00DF5A59" w:rsidTr="009A12A9">
        <w:trPr>
          <w:tblHeader/>
        </w:trPr>
        <w:tc>
          <w:tcPr>
            <w:tcW w:w="704" w:type="dxa"/>
            <w:vMerge/>
            <w:tcBorders>
              <w:bottom w:val="nil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71F5B" w:rsidRPr="00DF5A59" w:rsidRDefault="00671F5B" w:rsidP="009A12A9">
            <w:pPr>
              <w:ind w:left="-65" w:right="-31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71F5B" w:rsidRPr="00F142C5" w:rsidRDefault="00671F5B" w:rsidP="009A12A9">
            <w:pPr>
              <w:ind w:left="-30" w:right="-31"/>
              <w:jc w:val="center"/>
              <w:rPr>
                <w:sz w:val="22"/>
              </w:rPr>
            </w:pPr>
            <w:r w:rsidRPr="00F142C5">
              <w:rPr>
                <w:sz w:val="22"/>
              </w:rPr>
              <w:t>31.12.</w:t>
            </w:r>
          </w:p>
          <w:p w:rsidR="00671F5B" w:rsidRPr="00F142C5" w:rsidRDefault="00671F5B" w:rsidP="009A12A9">
            <w:pPr>
              <w:ind w:left="-30" w:right="-31"/>
              <w:jc w:val="center"/>
              <w:rPr>
                <w:sz w:val="22"/>
              </w:rPr>
            </w:pPr>
            <w:r w:rsidRPr="00F142C5">
              <w:rPr>
                <w:sz w:val="22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671F5B" w:rsidRDefault="00671F5B" w:rsidP="009A12A9">
            <w:pPr>
              <w:ind w:left="-30" w:right="-31"/>
              <w:jc w:val="center"/>
              <w:rPr>
                <w:sz w:val="22"/>
              </w:rPr>
            </w:pPr>
            <w:r w:rsidRPr="00F142C5">
              <w:rPr>
                <w:sz w:val="22"/>
              </w:rPr>
              <w:t>31.12.</w:t>
            </w:r>
          </w:p>
          <w:p w:rsidR="00671F5B" w:rsidRPr="00F142C5" w:rsidRDefault="00671F5B" w:rsidP="009A12A9">
            <w:pPr>
              <w:ind w:left="-30" w:right="-31"/>
              <w:jc w:val="center"/>
              <w:rPr>
                <w:sz w:val="22"/>
              </w:rPr>
            </w:pPr>
            <w:r w:rsidRPr="00F142C5">
              <w:rPr>
                <w:sz w:val="22"/>
              </w:rPr>
              <w:t>2023</w:t>
            </w:r>
          </w:p>
          <w:p w:rsidR="00671F5B" w:rsidRPr="00F142C5" w:rsidRDefault="00671F5B" w:rsidP="009A12A9">
            <w:pPr>
              <w:ind w:left="-30" w:right="-31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71F5B" w:rsidRDefault="00671F5B" w:rsidP="009A12A9">
            <w:pPr>
              <w:ind w:left="-30" w:right="-31"/>
              <w:jc w:val="center"/>
              <w:rPr>
                <w:sz w:val="22"/>
              </w:rPr>
            </w:pPr>
            <w:r w:rsidRPr="00F142C5">
              <w:rPr>
                <w:sz w:val="22"/>
              </w:rPr>
              <w:t>31.12.</w:t>
            </w:r>
          </w:p>
          <w:p w:rsidR="00671F5B" w:rsidRPr="00F142C5" w:rsidRDefault="00671F5B" w:rsidP="009A12A9">
            <w:pPr>
              <w:ind w:left="-30" w:right="-31"/>
              <w:jc w:val="center"/>
              <w:rPr>
                <w:sz w:val="22"/>
              </w:rPr>
            </w:pPr>
            <w:r w:rsidRPr="00F142C5">
              <w:rPr>
                <w:sz w:val="22"/>
              </w:rPr>
              <w:t>2024</w:t>
            </w:r>
          </w:p>
          <w:p w:rsidR="00671F5B" w:rsidRPr="00F142C5" w:rsidRDefault="00671F5B" w:rsidP="009A12A9">
            <w:pPr>
              <w:ind w:left="-30" w:right="-31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71F5B" w:rsidRDefault="00671F5B" w:rsidP="009A12A9">
            <w:pPr>
              <w:ind w:left="-30" w:right="-31"/>
              <w:jc w:val="center"/>
              <w:rPr>
                <w:sz w:val="22"/>
              </w:rPr>
            </w:pPr>
            <w:r w:rsidRPr="00F142C5">
              <w:rPr>
                <w:sz w:val="22"/>
              </w:rPr>
              <w:t>31.12.</w:t>
            </w:r>
          </w:p>
          <w:p w:rsidR="00671F5B" w:rsidRPr="00F142C5" w:rsidRDefault="00671F5B" w:rsidP="009A12A9">
            <w:pPr>
              <w:ind w:left="-30" w:right="-31"/>
              <w:jc w:val="center"/>
              <w:rPr>
                <w:sz w:val="22"/>
              </w:rPr>
            </w:pPr>
            <w:r w:rsidRPr="00F142C5">
              <w:rPr>
                <w:sz w:val="22"/>
              </w:rPr>
              <w:t>2025</w:t>
            </w:r>
          </w:p>
          <w:p w:rsidR="00671F5B" w:rsidRPr="00F142C5" w:rsidRDefault="00671F5B" w:rsidP="009A12A9">
            <w:pPr>
              <w:ind w:left="-30" w:right="-31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</w:tr>
    </w:tbl>
    <w:p w:rsidR="00671F5B" w:rsidRDefault="00671F5B" w:rsidP="00671F5B">
      <w:pPr>
        <w:rPr>
          <w:sz w:val="2"/>
          <w:szCs w:val="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1275"/>
        <w:gridCol w:w="1701"/>
        <w:gridCol w:w="1276"/>
        <w:gridCol w:w="851"/>
        <w:gridCol w:w="850"/>
        <w:gridCol w:w="851"/>
        <w:gridCol w:w="850"/>
        <w:gridCol w:w="1985"/>
      </w:tblGrid>
      <w:tr w:rsidR="00671F5B" w:rsidRPr="00DF5A59" w:rsidTr="009A12A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11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Рынок дошкольного образования </w:t>
            </w:r>
          </w:p>
        </w:tc>
      </w:tr>
      <w:tr w:rsidR="00671F5B" w:rsidRPr="00DF5A59" w:rsidTr="009A12A9">
        <w:trPr>
          <w:trHeight w:val="2773"/>
        </w:trPr>
        <w:tc>
          <w:tcPr>
            <w:tcW w:w="14596" w:type="dxa"/>
            <w:gridSpan w:val="11"/>
          </w:tcPr>
          <w:p w:rsidR="00671F5B" w:rsidRPr="005C5A45" w:rsidRDefault="00671F5B" w:rsidP="009A12A9">
            <w:pPr>
              <w:ind w:firstLine="709"/>
              <w:rPr>
                <w:sz w:val="22"/>
              </w:rPr>
            </w:pPr>
            <w:r w:rsidRPr="005C5A45">
              <w:rPr>
                <w:sz w:val="22"/>
              </w:rPr>
              <w:t>В Крымском районе обеспечен доступ частных дошкольных организаций к государственному финансированию. На начало 2021 года в число частных дошкольных образовательных организаций составило 0 единиц с численностью воспитанников – 0 человек.</w:t>
            </w:r>
          </w:p>
          <w:p w:rsidR="00671F5B" w:rsidRPr="005C5A45" w:rsidRDefault="00671F5B" w:rsidP="009A12A9">
            <w:pPr>
              <w:tabs>
                <w:tab w:val="left" w:pos="0"/>
              </w:tabs>
              <w:ind w:firstLine="709"/>
              <w:rPr>
                <w:rFonts w:eastAsia="Calibri"/>
                <w:sz w:val="22"/>
              </w:rPr>
            </w:pPr>
            <w:r w:rsidRPr="005C5A45">
              <w:rPr>
                <w:sz w:val="22"/>
              </w:rPr>
              <w:t>Конкурентная среда характеризуется существенным доминированием муниципальных образовательных организаций над негосударственными (частными) организациями, а также наибольшей концентрацией дошкольных организаций в крупных населенных пунктах. В Крымском районе ведется активная работа по созданию и вводу новых мест в муниципальных образовательных организациях, реализующих программы дошкольного образования, в связи с этим потребность населения в услугах частного сектора растет незначительно.</w:t>
            </w:r>
            <w:r w:rsidRPr="005C5A45">
              <w:rPr>
                <w:rFonts w:eastAsia="Calibri"/>
                <w:sz w:val="22"/>
              </w:rPr>
              <w:t xml:space="preserve"> Рынок услуг дошкольного образования муниципального образования Крымский район представлен 42 дошкольными образовательными организациями. 14 их них расположены на территории Крымского городского поселения, 28 - находятся в сельской местности. Все организации являются муниципальными учреждениями, 3 из них - автономные учреждения. По направленности дошкольные образовательные организации муниципального образования Крымский район подразделяются </w:t>
            </w:r>
            <w:proofErr w:type="gramStart"/>
            <w:r w:rsidRPr="005C5A45">
              <w:rPr>
                <w:rFonts w:eastAsia="Calibri"/>
                <w:sz w:val="22"/>
              </w:rPr>
              <w:t>на</w:t>
            </w:r>
            <w:proofErr w:type="gramEnd"/>
            <w:r w:rsidRPr="005C5A45">
              <w:rPr>
                <w:rFonts w:eastAsia="Calibri"/>
                <w:sz w:val="22"/>
              </w:rPr>
              <w:t>:</w:t>
            </w:r>
          </w:p>
          <w:p w:rsidR="00671F5B" w:rsidRPr="005C5A45" w:rsidRDefault="00671F5B" w:rsidP="009A12A9">
            <w:pPr>
              <w:tabs>
                <w:tab w:val="left" w:pos="709"/>
              </w:tabs>
              <w:rPr>
                <w:rFonts w:eastAsia="Calibri"/>
                <w:sz w:val="22"/>
              </w:rPr>
            </w:pPr>
            <w:r w:rsidRPr="005C5A45">
              <w:rPr>
                <w:rFonts w:eastAsia="Calibri"/>
                <w:sz w:val="22"/>
              </w:rPr>
              <w:tab/>
              <w:t>детский сад - 31 учреждение;</w:t>
            </w:r>
          </w:p>
          <w:p w:rsidR="00671F5B" w:rsidRPr="005C5A45" w:rsidRDefault="00671F5B" w:rsidP="009A12A9">
            <w:pPr>
              <w:tabs>
                <w:tab w:val="left" w:pos="709"/>
              </w:tabs>
              <w:rPr>
                <w:rFonts w:eastAsia="Calibri"/>
                <w:sz w:val="22"/>
              </w:rPr>
            </w:pPr>
            <w:r w:rsidRPr="005C5A45">
              <w:rPr>
                <w:rFonts w:eastAsia="Calibri"/>
                <w:sz w:val="22"/>
              </w:rPr>
              <w:tab/>
              <w:t>детский сад общеразвивающего вида - 3 учреждения;</w:t>
            </w:r>
          </w:p>
          <w:p w:rsidR="00671F5B" w:rsidRPr="005C5A45" w:rsidRDefault="00671F5B" w:rsidP="009A12A9">
            <w:pPr>
              <w:tabs>
                <w:tab w:val="left" w:pos="709"/>
              </w:tabs>
              <w:rPr>
                <w:rFonts w:eastAsia="Calibri"/>
                <w:sz w:val="22"/>
              </w:rPr>
            </w:pPr>
            <w:r w:rsidRPr="005C5A45">
              <w:rPr>
                <w:rFonts w:eastAsia="Calibri"/>
                <w:sz w:val="22"/>
              </w:rPr>
              <w:tab/>
              <w:t>центр развития ребенка - 1 учреждение;</w:t>
            </w:r>
          </w:p>
          <w:p w:rsidR="00671F5B" w:rsidRPr="005C5A45" w:rsidRDefault="00671F5B" w:rsidP="009A12A9">
            <w:pPr>
              <w:tabs>
                <w:tab w:val="left" w:pos="709"/>
              </w:tabs>
              <w:rPr>
                <w:rFonts w:eastAsia="Calibri"/>
                <w:sz w:val="22"/>
              </w:rPr>
            </w:pPr>
            <w:r w:rsidRPr="005C5A45">
              <w:rPr>
                <w:rFonts w:eastAsia="Calibri"/>
                <w:sz w:val="22"/>
              </w:rPr>
              <w:tab/>
              <w:t xml:space="preserve">детский сад комбинированного вида - 7 учреждений. </w:t>
            </w:r>
          </w:p>
          <w:p w:rsidR="00671F5B" w:rsidRPr="005C5A45" w:rsidRDefault="00671F5B" w:rsidP="009A12A9">
            <w:pPr>
              <w:ind w:firstLine="709"/>
              <w:contextualSpacing/>
              <w:rPr>
                <w:sz w:val="22"/>
              </w:rPr>
            </w:pPr>
            <w:r w:rsidRPr="005C5A45">
              <w:rPr>
                <w:rFonts w:eastAsia="Calibri"/>
                <w:sz w:val="22"/>
              </w:rPr>
              <w:t>Потребителями услуг все учреждения одинаково востребованы в связи с тем, что реализуют образовательную программу дошкольного образования, основанную на единых Федеральных государственных образовательных стандартах, оказывают платные и бесплатные дополнительные образовательные услуги за рамками  основой образовательной программы. В детских садах функционирую группы компенсирующей направленности для детей с ограниченными возможностями здоровья, которые направленны на коррекционную работу с детьми для получения равных стартовых возможностей при поступлении в школу. Согласно ежегодному мониторингу исполнения административных регламентов предоставления муниципальных услуг и исполнения муниципальных функций структурными подразделениями администрации муниципального образования Крымский район удовлетворенность населения полнотой, качеством и доступностью образования составляет 100 %.</w:t>
            </w:r>
          </w:p>
          <w:p w:rsidR="00671F5B" w:rsidRPr="00DF5A59" w:rsidRDefault="00671F5B" w:rsidP="009A12A9">
            <w:pPr>
              <w:ind w:firstLine="709"/>
              <w:contextualSpacing/>
              <w:rPr>
                <w:sz w:val="22"/>
              </w:rPr>
            </w:pPr>
            <w:r w:rsidRPr="005C5A45">
              <w:rPr>
                <w:sz w:val="22"/>
              </w:rPr>
              <w:t xml:space="preserve">Также немаловажным фактором является высокая стоимость оплаты услуг дошкольного образования, а также по присмотру и уходу за детьми, взимаемой частными организациями, что не позволяет гражданам пользоваться предоставляемыми услугами в полном объеме. </w:t>
            </w:r>
          </w:p>
        </w:tc>
      </w:tr>
      <w:tr w:rsidR="00671F5B" w:rsidRPr="00DF5A59" w:rsidTr="009A12A9">
        <w:trPr>
          <w:trHeight w:val="1852"/>
        </w:trPr>
        <w:tc>
          <w:tcPr>
            <w:tcW w:w="704" w:type="dxa"/>
          </w:tcPr>
          <w:p w:rsidR="00671F5B" w:rsidRPr="00D451FD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D451FD">
              <w:rPr>
                <w:sz w:val="22"/>
              </w:rPr>
              <w:lastRenderedPageBreak/>
              <w:t>1.1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D451FD" w:rsidRDefault="00671F5B" w:rsidP="009A12A9">
            <w:pPr>
              <w:rPr>
                <w:sz w:val="22"/>
              </w:rPr>
            </w:pPr>
            <w:r w:rsidRPr="00D451FD">
              <w:rPr>
                <w:sz w:val="22"/>
              </w:rPr>
              <w:t xml:space="preserve">Реализация мер, направленных на финансовое обеспечение получения дошкольного образования в частных дошкольных образовательных организациях </w:t>
            </w:r>
          </w:p>
          <w:p w:rsidR="00671F5B" w:rsidRPr="00D451FD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671F5B" w:rsidRPr="00D451FD" w:rsidRDefault="00671F5B" w:rsidP="009A12A9">
            <w:pPr>
              <w:rPr>
                <w:sz w:val="22"/>
              </w:rPr>
            </w:pPr>
            <w:r w:rsidRPr="00D451FD">
              <w:rPr>
                <w:sz w:val="22"/>
              </w:rPr>
              <w:t xml:space="preserve">увеличение числа получателей бесплатного дошкольного образования в частных образовательных организациях; </w:t>
            </w:r>
          </w:p>
          <w:p w:rsidR="00671F5B" w:rsidRPr="00D451FD" w:rsidRDefault="00671F5B" w:rsidP="009A12A9">
            <w:pPr>
              <w:rPr>
                <w:sz w:val="22"/>
              </w:rPr>
            </w:pPr>
          </w:p>
          <w:p w:rsidR="00671F5B" w:rsidRPr="00D451FD" w:rsidRDefault="00671F5B" w:rsidP="009A12A9">
            <w:pPr>
              <w:rPr>
                <w:sz w:val="22"/>
              </w:rPr>
            </w:pPr>
            <w:r w:rsidRPr="00D451FD">
              <w:rPr>
                <w:sz w:val="22"/>
              </w:rPr>
              <w:t xml:space="preserve">обеспечение равных условий деятельности организаций государственной и частной форм собственности на рынке услуг дошкольного образования;  </w:t>
            </w:r>
          </w:p>
          <w:p w:rsidR="00671F5B" w:rsidRPr="00D451FD" w:rsidRDefault="00671F5B" w:rsidP="009A12A9">
            <w:pPr>
              <w:rPr>
                <w:sz w:val="22"/>
              </w:rPr>
            </w:pPr>
          </w:p>
          <w:p w:rsidR="00671F5B" w:rsidRPr="004D5B3F" w:rsidRDefault="00671F5B" w:rsidP="009A12A9">
            <w:pPr>
              <w:rPr>
                <w:sz w:val="22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671F5B" w:rsidRPr="004D5B3F" w:rsidRDefault="00671F5B" w:rsidP="009A12A9">
            <w:pPr>
              <w:ind w:left="-108" w:right="-108"/>
              <w:jc w:val="center"/>
              <w:rPr>
                <w:sz w:val="22"/>
                <w:highlight w:val="yellow"/>
              </w:rPr>
            </w:pPr>
            <w:r w:rsidRPr="00D451FD">
              <w:rPr>
                <w:sz w:val="22"/>
              </w:rPr>
              <w:t>2022 – 2025</w:t>
            </w:r>
          </w:p>
        </w:tc>
        <w:tc>
          <w:tcPr>
            <w:tcW w:w="1701" w:type="dxa"/>
            <w:vMerge w:val="restart"/>
          </w:tcPr>
          <w:p w:rsidR="00671F5B" w:rsidRPr="004D5B3F" w:rsidRDefault="00671F5B" w:rsidP="009A12A9">
            <w:pPr>
              <w:rPr>
                <w:sz w:val="22"/>
                <w:highlight w:val="yellow"/>
              </w:rPr>
            </w:pPr>
            <w:r w:rsidRPr="00D451FD">
              <w:rPr>
                <w:sz w:val="22"/>
              </w:rPr>
              <w:t xml:space="preserve">доля обучающихся дошкольного возраста в частных образовательных организациях, реализующих основные общеобразовательные программы – образовательные программы дошкольного образования, в общей численности обучающихся дошкольного возраста в образовательных организациях, реализующих основные общеобразовательные программы – образовательные программы дошкольного образования, процентов </w:t>
            </w:r>
          </w:p>
        </w:tc>
        <w:tc>
          <w:tcPr>
            <w:tcW w:w="1276" w:type="dxa"/>
            <w:vMerge w:val="restart"/>
          </w:tcPr>
          <w:p w:rsidR="00671F5B" w:rsidRPr="002A1A27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 w:val="restart"/>
          </w:tcPr>
          <w:p w:rsidR="00671F5B" w:rsidRPr="002A1A27" w:rsidRDefault="00671F5B" w:rsidP="009A12A9">
            <w:pPr>
              <w:shd w:val="clear" w:color="auto" w:fill="FFFFFF" w:themeFill="background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671F5B" w:rsidRPr="002A1A27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 w:val="restart"/>
          </w:tcPr>
          <w:p w:rsidR="00671F5B" w:rsidRPr="002A1A27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671F5B" w:rsidRPr="002A1A27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  <w:p w:rsidR="00671F5B" w:rsidRPr="002A1A27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  <w:p w:rsidR="00671F5B" w:rsidRPr="002A1A27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D5B3F">
              <w:rPr>
                <w:sz w:val="22"/>
              </w:rPr>
              <w:t>правление образования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D451FD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D451FD">
              <w:rPr>
                <w:sz w:val="22"/>
              </w:rPr>
              <w:t>1.2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D451FD" w:rsidRDefault="00671F5B" w:rsidP="009A12A9">
            <w:pPr>
              <w:rPr>
                <w:sz w:val="22"/>
              </w:rPr>
            </w:pPr>
            <w:r w:rsidRPr="00D451FD">
              <w:rPr>
                <w:sz w:val="22"/>
              </w:rPr>
              <w:t>Разработка мероприятий по созданию новых мест в негосударственных организациях, предоставляющих услуги дошкольного образования, а также ме</w:t>
            </w:r>
            <w:proofErr w:type="gramStart"/>
            <w:r w:rsidRPr="00D451FD">
              <w:rPr>
                <w:sz w:val="22"/>
              </w:rPr>
              <w:t>ст в гр</w:t>
            </w:r>
            <w:proofErr w:type="gramEnd"/>
            <w:r w:rsidRPr="00D451FD">
              <w:rPr>
                <w:sz w:val="22"/>
              </w:rPr>
              <w:t>уппах кратковременного пребывания детей</w:t>
            </w: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71F5B" w:rsidRPr="00DF5A59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71F5B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9C122B" w:rsidRDefault="00671F5B" w:rsidP="009A12A9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3B657F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3B657F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3B657F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c>
          <w:tcPr>
            <w:tcW w:w="704" w:type="dxa"/>
          </w:tcPr>
          <w:p w:rsidR="00671F5B" w:rsidRPr="00D451FD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D451FD">
              <w:rPr>
                <w:sz w:val="22"/>
              </w:rPr>
              <w:t>1.3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D451FD" w:rsidRDefault="00671F5B" w:rsidP="009A12A9">
            <w:pPr>
              <w:ind w:right="-31"/>
              <w:rPr>
                <w:sz w:val="22"/>
              </w:rPr>
            </w:pPr>
            <w:r w:rsidRPr="00D451FD">
              <w:rPr>
                <w:sz w:val="22"/>
              </w:rPr>
              <w:t>Оказание методической и консультативной помощи частным образовательным организациям, в том числе физическим лицам по вопросам организации образовательной деятельности и порядку предоставления субсидий</w:t>
            </w:r>
          </w:p>
          <w:p w:rsidR="00671F5B" w:rsidRPr="00D451FD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71F5B" w:rsidRPr="00DF5A59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71F5B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9C122B" w:rsidRDefault="00671F5B" w:rsidP="009A12A9">
            <w:pPr>
              <w:shd w:val="clear" w:color="auto" w:fill="FFFFFF" w:themeFill="background1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3B657F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3B657F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3B657F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c>
          <w:tcPr>
            <w:tcW w:w="704" w:type="dxa"/>
          </w:tcPr>
          <w:p w:rsidR="00671F5B" w:rsidRPr="00BF335A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F335A">
              <w:rPr>
                <w:sz w:val="22"/>
              </w:rPr>
              <w:t>1.4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F335A" w:rsidRDefault="00671F5B" w:rsidP="009A12A9">
            <w:pPr>
              <w:ind w:right="-31"/>
              <w:rPr>
                <w:sz w:val="22"/>
              </w:rPr>
            </w:pPr>
            <w:r w:rsidRPr="00BF335A">
              <w:rPr>
                <w:sz w:val="22"/>
              </w:rPr>
              <w:t xml:space="preserve">Развитие сети частных </w:t>
            </w:r>
            <w:r w:rsidRPr="00BF335A">
              <w:rPr>
                <w:sz w:val="22"/>
              </w:rPr>
              <w:lastRenderedPageBreak/>
              <w:t xml:space="preserve">организаций и индивидуальных предпринимателей, осуществляющих образовательную деятельность </w:t>
            </w:r>
          </w:p>
        </w:tc>
        <w:tc>
          <w:tcPr>
            <w:tcW w:w="1701" w:type="dxa"/>
          </w:tcPr>
          <w:p w:rsidR="00671F5B" w:rsidRPr="00BF335A" w:rsidRDefault="00671F5B" w:rsidP="009A12A9">
            <w:pPr>
              <w:ind w:right="-31"/>
              <w:rPr>
                <w:sz w:val="22"/>
              </w:rPr>
            </w:pPr>
            <w:r w:rsidRPr="00BF335A">
              <w:rPr>
                <w:sz w:val="22"/>
              </w:rPr>
              <w:lastRenderedPageBreak/>
              <w:t xml:space="preserve">увеличение </w:t>
            </w:r>
            <w:r w:rsidRPr="00BF335A">
              <w:rPr>
                <w:sz w:val="22"/>
              </w:rPr>
              <w:lastRenderedPageBreak/>
              <w:t xml:space="preserve">количества частных организаций и индивидуальных предпринимателей, осуществляющих образовательную деятельность </w:t>
            </w:r>
          </w:p>
        </w:tc>
        <w:tc>
          <w:tcPr>
            <w:tcW w:w="1275" w:type="dxa"/>
          </w:tcPr>
          <w:p w:rsidR="00671F5B" w:rsidRPr="00BF335A" w:rsidRDefault="00671F5B" w:rsidP="009A12A9">
            <w:pPr>
              <w:rPr>
                <w:sz w:val="22"/>
              </w:rPr>
            </w:pPr>
            <w:r w:rsidRPr="00BF335A">
              <w:rPr>
                <w:sz w:val="22"/>
              </w:rPr>
              <w:lastRenderedPageBreak/>
              <w:t>2022– 2025</w:t>
            </w:r>
          </w:p>
        </w:tc>
        <w:tc>
          <w:tcPr>
            <w:tcW w:w="1701" w:type="dxa"/>
          </w:tcPr>
          <w:p w:rsidR="00671F5B" w:rsidRPr="00BF335A" w:rsidRDefault="00671F5B" w:rsidP="009A12A9">
            <w:pPr>
              <w:rPr>
                <w:sz w:val="22"/>
              </w:rPr>
            </w:pPr>
            <w:r w:rsidRPr="00BF335A">
              <w:rPr>
                <w:sz w:val="22"/>
              </w:rPr>
              <w:t xml:space="preserve">количество </w:t>
            </w:r>
            <w:r w:rsidRPr="00BF335A">
              <w:rPr>
                <w:sz w:val="22"/>
              </w:rPr>
              <w:lastRenderedPageBreak/>
              <w:t>организаций частной формы собственности, индивидуальных предпринимателей, реализующих основные общеобразовательные программы – образовательные программы дошкольного образования, единиц</w:t>
            </w:r>
          </w:p>
          <w:p w:rsidR="00671F5B" w:rsidRPr="00BF335A" w:rsidRDefault="00671F5B" w:rsidP="009A12A9">
            <w:pPr>
              <w:rPr>
                <w:sz w:val="22"/>
              </w:rPr>
            </w:pPr>
          </w:p>
          <w:p w:rsidR="00671F5B" w:rsidRPr="00BF335A" w:rsidRDefault="00671F5B" w:rsidP="009A12A9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671F5B" w:rsidRPr="00BF335A" w:rsidRDefault="00671F5B" w:rsidP="009A12A9">
            <w:pPr>
              <w:jc w:val="center"/>
              <w:rPr>
                <w:sz w:val="22"/>
              </w:rPr>
            </w:pPr>
            <w:r w:rsidRPr="00BF335A">
              <w:rPr>
                <w:sz w:val="22"/>
              </w:rPr>
              <w:lastRenderedPageBreak/>
              <w:t>0</w:t>
            </w:r>
          </w:p>
        </w:tc>
        <w:tc>
          <w:tcPr>
            <w:tcW w:w="851" w:type="dxa"/>
          </w:tcPr>
          <w:p w:rsidR="00671F5B" w:rsidRPr="00BF335A" w:rsidRDefault="00671F5B" w:rsidP="009A12A9">
            <w:pPr>
              <w:jc w:val="center"/>
              <w:rPr>
                <w:sz w:val="22"/>
              </w:rPr>
            </w:pPr>
            <w:r w:rsidRPr="00BF335A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671F5B" w:rsidRPr="00BF335A" w:rsidRDefault="00671F5B" w:rsidP="009A12A9">
            <w:pPr>
              <w:jc w:val="center"/>
              <w:rPr>
                <w:sz w:val="22"/>
              </w:rPr>
            </w:pPr>
            <w:r w:rsidRPr="00BF335A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671F5B" w:rsidRPr="00BF335A" w:rsidRDefault="00671F5B" w:rsidP="009A12A9">
            <w:pPr>
              <w:jc w:val="center"/>
              <w:rPr>
                <w:sz w:val="22"/>
              </w:rPr>
            </w:pPr>
            <w:r w:rsidRPr="00BF335A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671F5B" w:rsidRPr="00BF335A" w:rsidRDefault="00671F5B" w:rsidP="009A12A9">
            <w:pPr>
              <w:jc w:val="center"/>
              <w:rPr>
                <w:sz w:val="22"/>
              </w:rPr>
            </w:pPr>
            <w:r w:rsidRPr="00BF335A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112D53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4D5B3F">
              <w:rPr>
                <w:sz w:val="22"/>
              </w:rPr>
              <w:t xml:space="preserve">правление </w:t>
            </w:r>
            <w:r w:rsidRPr="004D5B3F">
              <w:rPr>
                <w:sz w:val="22"/>
              </w:rPr>
              <w:lastRenderedPageBreak/>
              <w:t>образования администрации муниципального образования Крымский район</w:t>
            </w:r>
          </w:p>
        </w:tc>
      </w:tr>
      <w:tr w:rsidR="00671F5B" w:rsidRPr="00DF5A59" w:rsidTr="009A12A9">
        <w:trPr>
          <w:trHeight w:val="297"/>
        </w:trPr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lastRenderedPageBreak/>
              <w:t>Рынок общего образования</w:t>
            </w:r>
          </w:p>
        </w:tc>
      </w:tr>
      <w:tr w:rsidR="00671F5B" w:rsidRPr="00DF5A59" w:rsidTr="009A12A9">
        <w:trPr>
          <w:trHeight w:val="1704"/>
        </w:trPr>
        <w:tc>
          <w:tcPr>
            <w:tcW w:w="14596" w:type="dxa"/>
            <w:gridSpan w:val="11"/>
          </w:tcPr>
          <w:p w:rsidR="00671F5B" w:rsidRPr="00D36B26" w:rsidRDefault="00671F5B" w:rsidP="009A12A9">
            <w:pPr>
              <w:ind w:firstLine="731"/>
              <w:rPr>
                <w:sz w:val="22"/>
              </w:rPr>
            </w:pPr>
            <w:r w:rsidRPr="00D36B26">
              <w:rPr>
                <w:sz w:val="22"/>
              </w:rPr>
              <w:t>Рынок общего образования в Крымском районе характеризуется невысоким уровнем развития конкуренции и доминированием муниципальных общеобразовательных организаций. Развитие негосударственной сети образовательных организаций сдерживается высоким размером родительской платы.</w:t>
            </w:r>
          </w:p>
          <w:p w:rsidR="00671F5B" w:rsidRPr="00D36B26" w:rsidRDefault="00671F5B" w:rsidP="009A12A9">
            <w:pPr>
              <w:ind w:firstLine="731"/>
              <w:rPr>
                <w:sz w:val="22"/>
              </w:rPr>
            </w:pPr>
            <w:r w:rsidRPr="00D36B26">
              <w:rPr>
                <w:sz w:val="22"/>
              </w:rPr>
              <w:t>По состоянию на 1 января 2022 года частные образовательные организации, оказывающие услуги по предоставлению общего образования, в Крымском районе отсутствуют.</w:t>
            </w:r>
          </w:p>
          <w:p w:rsidR="00671F5B" w:rsidRPr="00DF5A59" w:rsidRDefault="00671F5B" w:rsidP="009A12A9">
            <w:pPr>
              <w:ind w:firstLine="731"/>
              <w:rPr>
                <w:sz w:val="22"/>
              </w:rPr>
            </w:pPr>
            <w:proofErr w:type="gramStart"/>
            <w:r w:rsidRPr="00D36B26">
              <w:rPr>
                <w:sz w:val="22"/>
              </w:rPr>
              <w:t>В муниципальном образовании Крымский район функционируют 34 общеобразовательные организации (9 городских, 25 сельских), в которых обучаются 15 569 обучающихся.</w:t>
            </w:r>
            <w:proofErr w:type="gramEnd"/>
          </w:p>
        </w:tc>
      </w:tr>
      <w:tr w:rsidR="00671F5B" w:rsidRPr="00DF5A59" w:rsidTr="009A12A9">
        <w:trPr>
          <w:trHeight w:val="1572"/>
        </w:trPr>
        <w:tc>
          <w:tcPr>
            <w:tcW w:w="704" w:type="dxa"/>
          </w:tcPr>
          <w:p w:rsidR="00671F5B" w:rsidRPr="00143378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143378">
              <w:rPr>
                <w:sz w:val="22"/>
              </w:rPr>
              <w:t>2.1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143378" w:rsidRDefault="00671F5B" w:rsidP="009A12A9">
            <w:pPr>
              <w:ind w:right="-31"/>
              <w:rPr>
                <w:sz w:val="22"/>
              </w:rPr>
            </w:pPr>
            <w:r w:rsidRPr="00143378">
              <w:rPr>
                <w:sz w:val="22"/>
              </w:rPr>
              <w:t>Реализация мер, направленных на финансовое обеспечение получения общего образования в частных общеобразовательных организациях</w:t>
            </w:r>
          </w:p>
        </w:tc>
        <w:tc>
          <w:tcPr>
            <w:tcW w:w="1701" w:type="dxa"/>
            <w:vMerge w:val="restart"/>
          </w:tcPr>
          <w:p w:rsidR="00671F5B" w:rsidRPr="00143378" w:rsidRDefault="00671F5B" w:rsidP="009A12A9">
            <w:pPr>
              <w:rPr>
                <w:sz w:val="22"/>
              </w:rPr>
            </w:pPr>
            <w:r w:rsidRPr="00143378">
              <w:rPr>
                <w:sz w:val="22"/>
              </w:rPr>
              <w:t>увеличение числа получателей общего образования в частных образовательн</w:t>
            </w:r>
            <w:r w:rsidRPr="00143378">
              <w:rPr>
                <w:sz w:val="22"/>
              </w:rPr>
              <w:lastRenderedPageBreak/>
              <w:t>ых организациях;</w:t>
            </w:r>
          </w:p>
          <w:p w:rsidR="00671F5B" w:rsidRPr="00143378" w:rsidRDefault="00671F5B" w:rsidP="009A12A9">
            <w:pPr>
              <w:rPr>
                <w:sz w:val="22"/>
              </w:rPr>
            </w:pPr>
          </w:p>
          <w:p w:rsidR="00671F5B" w:rsidRPr="00143378" w:rsidRDefault="00671F5B" w:rsidP="009A12A9">
            <w:pPr>
              <w:rPr>
                <w:sz w:val="22"/>
              </w:rPr>
            </w:pPr>
            <w:r w:rsidRPr="00143378">
              <w:rPr>
                <w:sz w:val="22"/>
              </w:rPr>
              <w:t>обеспечение равных условий деятельности организаций государственной и частной форм собственности на рынке услуг общего образования;</w:t>
            </w:r>
          </w:p>
          <w:p w:rsidR="00671F5B" w:rsidRPr="00143378" w:rsidRDefault="00671F5B" w:rsidP="009A12A9">
            <w:pPr>
              <w:rPr>
                <w:sz w:val="22"/>
              </w:rPr>
            </w:pPr>
          </w:p>
          <w:p w:rsidR="00671F5B" w:rsidRPr="00143378" w:rsidRDefault="00671F5B" w:rsidP="009A12A9">
            <w:pPr>
              <w:rPr>
                <w:sz w:val="22"/>
              </w:rPr>
            </w:pPr>
            <w:r w:rsidRPr="00143378">
              <w:rPr>
                <w:sz w:val="22"/>
              </w:rPr>
              <w:t xml:space="preserve">разработка мер поддержки частных образовательных организаций, реализующих образовательную программу общего образования </w:t>
            </w:r>
          </w:p>
        </w:tc>
        <w:tc>
          <w:tcPr>
            <w:tcW w:w="1275" w:type="dxa"/>
            <w:vMerge w:val="restart"/>
          </w:tcPr>
          <w:p w:rsidR="00671F5B" w:rsidRPr="00143378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143378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  <w:vMerge w:val="restart"/>
          </w:tcPr>
          <w:p w:rsidR="00671F5B" w:rsidRPr="00143378" w:rsidRDefault="00671F5B" w:rsidP="009A12A9">
            <w:pPr>
              <w:rPr>
                <w:sz w:val="22"/>
              </w:rPr>
            </w:pPr>
            <w:r w:rsidRPr="00143378">
              <w:rPr>
                <w:sz w:val="22"/>
              </w:rPr>
              <w:t xml:space="preserve">доля обучающихся в частных образовательных организациях, реализующих </w:t>
            </w:r>
            <w:r w:rsidRPr="00143378">
              <w:rPr>
                <w:sz w:val="22"/>
              </w:rPr>
              <w:lastRenderedPageBreak/>
              <w:t>основные общеобразовательные программы –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276" w:type="dxa"/>
            <w:vMerge w:val="restart"/>
          </w:tcPr>
          <w:p w:rsidR="00671F5B" w:rsidRPr="00143378" w:rsidRDefault="00671F5B" w:rsidP="009A12A9">
            <w:pPr>
              <w:jc w:val="center"/>
              <w:rPr>
                <w:sz w:val="22"/>
              </w:rPr>
            </w:pPr>
            <w:r w:rsidRPr="00143378">
              <w:rPr>
                <w:sz w:val="22"/>
              </w:rPr>
              <w:lastRenderedPageBreak/>
              <w:t>0</w:t>
            </w:r>
          </w:p>
        </w:tc>
        <w:tc>
          <w:tcPr>
            <w:tcW w:w="851" w:type="dxa"/>
            <w:vMerge w:val="restart"/>
          </w:tcPr>
          <w:p w:rsidR="00671F5B" w:rsidRPr="00143378" w:rsidRDefault="00671F5B" w:rsidP="009A12A9">
            <w:pPr>
              <w:jc w:val="center"/>
              <w:rPr>
                <w:sz w:val="22"/>
              </w:rPr>
            </w:pPr>
            <w:r w:rsidRPr="00143378">
              <w:rPr>
                <w:sz w:val="22"/>
              </w:rPr>
              <w:t>0</w:t>
            </w:r>
          </w:p>
        </w:tc>
        <w:tc>
          <w:tcPr>
            <w:tcW w:w="850" w:type="dxa"/>
            <w:vMerge w:val="restart"/>
          </w:tcPr>
          <w:p w:rsidR="00671F5B" w:rsidRPr="00143378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vMerge w:val="restart"/>
          </w:tcPr>
          <w:p w:rsidR="00671F5B" w:rsidRPr="00143378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0" w:type="dxa"/>
            <w:vMerge w:val="restart"/>
          </w:tcPr>
          <w:p w:rsidR="00671F5B" w:rsidRPr="00143378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</w:t>
            </w:r>
            <w:r w:rsidRPr="00143378">
              <w:rPr>
                <w:sz w:val="22"/>
              </w:rPr>
              <w:t>1</w:t>
            </w:r>
          </w:p>
          <w:p w:rsidR="00671F5B" w:rsidRPr="00143378" w:rsidRDefault="00671F5B" w:rsidP="009A12A9">
            <w:pPr>
              <w:rPr>
                <w:sz w:val="22"/>
              </w:rPr>
            </w:pPr>
          </w:p>
          <w:p w:rsidR="00671F5B" w:rsidRPr="00143378" w:rsidRDefault="00671F5B" w:rsidP="009A12A9">
            <w:pPr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952B58">
              <w:rPr>
                <w:sz w:val="22"/>
              </w:rPr>
              <w:t>правление образования администрации муниципального образования Крымский район</w:t>
            </w:r>
          </w:p>
        </w:tc>
      </w:tr>
      <w:tr w:rsidR="00671F5B" w:rsidRPr="00DF5A59" w:rsidTr="009A12A9">
        <w:trPr>
          <w:trHeight w:val="2834"/>
        </w:trPr>
        <w:tc>
          <w:tcPr>
            <w:tcW w:w="704" w:type="dxa"/>
          </w:tcPr>
          <w:p w:rsidR="00671F5B" w:rsidRPr="003309E5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3309E5">
              <w:rPr>
                <w:sz w:val="22"/>
              </w:rPr>
              <w:lastRenderedPageBreak/>
              <w:t>2.2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3309E5" w:rsidRDefault="00671F5B" w:rsidP="009A12A9">
            <w:pPr>
              <w:ind w:right="-31"/>
              <w:rPr>
                <w:sz w:val="22"/>
              </w:rPr>
            </w:pPr>
            <w:r w:rsidRPr="003309E5">
              <w:rPr>
                <w:sz w:val="22"/>
              </w:rPr>
              <w:t>Разработка мероприятий по созданию новых мест в негосударственных организациях, предоставляющих услуги общего образования</w:t>
            </w: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71F5B" w:rsidRPr="00DF5A59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71F5B" w:rsidRPr="00AD15E0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671F5B" w:rsidRPr="006F039C" w:rsidRDefault="00671F5B" w:rsidP="009A12A9">
            <w:pPr>
              <w:ind w:right="-31"/>
              <w:rPr>
                <w:sz w:val="22"/>
              </w:rPr>
            </w:pPr>
          </w:p>
        </w:tc>
      </w:tr>
      <w:tr w:rsidR="00671F5B" w:rsidRPr="00DF5A59" w:rsidTr="009A12A9">
        <w:trPr>
          <w:trHeight w:val="4107"/>
        </w:trPr>
        <w:tc>
          <w:tcPr>
            <w:tcW w:w="704" w:type="dxa"/>
          </w:tcPr>
          <w:p w:rsidR="00671F5B" w:rsidRPr="003309E5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3309E5">
              <w:rPr>
                <w:sz w:val="22"/>
              </w:rPr>
              <w:lastRenderedPageBreak/>
              <w:t>2.3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3309E5" w:rsidRDefault="00671F5B" w:rsidP="009A12A9">
            <w:pPr>
              <w:ind w:right="-31"/>
              <w:rPr>
                <w:sz w:val="22"/>
              </w:rPr>
            </w:pPr>
            <w:r w:rsidRPr="003309E5">
              <w:rPr>
                <w:sz w:val="22"/>
              </w:rPr>
              <w:t>Оказание методической и консультативной помощи частным образовательным организациям, в том числе физическим лицам,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71F5B" w:rsidRPr="00DF5A59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71F5B" w:rsidRPr="00AD15E0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671F5B" w:rsidRPr="006F039C" w:rsidRDefault="00671F5B" w:rsidP="009A12A9">
            <w:pPr>
              <w:ind w:right="-31"/>
              <w:rPr>
                <w:sz w:val="22"/>
              </w:rPr>
            </w:pPr>
          </w:p>
        </w:tc>
      </w:tr>
      <w:tr w:rsidR="00671F5B" w:rsidRPr="00DF5A59" w:rsidTr="009A12A9">
        <w:tc>
          <w:tcPr>
            <w:tcW w:w="704" w:type="dxa"/>
          </w:tcPr>
          <w:p w:rsidR="00671F5B" w:rsidRPr="003309E5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3309E5">
              <w:rPr>
                <w:sz w:val="22"/>
              </w:rPr>
              <w:t>2.4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3309E5" w:rsidRDefault="00671F5B" w:rsidP="009A12A9">
            <w:pPr>
              <w:ind w:right="-31"/>
              <w:rPr>
                <w:sz w:val="22"/>
              </w:rPr>
            </w:pPr>
            <w:r w:rsidRPr="003309E5">
              <w:rPr>
                <w:sz w:val="22"/>
              </w:rPr>
              <w:t xml:space="preserve">Развитие сети частных организаций и индивидуальных </w:t>
            </w:r>
            <w:r w:rsidRPr="003309E5">
              <w:rPr>
                <w:sz w:val="22"/>
              </w:rPr>
              <w:lastRenderedPageBreak/>
              <w:t>предпринимателей, осуществляющих образовательную деятельность</w:t>
            </w:r>
          </w:p>
        </w:tc>
        <w:tc>
          <w:tcPr>
            <w:tcW w:w="1701" w:type="dxa"/>
          </w:tcPr>
          <w:p w:rsidR="00671F5B" w:rsidRPr="003309E5" w:rsidRDefault="00671F5B" w:rsidP="009A12A9">
            <w:pPr>
              <w:rPr>
                <w:sz w:val="22"/>
              </w:rPr>
            </w:pPr>
            <w:r w:rsidRPr="003309E5">
              <w:rPr>
                <w:sz w:val="22"/>
              </w:rPr>
              <w:lastRenderedPageBreak/>
              <w:t xml:space="preserve">увеличение количества частных </w:t>
            </w:r>
            <w:r w:rsidRPr="003309E5">
              <w:rPr>
                <w:sz w:val="22"/>
              </w:rPr>
              <w:lastRenderedPageBreak/>
              <w:t>организаций и индивидуальных предпринимателей, осуществляющих образовательную деятельность</w:t>
            </w:r>
          </w:p>
        </w:tc>
        <w:tc>
          <w:tcPr>
            <w:tcW w:w="1275" w:type="dxa"/>
          </w:tcPr>
          <w:p w:rsidR="00671F5B" w:rsidRPr="003309E5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3309E5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952B58" w:rsidRDefault="00671F5B" w:rsidP="009A12A9">
            <w:pPr>
              <w:rPr>
                <w:sz w:val="22"/>
                <w:highlight w:val="yellow"/>
              </w:rPr>
            </w:pPr>
            <w:r w:rsidRPr="003309E5">
              <w:rPr>
                <w:sz w:val="22"/>
              </w:rPr>
              <w:t xml:space="preserve">количество организаций частной формы </w:t>
            </w:r>
            <w:r w:rsidRPr="003309E5">
              <w:rPr>
                <w:sz w:val="22"/>
              </w:rPr>
              <w:lastRenderedPageBreak/>
              <w:t>собственности, реализующих основные общеобразовательные программы – образовательные программы начального общего, основного общего, среднего общего образования, единиц</w:t>
            </w:r>
          </w:p>
        </w:tc>
        <w:tc>
          <w:tcPr>
            <w:tcW w:w="1276" w:type="dxa"/>
          </w:tcPr>
          <w:p w:rsidR="00671F5B" w:rsidRPr="003309E5" w:rsidRDefault="00671F5B" w:rsidP="009A12A9">
            <w:pPr>
              <w:jc w:val="center"/>
              <w:rPr>
                <w:sz w:val="22"/>
              </w:rPr>
            </w:pPr>
            <w:r w:rsidRPr="003309E5">
              <w:rPr>
                <w:sz w:val="22"/>
              </w:rPr>
              <w:lastRenderedPageBreak/>
              <w:t>0</w:t>
            </w:r>
          </w:p>
        </w:tc>
        <w:tc>
          <w:tcPr>
            <w:tcW w:w="851" w:type="dxa"/>
          </w:tcPr>
          <w:p w:rsidR="00671F5B" w:rsidRPr="003309E5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671F5B" w:rsidRPr="003309E5" w:rsidRDefault="00671F5B" w:rsidP="009A12A9">
            <w:pPr>
              <w:jc w:val="center"/>
              <w:rPr>
                <w:sz w:val="22"/>
              </w:rPr>
            </w:pPr>
          </w:p>
          <w:p w:rsidR="00671F5B" w:rsidRPr="003309E5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3309E5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671F5B" w:rsidRPr="003309E5" w:rsidRDefault="00671F5B" w:rsidP="009A12A9">
            <w:pPr>
              <w:jc w:val="center"/>
              <w:rPr>
                <w:sz w:val="22"/>
              </w:rPr>
            </w:pPr>
          </w:p>
          <w:p w:rsidR="00671F5B" w:rsidRPr="003309E5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671F5B" w:rsidRPr="003309E5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671F5B" w:rsidRPr="003309E5" w:rsidRDefault="00671F5B" w:rsidP="009A12A9">
            <w:pPr>
              <w:jc w:val="center"/>
              <w:rPr>
                <w:sz w:val="22"/>
              </w:rPr>
            </w:pPr>
          </w:p>
          <w:p w:rsidR="00671F5B" w:rsidRPr="003309E5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3309E5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671F5B" w:rsidRPr="003309E5" w:rsidRDefault="00671F5B" w:rsidP="009A12A9">
            <w:pPr>
              <w:jc w:val="center"/>
              <w:rPr>
                <w:sz w:val="22"/>
              </w:rPr>
            </w:pPr>
          </w:p>
          <w:p w:rsidR="00671F5B" w:rsidRPr="003309E5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671F5B" w:rsidRPr="00952B58" w:rsidRDefault="00671F5B" w:rsidP="009A12A9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у</w:t>
            </w:r>
            <w:r w:rsidRPr="00952B58">
              <w:rPr>
                <w:sz w:val="22"/>
              </w:rPr>
              <w:t xml:space="preserve">правление образования администрации </w:t>
            </w:r>
            <w:r w:rsidRPr="00952B58">
              <w:rPr>
                <w:sz w:val="22"/>
              </w:rPr>
              <w:lastRenderedPageBreak/>
              <w:t>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lastRenderedPageBreak/>
              <w:t xml:space="preserve">Рынок дополнительного образования детей 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437FB7" w:rsidRDefault="00671F5B" w:rsidP="009A12A9">
            <w:pPr>
              <w:ind w:firstLine="731"/>
              <w:rPr>
                <w:rFonts w:eastAsia="SimSun"/>
                <w:kern w:val="1"/>
                <w:sz w:val="22"/>
                <w:lang w:eastAsia="ar-SA"/>
              </w:rPr>
            </w:pPr>
            <w:r w:rsidRPr="00437FB7">
              <w:rPr>
                <w:rFonts w:eastAsia="SimSun"/>
                <w:kern w:val="1"/>
                <w:sz w:val="22"/>
                <w:lang w:eastAsia="ar-SA"/>
              </w:rPr>
              <w:t xml:space="preserve">В муниципальном образовании Крымский район работают 4 организации дополнительного образования: </w:t>
            </w:r>
            <w:proofErr w:type="gramStart"/>
            <w:r w:rsidRPr="00437FB7">
              <w:rPr>
                <w:rFonts w:eastAsia="SimSun"/>
                <w:kern w:val="1"/>
                <w:sz w:val="22"/>
                <w:lang w:eastAsia="ar-SA"/>
              </w:rPr>
              <w:t>Муниципальное автономное учреждение дополнительного образования детско-юношеская спортивная школа № 1 города Крымска муниципального образования Крымский район, Муниципальное бюджетное учреждение дополнительного образования Центр развития творчества детей и юношества города Крымска муниципального образования Крымский район, Муниципальное бюджетное учреждение дополнительного образования Детский эколого-биологический центр города Крымска муниципального образования Крымский район, Муниципальное бюджетное учреждение дополнительного образования детско-юношеская спортивная школа № 2 города Крымска муниципального образования Крымский</w:t>
            </w:r>
            <w:proofErr w:type="gramEnd"/>
            <w:r w:rsidRPr="00437FB7">
              <w:rPr>
                <w:rFonts w:eastAsia="SimSun"/>
                <w:kern w:val="1"/>
                <w:sz w:val="22"/>
                <w:lang w:eastAsia="ar-SA"/>
              </w:rPr>
              <w:t xml:space="preserve"> район.</w:t>
            </w:r>
          </w:p>
          <w:p w:rsidR="00671F5B" w:rsidRPr="00437FB7" w:rsidRDefault="00671F5B" w:rsidP="009A12A9">
            <w:pPr>
              <w:ind w:firstLine="731"/>
              <w:rPr>
                <w:rFonts w:eastAsia="SimSun"/>
                <w:kern w:val="1"/>
                <w:sz w:val="22"/>
                <w:lang w:eastAsia="ar-SA"/>
              </w:rPr>
            </w:pPr>
            <w:r w:rsidRPr="00437FB7">
              <w:rPr>
                <w:rFonts w:eastAsia="SimSun"/>
                <w:kern w:val="1"/>
                <w:sz w:val="22"/>
                <w:lang w:eastAsia="ar-SA"/>
              </w:rPr>
              <w:t>Общий охват детей в организациях дополнительного образования составил 13744 человека или 64,0% от общего количества детей в возрасте от 5 до 18 лет. Основной проблемой в системе дополнительного образования муниципального образования Крымский район является низкий охват учащихся организациями дополнительного образования.</w:t>
            </w:r>
          </w:p>
          <w:p w:rsidR="00671F5B" w:rsidRPr="00437FB7" w:rsidRDefault="00671F5B" w:rsidP="009A12A9">
            <w:pPr>
              <w:ind w:firstLine="731"/>
              <w:rPr>
                <w:rFonts w:eastAsia="SimSun"/>
                <w:kern w:val="1"/>
                <w:sz w:val="22"/>
                <w:lang w:eastAsia="ar-SA"/>
              </w:rPr>
            </w:pPr>
            <w:proofErr w:type="gramStart"/>
            <w:r w:rsidRPr="00437FB7">
              <w:rPr>
                <w:rFonts w:eastAsia="SimSun"/>
                <w:kern w:val="1"/>
                <w:sz w:val="22"/>
                <w:lang w:eastAsia="ar-SA"/>
              </w:rPr>
              <w:t>Муниципальные учреждения дополнительного образования действуют в соответствии с Конституцией Российской Федерации, законом Российской Федерации от 29 декабря 2012 года № 273-ФЗ «Об образовании в Российской Федерации», приказом Министерства просвещения Российской Федерации от 30 сентября 2020 года № 533 «О внесении 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</w:t>
            </w:r>
            <w:proofErr w:type="gramEnd"/>
            <w:r w:rsidRPr="00437FB7">
              <w:rPr>
                <w:rFonts w:eastAsia="SimSun"/>
                <w:kern w:val="1"/>
                <w:sz w:val="22"/>
                <w:lang w:eastAsia="ar-SA"/>
              </w:rPr>
              <w:t xml:space="preserve"> года № 196», санитарно-эпидемиологическими требованиями к устройству, содержанию и организации </w:t>
            </w:r>
            <w:proofErr w:type="gramStart"/>
            <w:r w:rsidRPr="00437FB7">
              <w:rPr>
                <w:rFonts w:eastAsia="SimSun"/>
                <w:kern w:val="1"/>
                <w:sz w:val="22"/>
                <w:lang w:eastAsia="ar-SA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437FB7">
              <w:rPr>
                <w:rFonts w:eastAsia="SimSun"/>
                <w:kern w:val="1"/>
                <w:sz w:val="22"/>
                <w:lang w:eastAsia="ar-SA"/>
              </w:rPr>
              <w:t xml:space="preserve"> </w:t>
            </w:r>
            <w:r w:rsidRPr="00437FB7">
              <w:rPr>
                <w:rFonts w:eastAsia="SimSun"/>
                <w:bCs/>
                <w:kern w:val="1"/>
                <w:sz w:val="22"/>
                <w:lang w:eastAsia="ar-SA"/>
              </w:rPr>
              <w:t>2.4.4.3172-14</w:t>
            </w:r>
            <w:r w:rsidRPr="00437FB7">
              <w:rPr>
                <w:rFonts w:eastAsia="SimSun"/>
                <w:kern w:val="1"/>
                <w:sz w:val="22"/>
                <w:lang w:eastAsia="ar-SA"/>
              </w:rPr>
              <w:t>, постановлением администрации муниципального образования Крымский район от 22 марта 2021 года № 631  «Об утверждении Положения об организации предоставления дополнительного образования в муниципальном образовании Крымский район».</w:t>
            </w:r>
          </w:p>
          <w:p w:rsidR="00671F5B" w:rsidRDefault="00671F5B" w:rsidP="009A12A9">
            <w:pPr>
              <w:ind w:firstLine="709"/>
              <w:rPr>
                <w:sz w:val="22"/>
                <w:szCs w:val="28"/>
                <w:highlight w:val="yellow"/>
              </w:rPr>
            </w:pPr>
            <w:r w:rsidRPr="00437FB7">
              <w:rPr>
                <w:rFonts w:eastAsia="SimSun"/>
                <w:kern w:val="1"/>
                <w:sz w:val="22"/>
                <w:lang w:eastAsia="ar-SA"/>
              </w:rPr>
              <w:t>Основными задачами для развития дополнительного образования является увеличение охвата обучающихся в организациях дополнительного образования и улучшение материально-технической базы организаций дополнительного образования.</w:t>
            </w:r>
          </w:p>
          <w:p w:rsidR="00671F5B" w:rsidRPr="00837BDC" w:rsidRDefault="00671F5B" w:rsidP="009A12A9">
            <w:pPr>
              <w:ind w:firstLine="709"/>
              <w:rPr>
                <w:sz w:val="22"/>
                <w:szCs w:val="28"/>
              </w:rPr>
            </w:pPr>
            <w:proofErr w:type="gramStart"/>
            <w:r w:rsidRPr="00837BDC">
              <w:rPr>
                <w:sz w:val="22"/>
                <w:szCs w:val="28"/>
              </w:rPr>
              <w:lastRenderedPageBreak/>
              <w:t>Федеральным проектом «Успех каждого ребенка» национального проекта «Образование» определена цель по обеспечению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</w:t>
            </w:r>
            <w:proofErr w:type="gramEnd"/>
            <w:r w:rsidRPr="00837BDC">
              <w:rPr>
                <w:sz w:val="22"/>
                <w:szCs w:val="28"/>
              </w:rPr>
              <w:t xml:space="preserve"> модернизации инфраструктуры системы дополнительного образования детей. Показатель федерального проекта «Успех каждого ребенка» «Доля детей в возрасте от 5 до 18 лет, охваченных дополнительным образованием» характеризует охват детей в возрасте от 5 до 18 лет, обучающихся по дополнительным общеобразовательным программам, а также проходящих спортивную подготовку (приказ Министерства просвещения Российской Федерации от 20 мая 2021 г. № 262).</w:t>
            </w:r>
          </w:p>
          <w:p w:rsidR="00671F5B" w:rsidRPr="00837BDC" w:rsidRDefault="00671F5B" w:rsidP="009A12A9">
            <w:pPr>
              <w:ind w:firstLine="709"/>
              <w:rPr>
                <w:sz w:val="22"/>
                <w:szCs w:val="28"/>
              </w:rPr>
            </w:pPr>
            <w:r w:rsidRPr="00837BDC">
              <w:rPr>
                <w:sz w:val="22"/>
                <w:szCs w:val="28"/>
              </w:rPr>
              <w:t xml:space="preserve">Так, по итогам 2021 года общий охват детей в организациях дополнительного образования муниципального образовании составил 17004 человека или 77,18 % от общего количества детей в возрасте от 5 до 18 лет. </w:t>
            </w:r>
          </w:p>
          <w:p w:rsidR="00671F5B" w:rsidRPr="00837BDC" w:rsidRDefault="00671F5B" w:rsidP="009A12A9">
            <w:pPr>
              <w:ind w:firstLine="709"/>
              <w:rPr>
                <w:sz w:val="22"/>
                <w:szCs w:val="28"/>
              </w:rPr>
            </w:pPr>
            <w:r w:rsidRPr="00837BDC">
              <w:rPr>
                <w:sz w:val="22"/>
                <w:szCs w:val="28"/>
              </w:rPr>
              <w:t>В соответствии с распоряжением главы администрации (губернатора) Краснодарского края от 4 июня 2019 г. № 177-р в Краснодарском крае с 2020 года реализуются мероприятия по формированию современных управленческих решений и организационно-</w:t>
            </w:r>
            <w:proofErr w:type="gramStart"/>
            <w:r w:rsidRPr="00837BDC">
              <w:rPr>
                <w:sz w:val="22"/>
                <w:szCs w:val="28"/>
              </w:rPr>
              <w:t>экономических механизмов</w:t>
            </w:r>
            <w:proofErr w:type="gramEnd"/>
            <w:r w:rsidRPr="00837BDC">
              <w:rPr>
                <w:sz w:val="22"/>
                <w:szCs w:val="28"/>
              </w:rPr>
              <w:t xml:space="preserve"> в системе дополнительного образования детей в рамках федерального проекта «Успех каждого ребенка» национального проекта «Образование». Для учета детей в системе дополнительного образования функционирует АИС «Навигатор дополнительного образования детей Краснодарского края» (далее – Навигатор). Навигатор рассчитан на родителей, а также представителей учреждений дополнительного образования (вне зависимости от формы собственности) и органов власти, принимающих управленческие решения в области дополнительного образования. </w:t>
            </w:r>
          </w:p>
        </w:tc>
      </w:tr>
      <w:tr w:rsidR="00671F5B" w:rsidRPr="00DF5A59" w:rsidTr="009A12A9">
        <w:trPr>
          <w:trHeight w:val="2662"/>
        </w:trPr>
        <w:tc>
          <w:tcPr>
            <w:tcW w:w="704" w:type="dxa"/>
          </w:tcPr>
          <w:p w:rsidR="00671F5B" w:rsidRPr="00BA0D5A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A0D5A">
              <w:rPr>
                <w:sz w:val="22"/>
              </w:rPr>
              <w:lastRenderedPageBreak/>
              <w:t>3.1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A0D5A" w:rsidRDefault="00671F5B" w:rsidP="009A12A9">
            <w:pPr>
              <w:ind w:right="-31"/>
              <w:rPr>
                <w:sz w:val="22"/>
              </w:rPr>
            </w:pPr>
            <w:r w:rsidRPr="00BA0D5A">
              <w:rPr>
                <w:sz w:val="22"/>
              </w:rPr>
              <w:t xml:space="preserve">Оказание методической и консультативной помощи частным организациям по вопросам организации дополнительного образования детей </w:t>
            </w:r>
          </w:p>
        </w:tc>
        <w:tc>
          <w:tcPr>
            <w:tcW w:w="1701" w:type="dxa"/>
          </w:tcPr>
          <w:p w:rsidR="00671F5B" w:rsidRPr="00BA0D5A" w:rsidRDefault="00671F5B" w:rsidP="009A12A9">
            <w:pPr>
              <w:rPr>
                <w:sz w:val="22"/>
              </w:rPr>
            </w:pPr>
            <w:r w:rsidRPr="00BA0D5A">
              <w:rPr>
                <w:sz w:val="22"/>
              </w:rPr>
              <w:t xml:space="preserve">повышение уровня информированности организаций и населения; </w:t>
            </w:r>
          </w:p>
          <w:p w:rsidR="00671F5B" w:rsidRPr="00BA0D5A" w:rsidRDefault="00671F5B" w:rsidP="009A12A9">
            <w:pPr>
              <w:rPr>
                <w:sz w:val="22"/>
              </w:rPr>
            </w:pPr>
            <w:r w:rsidRPr="00BA0D5A">
              <w:rPr>
                <w:sz w:val="22"/>
              </w:rPr>
              <w:t xml:space="preserve">обеспечение равных </w:t>
            </w:r>
            <w:proofErr w:type="gramStart"/>
            <w:r w:rsidRPr="00BA0D5A">
              <w:rPr>
                <w:sz w:val="22"/>
              </w:rPr>
              <w:t>условий деятельности организаций дополнительного обра</w:t>
            </w:r>
            <w:r>
              <w:rPr>
                <w:sz w:val="22"/>
              </w:rPr>
              <w:t>зования детей</w:t>
            </w:r>
            <w:proofErr w:type="gramEnd"/>
          </w:p>
          <w:p w:rsidR="00671F5B" w:rsidRPr="00BA0D5A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BA0D5A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A0D5A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BA0D5A" w:rsidRDefault="00671F5B" w:rsidP="009A12A9">
            <w:pPr>
              <w:rPr>
                <w:sz w:val="22"/>
              </w:rPr>
            </w:pPr>
            <w:r w:rsidRPr="00BA0D5A">
              <w:rPr>
                <w:sz w:val="22"/>
              </w:rPr>
              <w:t>доля организаций частной формы собственности в сфере дополнительного образования детей, процентов</w:t>
            </w:r>
          </w:p>
        </w:tc>
        <w:tc>
          <w:tcPr>
            <w:tcW w:w="1276" w:type="dxa"/>
          </w:tcPr>
          <w:p w:rsidR="00671F5B" w:rsidRPr="009F6D11" w:rsidRDefault="00671F5B" w:rsidP="009A12A9">
            <w:pPr>
              <w:jc w:val="center"/>
              <w:rPr>
                <w:sz w:val="22"/>
              </w:rPr>
            </w:pPr>
            <w:r w:rsidRPr="009F6D11">
              <w:rPr>
                <w:sz w:val="22"/>
              </w:rPr>
              <w:t>50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9F6D11" w:rsidRDefault="00671F5B" w:rsidP="009A12A9">
            <w:pPr>
              <w:jc w:val="center"/>
              <w:rPr>
                <w:sz w:val="22"/>
              </w:rPr>
            </w:pPr>
            <w:r w:rsidRPr="009F6D11">
              <w:rPr>
                <w:sz w:val="22"/>
              </w:rPr>
              <w:t>50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9F6D11" w:rsidRDefault="00671F5B" w:rsidP="009A12A9">
            <w:pPr>
              <w:jc w:val="center"/>
              <w:rPr>
                <w:sz w:val="22"/>
              </w:rPr>
            </w:pPr>
            <w:r w:rsidRPr="009F6D11">
              <w:rPr>
                <w:sz w:val="22"/>
              </w:rPr>
              <w:t>50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9F6D11" w:rsidRDefault="00671F5B" w:rsidP="009A12A9">
            <w:pPr>
              <w:jc w:val="center"/>
              <w:rPr>
                <w:sz w:val="22"/>
              </w:rPr>
            </w:pPr>
            <w:r w:rsidRPr="009F6D11">
              <w:rPr>
                <w:sz w:val="22"/>
              </w:rPr>
              <w:t>50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9F6D11" w:rsidRDefault="00671F5B" w:rsidP="009A12A9">
            <w:pPr>
              <w:jc w:val="center"/>
              <w:rPr>
                <w:sz w:val="22"/>
              </w:rPr>
            </w:pPr>
            <w:r w:rsidRPr="009F6D11">
              <w:rPr>
                <w:sz w:val="22"/>
              </w:rPr>
              <w:t>50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BA0D5A">
              <w:rPr>
                <w:sz w:val="22"/>
              </w:rPr>
              <w:t>правление образования администрации муниципального образования Крымский район, управление по физической культуре и спорту администрации муниципального образования Крымский район, управление культуры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BA0D5A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A0D5A">
              <w:rPr>
                <w:sz w:val="22"/>
              </w:rPr>
              <w:t>3.2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A0D5A" w:rsidRDefault="00671F5B" w:rsidP="009A12A9">
            <w:pPr>
              <w:rPr>
                <w:sz w:val="22"/>
              </w:rPr>
            </w:pPr>
            <w:r w:rsidRPr="00BA0D5A">
              <w:rPr>
                <w:sz w:val="22"/>
              </w:rPr>
              <w:t xml:space="preserve">Информирование потребителей о </w:t>
            </w:r>
            <w:r w:rsidRPr="00BA0D5A">
              <w:rPr>
                <w:sz w:val="22"/>
              </w:rPr>
              <w:lastRenderedPageBreak/>
              <w:t xml:space="preserve">возможностях получения дополнительного образования за счет ведения навигатора     по дополнительным общеобразовательным программам в информационно-телекоммуникационной сети «Интернет» </w:t>
            </w:r>
          </w:p>
        </w:tc>
        <w:tc>
          <w:tcPr>
            <w:tcW w:w="1701" w:type="dxa"/>
          </w:tcPr>
          <w:p w:rsidR="00671F5B" w:rsidRPr="00BA0D5A" w:rsidRDefault="00671F5B" w:rsidP="009A12A9">
            <w:pPr>
              <w:ind w:right="-31"/>
              <w:rPr>
                <w:sz w:val="22"/>
              </w:rPr>
            </w:pPr>
            <w:r w:rsidRPr="00BA0D5A">
              <w:rPr>
                <w:sz w:val="22"/>
              </w:rPr>
              <w:lastRenderedPageBreak/>
              <w:t xml:space="preserve">повышение уровня </w:t>
            </w:r>
            <w:r w:rsidRPr="00BA0D5A">
              <w:rPr>
                <w:sz w:val="22"/>
              </w:rPr>
              <w:lastRenderedPageBreak/>
              <w:t>информированности организаций и населения;</w:t>
            </w:r>
          </w:p>
          <w:p w:rsidR="00671F5B" w:rsidRPr="00BA0D5A" w:rsidRDefault="00671F5B" w:rsidP="009A12A9">
            <w:pPr>
              <w:ind w:right="-31"/>
              <w:rPr>
                <w:sz w:val="22"/>
              </w:rPr>
            </w:pPr>
            <w:r w:rsidRPr="00BA0D5A">
              <w:rPr>
                <w:sz w:val="22"/>
              </w:rPr>
              <w:t xml:space="preserve">обеспечение равных </w:t>
            </w:r>
            <w:proofErr w:type="gramStart"/>
            <w:r w:rsidRPr="00BA0D5A">
              <w:rPr>
                <w:sz w:val="22"/>
              </w:rPr>
              <w:t>условий деятельности организаций дополнительного образова</w:t>
            </w:r>
            <w:r>
              <w:rPr>
                <w:sz w:val="22"/>
              </w:rPr>
              <w:t>ния детей</w:t>
            </w:r>
            <w:proofErr w:type="gramEnd"/>
          </w:p>
        </w:tc>
        <w:tc>
          <w:tcPr>
            <w:tcW w:w="1275" w:type="dxa"/>
          </w:tcPr>
          <w:p w:rsidR="00671F5B" w:rsidRPr="00BA0D5A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A0D5A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BA0D5A" w:rsidRDefault="00671F5B" w:rsidP="009A12A9">
            <w:pPr>
              <w:ind w:right="-31"/>
              <w:rPr>
                <w:sz w:val="22"/>
              </w:rPr>
            </w:pPr>
            <w:r w:rsidRPr="00BA0D5A">
              <w:rPr>
                <w:sz w:val="22"/>
              </w:rPr>
              <w:t xml:space="preserve">навигатор по </w:t>
            </w:r>
            <w:r w:rsidRPr="00BA0D5A">
              <w:rPr>
                <w:sz w:val="22"/>
              </w:rPr>
              <w:br/>
              <w:t>дополнительны</w:t>
            </w:r>
            <w:r w:rsidRPr="00BA0D5A">
              <w:rPr>
                <w:sz w:val="22"/>
              </w:rPr>
              <w:lastRenderedPageBreak/>
              <w:t xml:space="preserve">м </w:t>
            </w:r>
            <w:r w:rsidRPr="00BA0D5A">
              <w:rPr>
                <w:sz w:val="22"/>
              </w:rPr>
              <w:br/>
              <w:t xml:space="preserve">общеобразовательным программам, наличие </w:t>
            </w:r>
          </w:p>
        </w:tc>
        <w:tc>
          <w:tcPr>
            <w:tcW w:w="1276" w:type="dxa"/>
          </w:tcPr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  <w:r w:rsidRPr="00BA0D5A">
              <w:rPr>
                <w:sz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  <w:r w:rsidRPr="00BA0D5A">
              <w:rPr>
                <w:sz w:val="22"/>
              </w:rPr>
              <w:t>1</w:t>
            </w:r>
          </w:p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</w:p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  <w:r w:rsidRPr="00BA0D5A">
              <w:rPr>
                <w:sz w:val="22"/>
              </w:rPr>
              <w:lastRenderedPageBreak/>
              <w:t>1</w:t>
            </w:r>
          </w:p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</w:p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  <w:r w:rsidRPr="00BA0D5A">
              <w:rPr>
                <w:sz w:val="22"/>
              </w:rPr>
              <w:lastRenderedPageBreak/>
              <w:t>1</w:t>
            </w:r>
          </w:p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</w:p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  <w:r w:rsidRPr="00BA0D5A">
              <w:rPr>
                <w:sz w:val="22"/>
              </w:rPr>
              <w:lastRenderedPageBreak/>
              <w:t>1</w:t>
            </w:r>
          </w:p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</w:p>
          <w:p w:rsidR="00671F5B" w:rsidRPr="00BA0D5A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у</w:t>
            </w:r>
            <w:r w:rsidRPr="00B30597">
              <w:rPr>
                <w:sz w:val="22"/>
              </w:rPr>
              <w:t xml:space="preserve">правление образования </w:t>
            </w:r>
            <w:r w:rsidRPr="00B30597">
              <w:rPr>
                <w:sz w:val="22"/>
              </w:rPr>
              <w:lastRenderedPageBreak/>
              <w:t>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B14623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14623">
              <w:rPr>
                <w:sz w:val="22"/>
              </w:rPr>
              <w:lastRenderedPageBreak/>
              <w:t>3.3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14623" w:rsidRDefault="00671F5B" w:rsidP="009A12A9">
            <w:pPr>
              <w:rPr>
                <w:sz w:val="22"/>
              </w:rPr>
            </w:pPr>
            <w:r>
              <w:rPr>
                <w:kern w:val="2"/>
                <w:sz w:val="22"/>
                <w:shd w:val="clear" w:color="auto" w:fill="FFFFFF"/>
                <w:lang w:eastAsia="ar-SA"/>
              </w:rPr>
              <w:t>О</w:t>
            </w:r>
            <w:r w:rsidRPr="00B14623">
              <w:rPr>
                <w:kern w:val="2"/>
                <w:sz w:val="22"/>
                <w:shd w:val="clear" w:color="auto" w:fill="FFFFFF"/>
                <w:lang w:eastAsia="ar-SA"/>
              </w:rPr>
              <w:t>беспечени</w:t>
            </w:r>
            <w:r>
              <w:rPr>
                <w:kern w:val="2"/>
                <w:sz w:val="22"/>
                <w:shd w:val="clear" w:color="auto" w:fill="FFFFFF"/>
                <w:lang w:eastAsia="ar-SA"/>
              </w:rPr>
              <w:t>е</w:t>
            </w:r>
            <w:r w:rsidRPr="00B14623">
              <w:rPr>
                <w:kern w:val="2"/>
                <w:sz w:val="22"/>
                <w:shd w:val="clear" w:color="auto" w:fill="FFFFFF"/>
                <w:lang w:eastAsia="ar-SA"/>
              </w:rPr>
              <w:t xml:space="preserve">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701" w:type="dxa"/>
          </w:tcPr>
          <w:p w:rsidR="00671F5B" w:rsidRPr="00B14623" w:rsidRDefault="00671F5B" w:rsidP="009A12A9">
            <w:pPr>
              <w:ind w:right="-31"/>
              <w:rPr>
                <w:sz w:val="22"/>
              </w:rPr>
            </w:pPr>
            <w:r w:rsidRPr="00B14623">
              <w:rPr>
                <w:sz w:val="22"/>
              </w:rPr>
              <w:t>обеспечение равных условий деятельности организаций государственной и частной форм собственности на рынке дополнительного образования</w:t>
            </w:r>
          </w:p>
        </w:tc>
        <w:tc>
          <w:tcPr>
            <w:tcW w:w="1275" w:type="dxa"/>
          </w:tcPr>
          <w:p w:rsidR="00671F5B" w:rsidRPr="00B14623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14623">
              <w:rPr>
                <w:sz w:val="22"/>
              </w:rPr>
              <w:t>до 31</w:t>
            </w:r>
          </w:p>
          <w:p w:rsidR="00671F5B" w:rsidRPr="00B14623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14623">
              <w:rPr>
                <w:sz w:val="22"/>
              </w:rPr>
              <w:t>декабря</w:t>
            </w:r>
          </w:p>
          <w:p w:rsidR="00671F5B" w:rsidRPr="00B14623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14623">
              <w:rPr>
                <w:sz w:val="22"/>
              </w:rPr>
              <w:t>2023 г.</w:t>
            </w:r>
          </w:p>
        </w:tc>
        <w:tc>
          <w:tcPr>
            <w:tcW w:w="1701" w:type="dxa"/>
          </w:tcPr>
          <w:p w:rsidR="00671F5B" w:rsidRPr="00B14623" w:rsidRDefault="00671F5B" w:rsidP="009A12A9">
            <w:pPr>
              <w:ind w:right="-31"/>
              <w:rPr>
                <w:sz w:val="22"/>
              </w:rPr>
            </w:pPr>
            <w:r w:rsidRPr="00B14623">
              <w:rPr>
                <w:sz w:val="22"/>
              </w:rPr>
              <w:t xml:space="preserve">участие в системе персонифицированного </w:t>
            </w:r>
            <w:proofErr w:type="gramStart"/>
            <w:r w:rsidRPr="00B14623">
              <w:rPr>
                <w:sz w:val="22"/>
              </w:rPr>
              <w:t>финансирования дополнительного образования детей образовательных организаций всех форм собственности</w:t>
            </w:r>
            <w:proofErr w:type="gramEnd"/>
            <w:r w:rsidRPr="00B14623">
              <w:rPr>
                <w:sz w:val="22"/>
              </w:rPr>
              <w:t xml:space="preserve"> и индивидуальных предпринимателей (за исключением финансирования дополнительного образования в детских школах </w:t>
            </w:r>
            <w:r w:rsidRPr="00B14623">
              <w:rPr>
                <w:sz w:val="22"/>
              </w:rPr>
              <w:lastRenderedPageBreak/>
              <w:t>искусств), наличие</w:t>
            </w:r>
          </w:p>
          <w:p w:rsidR="00671F5B" w:rsidRPr="00B14623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276" w:type="dxa"/>
          </w:tcPr>
          <w:p w:rsidR="00671F5B" w:rsidRPr="00B14623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671F5B" w:rsidRPr="00B14623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14623" w:rsidRDefault="00671F5B" w:rsidP="009A12A9">
            <w:pPr>
              <w:ind w:right="-31"/>
              <w:jc w:val="center"/>
              <w:rPr>
                <w:sz w:val="22"/>
              </w:rPr>
            </w:pPr>
            <w:r w:rsidRPr="00B14623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B14623" w:rsidRDefault="00671F5B" w:rsidP="009A12A9">
            <w:pPr>
              <w:ind w:right="-31"/>
              <w:jc w:val="center"/>
              <w:rPr>
                <w:sz w:val="22"/>
              </w:rPr>
            </w:pPr>
            <w:r w:rsidRPr="00B14623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14623" w:rsidRDefault="00671F5B" w:rsidP="009A12A9">
            <w:pPr>
              <w:ind w:right="-31"/>
              <w:jc w:val="center"/>
              <w:rPr>
                <w:sz w:val="22"/>
              </w:rPr>
            </w:pPr>
            <w:r w:rsidRPr="00B14623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B14623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B14623">
              <w:rPr>
                <w:sz w:val="22"/>
              </w:rPr>
              <w:t>правление образования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lastRenderedPageBreak/>
              <w:t>Рынок детского отдыха и оздоровления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885038" w:rsidRDefault="00671F5B" w:rsidP="009A12A9">
            <w:pPr>
              <w:ind w:firstLine="731"/>
              <w:rPr>
                <w:rFonts w:eastAsia="Calibri"/>
                <w:sz w:val="22"/>
                <w:szCs w:val="24"/>
              </w:rPr>
            </w:pPr>
            <w:r w:rsidRPr="00885038">
              <w:rPr>
                <w:rFonts w:eastAsia="Calibri"/>
                <w:sz w:val="22"/>
                <w:szCs w:val="24"/>
              </w:rPr>
              <w:t xml:space="preserve">Детская оздоровительная кампания в Крымском районе носит круглогодичный характер, что позволяет увеличить численность детей, охваченных отдыхом и оздоровлением. </w:t>
            </w:r>
          </w:p>
          <w:p w:rsidR="00671F5B" w:rsidRPr="00885038" w:rsidRDefault="00671F5B" w:rsidP="009A12A9">
            <w:pPr>
              <w:ind w:firstLine="731"/>
              <w:rPr>
                <w:rFonts w:eastAsia="Calibri"/>
                <w:sz w:val="22"/>
                <w:szCs w:val="24"/>
              </w:rPr>
            </w:pPr>
            <w:r w:rsidRPr="00885038">
              <w:rPr>
                <w:rFonts w:eastAsia="Calibri"/>
                <w:sz w:val="22"/>
                <w:szCs w:val="24"/>
              </w:rPr>
              <w:t xml:space="preserve">По состоянию на 1 октября 2021 г. всеми формами отдыха, оздоровления и детско-юношеского туризма охвачено 14299 школьников, проживающих на территории Крымского района, из них в летний период охвачено – 12127 детей (4616 детей побывали в лагерях и санаториях, 7511 тысяч – в многодневных походах). </w:t>
            </w:r>
          </w:p>
          <w:p w:rsidR="00671F5B" w:rsidRPr="00885038" w:rsidRDefault="00671F5B" w:rsidP="009A12A9">
            <w:pPr>
              <w:ind w:firstLine="731"/>
              <w:rPr>
                <w:rFonts w:eastAsia="Calibri"/>
                <w:sz w:val="22"/>
                <w:szCs w:val="24"/>
              </w:rPr>
            </w:pPr>
            <w:r w:rsidRPr="00885038">
              <w:rPr>
                <w:rFonts w:eastAsia="Calibri"/>
                <w:sz w:val="22"/>
                <w:szCs w:val="24"/>
              </w:rPr>
              <w:t xml:space="preserve">На проведение детской оздоровительной кампании в Крымском районе направлено 2685,1 тыс. рублей бюджетных средств, что на 1792,1 тыс. рублей больше, чем в освоено в 2020 году. Увеличение муниципального бюджета, выделяемого на отдых и оздоровление, способствует увеличению количества закупленных путевок (курсовок) в частных организациях отдыха детей и их оздоровления в рамках заключенных контрактов.       </w:t>
            </w:r>
          </w:p>
          <w:p w:rsidR="00671F5B" w:rsidRPr="00885038" w:rsidRDefault="00671F5B" w:rsidP="009A12A9">
            <w:pPr>
              <w:ind w:firstLine="731"/>
              <w:rPr>
                <w:rFonts w:eastAsia="Calibri"/>
                <w:sz w:val="22"/>
                <w:szCs w:val="24"/>
              </w:rPr>
            </w:pPr>
            <w:r w:rsidRPr="00885038">
              <w:rPr>
                <w:rFonts w:eastAsia="Calibri"/>
                <w:sz w:val="22"/>
                <w:szCs w:val="24"/>
              </w:rPr>
              <w:t xml:space="preserve">По состоянию на 1 октября 2021 г. в Крымском районе организации отдыха детей и их оздоровления сезонного или круглогодичного действия отсутствуют; в летний период функционировали 35 лагерей, организованных образовательными организациями, осуществляющими организацию отдыха и </w:t>
            </w:r>
            <w:proofErr w:type="gramStart"/>
            <w:r w:rsidRPr="00885038">
              <w:rPr>
                <w:rFonts w:eastAsia="Calibri"/>
                <w:sz w:val="22"/>
                <w:szCs w:val="24"/>
              </w:rPr>
              <w:t>оздоровления</w:t>
            </w:r>
            <w:proofErr w:type="gramEnd"/>
            <w:r w:rsidRPr="00885038">
              <w:rPr>
                <w:rFonts w:eastAsia="Calibri"/>
                <w:sz w:val="22"/>
                <w:szCs w:val="24"/>
              </w:rPr>
              <w:t xml:space="preserve"> обучающихся в каникулярное время с дневным пребыванием; 13 детских лагеря труда и отдыха. Работа детских лагерей палаточного типа запрещена постановлением главы администрации (губернатора) Краснодарского края от 13.03.2020 № 129 «О введении режима повышенной готовности на территории Краснодарского края».</w:t>
            </w:r>
          </w:p>
          <w:p w:rsidR="00671F5B" w:rsidRPr="00DF5A59" w:rsidRDefault="00671F5B" w:rsidP="009A12A9">
            <w:pPr>
              <w:ind w:firstLine="731"/>
              <w:rPr>
                <w:sz w:val="22"/>
              </w:rPr>
            </w:pPr>
            <w:r w:rsidRPr="00885038">
              <w:rPr>
                <w:rFonts w:eastAsia="Calibri"/>
                <w:sz w:val="22"/>
                <w:szCs w:val="24"/>
              </w:rPr>
              <w:t>По состоянию на 1 октября 2021 г. в муниципальной собственности находится лагерь труда и отдыха «Патриот Кубани», но его работа приостановлена с 2017года. Причинами ухода с рынка услуг детского отдыха и оздоровления являются: отсутствие достаточных средств на улучшение материально-технической базы, а также приведение в соответствие с требованиями санитарного законодательства, пожарной безопасности и антитеррористической защищенности.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4F1D20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4F1D20">
              <w:rPr>
                <w:sz w:val="22"/>
              </w:rPr>
              <w:t>4.1</w:t>
            </w:r>
          </w:p>
        </w:tc>
        <w:tc>
          <w:tcPr>
            <w:tcW w:w="2552" w:type="dxa"/>
          </w:tcPr>
          <w:p w:rsidR="00671F5B" w:rsidRPr="004F1D20" w:rsidRDefault="00671F5B" w:rsidP="009A12A9">
            <w:pPr>
              <w:ind w:right="-31"/>
              <w:rPr>
                <w:sz w:val="22"/>
              </w:rPr>
            </w:pPr>
            <w:r w:rsidRPr="004F1D20">
              <w:rPr>
                <w:sz w:val="22"/>
              </w:rPr>
              <w:t>Поддержка и повышение заинтересованности организаций частной формы собственности в оказании услуг отдыха и оздоровления детей</w:t>
            </w:r>
          </w:p>
        </w:tc>
        <w:tc>
          <w:tcPr>
            <w:tcW w:w="1701" w:type="dxa"/>
          </w:tcPr>
          <w:p w:rsidR="00671F5B" w:rsidRPr="004F1D20" w:rsidRDefault="00671F5B" w:rsidP="009A12A9">
            <w:pPr>
              <w:rPr>
                <w:sz w:val="22"/>
              </w:rPr>
            </w:pPr>
            <w:r w:rsidRPr="004F1D20">
              <w:rPr>
                <w:sz w:val="22"/>
              </w:rPr>
              <w:t>повышение уровня информированности организаций и населения;</w:t>
            </w:r>
          </w:p>
          <w:p w:rsidR="00671F5B" w:rsidRPr="004F1D20" w:rsidRDefault="00671F5B" w:rsidP="009A12A9">
            <w:pPr>
              <w:ind w:right="-31"/>
              <w:rPr>
                <w:sz w:val="22"/>
              </w:rPr>
            </w:pPr>
            <w:r w:rsidRPr="004F1D20">
              <w:rPr>
                <w:sz w:val="22"/>
              </w:rPr>
              <w:t xml:space="preserve">повышение доли численности детей, которым оказываются услуги отдыха и оздоровления в организациях частной формы </w:t>
            </w:r>
            <w:r w:rsidRPr="004F1D20">
              <w:rPr>
                <w:sz w:val="22"/>
              </w:rPr>
              <w:lastRenderedPageBreak/>
              <w:t xml:space="preserve">собственности; </w:t>
            </w:r>
          </w:p>
          <w:p w:rsidR="00671F5B" w:rsidRPr="004F1D20" w:rsidRDefault="00671F5B" w:rsidP="009A12A9">
            <w:pPr>
              <w:ind w:right="-31"/>
              <w:rPr>
                <w:sz w:val="22"/>
              </w:rPr>
            </w:pPr>
            <w:r w:rsidRPr="004F1D20">
              <w:rPr>
                <w:sz w:val="22"/>
              </w:rPr>
              <w:t>размещение информации на официальном сайте администрации муниципального образования Крымский район</w:t>
            </w:r>
          </w:p>
        </w:tc>
        <w:tc>
          <w:tcPr>
            <w:tcW w:w="1275" w:type="dxa"/>
          </w:tcPr>
          <w:p w:rsidR="00671F5B" w:rsidRPr="004F1D20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4F1D20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6145A4" w:rsidRDefault="00671F5B" w:rsidP="009A12A9">
            <w:pPr>
              <w:rPr>
                <w:sz w:val="22"/>
              </w:rPr>
            </w:pPr>
            <w:r w:rsidRPr="006145A4">
              <w:rPr>
                <w:sz w:val="22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671F5B" w:rsidRPr="004F1D20" w:rsidRDefault="00671F5B" w:rsidP="009A12A9">
            <w:pPr>
              <w:jc w:val="center"/>
              <w:rPr>
                <w:sz w:val="22"/>
              </w:rPr>
            </w:pPr>
            <w:r w:rsidRPr="004F1D20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671F5B" w:rsidRPr="004F1D20" w:rsidRDefault="00671F5B" w:rsidP="009A12A9">
            <w:pPr>
              <w:ind w:left="-108"/>
              <w:jc w:val="center"/>
              <w:rPr>
                <w:sz w:val="22"/>
              </w:rPr>
            </w:pPr>
            <w:r w:rsidRPr="004F1D20">
              <w:rPr>
                <w:sz w:val="22"/>
              </w:rPr>
              <w:t>0</w:t>
            </w:r>
          </w:p>
          <w:p w:rsidR="00671F5B" w:rsidRPr="004F1D20" w:rsidRDefault="00671F5B" w:rsidP="009A12A9">
            <w:pPr>
              <w:jc w:val="center"/>
              <w:rPr>
                <w:sz w:val="22"/>
              </w:rPr>
            </w:pPr>
          </w:p>
          <w:p w:rsidR="00671F5B" w:rsidRPr="004F1D20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4F1D20" w:rsidRDefault="00671F5B" w:rsidP="009A12A9">
            <w:pPr>
              <w:jc w:val="center"/>
              <w:rPr>
                <w:sz w:val="22"/>
              </w:rPr>
            </w:pPr>
            <w:r w:rsidRPr="004F1D20">
              <w:rPr>
                <w:sz w:val="22"/>
              </w:rPr>
              <w:t>0</w:t>
            </w:r>
          </w:p>
          <w:p w:rsidR="00671F5B" w:rsidRPr="004F1D20" w:rsidRDefault="00671F5B" w:rsidP="009A12A9">
            <w:pPr>
              <w:jc w:val="center"/>
              <w:rPr>
                <w:sz w:val="22"/>
              </w:rPr>
            </w:pPr>
          </w:p>
          <w:p w:rsidR="00671F5B" w:rsidRPr="004F1D20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671F5B" w:rsidRPr="004F1D20" w:rsidRDefault="00671F5B" w:rsidP="009A12A9">
            <w:pPr>
              <w:jc w:val="center"/>
              <w:rPr>
                <w:sz w:val="22"/>
              </w:rPr>
            </w:pPr>
            <w:r w:rsidRPr="004F1D20">
              <w:rPr>
                <w:sz w:val="22"/>
              </w:rPr>
              <w:t>0,1</w:t>
            </w:r>
          </w:p>
          <w:p w:rsidR="00671F5B" w:rsidRPr="004F1D20" w:rsidRDefault="00671F5B" w:rsidP="009A12A9">
            <w:pPr>
              <w:jc w:val="center"/>
              <w:rPr>
                <w:sz w:val="22"/>
              </w:rPr>
            </w:pPr>
          </w:p>
          <w:p w:rsidR="00671F5B" w:rsidRPr="004F1D20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4F1D20" w:rsidRDefault="00671F5B" w:rsidP="009A12A9">
            <w:pPr>
              <w:jc w:val="center"/>
              <w:rPr>
                <w:sz w:val="22"/>
              </w:rPr>
            </w:pPr>
            <w:r w:rsidRPr="004F1D20">
              <w:rPr>
                <w:sz w:val="22"/>
              </w:rPr>
              <w:t>0,1</w:t>
            </w:r>
          </w:p>
          <w:p w:rsidR="00671F5B" w:rsidRPr="004F1D20" w:rsidRDefault="00671F5B" w:rsidP="009A12A9">
            <w:pPr>
              <w:jc w:val="center"/>
              <w:rPr>
                <w:sz w:val="22"/>
              </w:rPr>
            </w:pPr>
          </w:p>
          <w:p w:rsidR="00671F5B" w:rsidRPr="004F1D20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671F5B" w:rsidRPr="009D6D12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9D6D12">
              <w:rPr>
                <w:sz w:val="22"/>
              </w:rPr>
              <w:t>правлени</w:t>
            </w:r>
            <w:r>
              <w:rPr>
                <w:sz w:val="22"/>
              </w:rPr>
              <w:t>е</w:t>
            </w:r>
            <w:r w:rsidRPr="009D6D12">
              <w:rPr>
                <w:sz w:val="22"/>
              </w:rPr>
              <w:t xml:space="preserve"> по вопросам семьи и детства</w:t>
            </w:r>
            <w:r>
              <w:rPr>
                <w:sz w:val="22"/>
              </w:rPr>
              <w:t xml:space="preserve">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</w:rPr>
            </w:pPr>
            <w:r w:rsidRPr="003F038F">
              <w:rPr>
                <w:rFonts w:eastAsia="Calibri"/>
                <w:sz w:val="22"/>
                <w:shd w:val="clear" w:color="auto" w:fill="FDE9D9" w:themeFill="accent6" w:themeFillTint="33"/>
              </w:rPr>
              <w:lastRenderedPageBreak/>
              <w:t>Ры</w:t>
            </w:r>
            <w:r w:rsidRPr="00DF5A59">
              <w:rPr>
                <w:rFonts w:eastAsia="Calibri"/>
                <w:sz w:val="22"/>
              </w:rPr>
              <w:t>нок медицинских услуг</w:t>
            </w:r>
          </w:p>
        </w:tc>
      </w:tr>
      <w:tr w:rsidR="00671F5B" w:rsidRPr="00DF5A59" w:rsidTr="009A12A9">
        <w:trPr>
          <w:trHeight w:val="580"/>
        </w:trPr>
        <w:tc>
          <w:tcPr>
            <w:tcW w:w="14596" w:type="dxa"/>
            <w:gridSpan w:val="11"/>
          </w:tcPr>
          <w:p w:rsidR="00671F5B" w:rsidRPr="0075223E" w:rsidRDefault="00671F5B" w:rsidP="009A12A9">
            <w:pPr>
              <w:ind w:firstLine="731"/>
              <w:rPr>
                <w:sz w:val="22"/>
              </w:rPr>
            </w:pPr>
            <w:r w:rsidRPr="00A5258D">
              <w:rPr>
                <w:sz w:val="22"/>
              </w:rPr>
              <w:t>В Кр</w:t>
            </w:r>
            <w:r>
              <w:rPr>
                <w:sz w:val="22"/>
              </w:rPr>
              <w:t>ымском районе</w:t>
            </w:r>
            <w:r w:rsidRPr="00A5258D">
              <w:rPr>
                <w:sz w:val="22"/>
              </w:rPr>
              <w:t xml:space="preserve"> рынок медицинских услуг активно развивается, отмечается высокий уровень конкуренции в сфере оказания медицинских услуг. </w:t>
            </w:r>
            <w:r w:rsidRPr="0075223E">
              <w:rPr>
                <w:sz w:val="22"/>
              </w:rPr>
              <w:t xml:space="preserve">Ежегодно платная медицина охватывает все новые сегменты рынка медицины, открываются </w:t>
            </w:r>
            <w:r>
              <w:rPr>
                <w:sz w:val="22"/>
              </w:rPr>
              <w:t>медицинские</w:t>
            </w:r>
            <w:r w:rsidRPr="0075223E">
              <w:rPr>
                <w:sz w:val="22"/>
              </w:rPr>
              <w:t xml:space="preserve"> клиники, кабинеты. </w:t>
            </w:r>
          </w:p>
          <w:p w:rsidR="00671F5B" w:rsidRDefault="00671F5B" w:rsidP="009A12A9">
            <w:pPr>
              <w:ind w:firstLine="731"/>
              <w:rPr>
                <w:sz w:val="22"/>
              </w:rPr>
            </w:pPr>
            <w:r w:rsidRPr="0075223E">
              <w:rPr>
                <w:sz w:val="22"/>
              </w:rPr>
              <w:t xml:space="preserve">В </w:t>
            </w:r>
            <w:r>
              <w:rPr>
                <w:sz w:val="22"/>
              </w:rPr>
              <w:t>Крымском районе</w:t>
            </w:r>
            <w:r w:rsidRPr="0075223E">
              <w:rPr>
                <w:sz w:val="22"/>
              </w:rPr>
              <w:t xml:space="preserve"> имеют лицензии на оказание медицинских услуг 5</w:t>
            </w:r>
            <w:r>
              <w:rPr>
                <w:sz w:val="22"/>
              </w:rPr>
              <w:t>1 организация и индивидуальный предприниматель</w:t>
            </w:r>
            <w:r w:rsidRPr="0075223E">
              <w:rPr>
                <w:sz w:val="22"/>
              </w:rPr>
              <w:t xml:space="preserve">, из которых </w:t>
            </w:r>
            <w:r>
              <w:rPr>
                <w:sz w:val="22"/>
              </w:rPr>
              <w:t>49</w:t>
            </w:r>
            <w:r w:rsidRPr="0075223E">
              <w:rPr>
                <w:sz w:val="22"/>
              </w:rPr>
              <w:t xml:space="preserve"> медицинских организаций частной системы здравоохранения</w:t>
            </w:r>
            <w:r>
              <w:rPr>
                <w:sz w:val="22"/>
              </w:rPr>
              <w:t xml:space="preserve">, 2 </w:t>
            </w:r>
            <w:r w:rsidRPr="0075223E">
              <w:rPr>
                <w:sz w:val="22"/>
              </w:rPr>
              <w:t>медицинск</w:t>
            </w:r>
            <w:r>
              <w:rPr>
                <w:sz w:val="22"/>
              </w:rPr>
              <w:t>их</w:t>
            </w:r>
            <w:r w:rsidRPr="0075223E">
              <w:rPr>
                <w:sz w:val="22"/>
              </w:rPr>
              <w:t xml:space="preserve"> организаци</w:t>
            </w:r>
            <w:r>
              <w:rPr>
                <w:sz w:val="22"/>
              </w:rPr>
              <w:t xml:space="preserve">и </w:t>
            </w:r>
            <w:r w:rsidRPr="0075223E">
              <w:rPr>
                <w:sz w:val="22"/>
              </w:rPr>
              <w:t xml:space="preserve"> государственной собственности Краснодарско</w:t>
            </w:r>
            <w:r>
              <w:rPr>
                <w:sz w:val="22"/>
              </w:rPr>
              <w:t xml:space="preserve">го края. </w:t>
            </w:r>
          </w:p>
          <w:p w:rsidR="00671F5B" w:rsidRPr="0075223E" w:rsidRDefault="00671F5B" w:rsidP="009A12A9">
            <w:pPr>
              <w:ind w:firstLine="731"/>
              <w:rPr>
                <w:sz w:val="22"/>
              </w:rPr>
            </w:pPr>
            <w:r w:rsidRPr="0075223E">
              <w:rPr>
                <w:sz w:val="22"/>
              </w:rPr>
              <w:t xml:space="preserve">Значительную долю медицинских услуг, оказываемых частной системой здравоохранения на территории </w:t>
            </w:r>
            <w:r>
              <w:rPr>
                <w:sz w:val="22"/>
              </w:rPr>
              <w:t>Крымского района</w:t>
            </w:r>
            <w:r w:rsidRPr="0075223E">
              <w:rPr>
                <w:sz w:val="22"/>
              </w:rPr>
              <w:t>, составляют стоматологические услуги, диагностические и лабораторные исследования</w:t>
            </w:r>
            <w:r>
              <w:rPr>
                <w:sz w:val="22"/>
              </w:rPr>
              <w:t xml:space="preserve">. </w:t>
            </w:r>
            <w:r w:rsidRPr="0075223E">
              <w:rPr>
                <w:sz w:val="22"/>
              </w:rPr>
              <w:t>Ежегодно возрастает число жителей, обращающихся именно за платной медицинской помощью.</w:t>
            </w:r>
          </w:p>
          <w:p w:rsidR="00671F5B" w:rsidRPr="00AD15E0" w:rsidRDefault="00671F5B" w:rsidP="009A12A9">
            <w:pPr>
              <w:ind w:firstLine="731"/>
              <w:rPr>
                <w:sz w:val="22"/>
              </w:rPr>
            </w:pPr>
            <w:r w:rsidRPr="0075223E">
              <w:rPr>
                <w:sz w:val="22"/>
              </w:rPr>
              <w:t xml:space="preserve">Доступ частных медицинских организаций к участию в реализации Территориальной программы обязательного медицинского страхования Краснодарского края носит заявительный характер. Административных барьеров для выхода на рынок частного бизнеса нет. </w:t>
            </w:r>
          </w:p>
        </w:tc>
      </w:tr>
      <w:tr w:rsidR="00671F5B" w:rsidRPr="00DF5A59" w:rsidTr="009A12A9">
        <w:trPr>
          <w:trHeight w:val="2139"/>
        </w:trPr>
        <w:tc>
          <w:tcPr>
            <w:tcW w:w="704" w:type="dxa"/>
          </w:tcPr>
          <w:p w:rsidR="00671F5B" w:rsidRPr="005E0E8C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5E0E8C">
              <w:rPr>
                <w:sz w:val="22"/>
              </w:rPr>
              <w:t>5.1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5E0E8C" w:rsidRDefault="00671F5B" w:rsidP="009A12A9">
            <w:pPr>
              <w:rPr>
                <w:sz w:val="22"/>
              </w:rPr>
            </w:pPr>
            <w:r w:rsidRPr="005E0E8C">
              <w:rPr>
                <w:sz w:val="22"/>
              </w:rPr>
              <w:t xml:space="preserve">Увеличение </w:t>
            </w:r>
            <w:proofErr w:type="gramStart"/>
            <w:r w:rsidRPr="005E0E8C">
              <w:rPr>
                <w:sz w:val="22"/>
              </w:rPr>
              <w:t xml:space="preserve">числа медицинских организаций частной </w:t>
            </w:r>
            <w:r>
              <w:rPr>
                <w:sz w:val="22"/>
              </w:rPr>
              <w:t xml:space="preserve">формы собственности </w:t>
            </w:r>
            <w:r w:rsidRPr="005E0E8C">
              <w:rPr>
                <w:sz w:val="22"/>
              </w:rPr>
              <w:t>системы здравоохранения</w:t>
            </w:r>
            <w:proofErr w:type="gramEnd"/>
          </w:p>
        </w:tc>
        <w:tc>
          <w:tcPr>
            <w:tcW w:w="1701" w:type="dxa"/>
          </w:tcPr>
          <w:p w:rsidR="00671F5B" w:rsidRPr="005E0E8C" w:rsidRDefault="00671F5B" w:rsidP="009A12A9">
            <w:pPr>
              <w:rPr>
                <w:sz w:val="22"/>
              </w:rPr>
            </w:pPr>
            <w:r w:rsidRPr="005E0E8C">
              <w:rPr>
                <w:sz w:val="22"/>
              </w:rPr>
              <w:t>повышение доступности вхождения субъектов предпринимательства в сферу предоставления медицинских услуг</w:t>
            </w:r>
          </w:p>
          <w:p w:rsidR="00671F5B" w:rsidRPr="005E0E8C" w:rsidRDefault="00671F5B" w:rsidP="009A12A9">
            <w:pPr>
              <w:rPr>
                <w:sz w:val="22"/>
              </w:rPr>
            </w:pPr>
          </w:p>
          <w:p w:rsidR="00671F5B" w:rsidRPr="005E0E8C" w:rsidRDefault="00671F5B" w:rsidP="009A12A9">
            <w:pPr>
              <w:rPr>
                <w:sz w:val="22"/>
              </w:rPr>
            </w:pPr>
          </w:p>
          <w:p w:rsidR="00671F5B" w:rsidRPr="005E0E8C" w:rsidRDefault="00671F5B" w:rsidP="009A12A9">
            <w:pPr>
              <w:rPr>
                <w:sz w:val="22"/>
              </w:rPr>
            </w:pPr>
          </w:p>
          <w:p w:rsidR="00671F5B" w:rsidRPr="005E0E8C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18405C" w:rsidRDefault="00671F5B" w:rsidP="009A12A9">
            <w:pPr>
              <w:ind w:left="-108" w:right="-108"/>
              <w:jc w:val="center"/>
              <w:rPr>
                <w:sz w:val="22"/>
                <w:highlight w:val="yellow"/>
              </w:rPr>
            </w:pPr>
            <w:r w:rsidRPr="005E0E8C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CB048C" w:rsidRDefault="00671F5B" w:rsidP="009A12A9">
            <w:pPr>
              <w:rPr>
                <w:sz w:val="22"/>
              </w:rPr>
            </w:pPr>
            <w:r w:rsidRPr="00CB048C">
              <w:rPr>
                <w:sz w:val="22"/>
              </w:rPr>
              <w:t xml:space="preserve">доля медицинских организаций частной формы собственности, </w:t>
            </w:r>
            <w:r>
              <w:rPr>
                <w:sz w:val="22"/>
              </w:rPr>
              <w:t>осуществляющих деятельность на рынке медицинских услуг,</w:t>
            </w:r>
            <w:r w:rsidRPr="00CB048C">
              <w:rPr>
                <w:sz w:val="22"/>
              </w:rPr>
              <w:t xml:space="preserve"> процентов</w:t>
            </w:r>
          </w:p>
          <w:p w:rsidR="00671F5B" w:rsidRPr="0018405C" w:rsidRDefault="00671F5B" w:rsidP="009A12A9">
            <w:pPr>
              <w:rPr>
                <w:sz w:val="22"/>
                <w:highlight w:val="yellow"/>
              </w:rPr>
            </w:pPr>
          </w:p>
          <w:p w:rsidR="00671F5B" w:rsidRPr="0018405C" w:rsidRDefault="00671F5B" w:rsidP="009A12A9">
            <w:pPr>
              <w:ind w:right="-31"/>
              <w:rPr>
                <w:sz w:val="22"/>
                <w:highlight w:val="yellow"/>
              </w:rPr>
            </w:pPr>
          </w:p>
          <w:p w:rsidR="00671F5B" w:rsidRPr="0018405C" w:rsidRDefault="00671F5B" w:rsidP="009A12A9">
            <w:pPr>
              <w:ind w:right="-31"/>
              <w:rPr>
                <w:sz w:val="22"/>
                <w:highlight w:val="yellow"/>
              </w:rPr>
            </w:pPr>
          </w:p>
          <w:p w:rsidR="00671F5B" w:rsidRPr="0018405C" w:rsidRDefault="00671F5B" w:rsidP="009A12A9">
            <w:pPr>
              <w:ind w:right="-31"/>
              <w:rPr>
                <w:sz w:val="22"/>
                <w:highlight w:val="yellow"/>
              </w:rPr>
            </w:pPr>
          </w:p>
          <w:p w:rsidR="00671F5B" w:rsidRPr="0018405C" w:rsidRDefault="00671F5B" w:rsidP="009A12A9">
            <w:pPr>
              <w:ind w:right="-31"/>
              <w:rPr>
                <w:sz w:val="22"/>
                <w:highlight w:val="yellow"/>
              </w:rPr>
            </w:pPr>
          </w:p>
        </w:tc>
        <w:tc>
          <w:tcPr>
            <w:tcW w:w="1276" w:type="dxa"/>
          </w:tcPr>
          <w:p w:rsidR="00671F5B" w:rsidRPr="002304A1" w:rsidRDefault="00671F5B" w:rsidP="009A12A9">
            <w:pPr>
              <w:jc w:val="center"/>
              <w:rPr>
                <w:sz w:val="22"/>
              </w:rPr>
            </w:pPr>
            <w:r w:rsidRPr="002304A1">
              <w:rPr>
                <w:sz w:val="22"/>
              </w:rPr>
              <w:lastRenderedPageBreak/>
              <w:t>95,0</w:t>
            </w: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671F5B" w:rsidRPr="002304A1" w:rsidRDefault="00671F5B" w:rsidP="009A12A9">
            <w:pPr>
              <w:jc w:val="center"/>
              <w:rPr>
                <w:sz w:val="22"/>
              </w:rPr>
            </w:pPr>
            <w:r w:rsidRPr="002304A1">
              <w:rPr>
                <w:sz w:val="22"/>
              </w:rPr>
              <w:lastRenderedPageBreak/>
              <w:t>95,1</w:t>
            </w: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2304A1" w:rsidRDefault="00671F5B" w:rsidP="009A12A9">
            <w:pPr>
              <w:jc w:val="center"/>
              <w:rPr>
                <w:sz w:val="22"/>
              </w:rPr>
            </w:pPr>
            <w:r w:rsidRPr="002304A1">
              <w:rPr>
                <w:sz w:val="22"/>
              </w:rPr>
              <w:lastRenderedPageBreak/>
              <w:t>95,3</w:t>
            </w: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671F5B" w:rsidRPr="002304A1" w:rsidRDefault="00671F5B" w:rsidP="009A12A9">
            <w:pPr>
              <w:jc w:val="center"/>
              <w:rPr>
                <w:sz w:val="22"/>
              </w:rPr>
            </w:pPr>
            <w:r w:rsidRPr="002304A1">
              <w:rPr>
                <w:sz w:val="22"/>
              </w:rPr>
              <w:lastRenderedPageBreak/>
              <w:t>95,5</w:t>
            </w: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2304A1" w:rsidRDefault="00671F5B" w:rsidP="009A12A9">
            <w:pPr>
              <w:jc w:val="center"/>
              <w:rPr>
                <w:sz w:val="22"/>
              </w:rPr>
            </w:pPr>
            <w:r w:rsidRPr="002304A1">
              <w:rPr>
                <w:sz w:val="22"/>
              </w:rPr>
              <w:lastRenderedPageBreak/>
              <w:t>96,0</w:t>
            </w: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  <w:p w:rsidR="00671F5B" w:rsidRPr="002304A1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заместитель главы муниципального образования Крымский район (вопросы</w:t>
            </w:r>
            <w:r w:rsidRPr="006D6EB8">
              <w:rPr>
                <w:color w:val="000000"/>
                <w:sz w:val="22"/>
              </w:rPr>
              <w:t xml:space="preserve"> образования, культуры, по делам несовершеннолетних, молодежной политики и патриотической работы, медицинского, пенсионного и социального </w:t>
            </w:r>
            <w:r w:rsidRPr="006D6EB8">
              <w:rPr>
                <w:color w:val="000000"/>
                <w:sz w:val="22"/>
              </w:rPr>
              <w:lastRenderedPageBreak/>
              <w:t>взаимодействия, участия в обеспечении жильем детей - сирот и детей, оставшихся без попечения родителей, в пределах установленных полномочий</w:t>
            </w:r>
            <w:r>
              <w:rPr>
                <w:sz w:val="22"/>
              </w:rPr>
              <w:t>)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</w:rPr>
            </w:pPr>
            <w:r w:rsidRPr="00DF5A59">
              <w:rPr>
                <w:rFonts w:eastAsia="Calibri"/>
                <w:sz w:val="22"/>
              </w:rPr>
              <w:lastRenderedPageBreak/>
              <w:t xml:space="preserve">Рынок </w:t>
            </w:r>
            <w:r>
              <w:rPr>
                <w:rFonts w:eastAsia="Calibri"/>
                <w:sz w:val="22"/>
              </w:rPr>
              <w:t>розничной торговли л</w:t>
            </w:r>
            <w:r w:rsidRPr="00DF5A59">
              <w:rPr>
                <w:rFonts w:eastAsia="Calibri"/>
                <w:sz w:val="22"/>
              </w:rPr>
              <w:t>екарственны</w:t>
            </w:r>
            <w:r>
              <w:rPr>
                <w:rFonts w:eastAsia="Calibri"/>
                <w:sz w:val="22"/>
              </w:rPr>
              <w:t>ми препаратами, медицинскими изделиями</w:t>
            </w:r>
          </w:p>
        </w:tc>
      </w:tr>
      <w:tr w:rsidR="00671F5B" w:rsidRPr="00DF5A59" w:rsidTr="009A12A9">
        <w:trPr>
          <w:trHeight w:val="2848"/>
        </w:trPr>
        <w:tc>
          <w:tcPr>
            <w:tcW w:w="14596" w:type="dxa"/>
            <w:gridSpan w:val="11"/>
          </w:tcPr>
          <w:p w:rsidR="00671F5B" w:rsidRPr="003B3AE4" w:rsidRDefault="00671F5B" w:rsidP="009A12A9">
            <w:pPr>
              <w:ind w:firstLine="738"/>
              <w:rPr>
                <w:sz w:val="22"/>
              </w:rPr>
            </w:pPr>
            <w:r w:rsidRPr="003B3AE4">
              <w:rPr>
                <w:sz w:val="22"/>
              </w:rPr>
              <w:t>Розничную аптечную сеть Крымского района составляют более 35 аптечных организац</w:t>
            </w:r>
            <w:r>
              <w:rPr>
                <w:sz w:val="22"/>
              </w:rPr>
              <w:t xml:space="preserve">ий частной формы собственности и 1 государственное аптечное учреждение, </w:t>
            </w:r>
            <w:r w:rsidRPr="003B3AE4">
              <w:rPr>
                <w:sz w:val="22"/>
              </w:rPr>
              <w:t xml:space="preserve">имеющих лицензию на осуществление фармацевтической деятельности в части розничной торговли. </w:t>
            </w:r>
          </w:p>
          <w:p w:rsidR="00671F5B" w:rsidRPr="00957AAA" w:rsidRDefault="00671F5B" w:rsidP="009A12A9">
            <w:pPr>
              <w:ind w:firstLine="738"/>
              <w:rPr>
                <w:sz w:val="22"/>
              </w:rPr>
            </w:pPr>
            <w:r w:rsidRPr="003B3AE4">
              <w:rPr>
                <w:sz w:val="22"/>
              </w:rPr>
              <w:t xml:space="preserve">Социальную функцию по льготному лекарственному обеспечению жителей Краснодарского края </w:t>
            </w:r>
            <w:r w:rsidRPr="00957AAA">
              <w:rPr>
                <w:sz w:val="22"/>
              </w:rPr>
              <w:t xml:space="preserve">выполняет 1 аптечная организация. </w:t>
            </w:r>
          </w:p>
          <w:p w:rsidR="00671F5B" w:rsidRPr="003B3AE4" w:rsidRDefault="00671F5B" w:rsidP="009A12A9">
            <w:pPr>
              <w:ind w:firstLine="738"/>
              <w:rPr>
                <w:sz w:val="22"/>
              </w:rPr>
            </w:pPr>
            <w:r w:rsidRPr="003B3AE4">
              <w:rPr>
                <w:sz w:val="22"/>
              </w:rPr>
              <w:t>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отрасли. Предъявляемые высокие лицензионные требования к аптекам оправданы специфичностью реализуемых товаров, влияющих на здоровье населения.</w:t>
            </w:r>
          </w:p>
          <w:p w:rsidR="00671F5B" w:rsidRPr="00DF5A59" w:rsidRDefault="00671F5B" w:rsidP="009A12A9">
            <w:pPr>
              <w:ind w:firstLine="738"/>
              <w:rPr>
                <w:sz w:val="22"/>
              </w:rPr>
            </w:pPr>
            <w:r w:rsidRPr="003B3AE4">
              <w:rPr>
                <w:sz w:val="22"/>
              </w:rPr>
              <w:t>Экономические барьеры при открытии аптек обусловлены стартовыми условиями, необходимыми для соблюдения лицензионных требований при получении лицензии. В процессе работы также увеличиваются требования к осуществлению деятельности, повышающие затраты бизнеса. Так, например, введены новые требования – обязательное наличие онлайн-кассы, установка и обслуживание которых увеличивают затраты хозяйствующих субъектов. Указанное требование скажется на деятельности аптек в сельской местности. Вводимая обязательная маркировка лекарственных препаратов также требует увеличения финансовых и трудовых затрат. Административных барьеров для входа на рынок частного бизнеса нет</w:t>
            </w:r>
            <w:r>
              <w:rPr>
                <w:sz w:val="22"/>
              </w:rPr>
              <w:t>.</w:t>
            </w:r>
          </w:p>
        </w:tc>
      </w:tr>
      <w:tr w:rsidR="00671F5B" w:rsidRPr="003B3AE4" w:rsidTr="009A12A9">
        <w:trPr>
          <w:trHeight w:val="2683"/>
        </w:trPr>
        <w:tc>
          <w:tcPr>
            <w:tcW w:w="704" w:type="dxa"/>
          </w:tcPr>
          <w:p w:rsidR="00671F5B" w:rsidRPr="003B3AE4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3B3AE4">
              <w:rPr>
                <w:sz w:val="22"/>
              </w:rPr>
              <w:t>6.1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3B3AE4" w:rsidRDefault="00671F5B" w:rsidP="009A12A9">
            <w:pPr>
              <w:ind w:right="-32"/>
              <w:rPr>
                <w:sz w:val="22"/>
              </w:rPr>
            </w:pPr>
            <w:r w:rsidRPr="003B3AE4">
              <w:rPr>
                <w:sz w:val="22"/>
              </w:rPr>
              <w:t>Информирование по вопросам лицензирования фармацевтической деятельности</w:t>
            </w:r>
          </w:p>
          <w:p w:rsidR="00671F5B" w:rsidRPr="003B3AE4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671F5B" w:rsidRPr="003B3AE4" w:rsidRDefault="00671F5B" w:rsidP="009A12A9">
            <w:pPr>
              <w:rPr>
                <w:sz w:val="22"/>
              </w:rPr>
            </w:pPr>
            <w:r w:rsidRPr="003B3AE4">
              <w:rPr>
                <w:sz w:val="22"/>
              </w:rPr>
              <w:t>повышение доступности вхождения субъектов предпринимательства на рынок лекарственных средств;</w:t>
            </w:r>
          </w:p>
          <w:p w:rsidR="00671F5B" w:rsidRPr="003B3AE4" w:rsidRDefault="00671F5B" w:rsidP="009A12A9">
            <w:pPr>
              <w:rPr>
                <w:sz w:val="22"/>
              </w:rPr>
            </w:pPr>
            <w:r w:rsidRPr="003B3AE4">
              <w:rPr>
                <w:sz w:val="22"/>
              </w:rPr>
              <w:t xml:space="preserve">повышение уровня информированности </w:t>
            </w:r>
            <w:r w:rsidRPr="003B3AE4">
              <w:rPr>
                <w:sz w:val="22"/>
              </w:rPr>
              <w:lastRenderedPageBreak/>
              <w:t>предпринимателей,</w:t>
            </w:r>
          </w:p>
          <w:p w:rsidR="00671F5B" w:rsidRPr="003B3AE4" w:rsidRDefault="00671F5B" w:rsidP="009A12A9">
            <w:pPr>
              <w:rPr>
                <w:sz w:val="22"/>
              </w:rPr>
            </w:pPr>
            <w:r w:rsidRPr="003B3AE4">
              <w:rPr>
                <w:sz w:val="22"/>
              </w:rPr>
              <w:t>осуществляющих хозяйственную</w:t>
            </w:r>
          </w:p>
          <w:p w:rsidR="00671F5B" w:rsidRPr="003B3AE4" w:rsidRDefault="00671F5B" w:rsidP="009A12A9">
            <w:pPr>
              <w:rPr>
                <w:sz w:val="22"/>
              </w:rPr>
            </w:pPr>
            <w:r w:rsidRPr="003B3AE4">
              <w:rPr>
                <w:sz w:val="22"/>
              </w:rPr>
              <w:t>деятельность на товарном рынке</w:t>
            </w:r>
          </w:p>
        </w:tc>
        <w:tc>
          <w:tcPr>
            <w:tcW w:w="1275" w:type="dxa"/>
            <w:vMerge w:val="restart"/>
          </w:tcPr>
          <w:p w:rsidR="00671F5B" w:rsidRPr="003B3AE4" w:rsidRDefault="00671F5B" w:rsidP="009A12A9">
            <w:pPr>
              <w:ind w:right="-31"/>
              <w:rPr>
                <w:sz w:val="22"/>
              </w:rPr>
            </w:pPr>
            <w:r w:rsidRPr="003B3AE4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  <w:vMerge w:val="restart"/>
          </w:tcPr>
          <w:p w:rsidR="00671F5B" w:rsidRPr="003B3AE4" w:rsidRDefault="00671F5B" w:rsidP="009A12A9">
            <w:pPr>
              <w:ind w:right="-31"/>
              <w:rPr>
                <w:sz w:val="22"/>
              </w:rPr>
            </w:pPr>
            <w:r w:rsidRPr="003B3AE4">
              <w:rPr>
                <w:sz w:val="22"/>
              </w:rPr>
              <w:t>доля организаций частной формы собственности на рынке розничной торговли лекарственными препаратами, медицинскими изделиями, процентов</w:t>
            </w:r>
          </w:p>
        </w:tc>
        <w:tc>
          <w:tcPr>
            <w:tcW w:w="1276" w:type="dxa"/>
            <w:vMerge w:val="restart"/>
          </w:tcPr>
          <w:p w:rsidR="00671F5B" w:rsidRPr="008C001E" w:rsidRDefault="00671F5B" w:rsidP="009A12A9">
            <w:pPr>
              <w:jc w:val="center"/>
              <w:rPr>
                <w:sz w:val="22"/>
              </w:rPr>
            </w:pPr>
            <w:r w:rsidRPr="008C001E">
              <w:rPr>
                <w:sz w:val="22"/>
              </w:rPr>
              <w:t>96,0</w:t>
            </w:r>
          </w:p>
        </w:tc>
        <w:tc>
          <w:tcPr>
            <w:tcW w:w="851" w:type="dxa"/>
            <w:vMerge w:val="restart"/>
          </w:tcPr>
          <w:p w:rsidR="00671F5B" w:rsidRPr="008C001E" w:rsidRDefault="00671F5B" w:rsidP="009A12A9">
            <w:pPr>
              <w:jc w:val="center"/>
              <w:rPr>
                <w:sz w:val="22"/>
              </w:rPr>
            </w:pPr>
            <w:r w:rsidRPr="008C001E">
              <w:rPr>
                <w:sz w:val="22"/>
              </w:rPr>
              <w:t>96,0</w:t>
            </w:r>
          </w:p>
        </w:tc>
        <w:tc>
          <w:tcPr>
            <w:tcW w:w="850" w:type="dxa"/>
            <w:vMerge w:val="restart"/>
          </w:tcPr>
          <w:p w:rsidR="00671F5B" w:rsidRPr="008C001E" w:rsidRDefault="00671F5B" w:rsidP="009A12A9">
            <w:pPr>
              <w:jc w:val="center"/>
              <w:rPr>
                <w:sz w:val="22"/>
              </w:rPr>
            </w:pPr>
            <w:r w:rsidRPr="008C001E">
              <w:rPr>
                <w:sz w:val="22"/>
              </w:rPr>
              <w:t>96,1</w:t>
            </w:r>
          </w:p>
        </w:tc>
        <w:tc>
          <w:tcPr>
            <w:tcW w:w="851" w:type="dxa"/>
            <w:vMerge w:val="restart"/>
          </w:tcPr>
          <w:p w:rsidR="00671F5B" w:rsidRPr="008C001E" w:rsidRDefault="00671F5B" w:rsidP="009A12A9">
            <w:pPr>
              <w:jc w:val="center"/>
              <w:rPr>
                <w:sz w:val="22"/>
              </w:rPr>
            </w:pPr>
            <w:r w:rsidRPr="008C001E">
              <w:rPr>
                <w:sz w:val="22"/>
              </w:rPr>
              <w:t>96,2</w:t>
            </w:r>
          </w:p>
        </w:tc>
        <w:tc>
          <w:tcPr>
            <w:tcW w:w="850" w:type="dxa"/>
            <w:vMerge w:val="restart"/>
          </w:tcPr>
          <w:p w:rsidR="00671F5B" w:rsidRPr="008C001E" w:rsidRDefault="00671F5B" w:rsidP="009A12A9">
            <w:pPr>
              <w:jc w:val="center"/>
              <w:rPr>
                <w:sz w:val="22"/>
              </w:rPr>
            </w:pPr>
            <w:r w:rsidRPr="008C001E">
              <w:rPr>
                <w:sz w:val="22"/>
              </w:rPr>
              <w:t xml:space="preserve">96,5 </w:t>
            </w:r>
          </w:p>
        </w:tc>
        <w:tc>
          <w:tcPr>
            <w:tcW w:w="1985" w:type="dxa"/>
            <w:vMerge w:val="restart"/>
          </w:tcPr>
          <w:p w:rsidR="00671F5B" w:rsidRPr="008C001E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уп</w:t>
            </w:r>
            <w:r w:rsidRPr="008C001E">
              <w:rPr>
                <w:sz w:val="22"/>
              </w:rPr>
              <w:t xml:space="preserve">равление инвестиций и потребительской сферы  администрации 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3B3AE4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3B3AE4">
              <w:rPr>
                <w:sz w:val="22"/>
              </w:rPr>
              <w:t>6</w:t>
            </w:r>
            <w:r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3B3AE4" w:rsidRDefault="00671F5B" w:rsidP="009A12A9">
            <w:pPr>
              <w:rPr>
                <w:sz w:val="22"/>
              </w:rPr>
            </w:pPr>
            <w:r w:rsidRPr="003B3AE4">
              <w:rPr>
                <w:sz w:val="22"/>
              </w:rPr>
              <w:t xml:space="preserve">Развитие розничной торговли </w:t>
            </w:r>
            <w:r w:rsidRPr="003B3AE4">
              <w:rPr>
                <w:sz w:val="22"/>
              </w:rPr>
              <w:lastRenderedPageBreak/>
              <w:t>лекарственными препаратами, медицинскими изделиями и сопутствующими товарами в отдаленных, труднодоступных и малочисленных населен</w:t>
            </w:r>
            <w:r>
              <w:rPr>
                <w:sz w:val="22"/>
              </w:rPr>
              <w:t>ных пунктах</w:t>
            </w: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lastRenderedPageBreak/>
              <w:t>Р</w:t>
            </w:r>
            <w:r w:rsidRPr="0020375E">
              <w:rPr>
                <w:sz w:val="22"/>
              </w:rPr>
              <w:t>ы</w:t>
            </w:r>
            <w:r w:rsidRPr="00DF5A59">
              <w:rPr>
                <w:sz w:val="22"/>
              </w:rPr>
              <w:t>нок ритуальных услуг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Default="00671F5B" w:rsidP="009A12A9">
            <w:pPr>
              <w:ind w:firstLine="709"/>
              <w:rPr>
                <w:sz w:val="22"/>
              </w:rPr>
            </w:pPr>
            <w:r w:rsidRPr="00616A2B">
              <w:rPr>
                <w:sz w:val="22"/>
              </w:rPr>
              <w:t>Согласно Федеральному закону от 6 октября 2003 г. №131-ФЗ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</w:t>
            </w:r>
          </w:p>
          <w:p w:rsidR="00671F5B" w:rsidRPr="009D24F4" w:rsidRDefault="00671F5B" w:rsidP="009A12A9">
            <w:pPr>
              <w:ind w:firstLine="709"/>
              <w:rPr>
                <w:sz w:val="22"/>
              </w:rPr>
            </w:pPr>
            <w:r w:rsidRPr="009D24F4">
              <w:rPr>
                <w:sz w:val="22"/>
              </w:rPr>
              <w:t>На территории муниципального образования Крымский район расположено 78 общественных кладбищ.</w:t>
            </w:r>
          </w:p>
          <w:p w:rsidR="00671F5B" w:rsidRPr="00616A2B" w:rsidRDefault="00671F5B" w:rsidP="009A12A9">
            <w:pPr>
              <w:ind w:firstLine="589"/>
              <w:rPr>
                <w:sz w:val="22"/>
              </w:rPr>
            </w:pPr>
          </w:p>
          <w:p w:rsidR="00671F5B" w:rsidRPr="00AC0644" w:rsidRDefault="00671F5B" w:rsidP="009A12A9">
            <w:pPr>
              <w:ind w:firstLine="709"/>
              <w:rPr>
                <w:sz w:val="22"/>
              </w:rPr>
            </w:pPr>
            <w:r w:rsidRPr="00AC0644">
              <w:rPr>
                <w:sz w:val="22"/>
              </w:rPr>
              <w:t xml:space="preserve">Деятельность по организации похоронного дела осуществляют 3 специализированные организации: </w:t>
            </w:r>
          </w:p>
          <w:p w:rsidR="00671F5B" w:rsidRPr="00AC0644" w:rsidRDefault="00671F5B" w:rsidP="00671F5B">
            <w:pPr>
              <w:widowControl/>
              <w:numPr>
                <w:ilvl w:val="0"/>
                <w:numId w:val="48"/>
              </w:numPr>
              <w:ind w:hanging="218"/>
              <w:jc w:val="both"/>
              <w:rPr>
                <w:sz w:val="22"/>
              </w:rPr>
            </w:pPr>
            <w:r w:rsidRPr="00AC0644">
              <w:rPr>
                <w:sz w:val="22"/>
              </w:rPr>
              <w:t xml:space="preserve">МУП «Забота» - Крымское </w:t>
            </w:r>
            <w:proofErr w:type="gramStart"/>
            <w:r w:rsidRPr="00AC0644">
              <w:rPr>
                <w:sz w:val="22"/>
              </w:rPr>
              <w:t>г</w:t>
            </w:r>
            <w:proofErr w:type="gramEnd"/>
            <w:r w:rsidRPr="00AC0644">
              <w:rPr>
                <w:sz w:val="22"/>
              </w:rPr>
              <w:t>/п.;</w:t>
            </w:r>
          </w:p>
          <w:p w:rsidR="00671F5B" w:rsidRPr="00AC0644" w:rsidRDefault="00671F5B" w:rsidP="00671F5B">
            <w:pPr>
              <w:widowControl/>
              <w:numPr>
                <w:ilvl w:val="0"/>
                <w:numId w:val="48"/>
              </w:numPr>
              <w:ind w:hanging="218"/>
              <w:jc w:val="both"/>
              <w:rPr>
                <w:sz w:val="22"/>
              </w:rPr>
            </w:pPr>
            <w:r w:rsidRPr="00AC0644">
              <w:rPr>
                <w:sz w:val="22"/>
              </w:rPr>
              <w:t xml:space="preserve">МУП «Монолит» - </w:t>
            </w:r>
            <w:proofErr w:type="spellStart"/>
            <w:r w:rsidRPr="00AC0644">
              <w:rPr>
                <w:sz w:val="22"/>
              </w:rPr>
              <w:t>Варениковское</w:t>
            </w:r>
            <w:proofErr w:type="spellEnd"/>
            <w:r w:rsidRPr="00AC0644">
              <w:rPr>
                <w:sz w:val="22"/>
              </w:rPr>
              <w:t xml:space="preserve"> с/п.;</w:t>
            </w:r>
          </w:p>
          <w:p w:rsidR="00671F5B" w:rsidRDefault="00671F5B" w:rsidP="00671F5B">
            <w:pPr>
              <w:widowControl/>
              <w:numPr>
                <w:ilvl w:val="0"/>
                <w:numId w:val="48"/>
              </w:numPr>
              <w:ind w:hanging="218"/>
              <w:jc w:val="both"/>
              <w:rPr>
                <w:sz w:val="22"/>
              </w:rPr>
            </w:pPr>
            <w:r w:rsidRPr="00AC0644">
              <w:rPr>
                <w:sz w:val="22"/>
              </w:rPr>
              <w:t xml:space="preserve">ООО «ССКР» (специализированная служба Крымского района) - </w:t>
            </w:r>
            <w:proofErr w:type="spellStart"/>
            <w:r w:rsidRPr="00AC0644">
              <w:rPr>
                <w:sz w:val="22"/>
              </w:rPr>
              <w:t>Адагумское</w:t>
            </w:r>
            <w:proofErr w:type="spellEnd"/>
            <w:r w:rsidRPr="00AC0644">
              <w:rPr>
                <w:sz w:val="22"/>
              </w:rPr>
              <w:t xml:space="preserve">, </w:t>
            </w:r>
            <w:proofErr w:type="spellStart"/>
            <w:r w:rsidRPr="00AC0644">
              <w:rPr>
                <w:sz w:val="22"/>
              </w:rPr>
              <w:t>Кеслеровское</w:t>
            </w:r>
            <w:proofErr w:type="spellEnd"/>
            <w:r w:rsidRPr="00AC0644">
              <w:rPr>
                <w:sz w:val="22"/>
              </w:rPr>
              <w:t xml:space="preserve">, Киевское, </w:t>
            </w:r>
            <w:proofErr w:type="spellStart"/>
            <w:r w:rsidRPr="00AC0644">
              <w:rPr>
                <w:sz w:val="22"/>
              </w:rPr>
              <w:t>Мерчанское</w:t>
            </w:r>
            <w:proofErr w:type="spellEnd"/>
            <w:r w:rsidRPr="00AC0644">
              <w:rPr>
                <w:sz w:val="22"/>
              </w:rPr>
              <w:t>, Молдаванское,</w:t>
            </w:r>
            <w:r>
              <w:rPr>
                <w:sz w:val="22"/>
              </w:rPr>
              <w:t xml:space="preserve">        </w:t>
            </w:r>
          </w:p>
          <w:p w:rsidR="00671F5B" w:rsidRPr="00AC0644" w:rsidRDefault="00671F5B" w:rsidP="009A12A9">
            <w:pPr>
              <w:rPr>
                <w:sz w:val="22"/>
              </w:rPr>
            </w:pPr>
            <w:proofErr w:type="spellStart"/>
            <w:r w:rsidRPr="00AC0644">
              <w:rPr>
                <w:sz w:val="22"/>
              </w:rPr>
              <w:t>Нижнебаканское</w:t>
            </w:r>
            <w:proofErr w:type="spellEnd"/>
            <w:r w:rsidRPr="00AC0644">
              <w:rPr>
                <w:sz w:val="22"/>
              </w:rPr>
              <w:t>, Пригородное, Троицкое, Южное сельские поселения.</w:t>
            </w:r>
          </w:p>
          <w:p w:rsidR="00671F5B" w:rsidRPr="00D03E87" w:rsidRDefault="00671F5B" w:rsidP="009A12A9">
            <w:pPr>
              <w:ind w:firstLine="709"/>
              <w:rPr>
                <w:sz w:val="22"/>
              </w:rPr>
            </w:pPr>
            <w:r w:rsidRPr="00D03E87">
              <w:rPr>
                <w:sz w:val="22"/>
              </w:rPr>
              <w:t>Инвентаризация захоронений на общественных кладбищах возложена на органы местного самоуправления.</w:t>
            </w:r>
          </w:p>
          <w:p w:rsidR="00671F5B" w:rsidRPr="00D03E87" w:rsidRDefault="00671F5B" w:rsidP="009A12A9">
            <w:pPr>
              <w:ind w:firstLine="709"/>
              <w:rPr>
                <w:sz w:val="22"/>
              </w:rPr>
            </w:pPr>
            <w:r w:rsidRPr="00D03E87">
              <w:rPr>
                <w:sz w:val="22"/>
              </w:rPr>
              <w:t xml:space="preserve">В соответствии Федеральным Законом ФЗ-8 «О погребении и похоронном деле» и в соответствии с Федеральным законом 131-ФЗ «Об общих принципах организации местного самоуправления в РФ» обязанность по содержанию и благоустройству кладбищ, а также по содержанию неблагоустроенных (брошенных) могил возлагается на органы местного самоуправления </w:t>
            </w:r>
          </w:p>
          <w:p w:rsidR="00671F5B" w:rsidRPr="00D03E87" w:rsidRDefault="00671F5B" w:rsidP="009A12A9">
            <w:pPr>
              <w:ind w:firstLine="709"/>
              <w:rPr>
                <w:sz w:val="22"/>
              </w:rPr>
            </w:pPr>
            <w:r w:rsidRPr="00D03E87">
              <w:rPr>
                <w:sz w:val="22"/>
              </w:rPr>
              <w:t>По организации похоронного дела в каждом поселении принято «Положение об организации похоронного дела и содержания кладбищ на территории поселения».</w:t>
            </w:r>
          </w:p>
          <w:p w:rsidR="00671F5B" w:rsidRPr="00D03E87" w:rsidRDefault="00671F5B" w:rsidP="009A12A9">
            <w:pPr>
              <w:ind w:firstLine="709"/>
              <w:rPr>
                <w:sz w:val="22"/>
              </w:rPr>
            </w:pPr>
            <w:r w:rsidRPr="00D03E87">
              <w:rPr>
                <w:sz w:val="22"/>
              </w:rPr>
              <w:t xml:space="preserve">В муниципальном образовании Крымский район созданы все условия для развития конкуренции на рынке ритуальных услуг. Хозяйствующими субъектами оказывается широкий спектр услуг, который зависит от выбора и уровня обеспеченности клиента. </w:t>
            </w:r>
          </w:p>
          <w:p w:rsidR="00671F5B" w:rsidRPr="00616A2B" w:rsidRDefault="00671F5B" w:rsidP="009A12A9">
            <w:pPr>
              <w:ind w:firstLine="709"/>
              <w:rPr>
                <w:sz w:val="22"/>
                <w:highlight w:val="yellow"/>
              </w:rPr>
            </w:pPr>
            <w:r w:rsidRPr="00616A2B">
              <w:rPr>
                <w:sz w:val="22"/>
              </w:rPr>
              <w:t>Доля организаций частной формы собственности в сфере ритуальных услуг составляет 75,0 %. Основными задачами по содействию развитию конкуренции на рынке являются дальнейшее развитие добросовестной конкуренции.</w:t>
            </w:r>
            <w:r w:rsidRPr="00DF5A59">
              <w:rPr>
                <w:rFonts w:eastAsia="Calibri"/>
                <w:color w:val="000000"/>
                <w:sz w:val="22"/>
              </w:rPr>
              <w:t xml:space="preserve"> 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B80906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7.1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80906" w:rsidRDefault="00671F5B" w:rsidP="009A12A9">
            <w:pPr>
              <w:ind w:right="-31"/>
              <w:rPr>
                <w:sz w:val="22"/>
              </w:rPr>
            </w:pPr>
            <w:r w:rsidRPr="00B80906">
              <w:rPr>
                <w:sz w:val="22"/>
              </w:rPr>
              <w:t xml:space="preserve">Поддержка и повышение заинтересованности организаций частной формы собственности в оказании услуг на рынке ритуальных услуг  </w:t>
            </w:r>
          </w:p>
        </w:tc>
        <w:tc>
          <w:tcPr>
            <w:tcW w:w="1701" w:type="dxa"/>
          </w:tcPr>
          <w:p w:rsidR="00671F5B" w:rsidRPr="00B80906" w:rsidRDefault="00671F5B" w:rsidP="009A12A9">
            <w:pPr>
              <w:ind w:right="-31"/>
              <w:rPr>
                <w:sz w:val="22"/>
              </w:rPr>
            </w:pPr>
            <w:r w:rsidRPr="00B80906">
              <w:rPr>
                <w:sz w:val="22"/>
              </w:rPr>
              <w:t xml:space="preserve">обеспечение максимальной доступности информации и прозрачности условий работы на товарном </w:t>
            </w:r>
            <w:r w:rsidRPr="00B80906">
              <w:rPr>
                <w:sz w:val="22"/>
              </w:rPr>
              <w:lastRenderedPageBreak/>
              <w:t>рынке;</w:t>
            </w:r>
          </w:p>
          <w:p w:rsidR="00671F5B" w:rsidRPr="00B80906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B80906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80906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B80906" w:rsidRDefault="00671F5B" w:rsidP="009A12A9">
            <w:pPr>
              <w:ind w:right="-31"/>
              <w:rPr>
                <w:sz w:val="22"/>
              </w:rPr>
            </w:pPr>
            <w:r w:rsidRPr="00B80906">
              <w:rPr>
                <w:sz w:val="22"/>
              </w:rPr>
              <w:t xml:space="preserve">доля организаций частной формы собственности в сфере ритуальных услуг, </w:t>
            </w:r>
            <w:r w:rsidRPr="00B80906">
              <w:rPr>
                <w:sz w:val="22"/>
              </w:rPr>
              <w:lastRenderedPageBreak/>
              <w:t>процентов</w:t>
            </w:r>
          </w:p>
        </w:tc>
        <w:tc>
          <w:tcPr>
            <w:tcW w:w="1276" w:type="dxa"/>
          </w:tcPr>
          <w:p w:rsidR="00671F5B" w:rsidRPr="00B80906" w:rsidRDefault="00671F5B" w:rsidP="009A12A9">
            <w:pPr>
              <w:jc w:val="center"/>
              <w:rPr>
                <w:sz w:val="22"/>
              </w:rPr>
            </w:pPr>
            <w:r w:rsidRPr="00B80906">
              <w:rPr>
                <w:sz w:val="22"/>
              </w:rPr>
              <w:lastRenderedPageBreak/>
              <w:t>75,0</w:t>
            </w:r>
          </w:p>
        </w:tc>
        <w:tc>
          <w:tcPr>
            <w:tcW w:w="851" w:type="dxa"/>
          </w:tcPr>
          <w:p w:rsidR="00671F5B" w:rsidRPr="00B80906" w:rsidRDefault="00671F5B" w:rsidP="009A12A9">
            <w:pPr>
              <w:jc w:val="center"/>
              <w:rPr>
                <w:sz w:val="22"/>
              </w:rPr>
            </w:pPr>
            <w:r w:rsidRPr="00B80906">
              <w:rPr>
                <w:sz w:val="22"/>
              </w:rPr>
              <w:t>75,0</w:t>
            </w:r>
          </w:p>
        </w:tc>
        <w:tc>
          <w:tcPr>
            <w:tcW w:w="850" w:type="dxa"/>
          </w:tcPr>
          <w:p w:rsidR="00671F5B" w:rsidRPr="00B80906" w:rsidRDefault="00671F5B" w:rsidP="009A12A9">
            <w:pPr>
              <w:jc w:val="center"/>
              <w:rPr>
                <w:sz w:val="22"/>
              </w:rPr>
            </w:pPr>
            <w:r w:rsidRPr="00B80906">
              <w:rPr>
                <w:sz w:val="22"/>
              </w:rPr>
              <w:t>75,0</w:t>
            </w:r>
          </w:p>
        </w:tc>
        <w:tc>
          <w:tcPr>
            <w:tcW w:w="851" w:type="dxa"/>
          </w:tcPr>
          <w:p w:rsidR="00671F5B" w:rsidRPr="00B80906" w:rsidRDefault="00671F5B" w:rsidP="009A12A9">
            <w:pPr>
              <w:jc w:val="center"/>
              <w:rPr>
                <w:sz w:val="22"/>
              </w:rPr>
            </w:pPr>
            <w:r w:rsidRPr="00B80906">
              <w:rPr>
                <w:sz w:val="22"/>
              </w:rPr>
              <w:t>75,0</w:t>
            </w:r>
          </w:p>
        </w:tc>
        <w:tc>
          <w:tcPr>
            <w:tcW w:w="850" w:type="dxa"/>
          </w:tcPr>
          <w:p w:rsidR="00671F5B" w:rsidRPr="00B80906" w:rsidRDefault="00671F5B" w:rsidP="009A12A9">
            <w:pPr>
              <w:jc w:val="center"/>
              <w:rPr>
                <w:sz w:val="22"/>
              </w:rPr>
            </w:pPr>
            <w:r w:rsidRPr="00B80906">
              <w:rPr>
                <w:sz w:val="22"/>
              </w:rPr>
              <w:t>75,0</w:t>
            </w:r>
          </w:p>
        </w:tc>
        <w:tc>
          <w:tcPr>
            <w:tcW w:w="1985" w:type="dxa"/>
          </w:tcPr>
          <w:p w:rsidR="00671F5B" w:rsidRPr="00A76A49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A76A49">
              <w:rPr>
                <w:sz w:val="22"/>
                <w:lang w:eastAsia="ar-SA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rPr>
                <w:sz w:val="22"/>
              </w:rPr>
            </w:pPr>
            <w:r w:rsidRPr="00A76A49">
              <w:rPr>
                <w:sz w:val="22"/>
                <w:lang w:eastAsia="ar-SA"/>
              </w:rPr>
              <w:t xml:space="preserve">безопасности </w:t>
            </w:r>
            <w:r w:rsidRPr="00A76A49">
              <w:rPr>
                <w:sz w:val="22"/>
                <w:lang w:eastAsia="ar-SA"/>
              </w:rPr>
              <w:lastRenderedPageBreak/>
              <w:t>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rPr>
          <w:trHeight w:val="2564"/>
        </w:trPr>
        <w:tc>
          <w:tcPr>
            <w:tcW w:w="704" w:type="dxa"/>
          </w:tcPr>
          <w:p w:rsidR="00671F5B" w:rsidRPr="00B80906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lastRenderedPageBreak/>
              <w:t>7.2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80906" w:rsidRDefault="00671F5B" w:rsidP="009A12A9">
            <w:pPr>
              <w:rPr>
                <w:sz w:val="22"/>
              </w:rPr>
            </w:pPr>
            <w:r w:rsidRPr="00B80906">
              <w:rPr>
                <w:sz w:val="22"/>
              </w:rPr>
              <w:t>Информирование о порядке предоставления ритуальных услуг и стоимости услуг, предоставляемых согласно гарантированному перечню услуг по погребению</w:t>
            </w:r>
          </w:p>
          <w:p w:rsidR="00671F5B" w:rsidRPr="00B80906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B80906" w:rsidRDefault="00671F5B" w:rsidP="009A12A9">
            <w:pPr>
              <w:rPr>
                <w:sz w:val="22"/>
              </w:rPr>
            </w:pPr>
            <w:r w:rsidRPr="00B80906">
              <w:rPr>
                <w:sz w:val="22"/>
              </w:rPr>
              <w:t>обеспечение доступа потребителей и организаций к информации;</w:t>
            </w:r>
          </w:p>
          <w:p w:rsidR="00671F5B" w:rsidRPr="00B80906" w:rsidRDefault="00671F5B" w:rsidP="009A12A9">
            <w:pPr>
              <w:rPr>
                <w:sz w:val="22"/>
              </w:rPr>
            </w:pPr>
            <w:r w:rsidRPr="00B80906">
              <w:rPr>
                <w:sz w:val="22"/>
              </w:rPr>
              <w:t>размещение информации на официальном сайте муниципального образования</w:t>
            </w:r>
          </w:p>
          <w:p w:rsidR="00671F5B" w:rsidRPr="00B80906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B80906" w:rsidRDefault="00671F5B" w:rsidP="009A12A9">
            <w:pPr>
              <w:ind w:left="-108" w:right="-108"/>
              <w:jc w:val="center"/>
              <w:rPr>
                <w:b/>
                <w:sz w:val="22"/>
              </w:rPr>
            </w:pPr>
            <w:r w:rsidRPr="00B80906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B80906" w:rsidRDefault="00671F5B" w:rsidP="009A12A9">
            <w:pPr>
              <w:ind w:right="-31"/>
              <w:rPr>
                <w:sz w:val="22"/>
              </w:rPr>
            </w:pPr>
            <w:r w:rsidRPr="00B80906">
              <w:rPr>
                <w:sz w:val="22"/>
              </w:rPr>
              <w:t xml:space="preserve">информация на официальном сайте муниципального образования, наличие </w:t>
            </w:r>
          </w:p>
        </w:tc>
        <w:tc>
          <w:tcPr>
            <w:tcW w:w="1276" w:type="dxa"/>
          </w:tcPr>
          <w:p w:rsidR="00671F5B" w:rsidRPr="00B80906" w:rsidRDefault="00671F5B" w:rsidP="009A12A9">
            <w:pPr>
              <w:ind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B80906" w:rsidRDefault="00671F5B" w:rsidP="009A12A9">
            <w:pPr>
              <w:ind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80906" w:rsidRDefault="00671F5B" w:rsidP="009A12A9">
            <w:pPr>
              <w:ind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B80906" w:rsidRDefault="00671F5B" w:rsidP="009A12A9">
            <w:pPr>
              <w:ind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80906" w:rsidRDefault="00671F5B" w:rsidP="009A12A9">
            <w:pPr>
              <w:ind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A76A49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A76A49">
              <w:rPr>
                <w:sz w:val="22"/>
                <w:lang w:eastAsia="ar-SA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rPr>
                <w:sz w:val="22"/>
              </w:rPr>
            </w:pPr>
            <w:r w:rsidRPr="00A76A49">
              <w:rPr>
                <w:sz w:val="22"/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rPr>
          <w:trHeight w:val="3119"/>
        </w:trPr>
        <w:tc>
          <w:tcPr>
            <w:tcW w:w="704" w:type="dxa"/>
          </w:tcPr>
          <w:p w:rsidR="00671F5B" w:rsidRPr="00B80906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lastRenderedPageBreak/>
              <w:t>7.3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80906" w:rsidRDefault="00671F5B" w:rsidP="009A12A9">
            <w:pPr>
              <w:rPr>
                <w:sz w:val="22"/>
              </w:rPr>
            </w:pPr>
            <w:r w:rsidRPr="00B80906">
              <w:rPr>
                <w:sz w:val="22"/>
              </w:rPr>
              <w:t>Организация инвентаризации кладбищ и мест захоронений на них;</w:t>
            </w:r>
          </w:p>
          <w:p w:rsidR="00671F5B" w:rsidRPr="00B80906" w:rsidRDefault="00671F5B" w:rsidP="009A12A9">
            <w:pPr>
              <w:rPr>
                <w:sz w:val="22"/>
              </w:rPr>
            </w:pPr>
            <w:r w:rsidRPr="00B80906">
              <w:rPr>
                <w:sz w:val="22"/>
              </w:rPr>
              <w:t xml:space="preserve"> </w:t>
            </w:r>
          </w:p>
          <w:p w:rsidR="00671F5B" w:rsidRPr="00B80906" w:rsidRDefault="00671F5B" w:rsidP="009A12A9">
            <w:pPr>
              <w:rPr>
                <w:sz w:val="22"/>
              </w:rPr>
            </w:pPr>
            <w:r w:rsidRPr="00B80906">
              <w:rPr>
                <w:sz w:val="22"/>
              </w:rPr>
              <w:t xml:space="preserve">создание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 </w:t>
            </w:r>
          </w:p>
          <w:p w:rsidR="00671F5B" w:rsidRPr="00B80906" w:rsidRDefault="00671F5B" w:rsidP="009A12A9">
            <w:pPr>
              <w:rPr>
                <w:sz w:val="22"/>
              </w:rPr>
            </w:pPr>
          </w:p>
          <w:p w:rsidR="00671F5B" w:rsidRPr="00B80906" w:rsidRDefault="00671F5B" w:rsidP="009A12A9">
            <w:pPr>
              <w:rPr>
                <w:sz w:val="22"/>
              </w:rPr>
            </w:pPr>
            <w:r w:rsidRPr="00B80906">
              <w:rPr>
                <w:sz w:val="22"/>
              </w:rPr>
              <w:t xml:space="preserve">доведение до населения информации, в том числе с использованием СМИ о создании названных реестров </w:t>
            </w:r>
          </w:p>
          <w:p w:rsidR="00671F5B" w:rsidRPr="00B80906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B80906" w:rsidRDefault="00671F5B" w:rsidP="009A12A9">
            <w:pPr>
              <w:rPr>
                <w:sz w:val="22"/>
              </w:rPr>
            </w:pPr>
            <w:r w:rsidRPr="00B80906">
              <w:rPr>
                <w:sz w:val="22"/>
              </w:rPr>
              <w:t xml:space="preserve">создание и размещение на региональных порталах государственных и муниципальных услуг реестров кладбищ и мест захоронений на них, в которые включены сведения о существующих кладбищах и местах захоронений </w:t>
            </w:r>
          </w:p>
        </w:tc>
        <w:tc>
          <w:tcPr>
            <w:tcW w:w="1275" w:type="dxa"/>
          </w:tcPr>
          <w:p w:rsidR="00671F5B" w:rsidRPr="00B80906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80906">
              <w:rPr>
                <w:sz w:val="22"/>
              </w:rPr>
              <w:t xml:space="preserve">до 31 </w:t>
            </w:r>
          </w:p>
          <w:p w:rsidR="00671F5B" w:rsidRPr="00B80906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80906">
              <w:rPr>
                <w:sz w:val="22"/>
              </w:rPr>
              <w:t xml:space="preserve">декабря </w:t>
            </w:r>
          </w:p>
          <w:p w:rsidR="00671F5B" w:rsidRPr="00B80906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2025 г.</w:t>
            </w:r>
          </w:p>
        </w:tc>
        <w:tc>
          <w:tcPr>
            <w:tcW w:w="1701" w:type="dxa"/>
          </w:tcPr>
          <w:p w:rsidR="00671F5B" w:rsidRPr="00B80906" w:rsidRDefault="00671F5B" w:rsidP="009A12A9">
            <w:pPr>
              <w:rPr>
                <w:sz w:val="22"/>
              </w:rPr>
            </w:pPr>
            <w:r w:rsidRPr="00B80906">
              <w:rPr>
                <w:sz w:val="22"/>
              </w:rPr>
              <w:t xml:space="preserve">доля количества существующих кладбищ, в отношении которых созданы и размещены реестры кладбищ и мест захоронений на них, на региональном портале государственных и муниципальных услуг, процентов </w:t>
            </w:r>
          </w:p>
          <w:p w:rsidR="00671F5B" w:rsidRPr="00B80906" w:rsidRDefault="00671F5B" w:rsidP="009A12A9">
            <w:pPr>
              <w:rPr>
                <w:sz w:val="22"/>
              </w:rPr>
            </w:pPr>
            <w:r w:rsidRPr="00B80906">
              <w:rPr>
                <w:sz w:val="22"/>
              </w:rPr>
              <w:br/>
            </w:r>
          </w:p>
          <w:p w:rsidR="00671F5B" w:rsidRPr="00B80906" w:rsidRDefault="00671F5B" w:rsidP="009A12A9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671F5B" w:rsidRPr="00B80906" w:rsidRDefault="00671F5B" w:rsidP="009A12A9">
            <w:pPr>
              <w:ind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671F5B" w:rsidRPr="00B80906" w:rsidRDefault="00671F5B" w:rsidP="009A12A9">
            <w:pPr>
              <w:ind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671F5B" w:rsidRPr="00B80906" w:rsidRDefault="00671F5B" w:rsidP="009A12A9">
            <w:pPr>
              <w:ind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20</w:t>
            </w:r>
          </w:p>
        </w:tc>
        <w:tc>
          <w:tcPr>
            <w:tcW w:w="851" w:type="dxa"/>
          </w:tcPr>
          <w:p w:rsidR="00671F5B" w:rsidRPr="00B80906" w:rsidRDefault="00671F5B" w:rsidP="009A12A9">
            <w:pPr>
              <w:ind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50</w:t>
            </w:r>
          </w:p>
        </w:tc>
        <w:tc>
          <w:tcPr>
            <w:tcW w:w="850" w:type="dxa"/>
          </w:tcPr>
          <w:p w:rsidR="00671F5B" w:rsidRPr="00B80906" w:rsidRDefault="00671F5B" w:rsidP="009A12A9">
            <w:pPr>
              <w:ind w:right="-31"/>
              <w:jc w:val="center"/>
              <w:rPr>
                <w:sz w:val="22"/>
              </w:rPr>
            </w:pPr>
            <w:r w:rsidRPr="00B80906">
              <w:rPr>
                <w:sz w:val="22"/>
              </w:rPr>
              <w:t>100</w:t>
            </w:r>
          </w:p>
        </w:tc>
        <w:tc>
          <w:tcPr>
            <w:tcW w:w="1985" w:type="dxa"/>
          </w:tcPr>
          <w:p w:rsidR="00671F5B" w:rsidRPr="00A76A49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A76A49">
              <w:rPr>
                <w:sz w:val="22"/>
                <w:lang w:eastAsia="ar-SA"/>
              </w:rPr>
              <w:t>правление по вопросам жизнеобеспечения, транспорта, связи и экологической</w:t>
            </w:r>
          </w:p>
          <w:p w:rsidR="00671F5B" w:rsidRPr="0067358B" w:rsidRDefault="00671F5B" w:rsidP="009A12A9">
            <w:pPr>
              <w:rPr>
                <w:sz w:val="22"/>
              </w:rPr>
            </w:pPr>
            <w:r w:rsidRPr="00A76A49">
              <w:rPr>
                <w:sz w:val="22"/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rPr>
          <w:trHeight w:val="3119"/>
        </w:trPr>
        <w:tc>
          <w:tcPr>
            <w:tcW w:w="704" w:type="dxa"/>
          </w:tcPr>
          <w:p w:rsidR="00671F5B" w:rsidRPr="0039726F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39726F">
              <w:rPr>
                <w:sz w:val="22"/>
              </w:rPr>
              <w:t>7.4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39726F" w:rsidRDefault="00671F5B" w:rsidP="009A12A9">
            <w:pPr>
              <w:rPr>
                <w:sz w:val="22"/>
              </w:rPr>
            </w:pPr>
            <w:r w:rsidRPr="0039726F">
              <w:rPr>
                <w:sz w:val="22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701" w:type="dxa"/>
          </w:tcPr>
          <w:p w:rsidR="00671F5B" w:rsidRPr="0039726F" w:rsidRDefault="00671F5B" w:rsidP="009A12A9">
            <w:pPr>
              <w:rPr>
                <w:sz w:val="22"/>
              </w:rPr>
            </w:pPr>
            <w:r w:rsidRPr="0039726F">
              <w:rPr>
                <w:sz w:val="22"/>
              </w:rPr>
              <w:t xml:space="preserve">оказание услуг по организации похорон организовано по принципу «одного окна» на основе конкуренции с предоставлением лицам, ответственным за захоронения, полной информации о </w:t>
            </w:r>
            <w:r w:rsidRPr="0039726F">
              <w:rPr>
                <w:sz w:val="22"/>
              </w:rPr>
              <w:lastRenderedPageBreak/>
              <w:t>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1275" w:type="dxa"/>
          </w:tcPr>
          <w:p w:rsidR="00671F5B" w:rsidRPr="0039726F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39726F">
              <w:rPr>
                <w:sz w:val="22"/>
              </w:rPr>
              <w:lastRenderedPageBreak/>
              <w:t xml:space="preserve">до 31 </w:t>
            </w:r>
          </w:p>
          <w:p w:rsidR="00671F5B" w:rsidRPr="0039726F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39726F">
              <w:rPr>
                <w:sz w:val="22"/>
              </w:rPr>
              <w:t xml:space="preserve">декабря </w:t>
            </w:r>
          </w:p>
          <w:p w:rsidR="00671F5B" w:rsidRPr="0039726F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39726F">
              <w:rPr>
                <w:sz w:val="22"/>
              </w:rPr>
              <w:t>2025 г.</w:t>
            </w:r>
          </w:p>
        </w:tc>
        <w:tc>
          <w:tcPr>
            <w:tcW w:w="1701" w:type="dxa"/>
          </w:tcPr>
          <w:p w:rsidR="00671F5B" w:rsidRPr="0039726F" w:rsidRDefault="00671F5B" w:rsidP="009A12A9">
            <w:pPr>
              <w:ind w:right="-31"/>
              <w:rPr>
                <w:sz w:val="22"/>
              </w:rPr>
            </w:pPr>
            <w:r w:rsidRPr="0039726F">
              <w:rPr>
                <w:sz w:val="22"/>
              </w:rPr>
              <w:t xml:space="preserve">оказание услуг по организации похорон по принципу «одного окна», наличие </w:t>
            </w:r>
          </w:p>
          <w:p w:rsidR="00671F5B" w:rsidRPr="0039726F" w:rsidRDefault="00671F5B" w:rsidP="009A12A9">
            <w:pPr>
              <w:ind w:right="-31"/>
              <w:rPr>
                <w:sz w:val="22"/>
              </w:rPr>
            </w:pPr>
          </w:p>
          <w:p w:rsidR="00671F5B" w:rsidRPr="0039726F" w:rsidRDefault="00671F5B" w:rsidP="009A12A9">
            <w:pPr>
              <w:ind w:right="-31"/>
              <w:rPr>
                <w:sz w:val="22"/>
              </w:rPr>
            </w:pPr>
          </w:p>
          <w:p w:rsidR="00671F5B" w:rsidRPr="0039726F" w:rsidRDefault="00671F5B" w:rsidP="009A12A9">
            <w:pPr>
              <w:ind w:right="-31"/>
              <w:rPr>
                <w:sz w:val="22"/>
              </w:rPr>
            </w:pPr>
          </w:p>
          <w:p w:rsidR="00671F5B" w:rsidRPr="0039726F" w:rsidRDefault="00671F5B" w:rsidP="009A12A9">
            <w:pPr>
              <w:ind w:right="-31"/>
              <w:rPr>
                <w:sz w:val="22"/>
              </w:rPr>
            </w:pPr>
            <w:r w:rsidRPr="0039726F"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671F5B" w:rsidRPr="0039726F" w:rsidRDefault="00671F5B" w:rsidP="009A12A9">
            <w:pPr>
              <w:ind w:right="-31"/>
              <w:jc w:val="center"/>
              <w:rPr>
                <w:sz w:val="22"/>
              </w:rPr>
            </w:pPr>
            <w:r w:rsidRPr="0039726F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671F5B" w:rsidRPr="0039726F" w:rsidRDefault="00671F5B" w:rsidP="009A12A9">
            <w:pPr>
              <w:ind w:right="-31"/>
              <w:jc w:val="center"/>
              <w:rPr>
                <w:sz w:val="22"/>
              </w:rPr>
            </w:pPr>
            <w:r w:rsidRPr="0039726F"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671F5B" w:rsidRPr="0039726F" w:rsidRDefault="00671F5B" w:rsidP="009A12A9">
            <w:pPr>
              <w:ind w:right="-31"/>
              <w:jc w:val="center"/>
              <w:rPr>
                <w:sz w:val="22"/>
              </w:rPr>
            </w:pPr>
            <w:r w:rsidRPr="0039726F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671F5B" w:rsidRPr="0039726F" w:rsidRDefault="00671F5B" w:rsidP="009A12A9">
            <w:pPr>
              <w:ind w:right="-31"/>
              <w:jc w:val="center"/>
              <w:rPr>
                <w:sz w:val="22"/>
              </w:rPr>
            </w:pPr>
            <w:r w:rsidRPr="0039726F"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671F5B" w:rsidRPr="0039726F" w:rsidRDefault="00671F5B" w:rsidP="009A12A9">
            <w:pPr>
              <w:ind w:right="-31"/>
              <w:jc w:val="center"/>
              <w:rPr>
                <w:sz w:val="22"/>
              </w:rPr>
            </w:pPr>
            <w:r w:rsidRPr="0039726F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39726F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39726F">
              <w:rPr>
                <w:sz w:val="22"/>
                <w:lang w:eastAsia="ar-SA"/>
              </w:rPr>
              <w:t>правление по вопросам жизнеобеспечения, транспорта, связи и экологической</w:t>
            </w:r>
          </w:p>
          <w:p w:rsidR="00671F5B" w:rsidRPr="0039726F" w:rsidRDefault="00671F5B" w:rsidP="009A12A9">
            <w:pPr>
              <w:rPr>
                <w:sz w:val="22"/>
              </w:rPr>
            </w:pPr>
            <w:r w:rsidRPr="0039726F">
              <w:rPr>
                <w:sz w:val="22"/>
                <w:lang w:eastAsia="ar-SA"/>
              </w:rPr>
              <w:t xml:space="preserve">безопасности администрации муниципального образования Крымский район, администрации городского и сельских </w:t>
            </w:r>
            <w:r w:rsidRPr="0039726F">
              <w:rPr>
                <w:sz w:val="22"/>
                <w:lang w:eastAsia="ar-SA"/>
              </w:rPr>
              <w:lastRenderedPageBreak/>
              <w:t>поселений Крымского района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</w:rPr>
            </w:pPr>
            <w:r w:rsidRPr="00DF5A59">
              <w:rPr>
                <w:rFonts w:eastAsia="Calibri"/>
                <w:sz w:val="22"/>
              </w:rPr>
              <w:lastRenderedPageBreak/>
              <w:t>Рынок теплоснабжения (производство тепловой энергии)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014BAF" w:rsidRDefault="00671F5B" w:rsidP="009A12A9">
            <w:pPr>
              <w:ind w:left="142" w:firstLine="578"/>
              <w:contextualSpacing/>
              <w:rPr>
                <w:rFonts w:eastAsia="Calibri"/>
                <w:sz w:val="22"/>
              </w:rPr>
            </w:pPr>
            <w:r w:rsidRPr="00014BAF">
              <w:rPr>
                <w:rFonts w:eastAsia="Calibri"/>
                <w:sz w:val="22"/>
              </w:rPr>
              <w:t xml:space="preserve">Конкуренция на рынке теплоснабжения (производство тепловой энергии) обуславливается технологическими особенностями процесса теплоснабжения, так как предоставление услуги теплоснабжения возможно только в рамках присоединенных тепловых сетей. Имеются ограничивающие конкуренции факторы: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окупаемости, что затрудняет хозяйствующим субъектам вход на рынок, при этом объекты теплоснабжения характеризуются высокой степенью износа. </w:t>
            </w:r>
          </w:p>
          <w:p w:rsidR="00671F5B" w:rsidRDefault="00671F5B" w:rsidP="009A12A9">
            <w:pPr>
              <w:ind w:left="142" w:firstLine="578"/>
              <w:contextualSpacing/>
              <w:rPr>
                <w:rFonts w:eastAsia="Calibri"/>
                <w:sz w:val="22"/>
              </w:rPr>
            </w:pPr>
            <w:r w:rsidRPr="00014BAF">
              <w:rPr>
                <w:rFonts w:eastAsia="Calibri"/>
                <w:sz w:val="22"/>
              </w:rPr>
              <w:t>На рынке теплоснабжения (производство тепловой энергии) функционируют 5</w:t>
            </w:r>
            <w:r>
              <w:rPr>
                <w:rFonts w:eastAsia="Calibri"/>
                <w:sz w:val="22"/>
              </w:rPr>
              <w:t>8</w:t>
            </w:r>
            <w:r w:rsidRPr="00014BAF">
              <w:rPr>
                <w:rFonts w:eastAsia="Calibri"/>
                <w:sz w:val="22"/>
              </w:rPr>
              <w:t xml:space="preserve"> котельных и 72,318 км тепловых сетей, как входящих в системы централизованного теплоснабжения, так и ведомственных.</w:t>
            </w:r>
          </w:p>
          <w:p w:rsidR="00671F5B" w:rsidRPr="00113C7D" w:rsidRDefault="00671F5B" w:rsidP="009A12A9">
            <w:pPr>
              <w:ind w:firstLine="731"/>
              <w:rPr>
                <w:sz w:val="22"/>
              </w:rPr>
            </w:pPr>
            <w:r w:rsidRPr="00113C7D">
              <w:rPr>
                <w:sz w:val="22"/>
              </w:rPr>
              <w:t>Износ котельных – 59 %, износ тепловых сетей – 67 %, потери тепловой энергии – 13,4 %.</w:t>
            </w:r>
          </w:p>
          <w:p w:rsidR="00671F5B" w:rsidRPr="00113C7D" w:rsidRDefault="00671F5B" w:rsidP="009A12A9">
            <w:pPr>
              <w:ind w:left="142" w:firstLine="578"/>
              <w:contextualSpacing/>
              <w:rPr>
                <w:rFonts w:eastAsia="Calibri"/>
                <w:sz w:val="22"/>
              </w:rPr>
            </w:pPr>
            <w:r w:rsidRPr="00113C7D">
              <w:rPr>
                <w:rFonts w:eastAsia="Calibri"/>
                <w:sz w:val="22"/>
              </w:rPr>
              <w:t xml:space="preserve">Повышение инвестиционной привлекательности отрасли возможно за счет укрупнения предприятий, оптимизации экономики </w:t>
            </w:r>
            <w:proofErr w:type="spellStart"/>
            <w:r w:rsidRPr="00113C7D">
              <w:rPr>
                <w:rFonts w:eastAsia="Calibri"/>
                <w:sz w:val="22"/>
              </w:rPr>
              <w:t>ресурсоснабжающих</w:t>
            </w:r>
            <w:proofErr w:type="spellEnd"/>
            <w:r w:rsidRPr="00113C7D">
              <w:rPr>
                <w:rFonts w:eastAsia="Calibri"/>
                <w:sz w:val="22"/>
              </w:rPr>
              <w:t xml:space="preserve"> предприятий и увеличения объема реализации услуг, модернизация систем теплоснабжения за счет частных инвестиций.</w:t>
            </w:r>
          </w:p>
          <w:p w:rsidR="00671F5B" w:rsidRPr="00113C7D" w:rsidRDefault="00671F5B" w:rsidP="009A12A9">
            <w:pPr>
              <w:ind w:left="142" w:firstLine="578"/>
              <w:contextualSpacing/>
              <w:rPr>
                <w:rFonts w:eastAsia="Calibri"/>
                <w:sz w:val="22"/>
              </w:rPr>
            </w:pPr>
            <w:r w:rsidRPr="00113C7D">
              <w:rPr>
                <w:rFonts w:eastAsia="Calibri"/>
                <w:sz w:val="22"/>
              </w:rPr>
              <w:t>В целях повышения качества предоставления коммунальной услуги по отоплению, снижения финансовой нагрузки на муниципальный бюджет муниципального образования Крымский район необходимо привлечение частных инвестиций, энергосбережение, модернизация систем теплоснабжения.</w:t>
            </w:r>
            <w:r w:rsidRPr="00DF5A59">
              <w:rPr>
                <w:sz w:val="22"/>
              </w:rPr>
              <w:t xml:space="preserve"> </w:t>
            </w:r>
          </w:p>
        </w:tc>
      </w:tr>
      <w:tr w:rsidR="00671F5B" w:rsidRPr="00DF5A59" w:rsidTr="009A12A9">
        <w:tc>
          <w:tcPr>
            <w:tcW w:w="704" w:type="dxa"/>
            <w:vMerge w:val="restart"/>
          </w:tcPr>
          <w:p w:rsidR="00671F5B" w:rsidRPr="00140FEA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140FEA">
              <w:rPr>
                <w:sz w:val="22"/>
              </w:rPr>
              <w:t>8.1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  <w:vMerge w:val="restart"/>
          </w:tcPr>
          <w:p w:rsidR="00671F5B" w:rsidRPr="00140FEA" w:rsidRDefault="00671F5B" w:rsidP="009A12A9">
            <w:pPr>
              <w:ind w:right="-31"/>
              <w:rPr>
                <w:sz w:val="22"/>
              </w:rPr>
            </w:pPr>
            <w:r w:rsidRPr="00140FEA">
              <w:rPr>
                <w:sz w:val="22"/>
              </w:rPr>
              <w:t xml:space="preserve">Заключение концессионных соглашений, предусматривающих </w:t>
            </w:r>
            <w:r w:rsidRPr="00140FEA">
              <w:rPr>
                <w:sz w:val="22"/>
              </w:rPr>
              <w:lastRenderedPageBreak/>
              <w:t>передачу муниципального имущества муниципальных предприятий концессионерам в целях его модернизации, улучшения характеристик и эксплуатационных свойств</w:t>
            </w:r>
          </w:p>
        </w:tc>
        <w:tc>
          <w:tcPr>
            <w:tcW w:w="1701" w:type="dxa"/>
            <w:vMerge w:val="restart"/>
          </w:tcPr>
          <w:p w:rsidR="00671F5B" w:rsidRPr="00140FEA" w:rsidRDefault="00671F5B" w:rsidP="009A12A9">
            <w:pPr>
              <w:rPr>
                <w:sz w:val="22"/>
              </w:rPr>
            </w:pPr>
            <w:r w:rsidRPr="00140FEA">
              <w:rPr>
                <w:rFonts w:eastAsia="TimesNewRomanPSMT"/>
                <w:sz w:val="22"/>
              </w:rPr>
              <w:lastRenderedPageBreak/>
              <w:t xml:space="preserve">заключение </w:t>
            </w:r>
            <w:r w:rsidRPr="00140FEA">
              <w:rPr>
                <w:rFonts w:eastAsia="TimesNewRomanPSMT"/>
                <w:sz w:val="22"/>
              </w:rPr>
              <w:br/>
            </w:r>
            <w:r>
              <w:rPr>
                <w:rFonts w:eastAsia="TimesNewRomanPSMT"/>
                <w:sz w:val="22"/>
              </w:rPr>
              <w:t>1</w:t>
            </w:r>
            <w:r w:rsidRPr="00140FEA">
              <w:rPr>
                <w:rFonts w:eastAsia="TimesNewRomanPSMT"/>
                <w:sz w:val="22"/>
              </w:rPr>
              <w:t xml:space="preserve"> концессион</w:t>
            </w:r>
            <w:r>
              <w:rPr>
                <w:rFonts w:eastAsia="TimesNewRomanPSMT"/>
                <w:sz w:val="22"/>
              </w:rPr>
              <w:t>ного</w:t>
            </w:r>
            <w:r w:rsidRPr="00140FEA">
              <w:rPr>
                <w:rFonts w:eastAsia="TimesNewRomanPSMT"/>
                <w:sz w:val="22"/>
              </w:rPr>
              <w:t xml:space="preserve"> соглаше</w:t>
            </w:r>
            <w:r>
              <w:rPr>
                <w:rFonts w:eastAsia="TimesNewRomanPSMT"/>
                <w:sz w:val="22"/>
              </w:rPr>
              <w:t>ния</w:t>
            </w:r>
            <w:r w:rsidRPr="00140FEA">
              <w:rPr>
                <w:rFonts w:eastAsia="TimesNewRomanPSMT"/>
                <w:sz w:val="22"/>
              </w:rPr>
              <w:t xml:space="preserve"> </w:t>
            </w:r>
            <w:r w:rsidRPr="00140FEA">
              <w:rPr>
                <w:rFonts w:eastAsia="TimesNewRomanPSMT"/>
                <w:sz w:val="22"/>
              </w:rPr>
              <w:lastRenderedPageBreak/>
              <w:t xml:space="preserve">по модернизации систем теплоснабжения </w:t>
            </w:r>
          </w:p>
        </w:tc>
        <w:tc>
          <w:tcPr>
            <w:tcW w:w="1275" w:type="dxa"/>
            <w:vMerge w:val="restart"/>
          </w:tcPr>
          <w:p w:rsidR="00671F5B" w:rsidRPr="00140FEA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140FEA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140FEA" w:rsidRDefault="00671F5B" w:rsidP="009A12A9">
            <w:pPr>
              <w:ind w:right="-31"/>
              <w:rPr>
                <w:sz w:val="22"/>
              </w:rPr>
            </w:pPr>
            <w:r w:rsidRPr="00140FEA">
              <w:rPr>
                <w:sz w:val="22"/>
              </w:rPr>
              <w:t xml:space="preserve">доля организаций частной формы собственности </w:t>
            </w:r>
            <w:r w:rsidRPr="00140FEA">
              <w:rPr>
                <w:sz w:val="22"/>
              </w:rPr>
              <w:lastRenderedPageBreak/>
              <w:t xml:space="preserve">в сфере теплоснабжения (производства тепловой энергии), процентов  </w:t>
            </w:r>
          </w:p>
        </w:tc>
        <w:tc>
          <w:tcPr>
            <w:tcW w:w="1276" w:type="dxa"/>
          </w:tcPr>
          <w:p w:rsidR="00671F5B" w:rsidRPr="00140FEA" w:rsidRDefault="00671F5B" w:rsidP="009A12A9">
            <w:pPr>
              <w:jc w:val="center"/>
              <w:rPr>
                <w:sz w:val="22"/>
              </w:rPr>
            </w:pPr>
            <w:r w:rsidRPr="00140FEA">
              <w:rPr>
                <w:sz w:val="22"/>
              </w:rPr>
              <w:lastRenderedPageBreak/>
              <w:t>16,7</w:t>
            </w:r>
          </w:p>
        </w:tc>
        <w:tc>
          <w:tcPr>
            <w:tcW w:w="851" w:type="dxa"/>
          </w:tcPr>
          <w:p w:rsidR="00671F5B" w:rsidRPr="00140FEA" w:rsidRDefault="00671F5B" w:rsidP="009A12A9">
            <w:pPr>
              <w:jc w:val="center"/>
              <w:rPr>
                <w:sz w:val="22"/>
              </w:rPr>
            </w:pPr>
            <w:r w:rsidRPr="00140FEA">
              <w:rPr>
                <w:sz w:val="22"/>
              </w:rPr>
              <w:t>16,7</w:t>
            </w:r>
          </w:p>
        </w:tc>
        <w:tc>
          <w:tcPr>
            <w:tcW w:w="850" w:type="dxa"/>
          </w:tcPr>
          <w:p w:rsidR="00671F5B" w:rsidRPr="00140FEA" w:rsidRDefault="00671F5B" w:rsidP="009A12A9">
            <w:pPr>
              <w:jc w:val="center"/>
              <w:rPr>
                <w:sz w:val="22"/>
              </w:rPr>
            </w:pPr>
            <w:r w:rsidRPr="00140FEA">
              <w:rPr>
                <w:sz w:val="22"/>
              </w:rPr>
              <w:t>16,7</w:t>
            </w:r>
          </w:p>
        </w:tc>
        <w:tc>
          <w:tcPr>
            <w:tcW w:w="851" w:type="dxa"/>
          </w:tcPr>
          <w:p w:rsidR="00671F5B" w:rsidRPr="00140FEA" w:rsidRDefault="00671F5B" w:rsidP="009A12A9">
            <w:pPr>
              <w:jc w:val="center"/>
              <w:rPr>
                <w:sz w:val="22"/>
              </w:rPr>
            </w:pPr>
            <w:r w:rsidRPr="00140FEA">
              <w:rPr>
                <w:sz w:val="22"/>
              </w:rPr>
              <w:t>16,7</w:t>
            </w:r>
          </w:p>
        </w:tc>
        <w:tc>
          <w:tcPr>
            <w:tcW w:w="850" w:type="dxa"/>
          </w:tcPr>
          <w:p w:rsidR="00671F5B" w:rsidRPr="00140FEA" w:rsidRDefault="00671F5B" w:rsidP="009A12A9">
            <w:pPr>
              <w:jc w:val="center"/>
              <w:rPr>
                <w:sz w:val="22"/>
              </w:rPr>
            </w:pPr>
            <w:r w:rsidRPr="00140FEA">
              <w:rPr>
                <w:sz w:val="22"/>
              </w:rPr>
              <w:t>17,0</w:t>
            </w:r>
          </w:p>
        </w:tc>
        <w:tc>
          <w:tcPr>
            <w:tcW w:w="1985" w:type="dxa"/>
            <w:vMerge w:val="restart"/>
          </w:tcPr>
          <w:p w:rsidR="00671F5B" w:rsidRPr="00CA3703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CA3703">
              <w:rPr>
                <w:sz w:val="22"/>
                <w:lang w:eastAsia="ar-SA"/>
              </w:rPr>
              <w:t xml:space="preserve">правление по вопросам жизнеобеспечения, транспорта, </w:t>
            </w:r>
            <w:r w:rsidRPr="00CA3703">
              <w:rPr>
                <w:sz w:val="22"/>
                <w:lang w:eastAsia="ar-SA"/>
              </w:rPr>
              <w:lastRenderedPageBreak/>
              <w:t>связи и экологической</w:t>
            </w:r>
          </w:p>
          <w:p w:rsidR="00671F5B" w:rsidRPr="003B657F" w:rsidRDefault="00671F5B" w:rsidP="009A12A9">
            <w:pPr>
              <w:rPr>
                <w:sz w:val="22"/>
              </w:rPr>
            </w:pPr>
            <w:r w:rsidRPr="00CA3703">
              <w:rPr>
                <w:sz w:val="22"/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rPr>
          <w:trHeight w:val="1607"/>
        </w:trPr>
        <w:tc>
          <w:tcPr>
            <w:tcW w:w="704" w:type="dxa"/>
            <w:vMerge/>
          </w:tcPr>
          <w:p w:rsidR="00671F5B" w:rsidRPr="00121A0B" w:rsidRDefault="00671F5B" w:rsidP="009A12A9">
            <w:pPr>
              <w:ind w:left="-120" w:right="-31"/>
              <w:rPr>
                <w:sz w:val="22"/>
                <w:highlight w:val="yellow"/>
              </w:rPr>
            </w:pPr>
          </w:p>
        </w:tc>
        <w:tc>
          <w:tcPr>
            <w:tcW w:w="2552" w:type="dxa"/>
            <w:vMerge/>
          </w:tcPr>
          <w:p w:rsidR="00671F5B" w:rsidRPr="00121A0B" w:rsidRDefault="00671F5B" w:rsidP="009A12A9">
            <w:pPr>
              <w:ind w:right="-31"/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:rsidR="00671F5B" w:rsidRPr="00121A0B" w:rsidRDefault="00671F5B" w:rsidP="009A12A9">
            <w:pPr>
              <w:rPr>
                <w:rFonts w:eastAsia="TimesNewRomanPSMT"/>
                <w:sz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671F5B" w:rsidRPr="00121A0B" w:rsidRDefault="00671F5B" w:rsidP="009A12A9">
            <w:pPr>
              <w:ind w:left="-108" w:right="-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701" w:type="dxa"/>
          </w:tcPr>
          <w:p w:rsidR="00671F5B" w:rsidRPr="00121A0B" w:rsidRDefault="00671F5B" w:rsidP="009A12A9">
            <w:pPr>
              <w:contextualSpacing/>
              <w:rPr>
                <w:sz w:val="22"/>
                <w:highlight w:val="yellow"/>
              </w:rPr>
            </w:pPr>
            <w:r w:rsidRPr="00FD5D97">
              <w:rPr>
                <w:sz w:val="22"/>
              </w:rPr>
              <w:t>уровень потерь тепловой энергии при отпуске тепловой энергии, процентов</w:t>
            </w:r>
          </w:p>
        </w:tc>
        <w:tc>
          <w:tcPr>
            <w:tcW w:w="1276" w:type="dxa"/>
          </w:tcPr>
          <w:p w:rsidR="00671F5B" w:rsidRPr="00113C7D" w:rsidRDefault="00671F5B" w:rsidP="009A12A9">
            <w:pPr>
              <w:contextualSpacing/>
              <w:jc w:val="center"/>
              <w:rPr>
                <w:sz w:val="22"/>
              </w:rPr>
            </w:pPr>
            <w:r w:rsidRPr="00113C7D">
              <w:rPr>
                <w:sz w:val="22"/>
              </w:rPr>
              <w:t>13,1</w:t>
            </w:r>
          </w:p>
        </w:tc>
        <w:tc>
          <w:tcPr>
            <w:tcW w:w="851" w:type="dxa"/>
          </w:tcPr>
          <w:p w:rsidR="00671F5B" w:rsidRPr="00113C7D" w:rsidRDefault="00671F5B" w:rsidP="009A12A9">
            <w:pPr>
              <w:contextualSpacing/>
              <w:jc w:val="center"/>
              <w:rPr>
                <w:sz w:val="22"/>
              </w:rPr>
            </w:pPr>
            <w:r w:rsidRPr="00113C7D">
              <w:rPr>
                <w:sz w:val="22"/>
              </w:rPr>
              <w:t>13,0</w:t>
            </w:r>
          </w:p>
        </w:tc>
        <w:tc>
          <w:tcPr>
            <w:tcW w:w="850" w:type="dxa"/>
          </w:tcPr>
          <w:p w:rsidR="00671F5B" w:rsidRPr="00113C7D" w:rsidRDefault="00671F5B" w:rsidP="009A12A9">
            <w:pPr>
              <w:contextualSpacing/>
              <w:jc w:val="center"/>
              <w:rPr>
                <w:sz w:val="22"/>
              </w:rPr>
            </w:pPr>
            <w:r w:rsidRPr="00113C7D">
              <w:rPr>
                <w:sz w:val="22"/>
              </w:rPr>
              <w:t>12,8</w:t>
            </w:r>
          </w:p>
        </w:tc>
        <w:tc>
          <w:tcPr>
            <w:tcW w:w="851" w:type="dxa"/>
          </w:tcPr>
          <w:p w:rsidR="00671F5B" w:rsidRPr="00113C7D" w:rsidRDefault="00671F5B" w:rsidP="009A12A9">
            <w:pPr>
              <w:contextualSpacing/>
              <w:jc w:val="center"/>
              <w:rPr>
                <w:sz w:val="22"/>
              </w:rPr>
            </w:pPr>
            <w:r w:rsidRPr="00113C7D">
              <w:rPr>
                <w:sz w:val="22"/>
              </w:rPr>
              <w:t>12,5</w:t>
            </w:r>
          </w:p>
        </w:tc>
        <w:tc>
          <w:tcPr>
            <w:tcW w:w="850" w:type="dxa"/>
          </w:tcPr>
          <w:p w:rsidR="00671F5B" w:rsidRPr="00113C7D" w:rsidRDefault="00671F5B" w:rsidP="009A12A9">
            <w:pPr>
              <w:contextualSpacing/>
              <w:jc w:val="center"/>
              <w:rPr>
                <w:sz w:val="22"/>
              </w:rPr>
            </w:pPr>
            <w:r w:rsidRPr="00113C7D">
              <w:rPr>
                <w:sz w:val="22"/>
              </w:rPr>
              <w:t>12,1</w:t>
            </w:r>
          </w:p>
        </w:tc>
        <w:tc>
          <w:tcPr>
            <w:tcW w:w="1985" w:type="dxa"/>
            <w:vMerge/>
          </w:tcPr>
          <w:p w:rsidR="00671F5B" w:rsidRPr="003B657F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t>Рынок выполнения работ по благоустройству городской среды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774540" w:rsidRDefault="00671F5B" w:rsidP="009A12A9">
            <w:pPr>
              <w:ind w:firstLine="731"/>
              <w:rPr>
                <w:sz w:val="22"/>
              </w:rPr>
            </w:pPr>
            <w:r w:rsidRPr="00774540">
              <w:rPr>
                <w:sz w:val="22"/>
              </w:rPr>
              <w:t xml:space="preserve">Согласно Федеральному закону от 6 октября 2003 г.№131-ФЗ «Об общих принципах организации органов местного самоуправления» решение </w:t>
            </w:r>
            <w:proofErr w:type="gramStart"/>
            <w:r w:rsidRPr="00774540">
              <w:rPr>
                <w:sz w:val="22"/>
              </w:rPr>
              <w:t>вопросов организации благоустройства территорий населенного пункта</w:t>
            </w:r>
            <w:proofErr w:type="gramEnd"/>
            <w:r w:rsidRPr="00774540">
              <w:rPr>
                <w:sz w:val="22"/>
              </w:rPr>
              <w:t xml:space="preserve"> относится к полномочиям органов местного самоуправления. </w:t>
            </w:r>
          </w:p>
          <w:p w:rsidR="00671F5B" w:rsidRPr="00774540" w:rsidRDefault="00671F5B" w:rsidP="009A12A9">
            <w:pPr>
              <w:ind w:firstLine="731"/>
              <w:rPr>
                <w:sz w:val="22"/>
              </w:rPr>
            </w:pPr>
            <w:r w:rsidRPr="00774540">
              <w:rPr>
                <w:sz w:val="22"/>
              </w:rPr>
              <w:t xml:space="preserve">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г. № 655, осуществляются мероприятия по благоустройству территорий населенных пунктов с использованием средств субсидий из краевого бюджета на поддержку муниципальных программ по формированию современной городской среды. </w:t>
            </w:r>
          </w:p>
          <w:p w:rsidR="00671F5B" w:rsidRDefault="00671F5B" w:rsidP="009A12A9">
            <w:pPr>
              <w:ind w:firstLine="731"/>
              <w:rPr>
                <w:sz w:val="22"/>
                <w:highlight w:val="yellow"/>
              </w:rPr>
            </w:pPr>
            <w:r w:rsidRPr="00774540">
              <w:rPr>
                <w:sz w:val="22"/>
              </w:rPr>
              <w:t>Определение поставщиков услуг, подрядных организаций для выполнения работ осуществляется в соответствии с Федеральным законом          от 5 апреля 2013 г. № 44-ФЗ «О контрактной системе в сфере закупок товаров, работ и услуг для обеспечения государственных и муниципальных нужд».</w:t>
            </w:r>
          </w:p>
          <w:p w:rsidR="00671F5B" w:rsidRPr="00DF5A59" w:rsidRDefault="00671F5B" w:rsidP="009A12A9">
            <w:pPr>
              <w:ind w:firstLine="709"/>
              <w:rPr>
                <w:sz w:val="22"/>
              </w:rPr>
            </w:pPr>
            <w:r w:rsidRPr="00E10C30">
              <w:rPr>
                <w:sz w:val="24"/>
                <w:szCs w:val="28"/>
                <w:lang w:bidi="ru-RU"/>
              </w:rPr>
              <w:t xml:space="preserve">В </w:t>
            </w:r>
            <w:r w:rsidRPr="0082511D">
              <w:rPr>
                <w:sz w:val="24"/>
                <w:szCs w:val="28"/>
                <w:lang w:bidi="ru-RU"/>
              </w:rPr>
              <w:t>настоящее время доля организаций частной формы собственности в сфере выполнения работ по благоустройству городской среды составляет 100,0 %.</w:t>
            </w:r>
          </w:p>
        </w:tc>
      </w:tr>
      <w:tr w:rsidR="00671F5B" w:rsidRPr="00DF5A59" w:rsidTr="009A12A9">
        <w:trPr>
          <w:trHeight w:val="863"/>
        </w:trPr>
        <w:tc>
          <w:tcPr>
            <w:tcW w:w="704" w:type="dxa"/>
          </w:tcPr>
          <w:p w:rsidR="00671F5B" w:rsidRPr="00643023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643023">
              <w:rPr>
                <w:sz w:val="22"/>
              </w:rPr>
              <w:t>9.1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643023" w:rsidRDefault="00671F5B" w:rsidP="009A12A9">
            <w:pPr>
              <w:rPr>
                <w:sz w:val="22"/>
              </w:rPr>
            </w:pPr>
            <w:r w:rsidRPr="00643023">
              <w:rPr>
                <w:sz w:val="22"/>
              </w:rPr>
              <w:t>Привлечение на конкурсной основе подрядных организаций для проведения работ по благоустройству территорий</w:t>
            </w:r>
          </w:p>
        </w:tc>
        <w:tc>
          <w:tcPr>
            <w:tcW w:w="1701" w:type="dxa"/>
          </w:tcPr>
          <w:p w:rsidR="00671F5B" w:rsidRPr="00643023" w:rsidRDefault="00671F5B" w:rsidP="009A12A9">
            <w:pPr>
              <w:rPr>
                <w:sz w:val="22"/>
              </w:rPr>
            </w:pPr>
            <w:r w:rsidRPr="00643023">
              <w:rPr>
                <w:sz w:val="22"/>
              </w:rPr>
              <w:t>обеспечение равного доступа на участие в торгах субъектов предпринимательства</w:t>
            </w:r>
          </w:p>
        </w:tc>
        <w:tc>
          <w:tcPr>
            <w:tcW w:w="1275" w:type="dxa"/>
          </w:tcPr>
          <w:p w:rsidR="00671F5B" w:rsidRPr="00643023" w:rsidRDefault="00671F5B" w:rsidP="009A12A9">
            <w:pPr>
              <w:ind w:right="-31"/>
              <w:rPr>
                <w:sz w:val="22"/>
              </w:rPr>
            </w:pPr>
            <w:r w:rsidRPr="00643023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643023" w:rsidRDefault="00671F5B" w:rsidP="009A12A9">
            <w:pPr>
              <w:ind w:right="-31"/>
              <w:rPr>
                <w:sz w:val="22"/>
              </w:rPr>
            </w:pPr>
            <w:r w:rsidRPr="00643023">
              <w:rPr>
                <w:sz w:val="22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276" w:type="dxa"/>
          </w:tcPr>
          <w:p w:rsidR="00671F5B" w:rsidRPr="00643023" w:rsidRDefault="00671F5B" w:rsidP="009A12A9">
            <w:pPr>
              <w:jc w:val="center"/>
              <w:rPr>
                <w:sz w:val="22"/>
              </w:rPr>
            </w:pPr>
            <w:r w:rsidRPr="00643023">
              <w:rPr>
                <w:sz w:val="22"/>
              </w:rPr>
              <w:t>78,0</w:t>
            </w:r>
          </w:p>
        </w:tc>
        <w:tc>
          <w:tcPr>
            <w:tcW w:w="851" w:type="dxa"/>
          </w:tcPr>
          <w:p w:rsidR="00671F5B" w:rsidRPr="00643023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78,2</w:t>
            </w:r>
          </w:p>
        </w:tc>
        <w:tc>
          <w:tcPr>
            <w:tcW w:w="850" w:type="dxa"/>
          </w:tcPr>
          <w:p w:rsidR="00671F5B" w:rsidRPr="00643023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78,5</w:t>
            </w:r>
          </w:p>
        </w:tc>
        <w:tc>
          <w:tcPr>
            <w:tcW w:w="851" w:type="dxa"/>
          </w:tcPr>
          <w:p w:rsidR="00671F5B" w:rsidRPr="00643023" w:rsidRDefault="00671F5B" w:rsidP="009A12A9">
            <w:pPr>
              <w:jc w:val="center"/>
              <w:rPr>
                <w:sz w:val="22"/>
              </w:rPr>
            </w:pPr>
            <w:r w:rsidRPr="00643023">
              <w:rPr>
                <w:sz w:val="22"/>
              </w:rPr>
              <w:t>7</w:t>
            </w:r>
            <w:r>
              <w:rPr>
                <w:sz w:val="22"/>
              </w:rPr>
              <w:t>9,0</w:t>
            </w:r>
          </w:p>
        </w:tc>
        <w:tc>
          <w:tcPr>
            <w:tcW w:w="850" w:type="dxa"/>
          </w:tcPr>
          <w:p w:rsidR="00671F5B" w:rsidRPr="00643023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1985" w:type="dxa"/>
          </w:tcPr>
          <w:p w:rsidR="00671F5B" w:rsidRPr="005B576B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5B576B">
              <w:rPr>
                <w:sz w:val="22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rPr>
                <w:sz w:val="22"/>
              </w:rPr>
            </w:pPr>
            <w:r w:rsidRPr="005B576B">
              <w:rPr>
                <w:sz w:val="22"/>
              </w:rPr>
              <w:t xml:space="preserve">безопасности администрации муниципального образования Крымский район, </w:t>
            </w:r>
            <w:r w:rsidRPr="005B576B">
              <w:rPr>
                <w:sz w:val="22"/>
              </w:rPr>
              <w:lastRenderedPageBreak/>
              <w:t>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AE5F76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AE5F76">
              <w:rPr>
                <w:sz w:val="22"/>
              </w:rPr>
              <w:lastRenderedPageBreak/>
              <w:t>9.2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AE5F76" w:rsidRDefault="00671F5B" w:rsidP="009A12A9">
            <w:pPr>
              <w:rPr>
                <w:sz w:val="22"/>
              </w:rPr>
            </w:pPr>
            <w:r w:rsidRPr="00AE5F76">
              <w:rPr>
                <w:sz w:val="22"/>
              </w:rPr>
              <w:t>Принятие решения о приватизации неэффективных муниципальных предприятий, осуществляющих деятельность на рынке благоустройства городской среды</w:t>
            </w:r>
          </w:p>
          <w:p w:rsidR="00671F5B" w:rsidRPr="00AE5F76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AE5F76" w:rsidRDefault="00671F5B" w:rsidP="009A12A9">
            <w:pPr>
              <w:rPr>
                <w:sz w:val="22"/>
              </w:rPr>
            </w:pPr>
            <w:r w:rsidRPr="00AE5F76">
              <w:rPr>
                <w:sz w:val="22"/>
              </w:rPr>
              <w:t xml:space="preserve">снижение доли муниципального участия на рынке благоустройства городской среды путем приватизации муниципальных предприятий  </w:t>
            </w:r>
          </w:p>
        </w:tc>
        <w:tc>
          <w:tcPr>
            <w:tcW w:w="1275" w:type="dxa"/>
          </w:tcPr>
          <w:p w:rsidR="00671F5B" w:rsidRPr="00AE5F76" w:rsidRDefault="00671F5B" w:rsidP="009A12A9">
            <w:pPr>
              <w:ind w:right="-31"/>
              <w:rPr>
                <w:sz w:val="22"/>
              </w:rPr>
            </w:pPr>
            <w:r w:rsidRPr="00AE5F76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AE5F76" w:rsidRDefault="00671F5B" w:rsidP="009A12A9">
            <w:pPr>
              <w:rPr>
                <w:sz w:val="22"/>
              </w:rPr>
            </w:pPr>
            <w:r w:rsidRPr="00AE5F76">
              <w:rPr>
                <w:sz w:val="22"/>
              </w:rPr>
              <w:t>доля муниципальных предприятий, осуществляющих деятельность на рынке благоустройства городской среды, процентов</w:t>
            </w:r>
          </w:p>
          <w:p w:rsidR="00671F5B" w:rsidRPr="00AE5F76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276" w:type="dxa"/>
          </w:tcPr>
          <w:p w:rsidR="00671F5B" w:rsidRPr="00AE5F76" w:rsidRDefault="00671F5B" w:rsidP="009A12A9">
            <w:pPr>
              <w:ind w:right="-31"/>
              <w:jc w:val="center"/>
              <w:rPr>
                <w:sz w:val="22"/>
              </w:rPr>
            </w:pPr>
            <w:r w:rsidRPr="00AE5F76">
              <w:rPr>
                <w:sz w:val="22"/>
              </w:rPr>
              <w:t>22,0</w:t>
            </w:r>
          </w:p>
        </w:tc>
        <w:tc>
          <w:tcPr>
            <w:tcW w:w="851" w:type="dxa"/>
          </w:tcPr>
          <w:p w:rsidR="00671F5B" w:rsidRPr="00AE5F76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21,8</w:t>
            </w:r>
          </w:p>
        </w:tc>
        <w:tc>
          <w:tcPr>
            <w:tcW w:w="850" w:type="dxa"/>
          </w:tcPr>
          <w:p w:rsidR="00671F5B" w:rsidRPr="00AE5F76" w:rsidRDefault="00671F5B" w:rsidP="009A12A9">
            <w:pPr>
              <w:ind w:right="-31"/>
              <w:jc w:val="center"/>
              <w:rPr>
                <w:sz w:val="22"/>
              </w:rPr>
            </w:pPr>
            <w:r w:rsidRPr="00AE5F76">
              <w:rPr>
                <w:sz w:val="22"/>
              </w:rPr>
              <w:t>2</w:t>
            </w:r>
            <w:r>
              <w:rPr>
                <w:sz w:val="22"/>
              </w:rPr>
              <w:t>1,5</w:t>
            </w:r>
          </w:p>
        </w:tc>
        <w:tc>
          <w:tcPr>
            <w:tcW w:w="851" w:type="dxa"/>
          </w:tcPr>
          <w:p w:rsidR="00671F5B" w:rsidRPr="00AE5F76" w:rsidRDefault="00671F5B" w:rsidP="009A12A9">
            <w:pPr>
              <w:ind w:right="-31"/>
              <w:jc w:val="center"/>
              <w:rPr>
                <w:sz w:val="22"/>
              </w:rPr>
            </w:pPr>
            <w:r w:rsidRPr="00AE5F76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  <w:r w:rsidRPr="00AE5F76"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AE5F76" w:rsidRDefault="00671F5B" w:rsidP="009A12A9">
            <w:pPr>
              <w:ind w:right="-31"/>
              <w:jc w:val="center"/>
              <w:rPr>
                <w:sz w:val="22"/>
              </w:rPr>
            </w:pPr>
            <w:r w:rsidRPr="00AE5F76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  <w:r w:rsidRPr="00AE5F76"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5B576B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5B576B">
              <w:rPr>
                <w:sz w:val="22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rPr>
                <w:sz w:val="22"/>
              </w:rPr>
            </w:pPr>
            <w:r w:rsidRPr="005B576B">
              <w:rPr>
                <w:sz w:val="22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Рынок выполнения работ по содержанию и текущему ремонту общего имущества собственников помещений </w:t>
            </w:r>
            <w:r w:rsidRPr="00DF5A59">
              <w:rPr>
                <w:sz w:val="22"/>
              </w:rPr>
              <w:br/>
              <w:t>в многоквартирном доме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EF6657" w:rsidRDefault="00671F5B" w:rsidP="009A12A9">
            <w:pPr>
              <w:ind w:firstLine="851"/>
              <w:rPr>
                <w:sz w:val="22"/>
              </w:rPr>
            </w:pPr>
            <w:proofErr w:type="gramStart"/>
            <w:r w:rsidRPr="00EF6657">
              <w:rPr>
                <w:sz w:val="22"/>
              </w:rPr>
              <w:t>На территории муниципального образования Крымский район расположено 417 многоквартирных домов,  из которых 197 домов находятся в  управление четырех управляющих компаний (ООО «</w:t>
            </w:r>
            <w:proofErr w:type="spellStart"/>
            <w:r w:rsidRPr="00EF6657">
              <w:rPr>
                <w:sz w:val="22"/>
              </w:rPr>
              <w:t>Арбела</w:t>
            </w:r>
            <w:proofErr w:type="spellEnd"/>
            <w:r w:rsidRPr="00EF6657">
              <w:rPr>
                <w:sz w:val="22"/>
              </w:rPr>
              <w:t>», ООО «Кредо», ООО «УК Сервис-Сити», ООО «</w:t>
            </w:r>
            <w:proofErr w:type="spellStart"/>
            <w:r w:rsidRPr="00EF6657">
              <w:rPr>
                <w:sz w:val="22"/>
              </w:rPr>
              <w:t>ТеплоЭнергетик</w:t>
            </w:r>
            <w:proofErr w:type="spellEnd"/>
            <w:r w:rsidRPr="00EF6657">
              <w:rPr>
                <w:sz w:val="22"/>
              </w:rPr>
              <w:t xml:space="preserve">») 4 дома  - способ управления - товарищества собственников жилья, 135 домов с непосредственным управлением, 81 дом с не выбранным или не реализованным способом управления домом. </w:t>
            </w:r>
            <w:proofErr w:type="gramEnd"/>
          </w:p>
          <w:p w:rsidR="00671F5B" w:rsidRPr="00EF6657" w:rsidRDefault="00671F5B" w:rsidP="009A12A9">
            <w:pPr>
              <w:ind w:firstLine="851"/>
              <w:rPr>
                <w:sz w:val="22"/>
              </w:rPr>
            </w:pPr>
            <w:r w:rsidRPr="00EF6657">
              <w:rPr>
                <w:sz w:val="22"/>
              </w:rPr>
              <w:t>Все управляющие организации имеют лицензии на осуществление деятельности по управлению МКД.</w:t>
            </w:r>
          </w:p>
          <w:p w:rsidR="00671F5B" w:rsidRPr="00EF6657" w:rsidRDefault="00671F5B" w:rsidP="009A12A9">
            <w:pPr>
              <w:ind w:firstLine="851"/>
              <w:rPr>
                <w:sz w:val="22"/>
              </w:rPr>
            </w:pPr>
            <w:r w:rsidRPr="00EF6657">
              <w:rPr>
                <w:sz w:val="22"/>
              </w:rPr>
              <w:t xml:space="preserve">Органами местного самоуправления проводятся конкурсы в порядке, предусмотренном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      </w:r>
          </w:p>
          <w:p w:rsidR="00671F5B" w:rsidRPr="00E10C30" w:rsidRDefault="00671F5B" w:rsidP="009A12A9">
            <w:pPr>
              <w:ind w:firstLine="709"/>
              <w:rPr>
                <w:sz w:val="22"/>
              </w:rPr>
            </w:pPr>
            <w:r w:rsidRPr="00E10C30">
              <w:rPr>
                <w:sz w:val="22"/>
              </w:rPr>
              <w:t>Деятельность организаций, управляющих МКД, должна быть направлена на обеспечение безопасных, комфортных условий проживания граждан.</w:t>
            </w:r>
          </w:p>
          <w:p w:rsidR="00671F5B" w:rsidRDefault="00671F5B" w:rsidP="009A12A9">
            <w:pPr>
              <w:suppressAutoHyphens/>
              <w:ind w:firstLine="709"/>
              <w:rPr>
                <w:sz w:val="22"/>
                <w:highlight w:val="yellow"/>
              </w:rPr>
            </w:pPr>
            <w:r w:rsidRPr="00EF6657">
              <w:rPr>
                <w:sz w:val="22"/>
              </w:rPr>
              <w:t>Работы по содержанию и текущему ремонту общего имущества собственников помещений в многоквартирных домах 100% выполняют хозяйствующие субъекты частной формы собственности.</w:t>
            </w:r>
          </w:p>
          <w:p w:rsidR="00671F5B" w:rsidRPr="00DF5A59" w:rsidRDefault="00671F5B" w:rsidP="009A12A9">
            <w:pPr>
              <w:ind w:firstLine="709"/>
              <w:rPr>
                <w:sz w:val="22"/>
              </w:rPr>
            </w:pPr>
            <w:r w:rsidRPr="00E10C30">
              <w:rPr>
                <w:sz w:val="22"/>
              </w:rPr>
              <w:t xml:space="preserve">Ключевыми приоритетами в сфере жилищно-коммунального хозяйства остаются благоустройство, модернизация коммунальной </w:t>
            </w:r>
            <w:r w:rsidRPr="00E10C30">
              <w:rPr>
                <w:sz w:val="22"/>
              </w:rPr>
              <w:lastRenderedPageBreak/>
              <w:t>инфраструктуры и развитие рыночных механизмов саморегулирования отрасли.</w:t>
            </w:r>
            <w:r w:rsidRPr="009021AD">
              <w:rPr>
                <w:sz w:val="22"/>
              </w:rPr>
              <w:t xml:space="preserve"> 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E10C30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E10C30">
              <w:rPr>
                <w:sz w:val="22"/>
              </w:rPr>
              <w:lastRenderedPageBreak/>
              <w:t>10.1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E10C30" w:rsidRDefault="00671F5B" w:rsidP="009A12A9">
            <w:pPr>
              <w:rPr>
                <w:sz w:val="22"/>
              </w:rPr>
            </w:pPr>
            <w:r w:rsidRPr="00E10C30">
              <w:rPr>
                <w:sz w:val="22"/>
              </w:rPr>
              <w:t xml:space="preserve">Проведение открытых конкурсов по отбору управляющих организаций для управления многоквартирными домами  </w:t>
            </w:r>
          </w:p>
        </w:tc>
        <w:tc>
          <w:tcPr>
            <w:tcW w:w="1701" w:type="dxa"/>
          </w:tcPr>
          <w:p w:rsidR="00671F5B" w:rsidRPr="00E10C30" w:rsidRDefault="00671F5B" w:rsidP="009A12A9">
            <w:pPr>
              <w:rPr>
                <w:rFonts w:eastAsia="TimesNewRomanPSMT"/>
                <w:sz w:val="22"/>
              </w:rPr>
            </w:pPr>
            <w:r w:rsidRPr="00E10C30">
              <w:rPr>
                <w:rFonts w:eastAsia="TimesNewRomanPSMT"/>
                <w:sz w:val="22"/>
              </w:rPr>
              <w:t>обеспечение для хозяйствующих субъектов всех форм собственности равных условий деятельности на товарном рынке;</w:t>
            </w:r>
          </w:p>
          <w:p w:rsidR="00671F5B" w:rsidRPr="00E10C30" w:rsidRDefault="00671F5B" w:rsidP="009A12A9">
            <w:pPr>
              <w:rPr>
                <w:sz w:val="22"/>
              </w:rPr>
            </w:pPr>
            <w:r w:rsidRPr="00E10C30">
              <w:rPr>
                <w:sz w:val="22"/>
              </w:rPr>
              <w:t>проведение информационно-разъяснительной работы с ответственными за организацию и проведение конкурсов работниками органов местного самоуправления</w:t>
            </w:r>
          </w:p>
        </w:tc>
        <w:tc>
          <w:tcPr>
            <w:tcW w:w="1275" w:type="dxa"/>
          </w:tcPr>
          <w:p w:rsidR="00671F5B" w:rsidRPr="00E10C30" w:rsidRDefault="00671F5B" w:rsidP="009A12A9">
            <w:pPr>
              <w:ind w:right="-31"/>
              <w:rPr>
                <w:sz w:val="22"/>
              </w:rPr>
            </w:pPr>
            <w:r w:rsidRPr="00E10C30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E10C30" w:rsidRDefault="00671F5B" w:rsidP="009A12A9">
            <w:pPr>
              <w:rPr>
                <w:sz w:val="22"/>
              </w:rPr>
            </w:pPr>
            <w:r w:rsidRPr="00E10C30">
              <w:rPr>
                <w:sz w:val="22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276" w:type="dxa"/>
          </w:tcPr>
          <w:p w:rsidR="00671F5B" w:rsidRPr="00E10C30" w:rsidRDefault="00671F5B" w:rsidP="009A12A9">
            <w:pPr>
              <w:jc w:val="center"/>
              <w:rPr>
                <w:sz w:val="22"/>
              </w:rPr>
            </w:pPr>
            <w:r w:rsidRPr="00E10C30">
              <w:rPr>
                <w:sz w:val="22"/>
              </w:rPr>
              <w:t>80,2</w:t>
            </w:r>
          </w:p>
        </w:tc>
        <w:tc>
          <w:tcPr>
            <w:tcW w:w="851" w:type="dxa"/>
          </w:tcPr>
          <w:p w:rsidR="00671F5B" w:rsidRPr="00E10C30" w:rsidRDefault="00671F5B" w:rsidP="009A12A9">
            <w:pPr>
              <w:jc w:val="center"/>
              <w:rPr>
                <w:sz w:val="22"/>
              </w:rPr>
            </w:pPr>
            <w:r w:rsidRPr="00E10C30">
              <w:rPr>
                <w:sz w:val="22"/>
              </w:rPr>
              <w:t>80,5</w:t>
            </w:r>
          </w:p>
        </w:tc>
        <w:tc>
          <w:tcPr>
            <w:tcW w:w="850" w:type="dxa"/>
          </w:tcPr>
          <w:p w:rsidR="00671F5B" w:rsidRPr="00E10C30" w:rsidRDefault="00671F5B" w:rsidP="009A12A9">
            <w:pPr>
              <w:jc w:val="center"/>
              <w:rPr>
                <w:sz w:val="22"/>
              </w:rPr>
            </w:pPr>
            <w:r w:rsidRPr="00E10C30">
              <w:rPr>
                <w:sz w:val="22"/>
              </w:rPr>
              <w:t>81,0</w:t>
            </w:r>
          </w:p>
        </w:tc>
        <w:tc>
          <w:tcPr>
            <w:tcW w:w="851" w:type="dxa"/>
          </w:tcPr>
          <w:p w:rsidR="00671F5B" w:rsidRPr="00E10C30" w:rsidRDefault="00671F5B" w:rsidP="009A12A9">
            <w:pPr>
              <w:jc w:val="center"/>
              <w:rPr>
                <w:sz w:val="22"/>
              </w:rPr>
            </w:pPr>
            <w:r w:rsidRPr="00E10C30">
              <w:rPr>
                <w:sz w:val="22"/>
              </w:rPr>
              <w:t>83,0</w:t>
            </w:r>
          </w:p>
        </w:tc>
        <w:tc>
          <w:tcPr>
            <w:tcW w:w="850" w:type="dxa"/>
          </w:tcPr>
          <w:p w:rsidR="00671F5B" w:rsidRPr="00E10C30" w:rsidRDefault="00671F5B" w:rsidP="009A12A9">
            <w:pPr>
              <w:jc w:val="center"/>
              <w:rPr>
                <w:sz w:val="22"/>
              </w:rPr>
            </w:pPr>
            <w:r w:rsidRPr="00E10C30">
              <w:rPr>
                <w:sz w:val="22"/>
              </w:rPr>
              <w:t>100,0</w:t>
            </w:r>
          </w:p>
        </w:tc>
        <w:tc>
          <w:tcPr>
            <w:tcW w:w="1985" w:type="dxa"/>
          </w:tcPr>
          <w:p w:rsidR="00671F5B" w:rsidRPr="002A5F16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2A5F16">
              <w:rPr>
                <w:sz w:val="22"/>
                <w:lang w:eastAsia="ar-SA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rPr>
                <w:sz w:val="22"/>
              </w:rPr>
            </w:pPr>
            <w:r w:rsidRPr="002A5F16">
              <w:rPr>
                <w:sz w:val="22"/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B4430F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4430F">
              <w:rPr>
                <w:sz w:val="22"/>
              </w:rPr>
              <w:t>10.2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4430F" w:rsidRDefault="00671F5B" w:rsidP="009A12A9">
            <w:pPr>
              <w:rPr>
                <w:sz w:val="22"/>
              </w:rPr>
            </w:pPr>
            <w:r w:rsidRPr="00B4430F">
              <w:rPr>
                <w:sz w:val="22"/>
              </w:rPr>
              <w:t xml:space="preserve">Размещение </w:t>
            </w:r>
            <w:proofErr w:type="gramStart"/>
            <w:r w:rsidRPr="00B4430F">
              <w:rPr>
                <w:sz w:val="22"/>
              </w:rPr>
              <w:t>в установленном порядке извещения о проведении открытого конкурса по отбору управляющей организации на официальном сайте в сети</w:t>
            </w:r>
            <w:proofErr w:type="gramEnd"/>
            <w:r w:rsidRPr="00B4430F">
              <w:rPr>
                <w:sz w:val="22"/>
              </w:rPr>
              <w:t xml:space="preserve"> «Интернет» в течение двадцати дней </w:t>
            </w:r>
            <w:r w:rsidRPr="00B4430F">
              <w:rPr>
                <w:sz w:val="22"/>
              </w:rPr>
              <w:lastRenderedPageBreak/>
              <w:t>со дня выдачи разрешения на ввод в эксплуатацию многоквартирного дома</w:t>
            </w:r>
          </w:p>
          <w:p w:rsidR="00671F5B" w:rsidRPr="00B4430F" w:rsidRDefault="00671F5B" w:rsidP="009A12A9">
            <w:pPr>
              <w:rPr>
                <w:sz w:val="22"/>
              </w:rPr>
            </w:pPr>
          </w:p>
          <w:p w:rsidR="00671F5B" w:rsidRPr="00B4430F" w:rsidRDefault="00671F5B" w:rsidP="009A12A9">
            <w:pPr>
              <w:rPr>
                <w:sz w:val="22"/>
              </w:rPr>
            </w:pPr>
            <w:r w:rsidRPr="00B4430F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671F5B" w:rsidRPr="00B4430F" w:rsidRDefault="00671F5B" w:rsidP="009A12A9">
            <w:pPr>
              <w:ind w:right="-31"/>
              <w:rPr>
                <w:sz w:val="22"/>
              </w:rPr>
            </w:pPr>
            <w:r w:rsidRPr="00B4430F">
              <w:rPr>
                <w:sz w:val="22"/>
              </w:rPr>
              <w:lastRenderedPageBreak/>
              <w:t>размещение информации на официальном сайте муниципального образования;</w:t>
            </w:r>
          </w:p>
          <w:p w:rsidR="00671F5B" w:rsidRPr="00B4430F" w:rsidRDefault="00671F5B" w:rsidP="009A12A9">
            <w:pPr>
              <w:ind w:right="-31"/>
              <w:rPr>
                <w:sz w:val="22"/>
              </w:rPr>
            </w:pPr>
            <w:r w:rsidRPr="00B4430F">
              <w:rPr>
                <w:sz w:val="22"/>
              </w:rPr>
              <w:t xml:space="preserve">обеспечение общественного </w:t>
            </w:r>
            <w:proofErr w:type="gramStart"/>
            <w:r w:rsidRPr="00B4430F">
              <w:rPr>
                <w:sz w:val="22"/>
              </w:rPr>
              <w:t>контроля за</w:t>
            </w:r>
            <w:proofErr w:type="gramEnd"/>
            <w:r w:rsidRPr="00B4430F">
              <w:rPr>
                <w:sz w:val="22"/>
              </w:rPr>
              <w:t xml:space="preserve"> </w:t>
            </w:r>
            <w:r w:rsidRPr="00B4430F">
              <w:rPr>
                <w:sz w:val="22"/>
              </w:rPr>
              <w:lastRenderedPageBreak/>
              <w:t>соблюдением органами власти сроков объявления конкурсов по выбору управляющих организаций</w:t>
            </w:r>
          </w:p>
        </w:tc>
        <w:tc>
          <w:tcPr>
            <w:tcW w:w="1275" w:type="dxa"/>
          </w:tcPr>
          <w:p w:rsidR="00671F5B" w:rsidRPr="00B4430F" w:rsidRDefault="00671F5B" w:rsidP="009A12A9">
            <w:pPr>
              <w:ind w:right="-31"/>
              <w:rPr>
                <w:sz w:val="22"/>
              </w:rPr>
            </w:pPr>
            <w:r w:rsidRPr="00B4430F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B4430F" w:rsidRDefault="00671F5B" w:rsidP="009A12A9">
            <w:pPr>
              <w:ind w:right="-31"/>
              <w:rPr>
                <w:sz w:val="22"/>
              </w:rPr>
            </w:pPr>
            <w:r w:rsidRPr="00B4430F">
              <w:rPr>
                <w:sz w:val="22"/>
              </w:rPr>
              <w:t xml:space="preserve">информация на официальном сайте муниципального образования, наличие </w:t>
            </w:r>
          </w:p>
        </w:tc>
        <w:tc>
          <w:tcPr>
            <w:tcW w:w="1276" w:type="dxa"/>
          </w:tcPr>
          <w:p w:rsidR="00671F5B" w:rsidRPr="00B4430F" w:rsidRDefault="00671F5B" w:rsidP="009A12A9">
            <w:pPr>
              <w:ind w:right="-31"/>
              <w:jc w:val="center"/>
              <w:rPr>
                <w:sz w:val="22"/>
              </w:rPr>
            </w:pPr>
            <w:r w:rsidRPr="00B4430F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B4430F" w:rsidRDefault="00671F5B" w:rsidP="009A12A9">
            <w:pPr>
              <w:ind w:right="-31"/>
              <w:jc w:val="center"/>
              <w:rPr>
                <w:sz w:val="22"/>
              </w:rPr>
            </w:pPr>
            <w:r w:rsidRPr="00B4430F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4430F" w:rsidRDefault="00671F5B" w:rsidP="009A12A9">
            <w:pPr>
              <w:ind w:right="-31"/>
              <w:jc w:val="center"/>
              <w:rPr>
                <w:sz w:val="22"/>
              </w:rPr>
            </w:pPr>
            <w:r w:rsidRPr="00B4430F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B4430F" w:rsidRDefault="00671F5B" w:rsidP="009A12A9">
            <w:pPr>
              <w:ind w:right="-31"/>
              <w:jc w:val="center"/>
              <w:rPr>
                <w:sz w:val="22"/>
              </w:rPr>
            </w:pPr>
            <w:r w:rsidRPr="00B4430F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4430F" w:rsidRDefault="00671F5B" w:rsidP="009A12A9">
            <w:pPr>
              <w:ind w:right="-31"/>
              <w:jc w:val="center"/>
              <w:rPr>
                <w:sz w:val="22"/>
              </w:rPr>
            </w:pPr>
            <w:r w:rsidRPr="00B4430F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2A5F16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2A5F16">
              <w:rPr>
                <w:sz w:val="22"/>
                <w:lang w:eastAsia="ar-SA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rPr>
                <w:sz w:val="22"/>
              </w:rPr>
            </w:pPr>
            <w:r w:rsidRPr="002A5F16">
              <w:rPr>
                <w:sz w:val="22"/>
                <w:lang w:eastAsia="ar-SA"/>
              </w:rPr>
              <w:t xml:space="preserve">безопасности администрации муниципального </w:t>
            </w:r>
            <w:r w:rsidRPr="002A5F16">
              <w:rPr>
                <w:sz w:val="22"/>
                <w:lang w:eastAsia="ar-SA"/>
              </w:rPr>
              <w:lastRenderedPageBreak/>
              <w:t>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lastRenderedPageBreak/>
              <w:t xml:space="preserve">Рынок поставки сжиженного газа в баллонах 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F843B6" w:rsidRDefault="00671F5B" w:rsidP="009A12A9">
            <w:pPr>
              <w:ind w:firstLine="851"/>
              <w:rPr>
                <w:sz w:val="22"/>
              </w:rPr>
            </w:pPr>
            <w:r w:rsidRPr="00F843B6">
              <w:rPr>
                <w:sz w:val="22"/>
              </w:rPr>
              <w:t>В настоящее время поставки сжиженного газа потребителям осуществляют только организации частной формы собственности, таким образом, доля организаций частной формы собственности в сфере поставки сжиженного газа в баллонах составляет 100%.</w:t>
            </w:r>
          </w:p>
          <w:p w:rsidR="00671F5B" w:rsidRDefault="00671F5B" w:rsidP="009A12A9">
            <w:pPr>
              <w:ind w:firstLine="731"/>
              <w:rPr>
                <w:sz w:val="22"/>
                <w:highlight w:val="yellow"/>
              </w:rPr>
            </w:pPr>
            <w:r w:rsidRPr="00F843B6">
              <w:rPr>
                <w:sz w:val="22"/>
              </w:rPr>
              <w:t>Объем потребления сжиженного газа населением с каждым годом снижается, так как увеличивается уровень газификации населенных пунктов Крымского района. Общий процент газификации населения Крымского района  – 83%.</w:t>
            </w:r>
          </w:p>
          <w:p w:rsidR="00671F5B" w:rsidRPr="00DF5A59" w:rsidRDefault="00671F5B" w:rsidP="009A12A9">
            <w:pPr>
              <w:ind w:firstLine="731"/>
              <w:rPr>
                <w:sz w:val="22"/>
              </w:rPr>
            </w:pPr>
            <w:r w:rsidRPr="00054B4F">
              <w:rPr>
                <w:sz w:val="22"/>
              </w:rPr>
              <w:t>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предприниматели, таким образом, доля организаций частной формы собственности в сфере поставки сжиженного газа в баллонах составляет 100 %.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B4430F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4430F">
              <w:rPr>
                <w:sz w:val="22"/>
              </w:rPr>
              <w:t>11.1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4430F" w:rsidRDefault="00671F5B" w:rsidP="009A12A9">
            <w:pPr>
              <w:ind w:right="-31"/>
              <w:rPr>
                <w:sz w:val="22"/>
              </w:rPr>
            </w:pPr>
            <w:r w:rsidRPr="00B4430F">
              <w:rPr>
                <w:sz w:val="22"/>
              </w:rPr>
              <w:t>Ежегодный анализ данных об объемах потребления сжиженного газа населением и о реализации сжиженного газа 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1701" w:type="dxa"/>
          </w:tcPr>
          <w:p w:rsidR="00671F5B" w:rsidRPr="00B4430F" w:rsidRDefault="00671F5B" w:rsidP="009A12A9">
            <w:pPr>
              <w:ind w:right="-31"/>
              <w:rPr>
                <w:sz w:val="22"/>
              </w:rPr>
            </w:pPr>
            <w:r w:rsidRPr="00B4430F">
              <w:rPr>
                <w:sz w:val="22"/>
              </w:rPr>
              <w:t>формирование данных о потреблении сжиженного газа населением и реализации (продаже) объемов сжиженного газа населению газораспределительной организацией для бытовых нужд;</w:t>
            </w:r>
          </w:p>
          <w:p w:rsidR="00671F5B" w:rsidRPr="00B4430F" w:rsidRDefault="00671F5B" w:rsidP="009A12A9">
            <w:pPr>
              <w:ind w:right="-31"/>
              <w:rPr>
                <w:sz w:val="22"/>
              </w:rPr>
            </w:pPr>
            <w:r w:rsidRPr="00B4430F">
              <w:rPr>
                <w:sz w:val="22"/>
              </w:rPr>
              <w:t xml:space="preserve">размещение информации на официальном сайте </w:t>
            </w:r>
            <w:r>
              <w:rPr>
                <w:sz w:val="22"/>
              </w:rPr>
              <w:lastRenderedPageBreak/>
              <w:t xml:space="preserve">администрации </w:t>
            </w:r>
            <w:r w:rsidRPr="00B4430F">
              <w:rPr>
                <w:sz w:val="22"/>
              </w:rPr>
              <w:t>муниципального образования</w:t>
            </w:r>
            <w:r>
              <w:rPr>
                <w:sz w:val="22"/>
              </w:rPr>
              <w:t xml:space="preserve"> Крымский район</w:t>
            </w:r>
          </w:p>
        </w:tc>
        <w:tc>
          <w:tcPr>
            <w:tcW w:w="1275" w:type="dxa"/>
          </w:tcPr>
          <w:p w:rsidR="00671F5B" w:rsidRPr="00B4430F" w:rsidRDefault="00671F5B" w:rsidP="009A12A9">
            <w:pPr>
              <w:ind w:right="-31"/>
              <w:rPr>
                <w:sz w:val="22"/>
              </w:rPr>
            </w:pPr>
            <w:r w:rsidRPr="00B4430F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B4430F" w:rsidRDefault="00671F5B" w:rsidP="009A12A9">
            <w:pPr>
              <w:ind w:right="-31"/>
              <w:rPr>
                <w:sz w:val="22"/>
              </w:rPr>
            </w:pPr>
            <w:r w:rsidRPr="00B4430F">
              <w:rPr>
                <w:sz w:val="22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276" w:type="dxa"/>
          </w:tcPr>
          <w:p w:rsidR="00671F5B" w:rsidRPr="00B4430F" w:rsidRDefault="00671F5B" w:rsidP="009A12A9">
            <w:pPr>
              <w:jc w:val="center"/>
              <w:rPr>
                <w:sz w:val="22"/>
              </w:rPr>
            </w:pPr>
            <w:r w:rsidRPr="00B4430F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B4430F" w:rsidRDefault="00671F5B" w:rsidP="009A12A9">
            <w:pPr>
              <w:jc w:val="center"/>
              <w:rPr>
                <w:sz w:val="22"/>
              </w:rPr>
            </w:pPr>
            <w:r w:rsidRPr="00B4430F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B4430F" w:rsidRDefault="00671F5B" w:rsidP="009A12A9">
            <w:pPr>
              <w:jc w:val="center"/>
              <w:rPr>
                <w:sz w:val="22"/>
              </w:rPr>
            </w:pPr>
            <w:r w:rsidRPr="00B4430F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B4430F" w:rsidRDefault="00671F5B" w:rsidP="009A12A9">
            <w:pPr>
              <w:jc w:val="center"/>
              <w:rPr>
                <w:sz w:val="22"/>
              </w:rPr>
            </w:pPr>
            <w:r w:rsidRPr="00B4430F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B4430F" w:rsidRDefault="00671F5B" w:rsidP="009A12A9">
            <w:pPr>
              <w:jc w:val="center"/>
              <w:rPr>
                <w:sz w:val="22"/>
              </w:rPr>
            </w:pPr>
            <w:r w:rsidRPr="00B4430F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5123BD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5123BD">
              <w:rPr>
                <w:sz w:val="22"/>
                <w:lang w:eastAsia="ar-SA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rPr>
                <w:color w:val="000000"/>
                <w:sz w:val="22"/>
              </w:rPr>
            </w:pPr>
            <w:r w:rsidRPr="005123BD">
              <w:rPr>
                <w:sz w:val="22"/>
                <w:lang w:eastAsia="ar-SA"/>
              </w:rPr>
              <w:t>безопасности администрации муниципального образования Крымский район</w:t>
            </w:r>
            <w:r w:rsidRPr="00DF5A59">
              <w:rPr>
                <w:color w:val="000000"/>
                <w:sz w:val="22"/>
              </w:rPr>
              <w:t xml:space="preserve"> 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423EC6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sz w:val="22"/>
              </w:rPr>
            </w:pPr>
            <w:r w:rsidRPr="00423EC6">
              <w:rPr>
                <w:sz w:val="22"/>
              </w:rPr>
              <w:lastRenderedPageBreak/>
              <w:t>Рынок оказания услуг по перевозке пассажиров автомобильным транспортом по муниципальным маршрутам</w:t>
            </w:r>
            <w:r>
              <w:rPr>
                <w:sz w:val="22"/>
              </w:rPr>
              <w:t xml:space="preserve"> </w:t>
            </w:r>
            <w:r w:rsidRPr="00423EC6">
              <w:rPr>
                <w:sz w:val="22"/>
              </w:rPr>
              <w:t>регулярных перевозок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E14CDF" w:rsidRDefault="00671F5B" w:rsidP="009A12A9">
            <w:pPr>
              <w:shd w:val="clear" w:color="auto" w:fill="FFFFFF"/>
              <w:ind w:right="-1" w:firstLine="851"/>
              <w:rPr>
                <w:spacing w:val="1"/>
                <w:sz w:val="22"/>
              </w:rPr>
            </w:pPr>
            <w:r w:rsidRPr="00E14CDF">
              <w:rPr>
                <w:spacing w:val="1"/>
                <w:sz w:val="22"/>
              </w:rPr>
              <w:t xml:space="preserve">Органы местного самоуправления согласно Федеральному закону от 6 октября 2003 г. № 131-ФЗ «Об общих принципах организации местного самоуправления в Российской Федерации»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образования. </w:t>
            </w:r>
          </w:p>
          <w:p w:rsidR="00671F5B" w:rsidRPr="00E14CDF" w:rsidRDefault="00671F5B" w:rsidP="009A12A9">
            <w:pPr>
              <w:shd w:val="clear" w:color="auto" w:fill="FFFFFF"/>
              <w:ind w:right="-1" w:firstLine="851"/>
              <w:rPr>
                <w:spacing w:val="1"/>
                <w:sz w:val="22"/>
              </w:rPr>
            </w:pPr>
            <w:r w:rsidRPr="00E14CDF">
              <w:rPr>
                <w:spacing w:val="1"/>
                <w:sz w:val="22"/>
              </w:rPr>
              <w:t>Проведение конкурсных процедур на право заключения договоров с перевозчиками осуществляется в порядке, установленном законодательством Российской Федерации.</w:t>
            </w:r>
          </w:p>
          <w:p w:rsidR="00671F5B" w:rsidRPr="00E14CDF" w:rsidRDefault="00671F5B" w:rsidP="009A12A9">
            <w:pPr>
              <w:shd w:val="clear" w:color="auto" w:fill="FFFFFF"/>
              <w:ind w:right="-1" w:firstLine="851"/>
              <w:rPr>
                <w:spacing w:val="1"/>
                <w:sz w:val="22"/>
              </w:rPr>
            </w:pPr>
            <w:r w:rsidRPr="00E14CDF">
              <w:rPr>
                <w:spacing w:val="1"/>
                <w:sz w:val="22"/>
              </w:rPr>
              <w:t>В Крымском районе задействовано на перевозке пассажиров автомобильным транспортом 43 индивидуальных предпринимателя.</w:t>
            </w:r>
          </w:p>
          <w:p w:rsidR="00671F5B" w:rsidRPr="00E14CDF" w:rsidRDefault="00671F5B" w:rsidP="009A12A9">
            <w:pPr>
              <w:shd w:val="clear" w:color="auto" w:fill="FFFFFF"/>
              <w:ind w:right="-1" w:firstLine="851"/>
              <w:rPr>
                <w:spacing w:val="1"/>
                <w:sz w:val="22"/>
              </w:rPr>
            </w:pPr>
            <w:r w:rsidRPr="00E14CDF">
              <w:rPr>
                <w:spacing w:val="1"/>
                <w:sz w:val="22"/>
              </w:rPr>
              <w:t>На территории муниципального образования Крымский  район:</w:t>
            </w:r>
          </w:p>
          <w:p w:rsidR="00671F5B" w:rsidRPr="00E14CDF" w:rsidRDefault="00671F5B" w:rsidP="009A12A9">
            <w:pPr>
              <w:shd w:val="clear" w:color="auto" w:fill="FFFFFF"/>
              <w:ind w:right="-1" w:firstLine="851"/>
              <w:rPr>
                <w:spacing w:val="1"/>
                <w:sz w:val="22"/>
              </w:rPr>
            </w:pPr>
            <w:r w:rsidRPr="00E14CDF">
              <w:rPr>
                <w:spacing w:val="1"/>
                <w:sz w:val="22"/>
              </w:rPr>
              <w:t xml:space="preserve">-19 маршрутов </w:t>
            </w:r>
            <w:proofErr w:type="spellStart"/>
            <w:r w:rsidRPr="00E14CDF">
              <w:rPr>
                <w:spacing w:val="1"/>
                <w:sz w:val="22"/>
              </w:rPr>
              <w:t>межпоселенческих</w:t>
            </w:r>
            <w:proofErr w:type="spellEnd"/>
            <w:r w:rsidRPr="00E14CDF">
              <w:rPr>
                <w:spacing w:val="1"/>
                <w:sz w:val="22"/>
              </w:rPr>
              <w:t xml:space="preserve"> сообщений, 28 графиков движений;</w:t>
            </w:r>
          </w:p>
          <w:p w:rsidR="00671F5B" w:rsidRPr="00E14CDF" w:rsidRDefault="00671F5B" w:rsidP="009A12A9">
            <w:pPr>
              <w:shd w:val="clear" w:color="auto" w:fill="FFFFFF"/>
              <w:ind w:right="-1" w:firstLine="851"/>
              <w:rPr>
                <w:spacing w:val="1"/>
                <w:sz w:val="22"/>
              </w:rPr>
            </w:pPr>
            <w:r w:rsidRPr="00E14CDF">
              <w:rPr>
                <w:spacing w:val="1"/>
                <w:sz w:val="22"/>
              </w:rPr>
              <w:t>-26 маршрутов городских сообщений, 45 графиков движений.</w:t>
            </w:r>
          </w:p>
          <w:p w:rsidR="00671F5B" w:rsidRPr="00E14CDF" w:rsidRDefault="00671F5B" w:rsidP="009A12A9">
            <w:pPr>
              <w:shd w:val="clear" w:color="auto" w:fill="FFFFFF"/>
              <w:ind w:right="-1" w:firstLine="851"/>
              <w:rPr>
                <w:spacing w:val="1"/>
                <w:sz w:val="22"/>
              </w:rPr>
            </w:pPr>
            <w:r w:rsidRPr="00E14CDF">
              <w:rPr>
                <w:spacing w:val="1"/>
                <w:sz w:val="22"/>
              </w:rPr>
              <w:t>Средний возраст подвижного состава составляет</w:t>
            </w:r>
            <w:r w:rsidRPr="00E14CDF">
              <w:rPr>
                <w:bCs/>
                <w:spacing w:val="1"/>
                <w:sz w:val="22"/>
              </w:rPr>
              <w:t xml:space="preserve"> 6-7 лет</w:t>
            </w:r>
            <w:r w:rsidRPr="00E14CDF">
              <w:rPr>
                <w:b/>
                <w:bCs/>
                <w:spacing w:val="1"/>
                <w:sz w:val="22"/>
              </w:rPr>
              <w:t xml:space="preserve"> </w:t>
            </w:r>
            <w:r w:rsidRPr="00E14CDF">
              <w:rPr>
                <w:spacing w:val="1"/>
                <w:sz w:val="22"/>
              </w:rPr>
              <w:t>(допустимый 10 лет).</w:t>
            </w:r>
          </w:p>
          <w:p w:rsidR="00671F5B" w:rsidRPr="00E14CDF" w:rsidRDefault="00671F5B" w:rsidP="009A12A9">
            <w:pPr>
              <w:shd w:val="clear" w:color="auto" w:fill="FFFFFF"/>
              <w:ind w:right="-1" w:firstLine="851"/>
              <w:rPr>
                <w:spacing w:val="1"/>
                <w:sz w:val="22"/>
              </w:rPr>
            </w:pPr>
            <w:proofErr w:type="gramStart"/>
            <w:r w:rsidRPr="00E14CDF">
              <w:rPr>
                <w:spacing w:val="1"/>
                <w:sz w:val="22"/>
              </w:rPr>
              <w:t xml:space="preserve">Все транспортные средства оборудованы аппаратурой спутниковой навигации ГЛОНАСС или ГЛОНАСС/GPS, предназначенной для технического обеспечения контроля за осуществлением перевозчиком регулярных пассажирских перевозок на основании Закона Краснодарского края от 7 июля 1999 года №193-КЗ «О пассажирских перевозках автомобильным транспортом в Краснодарском крае» (ст.4.8 ч.1 п.2а, ст.13, ст.15.1 с изменениями  от 06.02.2015 года </w:t>
            </w:r>
            <w:hyperlink r:id="rId12" w:history="1">
              <w:r w:rsidRPr="00E14CDF">
                <w:rPr>
                  <w:spacing w:val="1"/>
                  <w:sz w:val="22"/>
                  <w:u w:val="single"/>
                </w:rPr>
                <w:t>№ 3105-КЗ</w:t>
              </w:r>
            </w:hyperlink>
            <w:r w:rsidRPr="00E14CDF">
              <w:rPr>
                <w:spacing w:val="1"/>
                <w:sz w:val="22"/>
              </w:rPr>
              <w:t>).</w:t>
            </w:r>
            <w:proofErr w:type="gramEnd"/>
          </w:p>
          <w:p w:rsidR="00671F5B" w:rsidRPr="00E14CDF" w:rsidRDefault="00671F5B" w:rsidP="009A12A9">
            <w:pPr>
              <w:shd w:val="clear" w:color="auto" w:fill="FFFFFF"/>
              <w:ind w:right="-1" w:firstLine="851"/>
              <w:rPr>
                <w:spacing w:val="1"/>
                <w:sz w:val="22"/>
              </w:rPr>
            </w:pPr>
            <w:r w:rsidRPr="00E14CDF">
              <w:rPr>
                <w:spacing w:val="1"/>
                <w:sz w:val="22"/>
              </w:rPr>
              <w:t xml:space="preserve">Основной причиной повышения уровня населения, не обеспеченного транспортным обслуживанием, в указанных поселениях является неудовлетворительное состояние подъездных путей к населенным пунктам и, как следствие, прекращение обслуживания муниципальных маршрутов регулярного сообщения. </w:t>
            </w:r>
          </w:p>
          <w:p w:rsidR="00671F5B" w:rsidRDefault="00671F5B" w:rsidP="009A12A9">
            <w:pPr>
              <w:ind w:firstLine="709"/>
              <w:rPr>
                <w:rFonts w:eastAsia="Calibri"/>
                <w:sz w:val="22"/>
                <w:highlight w:val="yellow"/>
              </w:rPr>
            </w:pPr>
            <w:r w:rsidRPr="00E14CDF">
              <w:rPr>
                <w:sz w:val="22"/>
              </w:rPr>
              <w:t>Доля организаций частной формы собственности в сфере оказания услуг по перевозке пассажиров автомобильным транспортом по муниципальным маршрутам регулярных перевозок составляет 100,0%.</w:t>
            </w:r>
          </w:p>
          <w:p w:rsidR="00671F5B" w:rsidRPr="00DF5A59" w:rsidRDefault="00671F5B" w:rsidP="009A12A9">
            <w:pPr>
              <w:ind w:firstLine="709"/>
              <w:rPr>
                <w:sz w:val="22"/>
              </w:rPr>
            </w:pPr>
            <w:r w:rsidRPr="00157622">
              <w:rPr>
                <w:sz w:val="22"/>
              </w:rPr>
              <w:t>Барьером, затрудняющим предпринимательскую деятельность на данном рынке, является недобросовестная конкуренция, связанная с деятельностью перевозчиков с нарушением действующего законодательства в сфере перевозок пассажиров</w:t>
            </w:r>
            <w:r>
              <w:rPr>
                <w:sz w:val="22"/>
              </w:rPr>
              <w:t>.</w:t>
            </w:r>
          </w:p>
        </w:tc>
      </w:tr>
      <w:tr w:rsidR="00671F5B" w:rsidRPr="00DF5A59" w:rsidTr="009A12A9">
        <w:trPr>
          <w:trHeight w:val="580"/>
        </w:trPr>
        <w:tc>
          <w:tcPr>
            <w:tcW w:w="704" w:type="dxa"/>
          </w:tcPr>
          <w:p w:rsidR="00671F5B" w:rsidRPr="00157622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157622">
              <w:rPr>
                <w:sz w:val="22"/>
              </w:rPr>
              <w:t>12.1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157622" w:rsidRDefault="00671F5B" w:rsidP="009A12A9">
            <w:pPr>
              <w:rPr>
                <w:sz w:val="22"/>
              </w:rPr>
            </w:pPr>
            <w:r w:rsidRPr="00157622">
              <w:rPr>
                <w:sz w:val="22"/>
              </w:rPr>
              <w:t xml:space="preserve">Размещение информации о критериях конкурсного отбора перевозчиков в открытом доступе в сети «Интернет» с целью обеспечения максимальной доступности </w:t>
            </w:r>
            <w:r w:rsidRPr="00157622">
              <w:rPr>
                <w:sz w:val="22"/>
              </w:rPr>
              <w:lastRenderedPageBreak/>
              <w:t>информации и прозрачности условий работы на рынке пассажирских перевозок наземным транспортом;</w:t>
            </w:r>
          </w:p>
          <w:p w:rsidR="00671F5B" w:rsidRPr="00157622" w:rsidRDefault="00671F5B" w:rsidP="009A12A9">
            <w:pPr>
              <w:rPr>
                <w:b/>
                <w:sz w:val="22"/>
              </w:rPr>
            </w:pPr>
          </w:p>
          <w:p w:rsidR="00671F5B" w:rsidRPr="00157622" w:rsidRDefault="00671F5B" w:rsidP="009A12A9">
            <w:pPr>
              <w:rPr>
                <w:sz w:val="22"/>
              </w:rPr>
            </w:pPr>
            <w:r w:rsidRPr="00157622">
              <w:rPr>
                <w:sz w:val="22"/>
              </w:rPr>
              <w:t xml:space="preserve">мониторинг пассажиропотока и потребностей региона в корректировке существующей маршрутной сети и её оптимизация;  </w:t>
            </w:r>
          </w:p>
          <w:p w:rsidR="00671F5B" w:rsidRPr="00157622" w:rsidRDefault="00671F5B" w:rsidP="009A12A9">
            <w:pPr>
              <w:rPr>
                <w:sz w:val="22"/>
              </w:rPr>
            </w:pPr>
          </w:p>
          <w:p w:rsidR="00671F5B" w:rsidRPr="00157622" w:rsidRDefault="00671F5B" w:rsidP="009A12A9">
            <w:pPr>
              <w:rPr>
                <w:b/>
                <w:sz w:val="22"/>
              </w:rPr>
            </w:pPr>
            <w:r w:rsidRPr="00157622">
              <w:rPr>
                <w:sz w:val="22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701" w:type="dxa"/>
          </w:tcPr>
          <w:p w:rsidR="00671F5B" w:rsidRPr="00157622" w:rsidRDefault="00671F5B" w:rsidP="009A12A9">
            <w:pPr>
              <w:ind w:right="-31"/>
              <w:rPr>
                <w:sz w:val="22"/>
              </w:rPr>
            </w:pPr>
            <w:r w:rsidRPr="00157622">
              <w:rPr>
                <w:sz w:val="22"/>
              </w:rPr>
              <w:lastRenderedPageBreak/>
              <w:t xml:space="preserve">обеспечение максимальной доступности информации и прозрачности условий работы на рынке пассажирских перевозок </w:t>
            </w:r>
            <w:r w:rsidRPr="00157622">
              <w:rPr>
                <w:sz w:val="22"/>
              </w:rPr>
              <w:lastRenderedPageBreak/>
              <w:t>наземным транспортом</w:t>
            </w:r>
          </w:p>
        </w:tc>
        <w:tc>
          <w:tcPr>
            <w:tcW w:w="1275" w:type="dxa"/>
          </w:tcPr>
          <w:p w:rsidR="00671F5B" w:rsidRPr="00157622" w:rsidRDefault="00671F5B" w:rsidP="009A12A9">
            <w:pPr>
              <w:ind w:right="-31"/>
              <w:rPr>
                <w:sz w:val="22"/>
              </w:rPr>
            </w:pPr>
            <w:r w:rsidRPr="00157622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157622" w:rsidRDefault="00671F5B" w:rsidP="009A12A9">
            <w:pPr>
              <w:ind w:right="-31"/>
              <w:rPr>
                <w:sz w:val="22"/>
              </w:rPr>
            </w:pPr>
            <w:r w:rsidRPr="00157622">
              <w:rPr>
                <w:sz w:val="22"/>
              </w:rPr>
              <w:t xml:space="preserve">доля услуг (работ) по перевозке пассажиров автомобильным транспортом по муниципальным маршрутам регулярных </w:t>
            </w:r>
            <w:r w:rsidRPr="00157622">
              <w:rPr>
                <w:sz w:val="22"/>
              </w:rPr>
              <w:lastRenderedPageBreak/>
              <w:t>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276" w:type="dxa"/>
          </w:tcPr>
          <w:p w:rsidR="00671F5B" w:rsidRPr="00157622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100,0</w:t>
            </w:r>
          </w:p>
        </w:tc>
        <w:tc>
          <w:tcPr>
            <w:tcW w:w="851" w:type="dxa"/>
          </w:tcPr>
          <w:p w:rsidR="00671F5B" w:rsidRPr="00157622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0" w:type="dxa"/>
          </w:tcPr>
          <w:p w:rsidR="00671F5B" w:rsidRPr="00157622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1" w:type="dxa"/>
          </w:tcPr>
          <w:p w:rsidR="00671F5B" w:rsidRPr="00157622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0" w:type="dxa"/>
          </w:tcPr>
          <w:p w:rsidR="00671F5B" w:rsidRPr="00157622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985" w:type="dxa"/>
          </w:tcPr>
          <w:p w:rsidR="00671F5B" w:rsidRPr="005123BD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5123BD">
              <w:rPr>
                <w:sz w:val="22"/>
                <w:lang w:eastAsia="ar-SA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rPr>
                <w:sz w:val="22"/>
              </w:rPr>
            </w:pPr>
            <w:r w:rsidRPr="005123BD">
              <w:rPr>
                <w:sz w:val="22"/>
                <w:lang w:eastAsia="ar-SA"/>
              </w:rPr>
              <w:t xml:space="preserve">безопасности администрации муниципального </w:t>
            </w:r>
            <w:r w:rsidRPr="005123BD">
              <w:rPr>
                <w:sz w:val="22"/>
                <w:lang w:eastAsia="ar-SA"/>
              </w:rPr>
              <w:lastRenderedPageBreak/>
              <w:t>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5B6508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5B6508">
              <w:rPr>
                <w:sz w:val="22"/>
              </w:rPr>
              <w:lastRenderedPageBreak/>
              <w:t>12.2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5B6508" w:rsidRDefault="00671F5B" w:rsidP="009A12A9">
            <w:pPr>
              <w:rPr>
                <w:sz w:val="22"/>
              </w:rPr>
            </w:pPr>
            <w:r w:rsidRPr="005B6508">
              <w:rPr>
                <w:sz w:val="22"/>
              </w:rPr>
              <w:t>Информационное взаимодействие с заинтересованными организациями и уполномоченными контрольно-надзорными органами в сфере перевозок пассажиров автомобильным транспортом по муниципальным маршрутам</w:t>
            </w:r>
            <w:r w:rsidRPr="005B6508">
              <w:rPr>
                <w:sz w:val="22"/>
              </w:rPr>
              <w:br/>
              <w:t xml:space="preserve">регулярных перевозок </w:t>
            </w:r>
          </w:p>
        </w:tc>
        <w:tc>
          <w:tcPr>
            <w:tcW w:w="1701" w:type="dxa"/>
          </w:tcPr>
          <w:p w:rsidR="00671F5B" w:rsidRPr="005B6508" w:rsidRDefault="00671F5B" w:rsidP="009A12A9">
            <w:pPr>
              <w:ind w:right="-31"/>
              <w:rPr>
                <w:sz w:val="22"/>
              </w:rPr>
            </w:pPr>
            <w:r w:rsidRPr="005B6508">
              <w:rPr>
                <w:sz w:val="22"/>
              </w:rPr>
              <w:t xml:space="preserve">разработка и реализация комплекса мер, направленных на недопущение нарушений в сфере перевозок пассажиров </w:t>
            </w:r>
          </w:p>
          <w:p w:rsidR="00671F5B" w:rsidRPr="005B6508" w:rsidRDefault="00671F5B" w:rsidP="009A12A9">
            <w:pPr>
              <w:ind w:right="-31"/>
              <w:rPr>
                <w:sz w:val="22"/>
              </w:rPr>
            </w:pPr>
            <w:r w:rsidRPr="005B6508">
              <w:rPr>
                <w:sz w:val="22"/>
              </w:rPr>
              <w:t xml:space="preserve">по муниципальным маршрутам </w:t>
            </w:r>
          </w:p>
        </w:tc>
        <w:tc>
          <w:tcPr>
            <w:tcW w:w="1275" w:type="dxa"/>
          </w:tcPr>
          <w:p w:rsidR="00671F5B" w:rsidRPr="005B6508" w:rsidRDefault="00671F5B" w:rsidP="009A12A9">
            <w:pPr>
              <w:ind w:right="-31"/>
              <w:rPr>
                <w:sz w:val="22"/>
              </w:rPr>
            </w:pPr>
            <w:r w:rsidRPr="005B6508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5B6508" w:rsidRDefault="00671F5B" w:rsidP="009A12A9">
            <w:pPr>
              <w:ind w:right="-31"/>
              <w:rPr>
                <w:sz w:val="22"/>
              </w:rPr>
            </w:pPr>
            <w:r w:rsidRPr="005B6508">
              <w:rPr>
                <w:sz w:val="22"/>
              </w:rPr>
              <w:t xml:space="preserve">проведение мероприятий, представление информации в уполномоченный орган, наличие </w:t>
            </w:r>
          </w:p>
        </w:tc>
        <w:tc>
          <w:tcPr>
            <w:tcW w:w="1276" w:type="dxa"/>
          </w:tcPr>
          <w:p w:rsidR="00671F5B" w:rsidRPr="005B6508" w:rsidRDefault="00671F5B" w:rsidP="009A12A9">
            <w:pPr>
              <w:ind w:right="-31"/>
              <w:jc w:val="center"/>
              <w:rPr>
                <w:sz w:val="22"/>
              </w:rPr>
            </w:pPr>
            <w:r w:rsidRPr="005B6508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5B6508" w:rsidRDefault="00671F5B" w:rsidP="009A12A9">
            <w:pPr>
              <w:ind w:right="-31"/>
              <w:jc w:val="center"/>
              <w:rPr>
                <w:sz w:val="22"/>
              </w:rPr>
            </w:pPr>
            <w:r w:rsidRPr="005B6508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5B6508" w:rsidRDefault="00671F5B" w:rsidP="009A12A9">
            <w:pPr>
              <w:ind w:right="-31"/>
              <w:jc w:val="center"/>
              <w:rPr>
                <w:sz w:val="22"/>
              </w:rPr>
            </w:pPr>
            <w:r w:rsidRPr="005B6508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5B6508" w:rsidRDefault="00671F5B" w:rsidP="009A12A9">
            <w:pPr>
              <w:ind w:right="-31"/>
              <w:jc w:val="center"/>
              <w:rPr>
                <w:sz w:val="22"/>
              </w:rPr>
            </w:pPr>
            <w:r w:rsidRPr="005B6508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5B6508" w:rsidRDefault="00671F5B" w:rsidP="009A12A9">
            <w:pPr>
              <w:ind w:right="-31"/>
              <w:jc w:val="center"/>
              <w:rPr>
                <w:sz w:val="22"/>
              </w:rPr>
            </w:pPr>
            <w:r w:rsidRPr="005B6508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5123BD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5123BD">
              <w:rPr>
                <w:sz w:val="22"/>
                <w:lang w:eastAsia="ar-SA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rPr>
                <w:sz w:val="22"/>
              </w:rPr>
            </w:pPr>
            <w:r w:rsidRPr="005123BD">
              <w:rPr>
                <w:sz w:val="22"/>
                <w:lang w:eastAsia="ar-SA"/>
              </w:rPr>
              <w:t xml:space="preserve">безопасности администрации муниципального образования Крымский район, администрации городского и сельских поселений </w:t>
            </w:r>
            <w:r w:rsidRPr="005123BD">
              <w:rPr>
                <w:sz w:val="22"/>
                <w:lang w:eastAsia="ar-SA"/>
              </w:rPr>
              <w:lastRenderedPageBreak/>
              <w:t>Крымского района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tabs>
                <w:tab w:val="left" w:pos="3645"/>
                <w:tab w:val="center" w:pos="7172"/>
              </w:tabs>
              <w:autoSpaceDE/>
              <w:autoSpaceDN/>
              <w:adjustRightInd/>
              <w:contextualSpacing/>
              <w:jc w:val="center"/>
              <w:rPr>
                <w:color w:val="FF0000"/>
                <w:sz w:val="22"/>
              </w:rPr>
            </w:pPr>
            <w:r w:rsidRPr="00DF5A59">
              <w:rPr>
                <w:sz w:val="22"/>
              </w:rPr>
              <w:lastRenderedPageBreak/>
              <w:t>Рынок оказания услуг по перевозке пассажиров и багажа легковым такси на территории Краснодарского края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F14F0E" w:rsidRDefault="00671F5B" w:rsidP="009A12A9">
            <w:pPr>
              <w:tabs>
                <w:tab w:val="left" w:pos="3645"/>
                <w:tab w:val="center" w:pos="7172"/>
              </w:tabs>
              <w:ind w:firstLine="851"/>
              <w:rPr>
                <w:sz w:val="22"/>
              </w:rPr>
            </w:pPr>
            <w:r w:rsidRPr="00F14F0E">
              <w:rPr>
                <w:sz w:val="22"/>
              </w:rPr>
              <w:t>В улучшении транспортного обслуживания населения важная роль принадлежит легковому таксомоторному транспорту как наиболее комфортабельному и распространенному виду индивидуальных средств передвижения. Максимальные удобства, высокая скорость движения, возможность подъезда непосредственно от начального к конечному пункту следования пассажира, большой радиус действия и полная автономность сделали легковой автомобиль одним из наиболее массовых средств передвижения. Такси вошло в наш быт также прочно, как и другие виды бытового обслуживания, и им пользуются все категории населения. Таксомоторный транспорт удовлетворяет потребности жителей городов в поездках по индивидуально выбранному ими маршруту следования.</w:t>
            </w:r>
          </w:p>
          <w:p w:rsidR="00671F5B" w:rsidRPr="00F14F0E" w:rsidRDefault="00671F5B" w:rsidP="009A12A9">
            <w:pPr>
              <w:tabs>
                <w:tab w:val="left" w:pos="3645"/>
                <w:tab w:val="center" w:pos="7172"/>
              </w:tabs>
              <w:ind w:firstLine="851"/>
              <w:rPr>
                <w:sz w:val="22"/>
              </w:rPr>
            </w:pPr>
            <w:r w:rsidRPr="00F14F0E">
              <w:rPr>
                <w:sz w:val="22"/>
              </w:rPr>
              <w:t>Одним из факторов, оказывающих негативное влияние на развитие предпринимательства в сфере транспортных услуг на территории Крымского района, является перевозка пассажиров и багажа лицами, осуществляющим перевозки пассажиров и багажа с нарушениями действующего законодательства в сфере перевозок.</w:t>
            </w:r>
          </w:p>
          <w:p w:rsidR="00671F5B" w:rsidRDefault="00671F5B" w:rsidP="009A12A9">
            <w:pPr>
              <w:ind w:firstLine="709"/>
              <w:rPr>
                <w:sz w:val="22"/>
              </w:rPr>
            </w:pPr>
            <w:r w:rsidRPr="00E16E21">
              <w:rPr>
                <w:sz w:val="22"/>
              </w:rPr>
              <w:t>Непринятие надлежащих мер к хозяйствующим субъектам, осуществляющим такие перевозки пассажиров и багажа, приводит к снижению безопасности дорожного движения, ухудшению качества транспортного обслуживания населения и созданию условий для недобросовестной конкуренции.</w:t>
            </w:r>
          </w:p>
          <w:p w:rsidR="00671F5B" w:rsidRDefault="00671F5B" w:rsidP="009A12A9">
            <w:pPr>
              <w:ind w:firstLine="709"/>
              <w:rPr>
                <w:rFonts w:eastAsia="Calibri"/>
                <w:sz w:val="22"/>
                <w:highlight w:val="yellow"/>
              </w:rPr>
            </w:pPr>
            <w:r w:rsidRPr="00F14F0E">
              <w:rPr>
                <w:sz w:val="22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Крымского района Краснодарского края составляет 100,0%.</w:t>
            </w:r>
          </w:p>
          <w:p w:rsidR="00671F5B" w:rsidRPr="00DF5A59" w:rsidRDefault="00671F5B" w:rsidP="009A12A9">
            <w:pPr>
              <w:ind w:firstLine="731"/>
              <w:rPr>
                <w:sz w:val="22"/>
              </w:rPr>
            </w:pPr>
          </w:p>
        </w:tc>
      </w:tr>
      <w:tr w:rsidR="00671F5B" w:rsidRPr="00DF5A59" w:rsidTr="009A12A9">
        <w:tc>
          <w:tcPr>
            <w:tcW w:w="704" w:type="dxa"/>
          </w:tcPr>
          <w:p w:rsidR="00671F5B" w:rsidRPr="00817904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817904">
              <w:rPr>
                <w:sz w:val="22"/>
              </w:rPr>
              <w:t>13.1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817904" w:rsidRDefault="00671F5B" w:rsidP="009A12A9">
            <w:pPr>
              <w:ind w:right="-31"/>
              <w:rPr>
                <w:sz w:val="22"/>
              </w:rPr>
            </w:pPr>
            <w:r w:rsidRPr="00817904">
              <w:rPr>
                <w:sz w:val="22"/>
              </w:rPr>
              <w:t>Повышение безопасности дорожного движения, улучшение качества транспортного обслуживания населения и недопущение создания условий для недобросовестной конкуренции</w:t>
            </w:r>
          </w:p>
          <w:p w:rsidR="00671F5B" w:rsidRPr="00817904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671F5B" w:rsidRPr="00817904" w:rsidRDefault="00671F5B" w:rsidP="009A12A9">
            <w:pPr>
              <w:ind w:right="-31"/>
              <w:rPr>
                <w:sz w:val="22"/>
              </w:rPr>
            </w:pPr>
            <w:r w:rsidRPr="00817904">
              <w:rPr>
                <w:sz w:val="22"/>
              </w:rPr>
              <w:t>повышение удовлетворенности потребителей в оказании услуг по перевозкам пассажиров и багажа легковым такси;</w:t>
            </w:r>
          </w:p>
          <w:p w:rsidR="00671F5B" w:rsidRPr="00817904" w:rsidRDefault="00671F5B" w:rsidP="009A12A9">
            <w:pPr>
              <w:ind w:right="-31"/>
              <w:rPr>
                <w:sz w:val="22"/>
              </w:rPr>
            </w:pPr>
          </w:p>
          <w:p w:rsidR="00671F5B" w:rsidRPr="00817904" w:rsidRDefault="00671F5B" w:rsidP="009A12A9">
            <w:pPr>
              <w:ind w:right="-31"/>
              <w:rPr>
                <w:sz w:val="22"/>
              </w:rPr>
            </w:pPr>
            <w:r w:rsidRPr="00817904">
              <w:rPr>
                <w:sz w:val="22"/>
              </w:rPr>
              <w:t xml:space="preserve">разработка и реализация комплекса мер, направленных на недопущение нарушений в сфере </w:t>
            </w:r>
            <w:r w:rsidRPr="00817904">
              <w:rPr>
                <w:sz w:val="22"/>
              </w:rPr>
              <w:lastRenderedPageBreak/>
              <w:t>перевозок пассажиров и багажа легковым такси;</w:t>
            </w:r>
          </w:p>
        </w:tc>
        <w:tc>
          <w:tcPr>
            <w:tcW w:w="1275" w:type="dxa"/>
            <w:vMerge w:val="restart"/>
          </w:tcPr>
          <w:p w:rsidR="00671F5B" w:rsidRPr="00817904" w:rsidRDefault="00671F5B" w:rsidP="009A12A9">
            <w:pPr>
              <w:ind w:left="-108" w:right="-108"/>
              <w:jc w:val="center"/>
              <w:rPr>
                <w:sz w:val="22"/>
                <w:lang w:val="en-US"/>
              </w:rPr>
            </w:pPr>
            <w:r w:rsidRPr="00817904">
              <w:rPr>
                <w:sz w:val="22"/>
              </w:rPr>
              <w:lastRenderedPageBreak/>
              <w:t>20</w:t>
            </w:r>
            <w:r w:rsidRPr="00817904">
              <w:rPr>
                <w:sz w:val="22"/>
                <w:lang w:val="en-US"/>
              </w:rPr>
              <w:t>22</w:t>
            </w:r>
            <w:r w:rsidRPr="00817904">
              <w:rPr>
                <w:sz w:val="22"/>
              </w:rPr>
              <w:t xml:space="preserve"> – 202</w:t>
            </w:r>
            <w:r w:rsidRPr="00817904">
              <w:rPr>
                <w:sz w:val="22"/>
                <w:lang w:val="en-US"/>
              </w:rPr>
              <w:t>5</w:t>
            </w:r>
          </w:p>
        </w:tc>
        <w:tc>
          <w:tcPr>
            <w:tcW w:w="1701" w:type="dxa"/>
            <w:vMerge w:val="restart"/>
          </w:tcPr>
          <w:p w:rsidR="00671F5B" w:rsidRPr="00817904" w:rsidRDefault="00671F5B" w:rsidP="009A12A9">
            <w:pPr>
              <w:rPr>
                <w:sz w:val="22"/>
              </w:rPr>
            </w:pPr>
            <w:r w:rsidRPr="00817904">
              <w:rPr>
                <w:sz w:val="22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Крымского района Краснодарского края, процентов </w:t>
            </w:r>
          </w:p>
          <w:p w:rsidR="00671F5B" w:rsidRPr="00817904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671F5B" w:rsidRPr="00817904" w:rsidRDefault="00671F5B" w:rsidP="009A12A9">
            <w:pPr>
              <w:jc w:val="center"/>
              <w:rPr>
                <w:sz w:val="22"/>
              </w:rPr>
            </w:pPr>
            <w:r w:rsidRPr="00817904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  <w:vMerge w:val="restart"/>
          </w:tcPr>
          <w:p w:rsidR="00671F5B" w:rsidRPr="00817904" w:rsidRDefault="00671F5B" w:rsidP="009A12A9">
            <w:pPr>
              <w:jc w:val="center"/>
              <w:rPr>
                <w:sz w:val="22"/>
              </w:rPr>
            </w:pPr>
            <w:r w:rsidRPr="00817904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  <w:p w:rsidR="00671F5B" w:rsidRPr="00817904" w:rsidRDefault="00671F5B" w:rsidP="009A12A9">
            <w:pPr>
              <w:jc w:val="center"/>
              <w:rPr>
                <w:sz w:val="22"/>
              </w:rPr>
            </w:pPr>
          </w:p>
          <w:p w:rsidR="00671F5B" w:rsidRPr="00817904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671F5B" w:rsidRPr="00817904" w:rsidRDefault="00671F5B" w:rsidP="009A12A9">
            <w:pPr>
              <w:jc w:val="center"/>
              <w:rPr>
                <w:sz w:val="22"/>
              </w:rPr>
            </w:pPr>
            <w:r w:rsidRPr="00817904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  <w:p w:rsidR="00671F5B" w:rsidRPr="00817904" w:rsidRDefault="00671F5B" w:rsidP="009A12A9">
            <w:pPr>
              <w:jc w:val="center"/>
              <w:rPr>
                <w:sz w:val="22"/>
              </w:rPr>
            </w:pPr>
          </w:p>
          <w:p w:rsidR="00671F5B" w:rsidRPr="00817904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 w:val="restart"/>
          </w:tcPr>
          <w:p w:rsidR="00671F5B" w:rsidRPr="00817904" w:rsidRDefault="00671F5B" w:rsidP="009A12A9">
            <w:pPr>
              <w:jc w:val="center"/>
              <w:rPr>
                <w:sz w:val="22"/>
              </w:rPr>
            </w:pPr>
            <w:r w:rsidRPr="00817904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  <w:p w:rsidR="00671F5B" w:rsidRPr="00817904" w:rsidRDefault="00671F5B" w:rsidP="009A12A9">
            <w:pPr>
              <w:jc w:val="center"/>
              <w:rPr>
                <w:sz w:val="22"/>
              </w:rPr>
            </w:pPr>
          </w:p>
          <w:p w:rsidR="00671F5B" w:rsidRPr="00817904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671F5B" w:rsidRPr="00817904" w:rsidRDefault="00671F5B" w:rsidP="009A12A9">
            <w:pPr>
              <w:jc w:val="center"/>
              <w:rPr>
                <w:sz w:val="22"/>
              </w:rPr>
            </w:pPr>
            <w:r w:rsidRPr="00817904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  <w:p w:rsidR="00671F5B" w:rsidRPr="00817904" w:rsidRDefault="00671F5B" w:rsidP="009A12A9">
            <w:pPr>
              <w:jc w:val="center"/>
              <w:rPr>
                <w:sz w:val="22"/>
              </w:rPr>
            </w:pPr>
          </w:p>
          <w:p w:rsidR="00671F5B" w:rsidRPr="00817904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671F5B" w:rsidRPr="000E2EBD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0E2EBD">
              <w:rPr>
                <w:sz w:val="22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rPr>
                <w:sz w:val="22"/>
              </w:rPr>
            </w:pPr>
            <w:r w:rsidRPr="000E2EBD">
              <w:rPr>
                <w:sz w:val="22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817904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817904">
              <w:rPr>
                <w:sz w:val="22"/>
              </w:rPr>
              <w:t>13.2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817904" w:rsidRDefault="00671F5B" w:rsidP="009A12A9">
            <w:pPr>
              <w:rPr>
                <w:sz w:val="22"/>
              </w:rPr>
            </w:pPr>
            <w:r w:rsidRPr="00817904">
              <w:rPr>
                <w:sz w:val="22"/>
              </w:rPr>
              <w:t xml:space="preserve">Информационное взаимодействие с заинтересованными организациями и уполномоченными контрольно-надзорными органами в сфере легковых таксомоторных </w:t>
            </w:r>
            <w:r w:rsidRPr="00817904">
              <w:rPr>
                <w:sz w:val="22"/>
              </w:rPr>
              <w:lastRenderedPageBreak/>
              <w:t xml:space="preserve">перевозок </w:t>
            </w: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22" w:firstLine="0"/>
              <w:contextualSpacing/>
              <w:jc w:val="center"/>
              <w:rPr>
                <w:color w:val="FF0000"/>
                <w:sz w:val="22"/>
              </w:rPr>
            </w:pPr>
            <w:r w:rsidRPr="00DF5A59">
              <w:rPr>
                <w:sz w:val="22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3C3569" w:rsidRDefault="00671F5B" w:rsidP="009A12A9">
            <w:pPr>
              <w:ind w:firstLine="743"/>
              <w:rPr>
                <w:sz w:val="22"/>
              </w:rPr>
            </w:pPr>
            <w:r w:rsidRPr="003C3569">
              <w:rPr>
                <w:sz w:val="22"/>
              </w:rPr>
              <w:t xml:space="preserve">В рамках реализации государственной политики в области связи и развития телекоммуникаций проводится планомерная и целенаправленная работа по созданию необходимых правовых и экономических условий, обеспечивающих устойчивое функционирование и развитие отрасли связь (включая сети связи общего пользования), для обеспечения населения и гостей </w:t>
            </w:r>
            <w:r>
              <w:rPr>
                <w:sz w:val="22"/>
              </w:rPr>
              <w:t xml:space="preserve">Крымского района </w:t>
            </w:r>
            <w:r w:rsidRPr="003C3569">
              <w:rPr>
                <w:sz w:val="22"/>
              </w:rPr>
              <w:t xml:space="preserve">услугами связи и современными информационными сервисами. </w:t>
            </w:r>
          </w:p>
          <w:p w:rsidR="00671F5B" w:rsidRDefault="00671F5B" w:rsidP="009A12A9">
            <w:pPr>
              <w:ind w:firstLine="743"/>
              <w:rPr>
                <w:sz w:val="22"/>
              </w:rPr>
            </w:pPr>
            <w:r w:rsidRPr="00ED72F4">
              <w:rPr>
                <w:sz w:val="22"/>
              </w:rPr>
              <w:t xml:space="preserve">В настоящее время на территории Крымского района услуги мобильной связи предоставляют четыре крупных оператора: Краснодарский филиал ПАО «ВымпелКом», филиал </w:t>
            </w:r>
            <w:r>
              <w:rPr>
                <w:sz w:val="22"/>
              </w:rPr>
              <w:t xml:space="preserve"> </w:t>
            </w:r>
            <w:r w:rsidRPr="00ED72F4">
              <w:rPr>
                <w:sz w:val="22"/>
              </w:rPr>
              <w:t>ПАО</w:t>
            </w:r>
            <w:r>
              <w:rPr>
                <w:sz w:val="22"/>
              </w:rPr>
              <w:t xml:space="preserve"> </w:t>
            </w:r>
            <w:r w:rsidRPr="00ED72F4">
              <w:rPr>
                <w:sz w:val="22"/>
              </w:rPr>
              <w:t xml:space="preserve">«Макрорегион Юг» «Мобильные Теле Системы», Кавказский филиал ПАО «Мегафон», Краснодарский филиал ООО «Т2Мобайл». Основную долю услуг на рынке оказания фиксированной связи занимает Краснодарский филиал ПАО «Ростелеком». </w:t>
            </w:r>
          </w:p>
          <w:p w:rsidR="00671F5B" w:rsidRPr="00EA565C" w:rsidRDefault="00671F5B" w:rsidP="009A12A9">
            <w:pPr>
              <w:ind w:firstLine="743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Крымский </w:t>
            </w:r>
            <w:r w:rsidRPr="00957AAA">
              <w:rPr>
                <w:sz w:val="22"/>
              </w:rPr>
              <w:t xml:space="preserve">узел электросвязи </w:t>
            </w:r>
            <w:r w:rsidRPr="00EA565C">
              <w:rPr>
                <w:sz w:val="22"/>
              </w:rPr>
              <w:t>обслуживает более 20,0 тысяч абонентов.</w:t>
            </w:r>
          </w:p>
          <w:p w:rsidR="00671F5B" w:rsidRPr="008727AD" w:rsidRDefault="00671F5B" w:rsidP="009A12A9">
            <w:pPr>
              <w:shd w:val="clear" w:color="auto" w:fill="FDFDFD"/>
              <w:ind w:firstLine="708"/>
              <w:textAlignment w:val="baseline"/>
              <w:rPr>
                <w:sz w:val="22"/>
              </w:rPr>
            </w:pPr>
            <w:r w:rsidRPr="008727AD">
              <w:rPr>
                <w:sz w:val="22"/>
              </w:rPr>
              <w:t>Указом Президента Российской Федерации от 21 июля 2020 г. № 474 «О национальных целях развития Российской Федерации на период до 2030 года» определена национальная цель развития Российской Федерации – «Цифровая трансформация». Целевыми показателями «Цифровой трансформации» определены в том числе: достижение «цифровой зрелости» ключевых отраслей экономики и социальной сферы, в том числе здравоохранения и образования, а также государственного управления; увеличение доли массовых социально значимых услуг, доступных в электронном виде, до 95 процентов.</w:t>
            </w:r>
          </w:p>
          <w:p w:rsidR="00671F5B" w:rsidRPr="00520DBC" w:rsidRDefault="00671F5B" w:rsidP="009A12A9">
            <w:pPr>
              <w:shd w:val="clear" w:color="auto" w:fill="FDFDFD"/>
              <w:ind w:firstLine="709"/>
              <w:textAlignment w:val="baseline"/>
              <w:rPr>
                <w:sz w:val="22"/>
              </w:rPr>
            </w:pPr>
            <w:proofErr w:type="gramStart"/>
            <w:r w:rsidRPr="008727AD">
              <w:rPr>
                <w:sz w:val="22"/>
              </w:rPr>
              <w:t>В рамках достижения показателя «доля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количестве таких услуг, предоставляемых в электронном виде» приказом департамента информатизации и связи Краснодарского края от 13 июля 2021 г. № 127 во исполнение пункта 7 поручений заместителя Председателя Правительства Российской Федерации Чернышенко Д.</w:t>
            </w:r>
            <w:proofErr w:type="gramEnd"/>
            <w:r w:rsidRPr="008727AD">
              <w:rPr>
                <w:sz w:val="22"/>
              </w:rPr>
              <w:t>Н. от 23 июля 2021 г. ДЧ-П10-9941, утвержден Перечень массовых социально значимых государственных услуг и муниципальных услуг, подлежащих переводу в электронный формат.</w:t>
            </w:r>
          </w:p>
          <w:p w:rsidR="00671F5B" w:rsidRPr="00520DBC" w:rsidRDefault="00671F5B" w:rsidP="009A12A9">
            <w:pPr>
              <w:ind w:firstLine="743"/>
              <w:rPr>
                <w:sz w:val="22"/>
              </w:rPr>
            </w:pPr>
            <w:r w:rsidRPr="00957AAA">
              <w:rPr>
                <w:sz w:val="22"/>
              </w:rPr>
              <w:t>Доля хозяйствующих субъектов частной формы собственности в общем количестве организаций всех форм собственности на данном рынке составляет 100%.</w:t>
            </w:r>
          </w:p>
        </w:tc>
      </w:tr>
      <w:tr w:rsidR="00671F5B" w:rsidRPr="00DF5A59" w:rsidTr="009A12A9">
        <w:trPr>
          <w:trHeight w:val="3542"/>
        </w:trPr>
        <w:tc>
          <w:tcPr>
            <w:tcW w:w="704" w:type="dxa"/>
          </w:tcPr>
          <w:p w:rsidR="00671F5B" w:rsidRPr="008727AD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8727AD">
              <w:rPr>
                <w:sz w:val="22"/>
              </w:rPr>
              <w:lastRenderedPageBreak/>
              <w:t>14.1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8727AD" w:rsidRDefault="00671F5B" w:rsidP="009A12A9">
            <w:pPr>
              <w:keepLines/>
              <w:ind w:right="-31"/>
              <w:rPr>
                <w:sz w:val="22"/>
              </w:rPr>
            </w:pPr>
            <w:r w:rsidRPr="008727AD">
              <w:rPr>
                <w:sz w:val="22"/>
              </w:rPr>
              <w:t>Создание условий для развития конкуренции на рынке услуг широкополосного доступа в информационно-телекоммуникационную сеть «Интернет»</w:t>
            </w:r>
          </w:p>
        </w:tc>
        <w:tc>
          <w:tcPr>
            <w:tcW w:w="1701" w:type="dxa"/>
          </w:tcPr>
          <w:p w:rsidR="00671F5B" w:rsidRPr="008727AD" w:rsidRDefault="00671F5B" w:rsidP="009A12A9">
            <w:pPr>
              <w:keepLines/>
              <w:ind w:right="-31"/>
              <w:rPr>
                <w:sz w:val="22"/>
              </w:rPr>
            </w:pPr>
            <w:r w:rsidRPr="008727AD">
              <w:rPr>
                <w:sz w:val="22"/>
              </w:rPr>
              <w:t xml:space="preserve">обеспечение доступа операторов связи к объектам, находящимся в государственной и муниципальной собственности, для размещения сетей связи </w:t>
            </w:r>
          </w:p>
        </w:tc>
        <w:tc>
          <w:tcPr>
            <w:tcW w:w="1275" w:type="dxa"/>
          </w:tcPr>
          <w:p w:rsidR="00671F5B" w:rsidRPr="008727AD" w:rsidRDefault="00671F5B" w:rsidP="009A12A9">
            <w:pPr>
              <w:ind w:right="-31"/>
              <w:rPr>
                <w:sz w:val="22"/>
              </w:rPr>
            </w:pPr>
            <w:r w:rsidRPr="008727AD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8727AD" w:rsidRDefault="00671F5B" w:rsidP="009A12A9">
            <w:pPr>
              <w:ind w:right="-31"/>
              <w:rPr>
                <w:sz w:val="22"/>
              </w:rPr>
            </w:pPr>
            <w:r w:rsidRPr="008727AD">
              <w:rPr>
                <w:sz w:val="22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процентов</w:t>
            </w:r>
          </w:p>
        </w:tc>
        <w:tc>
          <w:tcPr>
            <w:tcW w:w="1276" w:type="dxa"/>
          </w:tcPr>
          <w:p w:rsidR="00671F5B" w:rsidRPr="008727AD" w:rsidRDefault="00671F5B" w:rsidP="009A12A9">
            <w:pPr>
              <w:keepLines/>
              <w:jc w:val="center"/>
              <w:rPr>
                <w:sz w:val="22"/>
              </w:rPr>
            </w:pPr>
            <w:r w:rsidRPr="008727AD">
              <w:rPr>
                <w:sz w:val="22"/>
                <w:lang w:val="en-US"/>
              </w:rPr>
              <w:t>100</w:t>
            </w:r>
            <w:r w:rsidRPr="008727AD"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8727AD" w:rsidRDefault="00671F5B" w:rsidP="009A12A9">
            <w:pPr>
              <w:keepLines/>
              <w:jc w:val="center"/>
              <w:rPr>
                <w:sz w:val="22"/>
              </w:rPr>
            </w:pPr>
            <w:r w:rsidRPr="008727AD">
              <w:rPr>
                <w:sz w:val="22"/>
                <w:lang w:val="en-US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8727AD" w:rsidRDefault="00671F5B" w:rsidP="009A12A9">
            <w:pPr>
              <w:jc w:val="center"/>
              <w:rPr>
                <w:sz w:val="22"/>
              </w:rPr>
            </w:pPr>
            <w:r w:rsidRPr="008727AD">
              <w:rPr>
                <w:sz w:val="22"/>
                <w:lang w:val="en-US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8727AD" w:rsidRDefault="00671F5B" w:rsidP="009A12A9">
            <w:pPr>
              <w:jc w:val="center"/>
              <w:rPr>
                <w:sz w:val="22"/>
              </w:rPr>
            </w:pPr>
            <w:r w:rsidRPr="008727AD">
              <w:rPr>
                <w:sz w:val="22"/>
                <w:lang w:val="en-US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F155AA" w:rsidRDefault="00671F5B" w:rsidP="009A12A9">
            <w:pPr>
              <w:jc w:val="center"/>
              <w:rPr>
                <w:sz w:val="22"/>
              </w:rPr>
            </w:pPr>
            <w:r w:rsidRPr="008727AD">
              <w:rPr>
                <w:sz w:val="22"/>
                <w:lang w:val="en-US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0E2EBD" w:rsidRDefault="00671F5B" w:rsidP="009A12A9">
            <w:pPr>
              <w:snapToGrid w:val="0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у</w:t>
            </w:r>
            <w:r w:rsidRPr="000E2EBD">
              <w:rPr>
                <w:sz w:val="22"/>
                <w:lang w:eastAsia="ar-SA"/>
              </w:rPr>
              <w:t>правление по вопросам жизнеобеспечения, транспорта, связи и экологической</w:t>
            </w:r>
          </w:p>
          <w:p w:rsidR="00671F5B" w:rsidRPr="00DF5A59" w:rsidRDefault="00671F5B" w:rsidP="009A12A9">
            <w:pPr>
              <w:ind w:right="-31"/>
              <w:rPr>
                <w:sz w:val="22"/>
              </w:rPr>
            </w:pPr>
            <w:r w:rsidRPr="000E2EBD">
              <w:rPr>
                <w:sz w:val="22"/>
                <w:lang w:eastAsia="ar-SA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9C50B0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9C50B0">
              <w:rPr>
                <w:sz w:val="22"/>
              </w:rPr>
              <w:t>14.3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9C50B0" w:rsidRDefault="00671F5B" w:rsidP="009A12A9">
            <w:pPr>
              <w:rPr>
                <w:sz w:val="22"/>
              </w:rPr>
            </w:pPr>
            <w:r w:rsidRPr="009C50B0">
              <w:rPr>
                <w:sz w:val="22"/>
                <w:szCs w:val="28"/>
              </w:rPr>
              <w:t>Достижение «цифровой зрелости» государственного управления</w:t>
            </w:r>
          </w:p>
        </w:tc>
        <w:tc>
          <w:tcPr>
            <w:tcW w:w="1701" w:type="dxa"/>
          </w:tcPr>
          <w:p w:rsidR="00671F5B" w:rsidRPr="009C50B0" w:rsidRDefault="00671F5B" w:rsidP="009A12A9">
            <w:pPr>
              <w:rPr>
                <w:sz w:val="22"/>
              </w:rPr>
            </w:pPr>
            <w:r w:rsidRPr="009C50B0">
              <w:rPr>
                <w:sz w:val="22"/>
              </w:rPr>
              <w:t>реализация мероприятий, направленных на реализацию национальной цели «Цифровая трансформация»</w:t>
            </w:r>
          </w:p>
        </w:tc>
        <w:tc>
          <w:tcPr>
            <w:tcW w:w="1275" w:type="dxa"/>
          </w:tcPr>
          <w:p w:rsidR="00671F5B" w:rsidRPr="009C50B0" w:rsidRDefault="00671F5B" w:rsidP="009A12A9">
            <w:pPr>
              <w:ind w:left="-108"/>
              <w:jc w:val="center"/>
              <w:rPr>
                <w:sz w:val="22"/>
              </w:rPr>
            </w:pPr>
            <w:r w:rsidRPr="009C50B0">
              <w:rPr>
                <w:sz w:val="22"/>
              </w:rPr>
              <w:t>до 31</w:t>
            </w:r>
          </w:p>
          <w:p w:rsidR="00671F5B" w:rsidRPr="009C50B0" w:rsidRDefault="00671F5B" w:rsidP="009A12A9">
            <w:pPr>
              <w:ind w:left="-108"/>
              <w:jc w:val="center"/>
              <w:rPr>
                <w:sz w:val="22"/>
              </w:rPr>
            </w:pPr>
            <w:r w:rsidRPr="009C50B0">
              <w:rPr>
                <w:sz w:val="22"/>
              </w:rPr>
              <w:t>декабря 2025 г</w:t>
            </w:r>
          </w:p>
        </w:tc>
        <w:tc>
          <w:tcPr>
            <w:tcW w:w="1701" w:type="dxa"/>
          </w:tcPr>
          <w:p w:rsidR="00671F5B" w:rsidRPr="009C50B0" w:rsidRDefault="00671F5B" w:rsidP="009A12A9">
            <w:pPr>
              <w:rPr>
                <w:sz w:val="22"/>
              </w:rPr>
            </w:pPr>
            <w:r w:rsidRPr="009C50B0">
              <w:rPr>
                <w:sz w:val="22"/>
              </w:rPr>
              <w:t xml:space="preserve">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</w:t>
            </w:r>
            <w:r w:rsidRPr="009C50B0">
              <w:rPr>
                <w:sz w:val="22"/>
              </w:rPr>
              <w:lastRenderedPageBreak/>
              <w:t xml:space="preserve">(функций), в общем количестве таких услуг, предоставляемых в электронном виде, процентов </w:t>
            </w:r>
          </w:p>
        </w:tc>
        <w:tc>
          <w:tcPr>
            <w:tcW w:w="1276" w:type="dxa"/>
          </w:tcPr>
          <w:p w:rsidR="00671F5B" w:rsidRPr="00555FED" w:rsidRDefault="00671F5B" w:rsidP="009A12A9">
            <w:pPr>
              <w:keepLines/>
              <w:jc w:val="center"/>
              <w:rPr>
                <w:sz w:val="22"/>
              </w:rPr>
            </w:pPr>
            <w:r w:rsidRPr="00555FED">
              <w:rPr>
                <w:sz w:val="22"/>
              </w:rPr>
              <w:lastRenderedPageBreak/>
              <w:t>90,9</w:t>
            </w:r>
          </w:p>
        </w:tc>
        <w:tc>
          <w:tcPr>
            <w:tcW w:w="851" w:type="dxa"/>
          </w:tcPr>
          <w:p w:rsidR="00671F5B" w:rsidRPr="00555FED" w:rsidRDefault="00671F5B" w:rsidP="009A12A9">
            <w:pPr>
              <w:keepLines/>
              <w:jc w:val="center"/>
              <w:rPr>
                <w:sz w:val="22"/>
              </w:rPr>
            </w:pPr>
            <w:r w:rsidRPr="00555FED">
              <w:rPr>
                <w:sz w:val="22"/>
              </w:rPr>
              <w:t>90,9</w:t>
            </w:r>
          </w:p>
        </w:tc>
        <w:tc>
          <w:tcPr>
            <w:tcW w:w="850" w:type="dxa"/>
          </w:tcPr>
          <w:p w:rsidR="00671F5B" w:rsidRPr="00555FED" w:rsidRDefault="00671F5B" w:rsidP="009A12A9">
            <w:pPr>
              <w:jc w:val="center"/>
              <w:rPr>
                <w:sz w:val="22"/>
              </w:rPr>
            </w:pPr>
            <w:r w:rsidRPr="00555FED">
              <w:rPr>
                <w:sz w:val="22"/>
              </w:rPr>
              <w:t>90,9</w:t>
            </w:r>
          </w:p>
        </w:tc>
        <w:tc>
          <w:tcPr>
            <w:tcW w:w="851" w:type="dxa"/>
          </w:tcPr>
          <w:p w:rsidR="00671F5B" w:rsidRPr="00555FED" w:rsidRDefault="00671F5B" w:rsidP="009A12A9">
            <w:pPr>
              <w:jc w:val="center"/>
              <w:rPr>
                <w:sz w:val="22"/>
              </w:rPr>
            </w:pPr>
            <w:r w:rsidRPr="00555FED">
              <w:rPr>
                <w:sz w:val="22"/>
              </w:rPr>
              <w:t>91,0</w:t>
            </w:r>
          </w:p>
        </w:tc>
        <w:tc>
          <w:tcPr>
            <w:tcW w:w="850" w:type="dxa"/>
          </w:tcPr>
          <w:p w:rsidR="00671F5B" w:rsidRPr="00555FED" w:rsidRDefault="00671F5B" w:rsidP="009A12A9">
            <w:pPr>
              <w:jc w:val="center"/>
              <w:rPr>
                <w:sz w:val="22"/>
              </w:rPr>
            </w:pPr>
            <w:r w:rsidRPr="00555FED">
              <w:rPr>
                <w:sz w:val="22"/>
              </w:rPr>
              <w:t>91,0</w:t>
            </w:r>
          </w:p>
        </w:tc>
        <w:tc>
          <w:tcPr>
            <w:tcW w:w="1985" w:type="dxa"/>
          </w:tcPr>
          <w:p w:rsidR="00671F5B" w:rsidRPr="007A3ECE" w:rsidRDefault="00671F5B" w:rsidP="009A12A9">
            <w:pPr>
              <w:ind w:right="-31"/>
              <w:rPr>
                <w:color w:val="FF0000"/>
                <w:sz w:val="22"/>
              </w:rPr>
            </w:pPr>
            <w:r>
              <w:rPr>
                <w:sz w:val="22"/>
              </w:rPr>
              <w:t>у</w:t>
            </w:r>
            <w:r w:rsidRPr="007A3ECE">
              <w:rPr>
                <w:sz w:val="22"/>
              </w:rPr>
              <w:t>правление инвестиций и потребительской сферы 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color w:val="FF0000"/>
                <w:sz w:val="22"/>
              </w:rPr>
            </w:pPr>
            <w:r w:rsidRPr="00DF5A59">
              <w:rPr>
                <w:sz w:val="22"/>
              </w:rPr>
              <w:lastRenderedPageBreak/>
              <w:t xml:space="preserve">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A3733C" w:rsidRDefault="00671F5B" w:rsidP="009A12A9">
            <w:pPr>
              <w:ind w:firstLine="709"/>
              <w:rPr>
                <w:rFonts w:eastAsia="Calibri"/>
                <w:sz w:val="22"/>
              </w:rPr>
            </w:pPr>
            <w:r w:rsidRPr="00A3733C">
              <w:rPr>
                <w:rFonts w:eastAsia="Calibri"/>
                <w:sz w:val="22"/>
              </w:rPr>
              <w:t xml:space="preserve">За 2020 год на территории муниципального образования Крымский район в рамках государственной программы Краснодарского края «Социально-экономическое инновационное развитие Краснодарского края» были построены и введены в эксплуатацию 3 объекта на сумму 508,3 </w:t>
            </w:r>
            <w:proofErr w:type="gramStart"/>
            <w:r w:rsidRPr="00A3733C">
              <w:rPr>
                <w:rFonts w:eastAsia="Calibri"/>
                <w:sz w:val="22"/>
              </w:rPr>
              <w:t>млн</w:t>
            </w:r>
            <w:proofErr w:type="gramEnd"/>
            <w:r w:rsidRPr="00A3733C">
              <w:rPr>
                <w:rFonts w:eastAsia="Calibri"/>
                <w:sz w:val="22"/>
              </w:rPr>
              <w:t xml:space="preserve"> рублей. В целом, доля строительства социальных объектов в 2020 году составила 349,8 % к соответствующему периоду 2019 года в сопоставимых ценах. </w:t>
            </w:r>
            <w:r w:rsidRPr="00A3733C">
              <w:rPr>
                <w:rFonts w:eastAsia="Calibri"/>
                <w:iCs/>
                <w:sz w:val="22"/>
              </w:rPr>
              <w:t xml:space="preserve">Количество построенных объектов социального значения увеличилось, введено в эксплуатацию 3 здания (против 1 в 2019 году), </w:t>
            </w:r>
            <w:r w:rsidRPr="00A3733C">
              <w:rPr>
                <w:rFonts w:eastAsia="Calibri"/>
                <w:sz w:val="22"/>
              </w:rPr>
              <w:t xml:space="preserve">то есть в 3 раза больше. </w:t>
            </w:r>
          </w:p>
          <w:p w:rsidR="00671F5B" w:rsidRPr="00DF5A59" w:rsidRDefault="00671F5B" w:rsidP="009A12A9">
            <w:pPr>
              <w:ind w:firstLine="709"/>
              <w:rPr>
                <w:sz w:val="22"/>
              </w:rPr>
            </w:pPr>
            <w:r w:rsidRPr="00A3733C">
              <w:rPr>
                <w:sz w:val="22"/>
              </w:rPr>
              <w:t>В строительной отрасли уровень конкуренции достаточно высокий. При этом доля предприятий, относящихся к частной форме собственности, составляет 100 %.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BC620B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C620B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BC620B">
              <w:rPr>
                <w:sz w:val="22"/>
              </w:rPr>
              <w:t>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C620B" w:rsidRDefault="00671F5B" w:rsidP="009A12A9">
            <w:pPr>
              <w:ind w:right="-31"/>
              <w:rPr>
                <w:sz w:val="22"/>
              </w:rPr>
            </w:pPr>
            <w:r w:rsidRPr="00BC620B">
              <w:rPr>
                <w:sz w:val="22"/>
              </w:rPr>
              <w:t>Создание условий в сфере государственного регулирования деятельности для содействия развитию товарного рынка</w:t>
            </w:r>
          </w:p>
        </w:tc>
        <w:tc>
          <w:tcPr>
            <w:tcW w:w="1701" w:type="dxa"/>
            <w:vMerge w:val="restart"/>
          </w:tcPr>
          <w:p w:rsidR="00671F5B" w:rsidRPr="00BC620B" w:rsidRDefault="00671F5B" w:rsidP="009A12A9">
            <w:pPr>
              <w:ind w:right="-31"/>
              <w:rPr>
                <w:sz w:val="22"/>
              </w:rPr>
            </w:pPr>
            <w:r w:rsidRPr="00BC620B">
              <w:rPr>
                <w:sz w:val="22"/>
              </w:rPr>
              <w:t>информированность о планах по созданию объектов инфраструктуры;</w:t>
            </w:r>
          </w:p>
          <w:p w:rsidR="00671F5B" w:rsidRPr="00BC620B" w:rsidRDefault="00671F5B" w:rsidP="009A12A9">
            <w:pPr>
              <w:ind w:right="-31"/>
              <w:rPr>
                <w:sz w:val="22"/>
              </w:rPr>
            </w:pPr>
            <w:r w:rsidRPr="00BC620B">
              <w:rPr>
                <w:sz w:val="22"/>
              </w:rPr>
              <w:t xml:space="preserve">информация </w:t>
            </w:r>
            <w:r>
              <w:rPr>
                <w:sz w:val="22"/>
              </w:rPr>
              <w:t xml:space="preserve">на </w:t>
            </w:r>
            <w:r w:rsidRPr="00BC620B">
              <w:rPr>
                <w:sz w:val="22"/>
              </w:rPr>
              <w:t>офици</w:t>
            </w:r>
            <w:r>
              <w:rPr>
                <w:sz w:val="22"/>
              </w:rPr>
              <w:t>альном</w:t>
            </w:r>
            <w:r w:rsidRPr="00BC620B">
              <w:rPr>
                <w:sz w:val="22"/>
              </w:rPr>
              <w:t xml:space="preserve"> сайт</w:t>
            </w:r>
            <w:r>
              <w:rPr>
                <w:sz w:val="22"/>
              </w:rPr>
              <w:t>е</w:t>
            </w:r>
            <w:r w:rsidRPr="00BC620B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 муниципального образования Крымский район</w:t>
            </w:r>
            <w:r w:rsidRPr="00BC620B">
              <w:rPr>
                <w:sz w:val="22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671F5B" w:rsidRPr="00BC620B" w:rsidRDefault="00671F5B" w:rsidP="009A12A9">
            <w:pPr>
              <w:ind w:left="-108" w:right="-31"/>
              <w:jc w:val="center"/>
              <w:rPr>
                <w:sz w:val="22"/>
              </w:rPr>
            </w:pPr>
            <w:r w:rsidRPr="00BC620B">
              <w:rPr>
                <w:sz w:val="22"/>
              </w:rPr>
              <w:t>2022 – 2025</w:t>
            </w:r>
          </w:p>
        </w:tc>
        <w:tc>
          <w:tcPr>
            <w:tcW w:w="1701" w:type="dxa"/>
            <w:vMerge w:val="restart"/>
          </w:tcPr>
          <w:p w:rsidR="00671F5B" w:rsidRPr="00BC620B" w:rsidRDefault="00671F5B" w:rsidP="009A12A9">
            <w:pPr>
              <w:ind w:right="-31"/>
              <w:rPr>
                <w:sz w:val="22"/>
              </w:rPr>
            </w:pPr>
            <w:r w:rsidRPr="00BC620B">
              <w:rPr>
                <w:sz w:val="22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  <w:p w:rsidR="00671F5B" w:rsidRPr="00BC620B" w:rsidRDefault="00671F5B" w:rsidP="009A12A9">
            <w:pPr>
              <w:ind w:right="-31"/>
              <w:rPr>
                <w:sz w:val="22"/>
              </w:rPr>
            </w:pPr>
          </w:p>
          <w:p w:rsidR="00671F5B" w:rsidRPr="00BC620B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671F5B" w:rsidRPr="00BC620B" w:rsidRDefault="00671F5B" w:rsidP="009A12A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0</w:t>
            </w:r>
          </w:p>
        </w:tc>
        <w:tc>
          <w:tcPr>
            <w:tcW w:w="851" w:type="dxa"/>
            <w:vMerge w:val="restart"/>
          </w:tcPr>
          <w:p w:rsidR="00671F5B" w:rsidRPr="00BC620B" w:rsidRDefault="00671F5B" w:rsidP="009A12A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0</w:t>
            </w:r>
          </w:p>
        </w:tc>
        <w:tc>
          <w:tcPr>
            <w:tcW w:w="850" w:type="dxa"/>
            <w:vMerge w:val="restart"/>
          </w:tcPr>
          <w:p w:rsidR="00671F5B" w:rsidRPr="00BC620B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1" w:type="dxa"/>
            <w:vMerge w:val="restart"/>
          </w:tcPr>
          <w:p w:rsidR="00671F5B" w:rsidRPr="00BC620B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671F5B" w:rsidRPr="00BC620B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F5B" w:rsidRPr="00BC620B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Отдел капитального строительства администрации муниципального образования Крымский район</w:t>
            </w:r>
            <w:r w:rsidRPr="00BC620B">
              <w:rPr>
                <w:sz w:val="22"/>
              </w:rPr>
              <w:t xml:space="preserve"> 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BC620B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C620B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BC620B">
              <w:rPr>
                <w:sz w:val="22"/>
              </w:rPr>
              <w:t>.2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BC620B" w:rsidRDefault="00671F5B" w:rsidP="009A12A9">
            <w:pPr>
              <w:ind w:right="-31"/>
              <w:rPr>
                <w:sz w:val="22"/>
              </w:rPr>
            </w:pPr>
            <w:r w:rsidRPr="00BC620B">
              <w:rPr>
                <w:sz w:val="22"/>
              </w:rPr>
              <w:t xml:space="preserve">Обеспечение открытости и доступности при осуществлении </w:t>
            </w:r>
            <w:r>
              <w:rPr>
                <w:sz w:val="22"/>
              </w:rPr>
              <w:t>муниципальных</w:t>
            </w:r>
            <w:r w:rsidRPr="00BC620B">
              <w:rPr>
                <w:sz w:val="22"/>
              </w:rPr>
              <w:t xml:space="preserve"> закупок на строительство объектов капитального строительства социальной инфраструктуры</w:t>
            </w:r>
          </w:p>
        </w:tc>
        <w:tc>
          <w:tcPr>
            <w:tcW w:w="1701" w:type="dxa"/>
            <w:vMerge/>
          </w:tcPr>
          <w:p w:rsidR="00671F5B" w:rsidRPr="00A469EC" w:rsidRDefault="00671F5B" w:rsidP="009A12A9">
            <w:pPr>
              <w:ind w:right="-3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275" w:type="dxa"/>
            <w:vMerge/>
          </w:tcPr>
          <w:p w:rsidR="00671F5B" w:rsidRPr="00A469EC" w:rsidRDefault="00671F5B" w:rsidP="009A12A9">
            <w:pPr>
              <w:ind w:right="-3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:rsidR="00671F5B" w:rsidRPr="00A469EC" w:rsidRDefault="00671F5B" w:rsidP="009A12A9">
            <w:pPr>
              <w:ind w:right="-31"/>
              <w:rPr>
                <w:sz w:val="22"/>
                <w:highlight w:val="yellow"/>
              </w:rPr>
            </w:pPr>
          </w:p>
        </w:tc>
        <w:tc>
          <w:tcPr>
            <w:tcW w:w="1276" w:type="dxa"/>
            <w:vMerge/>
          </w:tcPr>
          <w:p w:rsidR="00671F5B" w:rsidRPr="00A469EC" w:rsidRDefault="00671F5B" w:rsidP="009A12A9">
            <w:pPr>
              <w:ind w:right="-3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51" w:type="dxa"/>
            <w:vMerge/>
          </w:tcPr>
          <w:p w:rsidR="00671F5B" w:rsidRPr="00A469EC" w:rsidRDefault="00671F5B" w:rsidP="009A12A9">
            <w:pPr>
              <w:ind w:right="-3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671F5B" w:rsidRPr="00A469EC" w:rsidRDefault="00671F5B" w:rsidP="009A12A9">
            <w:pPr>
              <w:ind w:right="-3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51" w:type="dxa"/>
            <w:vMerge/>
          </w:tcPr>
          <w:p w:rsidR="00671F5B" w:rsidRPr="00A469EC" w:rsidRDefault="00671F5B" w:rsidP="009A12A9">
            <w:pPr>
              <w:ind w:right="-3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71F5B" w:rsidRPr="00A469EC" w:rsidRDefault="00671F5B" w:rsidP="009A12A9">
            <w:pPr>
              <w:ind w:right="-31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5B" w:rsidRPr="00A469EC" w:rsidRDefault="00671F5B" w:rsidP="009A12A9">
            <w:pPr>
              <w:jc w:val="center"/>
              <w:rPr>
                <w:sz w:val="22"/>
                <w:highlight w:val="yellow"/>
              </w:rPr>
            </w:pPr>
          </w:p>
        </w:tc>
      </w:tr>
      <w:tr w:rsidR="00671F5B" w:rsidRPr="009676D5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F304B3" w:rsidRDefault="00671F5B" w:rsidP="00671F5B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rFonts w:eastAsia="Calibri"/>
                <w:color w:val="FF0000"/>
                <w:kern w:val="28"/>
                <w:sz w:val="22"/>
              </w:rPr>
            </w:pPr>
            <w:r w:rsidRPr="00F304B3">
              <w:rPr>
                <w:rFonts w:eastAsia="Calibri"/>
                <w:kern w:val="28"/>
                <w:sz w:val="22"/>
              </w:rPr>
              <w:t>Рынок дорожной деятельности (за исключением проектирования)</w:t>
            </w:r>
          </w:p>
        </w:tc>
      </w:tr>
      <w:tr w:rsidR="00671F5B" w:rsidRPr="009676D5" w:rsidTr="009A12A9">
        <w:tc>
          <w:tcPr>
            <w:tcW w:w="14596" w:type="dxa"/>
            <w:gridSpan w:val="11"/>
          </w:tcPr>
          <w:p w:rsidR="00671F5B" w:rsidRPr="00282382" w:rsidRDefault="00671F5B" w:rsidP="009A12A9">
            <w:pPr>
              <w:ind w:firstLine="709"/>
              <w:rPr>
                <w:rFonts w:eastAsia="Calibri"/>
                <w:sz w:val="22"/>
              </w:rPr>
            </w:pPr>
            <w:r w:rsidRPr="00282382">
              <w:rPr>
                <w:rFonts w:eastAsia="Calibri"/>
                <w:sz w:val="22"/>
              </w:rPr>
              <w:t>Объем дорожного фонда Крымского района в 2021 году составил 106</w:t>
            </w:r>
            <w:r>
              <w:rPr>
                <w:rFonts w:eastAsia="Calibri"/>
                <w:sz w:val="22"/>
              </w:rPr>
              <w:t> </w:t>
            </w:r>
            <w:r w:rsidRPr="00282382">
              <w:rPr>
                <w:rFonts w:eastAsia="Calibri"/>
                <w:sz w:val="22"/>
              </w:rPr>
              <w:t>710</w:t>
            </w:r>
            <w:r>
              <w:rPr>
                <w:rFonts w:eastAsia="Calibri"/>
                <w:sz w:val="22"/>
              </w:rPr>
              <w:t>,</w:t>
            </w:r>
            <w:r w:rsidRPr="00282382">
              <w:rPr>
                <w:rFonts w:eastAsia="Calibri"/>
                <w:sz w:val="22"/>
              </w:rPr>
              <w:t xml:space="preserve">776 </w:t>
            </w:r>
            <w:proofErr w:type="spellStart"/>
            <w:r>
              <w:rPr>
                <w:rFonts w:eastAsia="Calibri"/>
                <w:sz w:val="22"/>
              </w:rPr>
              <w:t>тыс</w:t>
            </w:r>
            <w:proofErr w:type="gramStart"/>
            <w:r>
              <w:rPr>
                <w:rFonts w:eastAsia="Calibri"/>
                <w:sz w:val="22"/>
              </w:rPr>
              <w:t>.</w:t>
            </w:r>
            <w:r w:rsidRPr="00282382">
              <w:rPr>
                <w:rFonts w:eastAsia="Calibri"/>
                <w:sz w:val="22"/>
              </w:rPr>
              <w:t>р</w:t>
            </w:r>
            <w:proofErr w:type="gramEnd"/>
            <w:r w:rsidRPr="00282382">
              <w:rPr>
                <w:rFonts w:eastAsia="Calibri"/>
                <w:sz w:val="22"/>
              </w:rPr>
              <w:t>ублей</w:t>
            </w:r>
            <w:proofErr w:type="spellEnd"/>
            <w:r w:rsidRPr="00282382">
              <w:rPr>
                <w:rFonts w:eastAsia="Calibri"/>
                <w:sz w:val="22"/>
              </w:rPr>
              <w:t>, из них: 4</w:t>
            </w:r>
            <w:r>
              <w:rPr>
                <w:rFonts w:eastAsia="Calibri"/>
                <w:sz w:val="22"/>
              </w:rPr>
              <w:t> </w:t>
            </w:r>
            <w:r w:rsidRPr="00282382">
              <w:rPr>
                <w:rFonts w:eastAsia="Calibri"/>
                <w:sz w:val="22"/>
              </w:rPr>
              <w:t>239</w:t>
            </w:r>
            <w:r>
              <w:rPr>
                <w:rFonts w:eastAsia="Calibri"/>
                <w:sz w:val="22"/>
              </w:rPr>
              <w:t>,</w:t>
            </w:r>
            <w:r w:rsidRPr="00282382">
              <w:rPr>
                <w:rFonts w:eastAsia="Calibri"/>
                <w:sz w:val="22"/>
              </w:rPr>
              <w:t>776 </w:t>
            </w:r>
            <w:proofErr w:type="spellStart"/>
            <w:r>
              <w:rPr>
                <w:rFonts w:eastAsia="Calibri"/>
                <w:sz w:val="22"/>
              </w:rPr>
              <w:t>тыс.рублей</w:t>
            </w:r>
            <w:proofErr w:type="spellEnd"/>
            <w:r>
              <w:rPr>
                <w:rFonts w:eastAsia="Calibri"/>
                <w:sz w:val="22"/>
              </w:rPr>
              <w:t xml:space="preserve"> </w:t>
            </w:r>
            <w:r w:rsidRPr="00282382">
              <w:rPr>
                <w:rFonts w:eastAsia="Calibri"/>
                <w:sz w:val="22"/>
              </w:rPr>
              <w:t>- </w:t>
            </w:r>
            <w:proofErr w:type="spellStart"/>
            <w:r w:rsidRPr="00282382">
              <w:rPr>
                <w:rFonts w:eastAsia="Calibri"/>
                <w:sz w:val="22"/>
              </w:rPr>
              <w:t>софинансирование</w:t>
            </w:r>
            <w:proofErr w:type="spellEnd"/>
            <w:r w:rsidRPr="00282382">
              <w:rPr>
                <w:rFonts w:eastAsia="Calibri"/>
                <w:sz w:val="22"/>
              </w:rPr>
              <w:t xml:space="preserve"> </w:t>
            </w:r>
            <w:r w:rsidRPr="00282382">
              <w:rPr>
                <w:rFonts w:eastAsia="Calibri"/>
                <w:sz w:val="22"/>
              </w:rPr>
              <w:lastRenderedPageBreak/>
              <w:t>(мест</w:t>
            </w:r>
            <w:r>
              <w:rPr>
                <w:rFonts w:eastAsia="Calibri"/>
                <w:sz w:val="22"/>
              </w:rPr>
              <w:t>ный бюджет</w:t>
            </w:r>
            <w:r w:rsidRPr="00282382">
              <w:rPr>
                <w:rFonts w:eastAsia="Calibri"/>
                <w:sz w:val="22"/>
              </w:rPr>
              <w:t>), 102</w:t>
            </w:r>
            <w:r>
              <w:rPr>
                <w:rFonts w:eastAsia="Calibri"/>
                <w:sz w:val="22"/>
                <w:lang w:val="en-US"/>
              </w:rPr>
              <w:t> </w:t>
            </w:r>
            <w:r w:rsidRPr="00282382">
              <w:rPr>
                <w:rFonts w:eastAsia="Calibri"/>
                <w:sz w:val="22"/>
              </w:rPr>
              <w:t>471</w:t>
            </w:r>
            <w:r>
              <w:rPr>
                <w:rFonts w:eastAsia="Calibri"/>
                <w:sz w:val="22"/>
              </w:rPr>
              <w:t>,</w:t>
            </w:r>
            <w:r w:rsidRPr="00282382">
              <w:rPr>
                <w:rFonts w:eastAsia="Calibri"/>
                <w:sz w:val="22"/>
              </w:rPr>
              <w:t>0</w:t>
            </w:r>
            <w:r w:rsidRPr="00282382">
              <w:rPr>
                <w:rFonts w:eastAsia="Calibri"/>
                <w:sz w:val="22"/>
                <w:lang w:val="en-US"/>
              </w:rPr>
              <w:t> </w:t>
            </w:r>
            <w:r>
              <w:rPr>
                <w:rFonts w:eastAsia="Calibri"/>
                <w:sz w:val="22"/>
              </w:rPr>
              <w:t>- субсидии (краевой бюджет</w:t>
            </w:r>
            <w:r w:rsidRPr="00282382">
              <w:rPr>
                <w:rFonts w:eastAsia="Calibri"/>
                <w:sz w:val="22"/>
              </w:rPr>
              <w:t xml:space="preserve">) </w:t>
            </w:r>
            <w:proofErr w:type="spellStart"/>
            <w:r>
              <w:rPr>
                <w:rFonts w:eastAsia="Calibri"/>
                <w:sz w:val="22"/>
              </w:rPr>
              <w:t>тыс.</w:t>
            </w:r>
            <w:r w:rsidRPr="00282382">
              <w:rPr>
                <w:rFonts w:eastAsia="Calibri"/>
                <w:sz w:val="22"/>
              </w:rPr>
              <w:t>рублей</w:t>
            </w:r>
            <w:proofErr w:type="spellEnd"/>
            <w:r w:rsidRPr="00282382">
              <w:rPr>
                <w:rFonts w:eastAsia="Calibri"/>
                <w:sz w:val="22"/>
              </w:rPr>
              <w:t>.</w:t>
            </w:r>
          </w:p>
          <w:p w:rsidR="00671F5B" w:rsidRPr="00282382" w:rsidRDefault="00671F5B" w:rsidP="009A12A9">
            <w:pPr>
              <w:ind w:firstLine="709"/>
              <w:rPr>
                <w:rFonts w:eastAsia="Calibri"/>
                <w:sz w:val="22"/>
              </w:rPr>
            </w:pPr>
            <w:r w:rsidRPr="00282382">
              <w:rPr>
                <w:rFonts w:eastAsia="Calibri"/>
                <w:sz w:val="22"/>
              </w:rPr>
              <w:t>Расходование средств дорожного фонда Крымского района осуществляется в рамках региональной государственной программы Краснодарского края «Развитие сети автомобильных дорог Краснодарского края»</w:t>
            </w:r>
          </w:p>
          <w:p w:rsidR="00671F5B" w:rsidRPr="00282382" w:rsidRDefault="00671F5B" w:rsidP="009A12A9">
            <w:pPr>
              <w:ind w:firstLine="709"/>
              <w:rPr>
                <w:rFonts w:eastAsia="Calibri"/>
                <w:sz w:val="22"/>
              </w:rPr>
            </w:pPr>
            <w:r w:rsidRPr="00282382">
              <w:rPr>
                <w:rFonts w:eastAsia="Calibri"/>
                <w:sz w:val="22"/>
              </w:rPr>
              <w:t xml:space="preserve">Действия участников данного рынка услуг строго регламентированы действующим законодательством, отражающим как порядок размещения  муниципальных заказов, так и строгий </w:t>
            </w:r>
            <w:proofErr w:type="gramStart"/>
            <w:r w:rsidRPr="00282382">
              <w:rPr>
                <w:rFonts w:eastAsia="Calibri"/>
                <w:sz w:val="22"/>
              </w:rPr>
              <w:t>контроль за</w:t>
            </w:r>
            <w:proofErr w:type="gramEnd"/>
            <w:r w:rsidRPr="00282382">
              <w:rPr>
                <w:rFonts w:eastAsia="Calibri"/>
                <w:sz w:val="22"/>
              </w:rPr>
              <w:t xml:space="preserve"> их исполнением, т. е. за качеством выполненных строительных работ. </w:t>
            </w:r>
          </w:p>
          <w:p w:rsidR="00671F5B" w:rsidRPr="00282382" w:rsidRDefault="00671F5B" w:rsidP="009A12A9">
            <w:pPr>
              <w:ind w:firstLine="709"/>
              <w:rPr>
                <w:rFonts w:eastAsia="Calibri"/>
                <w:sz w:val="22"/>
              </w:rPr>
            </w:pPr>
            <w:r w:rsidRPr="00282382">
              <w:rPr>
                <w:rFonts w:eastAsia="Calibri"/>
                <w:sz w:val="22"/>
              </w:rPr>
              <w:t>Административных барьеров для входа на рынок частного бизнеса нет. Однако объем муниципального заказа на выполнение дорожно-ремонтных и строительных дорожных работ на автодорогах местного значения производится на основе выигранных аукционов в соответствии с Федеральным законом от 5 апреля 2013 г. № 44-ФЗ «О контрактной системе в сфере закупок товаров, работ, услуг для обеспечения  муниципальных нужд». В области дорожного строительства работы выполняют преимущественно крупные организации, имеющие соответствующие производственные мощности, обладающие опытными квалифицированными кадрами и современной дорожно-строительной техникой.</w:t>
            </w:r>
          </w:p>
          <w:p w:rsidR="00671F5B" w:rsidRPr="00F304B3" w:rsidRDefault="00671F5B" w:rsidP="009A12A9">
            <w:pPr>
              <w:ind w:firstLine="731"/>
              <w:rPr>
                <w:sz w:val="22"/>
              </w:rPr>
            </w:pPr>
            <w:r w:rsidRPr="00282382">
              <w:rPr>
                <w:rFonts w:eastAsia="Calibri"/>
                <w:sz w:val="22"/>
              </w:rPr>
              <w:t>Доля присутствия частного бизнеса на рынке дорожной деятельности составляет 100 %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282382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282382">
              <w:rPr>
                <w:sz w:val="22"/>
              </w:rPr>
              <w:lastRenderedPageBreak/>
              <w:t>1</w:t>
            </w:r>
            <w:r>
              <w:rPr>
                <w:sz w:val="22"/>
              </w:rPr>
              <w:t>6</w:t>
            </w:r>
            <w:r w:rsidRPr="00282382">
              <w:rPr>
                <w:sz w:val="22"/>
              </w:rPr>
              <w:t>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282382" w:rsidRDefault="00671F5B" w:rsidP="009A12A9">
            <w:pPr>
              <w:rPr>
                <w:sz w:val="22"/>
              </w:rPr>
            </w:pPr>
            <w:r w:rsidRPr="00282382">
              <w:rPr>
                <w:sz w:val="22"/>
              </w:rPr>
              <w:t>Проведение анализа состояния и развития конкурентной среды на рынке дорожной деятельности (за исключением проектирования), объемов дорожных работ, выполненных организациями частной формы собственности на автомобильных дорогах регионального значения</w:t>
            </w:r>
          </w:p>
        </w:tc>
        <w:tc>
          <w:tcPr>
            <w:tcW w:w="1701" w:type="dxa"/>
          </w:tcPr>
          <w:p w:rsidR="00671F5B" w:rsidRPr="00282382" w:rsidRDefault="00671F5B" w:rsidP="009A12A9">
            <w:pPr>
              <w:rPr>
                <w:sz w:val="22"/>
              </w:rPr>
            </w:pPr>
            <w:r w:rsidRPr="00282382">
              <w:rPr>
                <w:sz w:val="22"/>
              </w:rPr>
              <w:t xml:space="preserve">осуществление </w:t>
            </w:r>
            <w:proofErr w:type="gramStart"/>
            <w:r w:rsidRPr="00282382">
              <w:rPr>
                <w:sz w:val="22"/>
              </w:rPr>
              <w:t>мониторинга достижения значений ключевого показателя развития конкуренции</w:t>
            </w:r>
            <w:proofErr w:type="gramEnd"/>
          </w:p>
        </w:tc>
        <w:tc>
          <w:tcPr>
            <w:tcW w:w="1275" w:type="dxa"/>
            <w:vMerge w:val="restart"/>
          </w:tcPr>
          <w:p w:rsidR="00671F5B" w:rsidRPr="00282382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282382">
              <w:rPr>
                <w:sz w:val="22"/>
              </w:rPr>
              <w:t>2022 – 2025</w:t>
            </w:r>
          </w:p>
        </w:tc>
        <w:tc>
          <w:tcPr>
            <w:tcW w:w="1701" w:type="dxa"/>
            <w:vMerge w:val="restart"/>
          </w:tcPr>
          <w:p w:rsidR="00671F5B" w:rsidRPr="00282382" w:rsidRDefault="00671F5B" w:rsidP="009A12A9">
            <w:pPr>
              <w:rPr>
                <w:sz w:val="22"/>
              </w:rPr>
            </w:pPr>
            <w:r w:rsidRPr="00282382">
              <w:rPr>
                <w:sz w:val="22"/>
              </w:rPr>
              <w:t xml:space="preserve">доля организаций частной формы собственности в сфере </w:t>
            </w:r>
            <w:r w:rsidRPr="00282382">
              <w:rPr>
                <w:kern w:val="28"/>
                <w:sz w:val="22"/>
              </w:rPr>
              <w:t>дорожной деятельности (за исключением проектирования)</w:t>
            </w:r>
            <w:r w:rsidRPr="00282382">
              <w:rPr>
                <w:color w:val="000000"/>
                <w:sz w:val="22"/>
              </w:rPr>
              <w:t>, процентов</w:t>
            </w:r>
          </w:p>
        </w:tc>
        <w:tc>
          <w:tcPr>
            <w:tcW w:w="1276" w:type="dxa"/>
            <w:vMerge w:val="restart"/>
          </w:tcPr>
          <w:p w:rsidR="00671F5B" w:rsidRPr="00282382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1" w:type="dxa"/>
            <w:vMerge w:val="restart"/>
          </w:tcPr>
          <w:p w:rsidR="00671F5B" w:rsidRPr="00282382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282382"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  <w:vMerge w:val="restart"/>
          </w:tcPr>
          <w:p w:rsidR="00671F5B" w:rsidRPr="00282382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1" w:type="dxa"/>
            <w:vMerge w:val="restart"/>
          </w:tcPr>
          <w:p w:rsidR="00671F5B" w:rsidRPr="00282382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0" w:type="dxa"/>
            <w:vMerge w:val="restart"/>
          </w:tcPr>
          <w:p w:rsidR="00671F5B" w:rsidRPr="00282382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985" w:type="dxa"/>
            <w:vMerge w:val="restart"/>
          </w:tcPr>
          <w:p w:rsidR="00671F5B" w:rsidRPr="00FC077A" w:rsidRDefault="00671F5B" w:rsidP="009A12A9">
            <w:pPr>
              <w:rPr>
                <w:sz w:val="22"/>
              </w:rPr>
            </w:pPr>
            <w:r w:rsidRPr="00FC077A">
              <w:rPr>
                <w:sz w:val="22"/>
              </w:rPr>
              <w:t>управление по вопросам жизнеобеспечения, транспорта, связи и экологической безопасности администрации муниципального образования Крымский район;</w:t>
            </w:r>
          </w:p>
          <w:p w:rsidR="00671F5B" w:rsidRPr="00FC077A" w:rsidRDefault="00671F5B" w:rsidP="009A12A9">
            <w:pPr>
              <w:rPr>
                <w:sz w:val="22"/>
              </w:rPr>
            </w:pPr>
            <w:r w:rsidRPr="00FC077A">
              <w:rPr>
                <w:sz w:val="22"/>
              </w:rPr>
              <w:t xml:space="preserve">администрации городского и сельских </w:t>
            </w:r>
            <w:r w:rsidRPr="00FC077A">
              <w:rPr>
                <w:sz w:val="22"/>
              </w:rPr>
              <w:lastRenderedPageBreak/>
              <w:t xml:space="preserve">поселений Крымского района </w:t>
            </w:r>
          </w:p>
        </w:tc>
      </w:tr>
      <w:tr w:rsidR="00671F5B" w:rsidRPr="00DF5A59" w:rsidTr="009A12A9">
        <w:trPr>
          <w:trHeight w:val="4377"/>
        </w:trPr>
        <w:tc>
          <w:tcPr>
            <w:tcW w:w="704" w:type="dxa"/>
            <w:shd w:val="clear" w:color="auto" w:fill="auto"/>
          </w:tcPr>
          <w:p w:rsidR="00671F5B" w:rsidRPr="00D9741F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D9741F">
              <w:rPr>
                <w:sz w:val="22"/>
              </w:rPr>
              <w:lastRenderedPageBreak/>
              <w:t>1</w:t>
            </w:r>
            <w:r>
              <w:rPr>
                <w:sz w:val="22"/>
              </w:rPr>
              <w:t>6</w:t>
            </w:r>
            <w:r w:rsidRPr="00D9741F">
              <w:rPr>
                <w:sz w:val="22"/>
              </w:rPr>
              <w:t>.2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71F5B" w:rsidRPr="00D9741F" w:rsidRDefault="00671F5B" w:rsidP="009A12A9">
            <w:pPr>
              <w:rPr>
                <w:sz w:val="22"/>
              </w:rPr>
            </w:pPr>
            <w:r w:rsidRPr="00D9741F">
              <w:rPr>
                <w:sz w:val="22"/>
              </w:rPr>
              <w:t>Создание условий для обеспечения ценовой и неценовой конкуренции между участниками рынка дорожного строительства и определение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</w:t>
            </w:r>
          </w:p>
        </w:tc>
        <w:tc>
          <w:tcPr>
            <w:tcW w:w="1701" w:type="dxa"/>
            <w:shd w:val="clear" w:color="auto" w:fill="auto"/>
          </w:tcPr>
          <w:p w:rsidR="00671F5B" w:rsidRPr="00D9741F" w:rsidRDefault="00671F5B" w:rsidP="009A12A9">
            <w:pPr>
              <w:rPr>
                <w:sz w:val="22"/>
              </w:rPr>
            </w:pPr>
            <w:r w:rsidRPr="00D9741F">
              <w:rPr>
                <w:sz w:val="22"/>
              </w:rPr>
              <w:t>предоставление равных возможностей для участия в торгах хозяйствующим субъектам независимо от их формы собственности;</w:t>
            </w:r>
          </w:p>
          <w:p w:rsidR="00671F5B" w:rsidRPr="00D9741F" w:rsidRDefault="00671F5B" w:rsidP="009A12A9">
            <w:pPr>
              <w:rPr>
                <w:sz w:val="22"/>
              </w:rPr>
            </w:pPr>
            <w:r w:rsidRPr="00D9741F">
              <w:rPr>
                <w:sz w:val="22"/>
              </w:rPr>
              <w:t>исключение случаев создания препятствий для осуществления предпринимательской деятельности</w:t>
            </w:r>
          </w:p>
        </w:tc>
        <w:tc>
          <w:tcPr>
            <w:tcW w:w="1275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lastRenderedPageBreak/>
              <w:t>Рынок семеноводства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480023" w:rsidRDefault="00671F5B" w:rsidP="009A12A9">
            <w:pPr>
              <w:ind w:firstLine="731"/>
              <w:rPr>
                <w:sz w:val="22"/>
              </w:rPr>
            </w:pPr>
            <w:r w:rsidRPr="00480023">
              <w:rPr>
                <w:sz w:val="22"/>
              </w:rPr>
              <w:t>Рынок семеноводства Крымского района представлен частными предприятиями: ООО «</w:t>
            </w:r>
            <w:proofErr w:type="spellStart"/>
            <w:r w:rsidRPr="00480023">
              <w:rPr>
                <w:sz w:val="22"/>
              </w:rPr>
              <w:t>Селекцентр</w:t>
            </w:r>
            <w:proofErr w:type="spellEnd"/>
            <w:r w:rsidRPr="00480023">
              <w:rPr>
                <w:sz w:val="22"/>
              </w:rPr>
              <w:t>», ООО «Семеновод», ООО «Гибрид».</w:t>
            </w:r>
          </w:p>
          <w:p w:rsidR="00671F5B" w:rsidRPr="00480023" w:rsidRDefault="00671F5B" w:rsidP="009A12A9">
            <w:pPr>
              <w:ind w:firstLine="731"/>
              <w:rPr>
                <w:sz w:val="22"/>
              </w:rPr>
            </w:pPr>
            <w:r w:rsidRPr="00480023">
              <w:rPr>
                <w:sz w:val="22"/>
              </w:rPr>
              <w:t>Семена производятся в специализированных хозяйствах опытными агрономами-семеноводами. Качество семян проверяется на всех стадиях товарной доработки, включая очистку, сушку, переборку, сортировку, упаковку. В процессе хранения периодически определяют всхожесть и энергию прорастания семян.</w:t>
            </w:r>
          </w:p>
          <w:p w:rsidR="00671F5B" w:rsidRPr="00845809" w:rsidRDefault="00671F5B" w:rsidP="009A12A9">
            <w:pPr>
              <w:ind w:firstLine="731"/>
              <w:rPr>
                <w:sz w:val="22"/>
                <w:highlight w:val="yellow"/>
              </w:rPr>
            </w:pPr>
            <w:r w:rsidRPr="00480023">
              <w:rPr>
                <w:sz w:val="22"/>
              </w:rPr>
              <w:t>Товарный рынок семеноводства имеет стратегическую важность для устойчивого производства продукции растениеводства, напрямую влияет на рост интенсификации производства в части роста урожайности, стрессоустойчивости сельскохозяйственных культур к биотическим и абиотическим факторам.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39409D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39409D"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 w:rsidRPr="0039409D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39409D" w:rsidRDefault="00671F5B" w:rsidP="009A12A9">
            <w:pPr>
              <w:rPr>
                <w:sz w:val="22"/>
              </w:rPr>
            </w:pPr>
            <w:r w:rsidRPr="0039409D">
              <w:rPr>
                <w:sz w:val="22"/>
              </w:rPr>
              <w:t xml:space="preserve">Осуществление </w:t>
            </w:r>
            <w:proofErr w:type="gramStart"/>
            <w:r w:rsidRPr="0039409D">
              <w:rPr>
                <w:sz w:val="22"/>
              </w:rPr>
              <w:t xml:space="preserve">мониторинга деятельности семеноводческих организаций </w:t>
            </w:r>
            <w:r>
              <w:rPr>
                <w:sz w:val="22"/>
              </w:rPr>
              <w:t xml:space="preserve">Крымского района </w:t>
            </w:r>
            <w:r w:rsidRPr="0039409D">
              <w:rPr>
                <w:sz w:val="22"/>
              </w:rPr>
              <w:t xml:space="preserve">Краснодарского </w:t>
            </w:r>
            <w:r>
              <w:rPr>
                <w:sz w:val="22"/>
              </w:rPr>
              <w:t>края</w:t>
            </w:r>
            <w:proofErr w:type="gramEnd"/>
            <w:r w:rsidRPr="0039409D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671F5B" w:rsidRPr="0039409D" w:rsidRDefault="00671F5B" w:rsidP="009A12A9">
            <w:pPr>
              <w:rPr>
                <w:sz w:val="22"/>
              </w:rPr>
            </w:pPr>
            <w:r w:rsidRPr="0039409D">
              <w:rPr>
                <w:sz w:val="22"/>
              </w:rPr>
              <w:t xml:space="preserve">ежегодный анализ отрасли семеноводства в </w:t>
            </w:r>
            <w:r>
              <w:rPr>
                <w:sz w:val="22"/>
              </w:rPr>
              <w:t xml:space="preserve">Крымском районе </w:t>
            </w:r>
            <w:r w:rsidRPr="0039409D">
              <w:rPr>
                <w:sz w:val="22"/>
              </w:rPr>
              <w:t>Краснодарско</w:t>
            </w:r>
            <w:r>
              <w:rPr>
                <w:sz w:val="22"/>
              </w:rPr>
              <w:t>го края</w:t>
            </w:r>
          </w:p>
        </w:tc>
        <w:tc>
          <w:tcPr>
            <w:tcW w:w="1275" w:type="dxa"/>
          </w:tcPr>
          <w:p w:rsidR="00671F5B" w:rsidRPr="0039409D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39409D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39409D" w:rsidRDefault="00671F5B" w:rsidP="009A12A9">
            <w:pPr>
              <w:ind w:right="-31"/>
              <w:rPr>
                <w:sz w:val="22"/>
              </w:rPr>
            </w:pPr>
            <w:r w:rsidRPr="0039409D">
              <w:rPr>
                <w:sz w:val="22"/>
              </w:rP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276" w:type="dxa"/>
          </w:tcPr>
          <w:p w:rsidR="00671F5B" w:rsidRPr="0039409D" w:rsidRDefault="00671F5B" w:rsidP="009A12A9">
            <w:pPr>
              <w:jc w:val="center"/>
              <w:rPr>
                <w:sz w:val="22"/>
              </w:rPr>
            </w:pPr>
            <w:r w:rsidRPr="0039409D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39409D" w:rsidRDefault="00671F5B" w:rsidP="009A12A9">
            <w:pPr>
              <w:jc w:val="center"/>
              <w:rPr>
                <w:sz w:val="22"/>
              </w:rPr>
            </w:pPr>
            <w:r w:rsidRPr="0039409D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39409D" w:rsidRDefault="00671F5B" w:rsidP="009A12A9">
            <w:pPr>
              <w:jc w:val="center"/>
              <w:rPr>
                <w:sz w:val="22"/>
              </w:rPr>
            </w:pPr>
            <w:r w:rsidRPr="0039409D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39409D" w:rsidRDefault="00671F5B" w:rsidP="009A12A9">
            <w:pPr>
              <w:jc w:val="center"/>
              <w:rPr>
                <w:sz w:val="22"/>
              </w:rPr>
            </w:pPr>
            <w:r w:rsidRPr="0039409D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39409D" w:rsidRDefault="00671F5B" w:rsidP="009A12A9">
            <w:pPr>
              <w:jc w:val="center"/>
              <w:rPr>
                <w:sz w:val="22"/>
              </w:rPr>
            </w:pPr>
            <w:r w:rsidRPr="0039409D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A20253">
              <w:rPr>
                <w:sz w:val="22"/>
              </w:rPr>
              <w:t>правление сельского хозяйства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t>Рынок вылова водных биоресурсов</w:t>
            </w:r>
          </w:p>
        </w:tc>
      </w:tr>
      <w:tr w:rsidR="00671F5B" w:rsidRPr="00DF5A59" w:rsidTr="009A12A9">
        <w:trPr>
          <w:trHeight w:val="1300"/>
        </w:trPr>
        <w:tc>
          <w:tcPr>
            <w:tcW w:w="14596" w:type="dxa"/>
            <w:gridSpan w:val="11"/>
          </w:tcPr>
          <w:p w:rsidR="00671F5B" w:rsidRPr="000F61A4" w:rsidRDefault="00671F5B" w:rsidP="009A12A9">
            <w:pPr>
              <w:ind w:firstLine="709"/>
              <w:rPr>
                <w:color w:val="000000"/>
                <w:sz w:val="22"/>
              </w:rPr>
            </w:pPr>
            <w:r w:rsidRPr="000F61A4">
              <w:rPr>
                <w:color w:val="000000"/>
                <w:sz w:val="22"/>
              </w:rPr>
              <w:lastRenderedPageBreak/>
              <w:t>В 2021 году количество хозяйствующих субъектов, занятых в сфере вылова водных биоресурсов, составило 6 хозяйствующий субъект, в том числе 1 - юридическое лицо и 5 - индивидуальных предпринимателей. Общий вылов составил 30,2 тыс. тонн.</w:t>
            </w:r>
          </w:p>
          <w:p w:rsidR="00671F5B" w:rsidRPr="000F61A4" w:rsidRDefault="00671F5B" w:rsidP="009A12A9">
            <w:pPr>
              <w:ind w:firstLine="709"/>
              <w:rPr>
                <w:color w:val="000000"/>
                <w:sz w:val="22"/>
              </w:rPr>
            </w:pPr>
            <w:r w:rsidRPr="000F61A4">
              <w:rPr>
                <w:color w:val="000000"/>
                <w:sz w:val="22"/>
              </w:rPr>
              <w:t>Все участники товарного рынка - представители частного бизнеса.</w:t>
            </w:r>
          </w:p>
          <w:p w:rsidR="00671F5B" w:rsidRPr="000F61A4" w:rsidRDefault="00671F5B" w:rsidP="009A12A9">
            <w:pPr>
              <w:ind w:firstLine="709"/>
              <w:rPr>
                <w:color w:val="000000"/>
                <w:sz w:val="22"/>
              </w:rPr>
            </w:pPr>
            <w:r w:rsidRPr="000F61A4">
              <w:rPr>
                <w:color w:val="000000"/>
                <w:sz w:val="22"/>
              </w:rPr>
              <w:t>В настоящее время существует проблема снижения производства товарной рыбы, а также наблюдается низкий темп обновления промыслового вооружения.</w:t>
            </w:r>
          </w:p>
        </w:tc>
      </w:tr>
      <w:tr w:rsidR="00671F5B" w:rsidRPr="00DF5A59" w:rsidTr="009A12A9">
        <w:trPr>
          <w:trHeight w:val="1714"/>
        </w:trPr>
        <w:tc>
          <w:tcPr>
            <w:tcW w:w="704" w:type="dxa"/>
          </w:tcPr>
          <w:p w:rsidR="00671F5B" w:rsidRPr="00850FA5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850FA5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  <w:r w:rsidRPr="00850FA5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850FA5" w:rsidRDefault="00671F5B" w:rsidP="009A12A9">
            <w:pPr>
              <w:rPr>
                <w:sz w:val="22"/>
              </w:rPr>
            </w:pPr>
            <w:r w:rsidRPr="00850FA5">
              <w:rPr>
                <w:sz w:val="22"/>
              </w:rPr>
              <w:t>Проведение мониторинга административных барьеров и оценки состояния конкурентной среды на рынке вылова водных биоресурсов</w:t>
            </w:r>
          </w:p>
        </w:tc>
        <w:tc>
          <w:tcPr>
            <w:tcW w:w="1701" w:type="dxa"/>
          </w:tcPr>
          <w:p w:rsidR="00671F5B" w:rsidRPr="00545D9A" w:rsidRDefault="00671F5B" w:rsidP="009A12A9">
            <w:pPr>
              <w:rPr>
                <w:sz w:val="22"/>
              </w:rPr>
            </w:pPr>
            <w:r w:rsidRPr="00545D9A">
              <w:rPr>
                <w:sz w:val="22"/>
              </w:rPr>
              <w:t xml:space="preserve">развитие </w:t>
            </w:r>
            <w:r w:rsidRPr="00545D9A">
              <w:rPr>
                <w:sz w:val="22"/>
              </w:rPr>
              <w:br/>
              <w:t xml:space="preserve">конкуренции </w:t>
            </w:r>
          </w:p>
          <w:p w:rsidR="00671F5B" w:rsidRPr="00545D9A" w:rsidRDefault="00671F5B" w:rsidP="009A12A9">
            <w:pPr>
              <w:rPr>
                <w:sz w:val="22"/>
              </w:rPr>
            </w:pPr>
            <w:r w:rsidRPr="00545D9A">
              <w:rPr>
                <w:sz w:val="22"/>
              </w:rPr>
              <w:t xml:space="preserve">на рынке </w:t>
            </w:r>
          </w:p>
          <w:p w:rsidR="00671F5B" w:rsidRPr="00545D9A" w:rsidRDefault="00671F5B" w:rsidP="009A12A9">
            <w:pPr>
              <w:rPr>
                <w:sz w:val="22"/>
              </w:rPr>
            </w:pPr>
            <w:r w:rsidRPr="00545D9A">
              <w:rPr>
                <w:sz w:val="22"/>
              </w:rPr>
              <w:t>вылова водных биоресурсов</w:t>
            </w:r>
          </w:p>
        </w:tc>
        <w:tc>
          <w:tcPr>
            <w:tcW w:w="1275" w:type="dxa"/>
          </w:tcPr>
          <w:p w:rsidR="00671F5B" w:rsidRPr="00545D9A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545D9A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545D9A" w:rsidRDefault="00671F5B" w:rsidP="009A12A9">
            <w:pPr>
              <w:rPr>
                <w:sz w:val="22"/>
              </w:rPr>
            </w:pPr>
            <w:r w:rsidRPr="00545D9A">
              <w:rPr>
                <w:sz w:val="22"/>
              </w:rP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276" w:type="dxa"/>
          </w:tcPr>
          <w:p w:rsidR="00671F5B" w:rsidRPr="00545D9A" w:rsidRDefault="00671F5B" w:rsidP="009A12A9">
            <w:pPr>
              <w:jc w:val="center"/>
              <w:rPr>
                <w:sz w:val="22"/>
              </w:rPr>
            </w:pPr>
            <w:r w:rsidRPr="00545D9A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545D9A" w:rsidRDefault="00671F5B" w:rsidP="009A12A9">
            <w:pPr>
              <w:jc w:val="center"/>
              <w:rPr>
                <w:sz w:val="22"/>
              </w:rPr>
            </w:pPr>
            <w:r w:rsidRPr="00545D9A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545D9A" w:rsidRDefault="00671F5B" w:rsidP="009A12A9">
            <w:pPr>
              <w:jc w:val="center"/>
              <w:rPr>
                <w:sz w:val="22"/>
              </w:rPr>
            </w:pPr>
            <w:r w:rsidRPr="00545D9A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545D9A" w:rsidRDefault="00671F5B" w:rsidP="009A12A9">
            <w:pPr>
              <w:jc w:val="center"/>
              <w:rPr>
                <w:sz w:val="22"/>
              </w:rPr>
            </w:pPr>
            <w:r w:rsidRPr="00545D9A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545D9A" w:rsidRDefault="00671F5B" w:rsidP="009A12A9">
            <w:pPr>
              <w:jc w:val="center"/>
              <w:rPr>
                <w:sz w:val="22"/>
              </w:rPr>
            </w:pPr>
            <w:r w:rsidRPr="00545D9A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813F32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A20253">
              <w:rPr>
                <w:sz w:val="22"/>
              </w:rPr>
              <w:t>правление сельского хозяйства администрации муниципального образования Крымский район</w:t>
            </w:r>
          </w:p>
        </w:tc>
      </w:tr>
      <w:tr w:rsidR="00671F5B" w:rsidRPr="00DF5A59" w:rsidTr="009A12A9">
        <w:trPr>
          <w:trHeight w:val="296"/>
        </w:trPr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color w:val="FF0000"/>
                <w:sz w:val="22"/>
              </w:rPr>
            </w:pPr>
            <w:r w:rsidRPr="00DF5A59">
              <w:rPr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671F5B" w:rsidRPr="00DF5A59" w:rsidTr="009A12A9">
        <w:trPr>
          <w:trHeight w:val="1587"/>
        </w:trPr>
        <w:tc>
          <w:tcPr>
            <w:tcW w:w="14596" w:type="dxa"/>
            <w:gridSpan w:val="11"/>
          </w:tcPr>
          <w:p w:rsidR="00671F5B" w:rsidRPr="000B2956" w:rsidRDefault="00671F5B" w:rsidP="009A12A9">
            <w:pPr>
              <w:ind w:firstLine="709"/>
              <w:rPr>
                <w:rFonts w:eastAsia="Calibri"/>
                <w:color w:val="000000"/>
                <w:sz w:val="22"/>
              </w:rPr>
            </w:pPr>
            <w:r w:rsidRPr="000B2956">
              <w:rPr>
                <w:rFonts w:eastAsia="Calibri"/>
                <w:color w:val="000000"/>
                <w:sz w:val="22"/>
              </w:rPr>
              <w:t>Крымский район имеет различные природные ресурсы /месторождения с запасами полезных ископаемых, таких как глинистое сырье для производства кирпича (запасов 2 410,3 тыс. м</w:t>
            </w:r>
            <w:r w:rsidRPr="000B2956">
              <w:rPr>
                <w:rFonts w:eastAsia="Calibri"/>
                <w:color w:val="000000"/>
                <w:sz w:val="22"/>
                <w:vertAlign w:val="superscript"/>
              </w:rPr>
              <w:t>3</w:t>
            </w:r>
            <w:r w:rsidRPr="000B2956">
              <w:rPr>
                <w:rFonts w:eastAsia="Calibri"/>
                <w:color w:val="000000"/>
                <w:sz w:val="22"/>
              </w:rPr>
              <w:t>), керамзита (запасов 5 715 тыс. м</w:t>
            </w:r>
            <w:r w:rsidRPr="000B2956">
              <w:rPr>
                <w:rFonts w:eastAsia="Calibri"/>
                <w:color w:val="000000"/>
                <w:sz w:val="22"/>
                <w:vertAlign w:val="superscript"/>
              </w:rPr>
              <w:t>3</w:t>
            </w:r>
            <w:r w:rsidRPr="000B2956">
              <w:rPr>
                <w:rFonts w:eastAsia="Calibri"/>
                <w:color w:val="000000"/>
                <w:sz w:val="22"/>
              </w:rPr>
              <w:t>); кремнистое сырье (запасов 87 661 тыс</w:t>
            </w:r>
            <w:proofErr w:type="gramStart"/>
            <w:r w:rsidRPr="000B2956">
              <w:rPr>
                <w:rFonts w:eastAsia="Calibri"/>
                <w:color w:val="000000"/>
                <w:sz w:val="22"/>
              </w:rPr>
              <w:t>.м</w:t>
            </w:r>
            <w:proofErr w:type="gramEnd"/>
            <w:r w:rsidRPr="000B2956">
              <w:rPr>
                <w:rFonts w:eastAsia="Calibri"/>
                <w:color w:val="000000"/>
                <w:sz w:val="22"/>
                <w:vertAlign w:val="superscript"/>
              </w:rPr>
              <w:t>3</w:t>
            </w:r>
            <w:r w:rsidRPr="000B2956">
              <w:rPr>
                <w:rFonts w:eastAsia="Calibri"/>
                <w:color w:val="000000"/>
                <w:sz w:val="22"/>
              </w:rPr>
              <w:t>), камни строительные (запасов 11918 тыс.м</w:t>
            </w:r>
            <w:r w:rsidRPr="000B2956">
              <w:rPr>
                <w:rFonts w:eastAsia="Calibri"/>
                <w:color w:val="000000"/>
                <w:sz w:val="22"/>
                <w:vertAlign w:val="superscript"/>
              </w:rPr>
              <w:t>3</w:t>
            </w:r>
            <w:r w:rsidRPr="000B2956">
              <w:rPr>
                <w:rFonts w:eastAsia="Calibri"/>
                <w:color w:val="000000"/>
                <w:sz w:val="22"/>
              </w:rPr>
              <w:t>), пески силикатные (запасов 13 952 тыс.м</w:t>
            </w:r>
            <w:r w:rsidRPr="000B2956">
              <w:rPr>
                <w:rFonts w:eastAsia="Calibri"/>
                <w:color w:val="000000"/>
                <w:sz w:val="22"/>
                <w:vertAlign w:val="superscript"/>
              </w:rPr>
              <w:t>3</w:t>
            </w:r>
            <w:r w:rsidRPr="000B2956">
              <w:rPr>
                <w:rFonts w:eastAsia="Calibri"/>
                <w:color w:val="000000"/>
                <w:sz w:val="22"/>
              </w:rPr>
              <w:t xml:space="preserve">), карбонатные породы для производства строительной извести (680 тыс.м3)/, что способствует осуществлению деятельности по добыче общераспространенных полезных ископаемых на территории района. Инвестиционным потенциалом Крымского района являются. </w:t>
            </w:r>
          </w:p>
          <w:p w:rsidR="00671F5B" w:rsidRPr="00DF5A59" w:rsidRDefault="00671F5B" w:rsidP="009A12A9">
            <w:pPr>
              <w:ind w:firstLine="709"/>
              <w:rPr>
                <w:rFonts w:eastAsia="Calibri"/>
                <w:color w:val="000000"/>
                <w:sz w:val="22"/>
              </w:rPr>
            </w:pPr>
            <w:r w:rsidRPr="000B2956">
              <w:rPr>
                <w:rFonts w:eastAsia="Calibri"/>
                <w:color w:val="000000"/>
                <w:sz w:val="22"/>
              </w:rPr>
              <w:t>В 2020 году добыто щебня – 66,826 тыс</w:t>
            </w:r>
            <w:proofErr w:type="gramStart"/>
            <w:r w:rsidRPr="000B2956">
              <w:rPr>
                <w:rFonts w:eastAsia="Calibri"/>
                <w:color w:val="000000"/>
                <w:sz w:val="22"/>
              </w:rPr>
              <w:t>.м</w:t>
            </w:r>
            <w:proofErr w:type="gramEnd"/>
            <w:r w:rsidRPr="000B2956">
              <w:rPr>
                <w:rFonts w:eastAsia="Calibri"/>
                <w:color w:val="000000"/>
                <w:sz w:val="22"/>
              </w:rPr>
              <w:t xml:space="preserve">3 щебня, камня бутового – 37,3 тыс.м3.   </w:t>
            </w:r>
          </w:p>
        </w:tc>
      </w:tr>
      <w:tr w:rsidR="00671F5B" w:rsidRPr="00DF5A59" w:rsidTr="009A12A9">
        <w:trPr>
          <w:trHeight w:val="2164"/>
        </w:trPr>
        <w:tc>
          <w:tcPr>
            <w:tcW w:w="704" w:type="dxa"/>
          </w:tcPr>
          <w:p w:rsidR="00671F5B" w:rsidRPr="00986C6B" w:rsidRDefault="00671F5B" w:rsidP="009A12A9">
            <w:pPr>
              <w:ind w:left="-120" w:right="-31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19</w:t>
            </w:r>
            <w:r w:rsidRPr="000B2956">
              <w:rPr>
                <w:sz w:val="22"/>
              </w:rPr>
              <w:t>.1</w:t>
            </w:r>
            <w:r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671F5B" w:rsidRPr="000B2956" w:rsidRDefault="00671F5B" w:rsidP="009A12A9">
            <w:pPr>
              <w:ind w:right="-31"/>
              <w:rPr>
                <w:sz w:val="22"/>
              </w:rPr>
            </w:pPr>
            <w:r w:rsidRPr="000B2956">
              <w:rPr>
                <w:sz w:val="22"/>
              </w:rPr>
              <w:t>Поддержка и повышение заинтересованности организаций частной формы собственности в осуществлении деятельности в сфере добычи общераспространенных полезных ископаемых</w:t>
            </w:r>
          </w:p>
        </w:tc>
        <w:tc>
          <w:tcPr>
            <w:tcW w:w="1701" w:type="dxa"/>
          </w:tcPr>
          <w:p w:rsidR="00671F5B" w:rsidRPr="000B2956" w:rsidRDefault="00671F5B" w:rsidP="009A12A9">
            <w:pPr>
              <w:ind w:right="-31"/>
              <w:rPr>
                <w:sz w:val="22"/>
              </w:rPr>
            </w:pPr>
            <w:r w:rsidRPr="000B2956">
              <w:rPr>
                <w:sz w:val="22"/>
              </w:rPr>
              <w:t>снижение административных барьеров по вопросам регулирования отношений в сфере недропользования</w:t>
            </w:r>
          </w:p>
        </w:tc>
        <w:tc>
          <w:tcPr>
            <w:tcW w:w="1275" w:type="dxa"/>
          </w:tcPr>
          <w:p w:rsidR="00671F5B" w:rsidRPr="000B2956" w:rsidRDefault="00671F5B" w:rsidP="009A12A9">
            <w:pPr>
              <w:ind w:right="-31"/>
              <w:rPr>
                <w:sz w:val="22"/>
              </w:rPr>
            </w:pPr>
            <w:r w:rsidRPr="000B2956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0B2956" w:rsidRDefault="00671F5B" w:rsidP="009A12A9">
            <w:pPr>
              <w:ind w:right="-31"/>
              <w:rPr>
                <w:sz w:val="22"/>
              </w:rPr>
            </w:pPr>
            <w:r w:rsidRPr="000B2956">
              <w:rPr>
                <w:sz w:val="22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276" w:type="dxa"/>
          </w:tcPr>
          <w:p w:rsidR="00671F5B" w:rsidRPr="000B2956" w:rsidRDefault="00671F5B" w:rsidP="009A12A9">
            <w:pPr>
              <w:jc w:val="center"/>
              <w:rPr>
                <w:sz w:val="22"/>
              </w:rPr>
            </w:pPr>
            <w:r w:rsidRPr="000B2956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0B2956" w:rsidRDefault="00671F5B" w:rsidP="009A12A9">
            <w:pPr>
              <w:ind w:left="-14"/>
              <w:jc w:val="center"/>
              <w:rPr>
                <w:sz w:val="22"/>
              </w:rPr>
            </w:pPr>
            <w:r w:rsidRPr="000B2956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0B2956" w:rsidRDefault="00671F5B" w:rsidP="009A12A9">
            <w:pPr>
              <w:jc w:val="center"/>
              <w:rPr>
                <w:sz w:val="22"/>
              </w:rPr>
            </w:pPr>
            <w:r w:rsidRPr="000B2956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0B2956" w:rsidRDefault="00671F5B" w:rsidP="009A12A9">
            <w:pPr>
              <w:ind w:left="-101"/>
              <w:jc w:val="center"/>
              <w:rPr>
                <w:sz w:val="22"/>
              </w:rPr>
            </w:pPr>
            <w:r w:rsidRPr="000B2956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0B2956" w:rsidRDefault="00671F5B" w:rsidP="009A12A9">
            <w:pPr>
              <w:ind w:left="-112"/>
              <w:jc w:val="center"/>
              <w:rPr>
                <w:sz w:val="22"/>
              </w:rPr>
            </w:pPr>
            <w:r w:rsidRPr="000B2956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0B2956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0B2956">
              <w:rPr>
                <w:sz w:val="22"/>
              </w:rPr>
              <w:t>правление экономики и прогнозирования администрации</w:t>
            </w:r>
            <w:r>
              <w:rPr>
                <w:sz w:val="22"/>
              </w:rPr>
              <w:t xml:space="preserve">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color w:val="FF0000"/>
                <w:sz w:val="22"/>
              </w:rPr>
            </w:pPr>
            <w:r w:rsidRPr="00DF5A59">
              <w:rPr>
                <w:sz w:val="22"/>
              </w:rPr>
              <w:t>Рынок легкой промышленности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9470C3" w:rsidRDefault="00671F5B" w:rsidP="009A12A9">
            <w:pPr>
              <w:ind w:firstLine="709"/>
              <w:rPr>
                <w:sz w:val="22"/>
                <w:szCs w:val="28"/>
              </w:rPr>
            </w:pPr>
            <w:r w:rsidRPr="009470C3">
              <w:rPr>
                <w:sz w:val="22"/>
                <w:szCs w:val="28"/>
              </w:rPr>
              <w:t xml:space="preserve">В общем объеме оборота хозяйствующих субъектов на территории Крымского района доля предприятий, производящих продукцию легкой промышленности (обувь) незначительна. В легкой промышленности осуществляют деятельность 3 предприятия (с учетом обособленного </w:t>
            </w:r>
            <w:r w:rsidRPr="009470C3">
              <w:rPr>
                <w:sz w:val="22"/>
                <w:szCs w:val="28"/>
              </w:rPr>
              <w:lastRenderedPageBreak/>
              <w:t xml:space="preserve">подразделения) и 11 индивидуальных предпринимателей. </w:t>
            </w:r>
          </w:p>
          <w:p w:rsidR="00671F5B" w:rsidRPr="009470C3" w:rsidRDefault="00671F5B" w:rsidP="009A12A9">
            <w:pPr>
              <w:ind w:firstLine="709"/>
              <w:rPr>
                <w:sz w:val="22"/>
                <w:szCs w:val="28"/>
              </w:rPr>
            </w:pPr>
            <w:r w:rsidRPr="009470C3">
              <w:rPr>
                <w:sz w:val="22"/>
                <w:szCs w:val="28"/>
              </w:rPr>
              <w:t xml:space="preserve">Швейное производство на территории района представлено субъектами малого бизнеса - индивидуальные предприниматели, оказывающие услуги населению по пошиву швейных изделий. </w:t>
            </w:r>
          </w:p>
          <w:p w:rsidR="00671F5B" w:rsidRPr="009470C3" w:rsidRDefault="00671F5B" w:rsidP="009A12A9">
            <w:pPr>
              <w:ind w:firstLine="709"/>
              <w:rPr>
                <w:sz w:val="22"/>
                <w:szCs w:val="28"/>
              </w:rPr>
            </w:pPr>
            <w:r w:rsidRPr="009470C3">
              <w:rPr>
                <w:sz w:val="22"/>
                <w:szCs w:val="28"/>
              </w:rPr>
              <w:t xml:space="preserve">Производство обуви на территории района осуществляют малые предприятия: </w:t>
            </w:r>
            <w:proofErr w:type="gramStart"/>
            <w:r w:rsidRPr="009470C3">
              <w:rPr>
                <w:sz w:val="22"/>
                <w:szCs w:val="28"/>
              </w:rPr>
              <w:t>ООО «Кристалл-плюс» (производство литой обуви), ООО «Фри-</w:t>
            </w:r>
            <w:proofErr w:type="spellStart"/>
            <w:r w:rsidRPr="009470C3">
              <w:rPr>
                <w:sz w:val="22"/>
                <w:szCs w:val="28"/>
              </w:rPr>
              <w:t>Стайл</w:t>
            </w:r>
            <w:proofErr w:type="spellEnd"/>
            <w:r w:rsidRPr="009470C3">
              <w:rPr>
                <w:sz w:val="22"/>
                <w:szCs w:val="28"/>
              </w:rPr>
              <w:t>» (производство женской и мужской обуви из текстиля), обособленное подразделение ООО «</w:t>
            </w:r>
            <w:proofErr w:type="spellStart"/>
            <w:r w:rsidRPr="009470C3">
              <w:rPr>
                <w:sz w:val="22"/>
                <w:szCs w:val="28"/>
              </w:rPr>
              <w:t>ВетАнна</w:t>
            </w:r>
            <w:proofErr w:type="spellEnd"/>
            <w:r w:rsidRPr="009470C3">
              <w:rPr>
                <w:sz w:val="22"/>
                <w:szCs w:val="28"/>
              </w:rPr>
              <w:t>» производственная база «Троицкая» (производство тапочек из текстиля, обувь для медперсонала (из искусственной кожи, из текстиля) в настоящее время не ведут производственную деятельность в связи с финансовыми трудностями.</w:t>
            </w:r>
            <w:proofErr w:type="gramEnd"/>
            <w:r w:rsidRPr="009470C3">
              <w:rPr>
                <w:sz w:val="22"/>
                <w:szCs w:val="28"/>
              </w:rPr>
              <w:t xml:space="preserve">  В 2020 году ООО «Кристалл-плюс» получен </w:t>
            </w:r>
            <w:proofErr w:type="spellStart"/>
            <w:r w:rsidRPr="009470C3">
              <w:rPr>
                <w:sz w:val="22"/>
                <w:szCs w:val="28"/>
              </w:rPr>
              <w:t>микрозайм</w:t>
            </w:r>
            <w:proofErr w:type="spellEnd"/>
            <w:r w:rsidRPr="009470C3">
              <w:rPr>
                <w:sz w:val="22"/>
                <w:szCs w:val="28"/>
              </w:rPr>
              <w:t xml:space="preserve"> на условиях льготного кредитования в сумме 1,6 </w:t>
            </w:r>
            <w:proofErr w:type="spellStart"/>
            <w:r w:rsidRPr="009470C3">
              <w:rPr>
                <w:sz w:val="22"/>
                <w:szCs w:val="28"/>
              </w:rPr>
              <w:t>млн</w:t>
            </w:r>
            <w:proofErr w:type="gramStart"/>
            <w:r w:rsidRPr="009470C3">
              <w:rPr>
                <w:sz w:val="22"/>
                <w:szCs w:val="28"/>
              </w:rPr>
              <w:t>.р</w:t>
            </w:r>
            <w:proofErr w:type="gramEnd"/>
            <w:r w:rsidRPr="009470C3">
              <w:rPr>
                <w:sz w:val="22"/>
                <w:szCs w:val="28"/>
              </w:rPr>
              <w:t>ублей</w:t>
            </w:r>
            <w:proofErr w:type="spellEnd"/>
            <w:r w:rsidRPr="009470C3">
              <w:rPr>
                <w:sz w:val="22"/>
                <w:szCs w:val="28"/>
              </w:rPr>
              <w:t xml:space="preserve"> - фонд микрофинансирования Краснодарского края. В структуре промышленного производства доля предприятий легкой промышленности незначительна – 0,1%. </w:t>
            </w:r>
          </w:p>
          <w:p w:rsidR="00671F5B" w:rsidRPr="009470C3" w:rsidRDefault="00671F5B" w:rsidP="009A12A9">
            <w:pPr>
              <w:ind w:firstLine="709"/>
              <w:rPr>
                <w:sz w:val="22"/>
                <w:szCs w:val="28"/>
              </w:rPr>
            </w:pPr>
            <w:r w:rsidRPr="009470C3">
              <w:rPr>
                <w:sz w:val="22"/>
                <w:szCs w:val="28"/>
              </w:rPr>
              <w:t xml:space="preserve">Административных барьеров для входа на рынок частного бизнеса нет. </w:t>
            </w:r>
          </w:p>
          <w:p w:rsidR="00671F5B" w:rsidRPr="009470C3" w:rsidRDefault="00671F5B" w:rsidP="009A12A9">
            <w:pPr>
              <w:ind w:firstLine="709"/>
              <w:rPr>
                <w:sz w:val="22"/>
                <w:szCs w:val="28"/>
              </w:rPr>
            </w:pPr>
            <w:r w:rsidRPr="009470C3">
              <w:rPr>
                <w:sz w:val="22"/>
                <w:szCs w:val="28"/>
              </w:rPr>
              <w:t xml:space="preserve">Основная проблема на товарном рынке - высокая насыщенность российского рынка дешевыми товарами «серого» импорта; отсутствие у предприятий собственных оборотных средств на модернизацию и обновление оборудования; отсутствие залоговой базы у предприятий малого бизнеса. </w:t>
            </w:r>
          </w:p>
          <w:p w:rsidR="00671F5B" w:rsidRPr="007439B9" w:rsidRDefault="00671F5B" w:rsidP="009A12A9">
            <w:pPr>
              <w:ind w:firstLine="709"/>
              <w:rPr>
                <w:sz w:val="22"/>
                <w:szCs w:val="28"/>
              </w:rPr>
            </w:pPr>
            <w:r w:rsidRPr="009470C3">
              <w:rPr>
                <w:sz w:val="22"/>
                <w:szCs w:val="28"/>
              </w:rPr>
              <w:t>В сфере оборота продукции легкой промышленности основным сдерживающим развитие конкуренции фактором является незаконный ввоз на территорию Российской Федерации значительных объемов товаров легкой промышленности, включая детские товары.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C30EEC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C30EEC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0</w:t>
            </w:r>
            <w:r w:rsidRPr="00C30EEC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C30EEC" w:rsidRDefault="00671F5B" w:rsidP="009A12A9">
            <w:pPr>
              <w:ind w:right="-31"/>
              <w:rPr>
                <w:sz w:val="22"/>
              </w:rPr>
            </w:pPr>
            <w:r w:rsidRPr="00C30EEC">
              <w:rPr>
                <w:sz w:val="22"/>
              </w:rPr>
              <w:t>Поддержка и повышение заинтересованности организаций частной формы собственности в осуществлении деятельности в сфере легкой промышленности</w:t>
            </w:r>
          </w:p>
        </w:tc>
        <w:tc>
          <w:tcPr>
            <w:tcW w:w="1701" w:type="dxa"/>
          </w:tcPr>
          <w:p w:rsidR="00671F5B" w:rsidRPr="00C30EEC" w:rsidRDefault="00671F5B" w:rsidP="009A12A9">
            <w:pPr>
              <w:rPr>
                <w:color w:val="000000"/>
                <w:sz w:val="22"/>
              </w:rPr>
            </w:pPr>
            <w:r w:rsidRPr="00C30EEC">
              <w:rPr>
                <w:color w:val="000000"/>
                <w:sz w:val="22"/>
              </w:rPr>
              <w:t>оказание мер государственной поддержки предприятиям легкой</w:t>
            </w:r>
            <w:r w:rsidRPr="00C30EEC">
              <w:rPr>
                <w:sz w:val="22"/>
              </w:rPr>
              <w:t xml:space="preserve"> промышленности</w:t>
            </w:r>
          </w:p>
        </w:tc>
        <w:tc>
          <w:tcPr>
            <w:tcW w:w="1275" w:type="dxa"/>
          </w:tcPr>
          <w:p w:rsidR="00671F5B" w:rsidRPr="00C30EEC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C30EEC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C30EEC" w:rsidRDefault="00671F5B" w:rsidP="009A12A9">
            <w:pPr>
              <w:ind w:right="-31"/>
              <w:rPr>
                <w:sz w:val="22"/>
              </w:rPr>
            </w:pPr>
            <w:r w:rsidRPr="00C30EEC">
              <w:rPr>
                <w:sz w:val="22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276" w:type="dxa"/>
          </w:tcPr>
          <w:p w:rsidR="00671F5B" w:rsidRPr="00C30EEC" w:rsidRDefault="00671F5B" w:rsidP="009A12A9">
            <w:pPr>
              <w:jc w:val="center"/>
              <w:rPr>
                <w:sz w:val="22"/>
              </w:rPr>
            </w:pPr>
            <w:r w:rsidRPr="00C30EEC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C30EEC" w:rsidRDefault="00671F5B" w:rsidP="009A12A9">
            <w:pPr>
              <w:jc w:val="center"/>
              <w:rPr>
                <w:sz w:val="22"/>
              </w:rPr>
            </w:pPr>
            <w:r w:rsidRPr="00C30EEC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C30EEC" w:rsidRDefault="00671F5B" w:rsidP="009A12A9">
            <w:pPr>
              <w:jc w:val="center"/>
              <w:rPr>
                <w:sz w:val="22"/>
              </w:rPr>
            </w:pPr>
            <w:r w:rsidRPr="00C30EEC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C30EEC" w:rsidRDefault="00671F5B" w:rsidP="009A12A9">
            <w:pPr>
              <w:jc w:val="center"/>
              <w:rPr>
                <w:sz w:val="22"/>
              </w:rPr>
            </w:pPr>
            <w:r w:rsidRPr="00C30EEC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C30EEC" w:rsidRDefault="00671F5B" w:rsidP="009A12A9">
            <w:pPr>
              <w:jc w:val="center"/>
              <w:rPr>
                <w:sz w:val="22"/>
              </w:rPr>
            </w:pPr>
            <w:r w:rsidRPr="00C30EEC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5567B1">
              <w:rPr>
                <w:sz w:val="22"/>
              </w:rPr>
              <w:t>правление экономики и прогнозирования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9477D6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  <w:r w:rsidRPr="009477D6"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9477D6" w:rsidRDefault="00671F5B" w:rsidP="009A12A9">
            <w:pPr>
              <w:rPr>
                <w:b/>
                <w:sz w:val="22"/>
              </w:rPr>
            </w:pPr>
            <w:r w:rsidRPr="009477D6">
              <w:rPr>
                <w:sz w:val="22"/>
              </w:rPr>
              <w:t xml:space="preserve">Актуализация и ведение Каталога промышленной продукции </w:t>
            </w:r>
          </w:p>
        </w:tc>
        <w:tc>
          <w:tcPr>
            <w:tcW w:w="1701" w:type="dxa"/>
          </w:tcPr>
          <w:p w:rsidR="00671F5B" w:rsidRPr="009477D6" w:rsidRDefault="00671F5B" w:rsidP="009A12A9">
            <w:pPr>
              <w:rPr>
                <w:sz w:val="22"/>
              </w:rPr>
            </w:pPr>
            <w:r w:rsidRPr="009477D6">
              <w:rPr>
                <w:sz w:val="22"/>
              </w:rPr>
              <w:t>обеспечение доступа потребителей к информации о продукции легкой промышленности;</w:t>
            </w:r>
          </w:p>
          <w:p w:rsidR="00671F5B" w:rsidRPr="009477D6" w:rsidRDefault="00671F5B" w:rsidP="009A12A9">
            <w:pPr>
              <w:rPr>
                <w:sz w:val="22"/>
              </w:rPr>
            </w:pPr>
            <w:r w:rsidRPr="009477D6">
              <w:rPr>
                <w:sz w:val="22"/>
              </w:rPr>
              <w:t xml:space="preserve">размещение Каталога на официальном сайте администрации муниципального образования </w:t>
            </w:r>
            <w:r w:rsidRPr="009477D6">
              <w:rPr>
                <w:sz w:val="22"/>
              </w:rPr>
              <w:lastRenderedPageBreak/>
              <w:t>Крымский район</w:t>
            </w:r>
          </w:p>
        </w:tc>
        <w:tc>
          <w:tcPr>
            <w:tcW w:w="1275" w:type="dxa"/>
          </w:tcPr>
          <w:p w:rsidR="00671F5B" w:rsidRPr="009477D6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9477D6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9477D6" w:rsidRDefault="00671F5B" w:rsidP="009A12A9">
            <w:pPr>
              <w:ind w:right="-31"/>
              <w:rPr>
                <w:sz w:val="22"/>
              </w:rPr>
            </w:pPr>
            <w:r w:rsidRPr="009477D6">
              <w:rPr>
                <w:sz w:val="22"/>
              </w:rPr>
              <w:t xml:space="preserve">информация на официальном сайте администрации муниципального образования Крымский район, наличие </w:t>
            </w:r>
          </w:p>
        </w:tc>
        <w:tc>
          <w:tcPr>
            <w:tcW w:w="1276" w:type="dxa"/>
          </w:tcPr>
          <w:p w:rsidR="00671F5B" w:rsidRPr="009477D6" w:rsidRDefault="00671F5B" w:rsidP="009A12A9">
            <w:pPr>
              <w:ind w:right="-31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9477D6" w:rsidRDefault="00671F5B" w:rsidP="009A12A9">
            <w:pPr>
              <w:ind w:right="-31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9477D6" w:rsidRDefault="00671F5B" w:rsidP="009A12A9">
            <w:pPr>
              <w:ind w:right="-31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9477D6" w:rsidRDefault="00671F5B" w:rsidP="009A12A9">
            <w:pPr>
              <w:ind w:right="-31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9477D6" w:rsidRDefault="00671F5B" w:rsidP="009A12A9">
            <w:pPr>
              <w:ind w:right="-31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5567B1">
              <w:rPr>
                <w:sz w:val="22"/>
              </w:rPr>
              <w:t>правление экономики и прогнозирования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9477D6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9477D6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0</w:t>
            </w:r>
            <w:r w:rsidRPr="009477D6">
              <w:rPr>
                <w:sz w:val="22"/>
              </w:rPr>
              <w:t>.3.</w:t>
            </w:r>
          </w:p>
        </w:tc>
        <w:tc>
          <w:tcPr>
            <w:tcW w:w="2552" w:type="dxa"/>
          </w:tcPr>
          <w:p w:rsidR="00671F5B" w:rsidRPr="009477D6" w:rsidRDefault="00671F5B" w:rsidP="009A12A9">
            <w:pPr>
              <w:shd w:val="clear" w:color="auto" w:fill="FFFFFF"/>
              <w:rPr>
                <w:sz w:val="22"/>
              </w:rPr>
            </w:pPr>
            <w:r w:rsidRPr="009477D6">
              <w:rPr>
                <w:sz w:val="22"/>
              </w:rPr>
              <w:t>Внедрение обязательной маркировки продукции легкой промышленности, зарегистрированной в национальной системе маркировки товаров «Честный знак»</w:t>
            </w:r>
          </w:p>
          <w:p w:rsidR="00671F5B" w:rsidRPr="009477D6" w:rsidRDefault="00671F5B" w:rsidP="009A12A9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9477D6" w:rsidRDefault="00671F5B" w:rsidP="009A12A9">
            <w:pPr>
              <w:shd w:val="clear" w:color="auto" w:fill="FFFFFF"/>
              <w:rPr>
                <w:color w:val="000000" w:themeColor="text1"/>
                <w:sz w:val="22"/>
              </w:rPr>
            </w:pPr>
            <w:r w:rsidRPr="009477D6">
              <w:rPr>
                <w:color w:val="000000" w:themeColor="text1"/>
                <w:sz w:val="22"/>
              </w:rPr>
              <w:t>борьба с контрафактной продукцией</w:t>
            </w:r>
          </w:p>
        </w:tc>
        <w:tc>
          <w:tcPr>
            <w:tcW w:w="1275" w:type="dxa"/>
          </w:tcPr>
          <w:p w:rsidR="00671F5B" w:rsidRPr="009477D6" w:rsidRDefault="00671F5B" w:rsidP="009A12A9">
            <w:pPr>
              <w:shd w:val="clear" w:color="auto" w:fill="FFFFFF"/>
              <w:ind w:left="-108" w:right="-108"/>
              <w:jc w:val="center"/>
              <w:rPr>
                <w:color w:val="000000" w:themeColor="text1"/>
                <w:sz w:val="22"/>
              </w:rPr>
            </w:pPr>
            <w:r w:rsidRPr="009477D6">
              <w:rPr>
                <w:color w:val="000000" w:themeColor="text1"/>
                <w:sz w:val="22"/>
              </w:rPr>
              <w:t>2022 –- 2025</w:t>
            </w:r>
          </w:p>
        </w:tc>
        <w:tc>
          <w:tcPr>
            <w:tcW w:w="1701" w:type="dxa"/>
          </w:tcPr>
          <w:p w:rsidR="00671F5B" w:rsidRPr="009477D6" w:rsidRDefault="00671F5B" w:rsidP="009A12A9">
            <w:pPr>
              <w:rPr>
                <w:sz w:val="22"/>
              </w:rPr>
            </w:pPr>
            <w:r w:rsidRPr="009477D6">
              <w:rPr>
                <w:sz w:val="22"/>
              </w:rPr>
              <w:t>доля организаций, индивидуальных предпринимателей, выпускающих продукцию, подлежащую обязательной маркировке, процентов</w:t>
            </w:r>
          </w:p>
        </w:tc>
        <w:tc>
          <w:tcPr>
            <w:tcW w:w="1276" w:type="dxa"/>
          </w:tcPr>
          <w:p w:rsidR="00671F5B" w:rsidRPr="009477D6" w:rsidRDefault="00671F5B" w:rsidP="009A12A9">
            <w:pPr>
              <w:shd w:val="clear" w:color="auto" w:fill="FFFFFF"/>
              <w:spacing w:line="235" w:lineRule="auto"/>
              <w:ind w:hanging="5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9477D6" w:rsidRDefault="00671F5B" w:rsidP="009A12A9">
            <w:pPr>
              <w:shd w:val="clear" w:color="auto" w:fill="FFFFFF"/>
              <w:spacing w:line="235" w:lineRule="auto"/>
              <w:ind w:hanging="5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9477D6" w:rsidRDefault="00671F5B" w:rsidP="009A12A9">
            <w:pPr>
              <w:shd w:val="clear" w:color="auto" w:fill="FFFFFF"/>
              <w:spacing w:line="235" w:lineRule="auto"/>
              <w:ind w:hanging="5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9477D6" w:rsidRDefault="00671F5B" w:rsidP="009A12A9">
            <w:pPr>
              <w:shd w:val="clear" w:color="auto" w:fill="FFFFFF"/>
              <w:spacing w:line="235" w:lineRule="auto"/>
              <w:ind w:hanging="5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9477D6" w:rsidRDefault="00671F5B" w:rsidP="009A12A9">
            <w:pPr>
              <w:shd w:val="clear" w:color="auto" w:fill="FFFFFF"/>
              <w:spacing w:line="235" w:lineRule="auto"/>
              <w:ind w:hanging="5"/>
              <w:jc w:val="center"/>
              <w:rPr>
                <w:sz w:val="22"/>
              </w:rPr>
            </w:pPr>
            <w:r w:rsidRPr="009477D6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39210D" w:rsidRDefault="00671F5B" w:rsidP="009A12A9">
            <w:pPr>
              <w:shd w:val="clear" w:color="auto" w:fill="FFFFFF"/>
              <w:spacing w:line="235" w:lineRule="auto"/>
              <w:ind w:hanging="5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5567B1">
              <w:rPr>
                <w:sz w:val="22"/>
              </w:rPr>
              <w:t>правление экономики и прогнозирования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center"/>
              <w:rPr>
                <w:color w:val="FF0000"/>
                <w:sz w:val="22"/>
              </w:rPr>
            </w:pPr>
            <w:r w:rsidRPr="00DF5A59">
              <w:rPr>
                <w:sz w:val="22"/>
              </w:rPr>
              <w:t xml:space="preserve">Рынок производства кирпича 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BB2F74" w:rsidRDefault="00671F5B" w:rsidP="009A12A9">
            <w:pPr>
              <w:ind w:firstLine="731"/>
              <w:rPr>
                <w:sz w:val="22"/>
                <w:szCs w:val="28"/>
              </w:rPr>
            </w:pPr>
            <w:r w:rsidRPr="00BB2F74">
              <w:rPr>
                <w:sz w:val="22"/>
                <w:szCs w:val="28"/>
              </w:rPr>
              <w:t xml:space="preserve">Кирпич остается традиционным стеновым материалом, но его высокая стоимость и длительность цикла строительных работ приводят к повсеместному вытеснению многоэтажного кирпичного строительства новыми технологиями монолитного и сборно-монолитного строительства. Тем не </w:t>
            </w:r>
            <w:proofErr w:type="gramStart"/>
            <w:r w:rsidRPr="00BB2F74">
              <w:rPr>
                <w:sz w:val="22"/>
                <w:szCs w:val="28"/>
              </w:rPr>
              <w:t>менее</w:t>
            </w:r>
            <w:proofErr w:type="gramEnd"/>
            <w:r w:rsidRPr="00BB2F74">
              <w:rPr>
                <w:sz w:val="22"/>
                <w:szCs w:val="28"/>
              </w:rPr>
              <w:t xml:space="preserve"> кирпич останется популярным и востребованным строительным материалом в области индивидуального строительства и монолитно-кирпичного домостроения. Несмотря на появление новых материалов, керамический кирпич превосходит газобетон по теплоизоляции и эстетическим параметрам. </w:t>
            </w:r>
          </w:p>
          <w:p w:rsidR="00671F5B" w:rsidRPr="00BB2F74" w:rsidRDefault="00671F5B" w:rsidP="009A12A9">
            <w:pPr>
              <w:ind w:firstLine="731"/>
              <w:rPr>
                <w:sz w:val="22"/>
                <w:szCs w:val="28"/>
              </w:rPr>
            </w:pPr>
            <w:r w:rsidRPr="00BB2F74">
              <w:rPr>
                <w:sz w:val="22"/>
                <w:szCs w:val="28"/>
              </w:rPr>
              <w:t>За 2020 год произведено кирпича керамического строительного 9,8 млн. штук условного кирпича при темпе роста 102,1 %.</w:t>
            </w:r>
          </w:p>
          <w:p w:rsidR="00671F5B" w:rsidRPr="00BB2F74" w:rsidRDefault="00671F5B" w:rsidP="009A12A9">
            <w:pPr>
              <w:ind w:firstLine="731"/>
              <w:rPr>
                <w:sz w:val="22"/>
                <w:szCs w:val="28"/>
              </w:rPr>
            </w:pPr>
            <w:r w:rsidRPr="00BB2F74">
              <w:rPr>
                <w:sz w:val="22"/>
                <w:szCs w:val="28"/>
              </w:rPr>
              <w:t>На территории Крымского района осуществляет деятельность ООО «</w:t>
            </w:r>
            <w:proofErr w:type="spellStart"/>
            <w:r w:rsidRPr="00BB2F74">
              <w:rPr>
                <w:sz w:val="22"/>
                <w:szCs w:val="28"/>
              </w:rPr>
              <w:t>Варениковский</w:t>
            </w:r>
            <w:proofErr w:type="spellEnd"/>
            <w:r w:rsidRPr="00BB2F74">
              <w:rPr>
                <w:sz w:val="22"/>
                <w:szCs w:val="28"/>
              </w:rPr>
              <w:t xml:space="preserve"> кирпичный завод» с общей производственной мощностью 6,0 </w:t>
            </w:r>
            <w:proofErr w:type="gramStart"/>
            <w:r w:rsidRPr="00BB2F74">
              <w:rPr>
                <w:sz w:val="22"/>
                <w:szCs w:val="28"/>
              </w:rPr>
              <w:t>млн</w:t>
            </w:r>
            <w:proofErr w:type="gramEnd"/>
            <w:r w:rsidRPr="00BB2F74">
              <w:rPr>
                <w:sz w:val="22"/>
                <w:szCs w:val="28"/>
              </w:rPr>
              <w:t xml:space="preserve"> штук условного кирпича в год.  </w:t>
            </w:r>
          </w:p>
          <w:p w:rsidR="00671F5B" w:rsidRPr="00BB2F74" w:rsidRDefault="00671F5B" w:rsidP="009A12A9">
            <w:pPr>
              <w:ind w:firstLine="731"/>
              <w:rPr>
                <w:sz w:val="22"/>
                <w:szCs w:val="28"/>
              </w:rPr>
            </w:pPr>
            <w:r w:rsidRPr="00BB2F74">
              <w:rPr>
                <w:sz w:val="22"/>
                <w:szCs w:val="28"/>
              </w:rPr>
              <w:t>Административных барьеров для входа на рынок частного бизнеса нет.</w:t>
            </w:r>
          </w:p>
          <w:p w:rsidR="00671F5B" w:rsidRPr="00DF5A59" w:rsidRDefault="00671F5B" w:rsidP="009A12A9">
            <w:pPr>
              <w:ind w:firstLine="731"/>
              <w:rPr>
                <w:sz w:val="22"/>
              </w:rPr>
            </w:pPr>
            <w:r w:rsidRPr="00BB2F74">
              <w:rPr>
                <w:sz w:val="22"/>
                <w:szCs w:val="28"/>
              </w:rPr>
              <w:t xml:space="preserve">На официальном сайте департамента промышленной политики, на официальном сайте администрации муниципального образования Крымский район размещён Каталог строительных материалов. Предприятие участвует в выставочных мероприятиях.  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BB2F74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B2F74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  <w:r w:rsidRPr="00BB2F74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BB2F74" w:rsidRDefault="00671F5B" w:rsidP="009A12A9">
            <w:pPr>
              <w:ind w:right="-31"/>
              <w:rPr>
                <w:sz w:val="22"/>
              </w:rPr>
            </w:pPr>
            <w:r w:rsidRPr="00BB2F74">
              <w:rPr>
                <w:sz w:val="22"/>
              </w:rPr>
              <w:t>Поддержка и повышение заинтересованности организаций частной формы собственности в осуществлении деятельности в сфере промышленности строительных материалов</w:t>
            </w:r>
          </w:p>
        </w:tc>
        <w:tc>
          <w:tcPr>
            <w:tcW w:w="1701" w:type="dxa"/>
          </w:tcPr>
          <w:p w:rsidR="00671F5B" w:rsidRPr="00BB2F74" w:rsidRDefault="00671F5B" w:rsidP="009A12A9">
            <w:pPr>
              <w:rPr>
                <w:rFonts w:ascii="Arial" w:hAnsi="Arial" w:cs="Arial"/>
                <w:sz w:val="22"/>
              </w:rPr>
            </w:pPr>
            <w:r w:rsidRPr="00BB2F74">
              <w:rPr>
                <w:color w:val="000000"/>
                <w:sz w:val="22"/>
              </w:rPr>
              <w:t>оказание мер государственной поддержки предприятиям промышленности строительных материалов</w:t>
            </w:r>
          </w:p>
        </w:tc>
        <w:tc>
          <w:tcPr>
            <w:tcW w:w="1275" w:type="dxa"/>
          </w:tcPr>
          <w:p w:rsidR="00671F5B" w:rsidRPr="00BB2F74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B2F74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BB2F74" w:rsidRDefault="00671F5B" w:rsidP="009A12A9">
            <w:pPr>
              <w:ind w:right="-31"/>
              <w:rPr>
                <w:sz w:val="22"/>
              </w:rPr>
            </w:pPr>
            <w:r w:rsidRPr="00BB2F74">
              <w:rPr>
                <w:sz w:val="22"/>
              </w:rP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276" w:type="dxa"/>
          </w:tcPr>
          <w:p w:rsidR="00671F5B" w:rsidRPr="00BB2F74" w:rsidRDefault="00671F5B" w:rsidP="009A12A9">
            <w:pPr>
              <w:jc w:val="center"/>
              <w:rPr>
                <w:sz w:val="22"/>
              </w:rPr>
            </w:pPr>
            <w:r w:rsidRPr="00BB2F74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BB2F74" w:rsidRDefault="00671F5B" w:rsidP="009A12A9">
            <w:pPr>
              <w:jc w:val="center"/>
              <w:rPr>
                <w:sz w:val="22"/>
              </w:rPr>
            </w:pPr>
            <w:r w:rsidRPr="00BB2F74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BB2F74" w:rsidRDefault="00671F5B" w:rsidP="009A12A9">
            <w:pPr>
              <w:jc w:val="center"/>
              <w:rPr>
                <w:sz w:val="22"/>
              </w:rPr>
            </w:pPr>
            <w:r w:rsidRPr="00BB2F74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BB2F74" w:rsidRDefault="00671F5B" w:rsidP="009A12A9">
            <w:pPr>
              <w:jc w:val="center"/>
              <w:rPr>
                <w:sz w:val="22"/>
              </w:rPr>
            </w:pPr>
            <w:r w:rsidRPr="00BB2F74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BB2F74" w:rsidRDefault="00671F5B" w:rsidP="009A12A9">
            <w:pPr>
              <w:jc w:val="center"/>
              <w:rPr>
                <w:sz w:val="22"/>
              </w:rPr>
            </w:pPr>
            <w:r w:rsidRPr="00BB2F74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AD5713">
              <w:rPr>
                <w:sz w:val="22"/>
              </w:rPr>
              <w:t>правление экономики и прогнозирования администрации муниципального образования Крымский район</w:t>
            </w:r>
            <w:r w:rsidRPr="00DF5A59">
              <w:rPr>
                <w:sz w:val="22"/>
              </w:rPr>
              <w:t xml:space="preserve"> 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AD5713" w:rsidRDefault="00671F5B" w:rsidP="009A12A9">
            <w:pPr>
              <w:ind w:left="-120" w:right="-31"/>
              <w:jc w:val="center"/>
              <w:rPr>
                <w:sz w:val="22"/>
                <w:highlight w:val="yellow"/>
              </w:rPr>
            </w:pPr>
            <w:r w:rsidRPr="00BB2F74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  <w:r w:rsidRPr="00BB2F74"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BB2F74" w:rsidRDefault="00671F5B" w:rsidP="009A12A9">
            <w:pPr>
              <w:ind w:right="-31"/>
              <w:rPr>
                <w:sz w:val="22"/>
              </w:rPr>
            </w:pPr>
            <w:r w:rsidRPr="00BB2F74">
              <w:rPr>
                <w:sz w:val="22"/>
              </w:rPr>
              <w:t xml:space="preserve">Актуализация и ведение </w:t>
            </w:r>
            <w:r w:rsidRPr="00BB2F74">
              <w:rPr>
                <w:sz w:val="22"/>
              </w:rPr>
              <w:lastRenderedPageBreak/>
              <w:t>Каталога строительных материалов</w:t>
            </w:r>
          </w:p>
        </w:tc>
        <w:tc>
          <w:tcPr>
            <w:tcW w:w="1701" w:type="dxa"/>
          </w:tcPr>
          <w:p w:rsidR="00671F5B" w:rsidRPr="00BB2F74" w:rsidRDefault="00671F5B" w:rsidP="009A12A9">
            <w:pPr>
              <w:rPr>
                <w:sz w:val="22"/>
              </w:rPr>
            </w:pPr>
            <w:r w:rsidRPr="00BB2F74">
              <w:rPr>
                <w:sz w:val="22"/>
              </w:rPr>
              <w:lastRenderedPageBreak/>
              <w:t xml:space="preserve">обеспечение </w:t>
            </w:r>
            <w:r w:rsidRPr="00BB2F74">
              <w:rPr>
                <w:sz w:val="22"/>
              </w:rPr>
              <w:lastRenderedPageBreak/>
              <w:t xml:space="preserve">доступа потребителей к информации о строительных материалах, изделиях и конструкциях, производимых в Крымском районе; </w:t>
            </w:r>
          </w:p>
          <w:p w:rsidR="00671F5B" w:rsidRPr="00BB2F74" w:rsidRDefault="00671F5B" w:rsidP="009A12A9">
            <w:pPr>
              <w:rPr>
                <w:sz w:val="22"/>
              </w:rPr>
            </w:pPr>
            <w:r w:rsidRPr="00BB2F74">
              <w:rPr>
                <w:sz w:val="22"/>
              </w:rPr>
              <w:t>информация на официальном сайте администрации муниципального образования Крымский район</w:t>
            </w:r>
          </w:p>
        </w:tc>
        <w:tc>
          <w:tcPr>
            <w:tcW w:w="1275" w:type="dxa"/>
          </w:tcPr>
          <w:p w:rsidR="00671F5B" w:rsidRPr="00BB2F74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B2F74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BB2F74" w:rsidRDefault="00671F5B" w:rsidP="009A12A9">
            <w:pPr>
              <w:ind w:right="-31"/>
              <w:rPr>
                <w:sz w:val="22"/>
              </w:rPr>
            </w:pPr>
            <w:r w:rsidRPr="00BB2F74">
              <w:rPr>
                <w:sz w:val="22"/>
              </w:rPr>
              <w:t xml:space="preserve">информация на </w:t>
            </w:r>
            <w:r w:rsidRPr="00BB2F74">
              <w:rPr>
                <w:sz w:val="22"/>
              </w:rPr>
              <w:lastRenderedPageBreak/>
              <w:t xml:space="preserve">официальном сайте администрации муниципального образования Крымский район, наличие </w:t>
            </w:r>
          </w:p>
        </w:tc>
        <w:tc>
          <w:tcPr>
            <w:tcW w:w="1276" w:type="dxa"/>
          </w:tcPr>
          <w:p w:rsidR="00671F5B" w:rsidRPr="00BB2F74" w:rsidRDefault="00671F5B" w:rsidP="009A12A9">
            <w:pPr>
              <w:ind w:right="-31"/>
              <w:jc w:val="center"/>
              <w:rPr>
                <w:sz w:val="22"/>
              </w:rPr>
            </w:pPr>
            <w:r w:rsidRPr="00BB2F74">
              <w:rPr>
                <w:sz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671F5B" w:rsidRPr="00BB2F74" w:rsidRDefault="00671F5B" w:rsidP="009A12A9">
            <w:pPr>
              <w:ind w:right="-31"/>
              <w:jc w:val="center"/>
              <w:rPr>
                <w:sz w:val="22"/>
              </w:rPr>
            </w:pPr>
            <w:r w:rsidRPr="00BB2F74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B2F74" w:rsidRDefault="00671F5B" w:rsidP="009A12A9">
            <w:pPr>
              <w:ind w:right="-31"/>
              <w:jc w:val="center"/>
              <w:rPr>
                <w:sz w:val="22"/>
              </w:rPr>
            </w:pPr>
            <w:r w:rsidRPr="00BB2F74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BB2F74" w:rsidRDefault="00671F5B" w:rsidP="009A12A9">
            <w:pPr>
              <w:ind w:right="-31"/>
              <w:jc w:val="center"/>
              <w:rPr>
                <w:sz w:val="22"/>
              </w:rPr>
            </w:pPr>
            <w:r w:rsidRPr="00BB2F74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B2F74" w:rsidRDefault="00671F5B" w:rsidP="009A12A9">
            <w:pPr>
              <w:ind w:right="-31"/>
              <w:jc w:val="center"/>
              <w:rPr>
                <w:sz w:val="22"/>
              </w:rPr>
            </w:pPr>
            <w:r w:rsidRPr="00BB2F74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 w:rsidRPr="000418EB">
              <w:rPr>
                <w:sz w:val="22"/>
              </w:rPr>
              <w:t xml:space="preserve">управление </w:t>
            </w:r>
            <w:r w:rsidRPr="000418EB">
              <w:rPr>
                <w:sz w:val="22"/>
              </w:rPr>
              <w:lastRenderedPageBreak/>
              <w:t xml:space="preserve">экономики и прогнозирования администрации муниципального образования Крымский район </w:t>
            </w:r>
          </w:p>
        </w:tc>
      </w:tr>
      <w:tr w:rsidR="00671F5B" w:rsidRPr="00DF5A59" w:rsidTr="009A12A9">
        <w:tc>
          <w:tcPr>
            <w:tcW w:w="704" w:type="dxa"/>
            <w:vMerge w:val="restart"/>
          </w:tcPr>
          <w:p w:rsidR="00671F5B" w:rsidRPr="00AD5713" w:rsidRDefault="00671F5B" w:rsidP="009A12A9">
            <w:pPr>
              <w:ind w:left="-120" w:right="-31"/>
              <w:jc w:val="center"/>
              <w:rPr>
                <w:sz w:val="22"/>
                <w:highlight w:val="yellow"/>
              </w:rPr>
            </w:pPr>
            <w:r w:rsidRPr="0077336F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1.</w:t>
            </w:r>
            <w:r w:rsidRPr="0077336F">
              <w:rPr>
                <w:sz w:val="22"/>
              </w:rPr>
              <w:t>3.</w:t>
            </w:r>
          </w:p>
        </w:tc>
        <w:tc>
          <w:tcPr>
            <w:tcW w:w="2552" w:type="dxa"/>
            <w:vMerge w:val="restart"/>
          </w:tcPr>
          <w:p w:rsidR="00671F5B" w:rsidRPr="0077336F" w:rsidRDefault="00671F5B" w:rsidP="009A12A9">
            <w:pPr>
              <w:rPr>
                <w:sz w:val="22"/>
              </w:rPr>
            </w:pPr>
            <w:r w:rsidRPr="0077336F">
              <w:rPr>
                <w:sz w:val="22"/>
              </w:rPr>
              <w:t xml:space="preserve">Обеспечение возможности хозяйствующим субъектам для участия в региональных и межрегиональных выставках-ярмарках </w:t>
            </w:r>
          </w:p>
        </w:tc>
        <w:tc>
          <w:tcPr>
            <w:tcW w:w="1701" w:type="dxa"/>
            <w:vMerge w:val="restart"/>
          </w:tcPr>
          <w:p w:rsidR="00671F5B" w:rsidRPr="0077336F" w:rsidRDefault="00671F5B" w:rsidP="009A12A9">
            <w:pPr>
              <w:rPr>
                <w:sz w:val="22"/>
              </w:rPr>
            </w:pPr>
            <w:r w:rsidRPr="0077336F">
              <w:rPr>
                <w:sz w:val="22"/>
              </w:rPr>
              <w:t xml:space="preserve">создание условий для расширения рынка сбыта; </w:t>
            </w:r>
          </w:p>
          <w:p w:rsidR="00671F5B" w:rsidRPr="0077336F" w:rsidRDefault="00671F5B" w:rsidP="009A12A9">
            <w:pPr>
              <w:rPr>
                <w:sz w:val="22"/>
              </w:rPr>
            </w:pPr>
          </w:p>
          <w:p w:rsidR="00671F5B" w:rsidRPr="0077336F" w:rsidRDefault="00671F5B" w:rsidP="009A12A9">
            <w:pPr>
              <w:rPr>
                <w:sz w:val="22"/>
              </w:rPr>
            </w:pPr>
            <w:r w:rsidRPr="0077336F">
              <w:rPr>
                <w:sz w:val="22"/>
              </w:rPr>
              <w:t xml:space="preserve">размещение «календаря мероприятий» в сети «Интернет» на официальном сайте администрации муниципального образования Крымский район </w:t>
            </w:r>
          </w:p>
        </w:tc>
        <w:tc>
          <w:tcPr>
            <w:tcW w:w="1275" w:type="dxa"/>
            <w:vMerge w:val="restart"/>
          </w:tcPr>
          <w:p w:rsidR="00671F5B" w:rsidRPr="0077336F" w:rsidRDefault="00671F5B" w:rsidP="009A12A9">
            <w:pPr>
              <w:ind w:left="-108" w:right="-108"/>
              <w:jc w:val="center"/>
              <w:rPr>
                <w:b/>
                <w:sz w:val="22"/>
              </w:rPr>
            </w:pPr>
            <w:r w:rsidRPr="0077336F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77336F" w:rsidRDefault="00671F5B" w:rsidP="009A12A9">
            <w:pPr>
              <w:ind w:right="-31"/>
              <w:rPr>
                <w:sz w:val="22"/>
              </w:rPr>
            </w:pPr>
            <w:r w:rsidRPr="0077336F">
              <w:rPr>
                <w:sz w:val="22"/>
              </w:rPr>
              <w:t xml:space="preserve">размещение «календаря мероприятий» в сети «Интернет» на официальном сайте администрации муниципального образования Крымский район </w:t>
            </w:r>
          </w:p>
        </w:tc>
        <w:tc>
          <w:tcPr>
            <w:tcW w:w="1276" w:type="dxa"/>
          </w:tcPr>
          <w:p w:rsidR="00671F5B" w:rsidRPr="0077336F" w:rsidRDefault="00671F5B" w:rsidP="009A12A9">
            <w:pPr>
              <w:ind w:right="-31"/>
              <w:jc w:val="center"/>
              <w:rPr>
                <w:sz w:val="22"/>
              </w:rPr>
            </w:pPr>
            <w:r w:rsidRPr="0077336F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77336F" w:rsidRDefault="00671F5B" w:rsidP="009A12A9">
            <w:pPr>
              <w:ind w:right="-31"/>
              <w:jc w:val="center"/>
              <w:rPr>
                <w:sz w:val="22"/>
              </w:rPr>
            </w:pPr>
            <w:r w:rsidRPr="0077336F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77336F" w:rsidRDefault="00671F5B" w:rsidP="009A12A9">
            <w:pPr>
              <w:ind w:right="-31"/>
              <w:jc w:val="center"/>
              <w:rPr>
                <w:sz w:val="22"/>
              </w:rPr>
            </w:pPr>
            <w:r w:rsidRPr="0077336F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77336F" w:rsidRDefault="00671F5B" w:rsidP="009A12A9">
            <w:pPr>
              <w:ind w:right="-31"/>
              <w:jc w:val="center"/>
              <w:rPr>
                <w:sz w:val="22"/>
              </w:rPr>
            </w:pPr>
            <w:r w:rsidRPr="0077336F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77336F" w:rsidRDefault="00671F5B" w:rsidP="009A12A9">
            <w:pPr>
              <w:ind w:right="-31"/>
              <w:jc w:val="center"/>
              <w:rPr>
                <w:sz w:val="22"/>
              </w:rPr>
            </w:pPr>
            <w:r w:rsidRPr="0077336F">
              <w:rPr>
                <w:sz w:val="22"/>
              </w:rPr>
              <w:t>1</w:t>
            </w:r>
          </w:p>
        </w:tc>
        <w:tc>
          <w:tcPr>
            <w:tcW w:w="1985" w:type="dxa"/>
            <w:vMerge w:val="restart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</w:t>
            </w:r>
            <w:r w:rsidRPr="00AD5713">
              <w:rPr>
                <w:sz w:val="22"/>
              </w:rPr>
              <w:t>равление экономики и прогнозирования администрации муниципального образования Крымский район</w:t>
            </w:r>
            <w:r w:rsidRPr="00DF5A59">
              <w:rPr>
                <w:sz w:val="22"/>
              </w:rPr>
              <w:t xml:space="preserve"> </w:t>
            </w:r>
          </w:p>
        </w:tc>
      </w:tr>
      <w:tr w:rsidR="00671F5B" w:rsidRPr="00DF5A59" w:rsidTr="009A12A9">
        <w:tc>
          <w:tcPr>
            <w:tcW w:w="704" w:type="dxa"/>
            <w:vMerge/>
          </w:tcPr>
          <w:p w:rsidR="00671F5B" w:rsidRPr="00DF5A59" w:rsidRDefault="00671F5B" w:rsidP="009A12A9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671F5B" w:rsidRPr="0077336F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77336F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71F5B" w:rsidRPr="0077336F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77336F" w:rsidRDefault="00671F5B" w:rsidP="009A12A9">
            <w:pPr>
              <w:ind w:right="-31"/>
              <w:rPr>
                <w:sz w:val="22"/>
              </w:rPr>
            </w:pPr>
            <w:r w:rsidRPr="0077336F">
              <w:rPr>
                <w:sz w:val="22"/>
              </w:rPr>
              <w:t xml:space="preserve">количество предприятий-участников проведенных </w:t>
            </w:r>
            <w:proofErr w:type="spellStart"/>
            <w:r w:rsidRPr="0077336F">
              <w:rPr>
                <w:sz w:val="22"/>
              </w:rPr>
              <w:t>конгрессно</w:t>
            </w:r>
            <w:proofErr w:type="spellEnd"/>
            <w:r w:rsidRPr="0077336F">
              <w:rPr>
                <w:sz w:val="22"/>
              </w:rPr>
              <w:t xml:space="preserve">-выставочных </w:t>
            </w:r>
            <w:r w:rsidRPr="0077336F">
              <w:rPr>
                <w:sz w:val="22"/>
              </w:rPr>
              <w:lastRenderedPageBreak/>
              <w:t>мероприятий в различных форматах, единиц</w:t>
            </w:r>
          </w:p>
        </w:tc>
        <w:tc>
          <w:tcPr>
            <w:tcW w:w="1276" w:type="dxa"/>
          </w:tcPr>
          <w:p w:rsidR="00671F5B" w:rsidRPr="0077336F" w:rsidRDefault="00671F5B" w:rsidP="009A12A9">
            <w:pPr>
              <w:ind w:left="-67" w:right="-31"/>
              <w:jc w:val="center"/>
              <w:rPr>
                <w:color w:val="FF0000"/>
                <w:sz w:val="22"/>
              </w:rPr>
            </w:pPr>
            <w:r w:rsidRPr="0077336F">
              <w:rPr>
                <w:sz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671F5B" w:rsidRPr="0077336F" w:rsidRDefault="00671F5B" w:rsidP="009A12A9">
            <w:pPr>
              <w:ind w:left="-67" w:right="-31"/>
              <w:jc w:val="center"/>
              <w:rPr>
                <w:sz w:val="22"/>
              </w:rPr>
            </w:pPr>
            <w:r w:rsidRPr="0077336F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77336F" w:rsidRDefault="00671F5B" w:rsidP="009A12A9">
            <w:pPr>
              <w:ind w:left="-108" w:right="-31"/>
              <w:jc w:val="center"/>
              <w:rPr>
                <w:sz w:val="22"/>
              </w:rPr>
            </w:pPr>
            <w:r w:rsidRPr="0077336F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77336F" w:rsidRDefault="00671F5B" w:rsidP="009A12A9">
            <w:pPr>
              <w:ind w:left="-108"/>
              <w:jc w:val="center"/>
              <w:rPr>
                <w:sz w:val="22"/>
              </w:rPr>
            </w:pPr>
            <w:r w:rsidRPr="0077336F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77336F" w:rsidRDefault="00671F5B" w:rsidP="009A12A9">
            <w:pPr>
              <w:ind w:left="-108"/>
              <w:jc w:val="center"/>
              <w:rPr>
                <w:sz w:val="22"/>
              </w:rPr>
            </w:pPr>
            <w:r w:rsidRPr="0077336F">
              <w:rPr>
                <w:sz w:val="22"/>
              </w:rPr>
              <w:t>1</w:t>
            </w:r>
          </w:p>
        </w:tc>
        <w:tc>
          <w:tcPr>
            <w:tcW w:w="1985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22" w:firstLine="338"/>
              <w:contextualSpacing/>
              <w:jc w:val="center"/>
              <w:rPr>
                <w:color w:val="FF0000"/>
                <w:sz w:val="22"/>
              </w:rPr>
            </w:pPr>
            <w:r w:rsidRPr="00DF5A59">
              <w:rPr>
                <w:sz w:val="22"/>
              </w:rPr>
              <w:lastRenderedPageBreak/>
              <w:t>Рынок производства бетона</w:t>
            </w:r>
            <w:r w:rsidRPr="00E434EC">
              <w:rPr>
                <w:sz w:val="22"/>
              </w:rPr>
              <w:t>, включая инновационные строительные материалы</w:t>
            </w:r>
            <w:r>
              <w:rPr>
                <w:sz w:val="22"/>
              </w:rPr>
              <w:t xml:space="preserve"> 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C967B2" w:rsidRDefault="00671F5B" w:rsidP="009A12A9">
            <w:pPr>
              <w:ind w:firstLine="731"/>
              <w:rPr>
                <w:sz w:val="22"/>
                <w:szCs w:val="28"/>
              </w:rPr>
            </w:pPr>
            <w:r w:rsidRPr="00C967B2">
              <w:rPr>
                <w:sz w:val="22"/>
                <w:szCs w:val="28"/>
              </w:rPr>
              <w:t>В связи с развитием строительной деятельности в Краснодарском крае спрос на строительные материалы остается высоким, в особенности на товарный бетон, который в огромном количестве потребляется строительным сектором.</w:t>
            </w:r>
          </w:p>
          <w:p w:rsidR="00671F5B" w:rsidRPr="00C967B2" w:rsidRDefault="00671F5B" w:rsidP="009A12A9">
            <w:pPr>
              <w:ind w:firstLine="731"/>
              <w:rPr>
                <w:sz w:val="22"/>
                <w:szCs w:val="28"/>
              </w:rPr>
            </w:pPr>
            <w:r w:rsidRPr="00C967B2">
              <w:rPr>
                <w:sz w:val="22"/>
                <w:szCs w:val="28"/>
              </w:rPr>
              <w:t xml:space="preserve">Доля частного сектора на этом рынке составляет 100 %. </w:t>
            </w:r>
          </w:p>
          <w:p w:rsidR="00671F5B" w:rsidRPr="00C967B2" w:rsidRDefault="00671F5B" w:rsidP="009A12A9">
            <w:pPr>
              <w:ind w:firstLine="731"/>
              <w:rPr>
                <w:sz w:val="22"/>
                <w:szCs w:val="28"/>
              </w:rPr>
            </w:pPr>
            <w:r w:rsidRPr="00C967B2">
              <w:rPr>
                <w:sz w:val="22"/>
                <w:szCs w:val="28"/>
              </w:rPr>
              <w:t xml:space="preserve">На территории Крымского района осуществляют деятельность по производству товарного бетона ИП </w:t>
            </w:r>
            <w:proofErr w:type="spellStart"/>
            <w:r w:rsidRPr="00C967B2">
              <w:rPr>
                <w:sz w:val="22"/>
                <w:szCs w:val="28"/>
              </w:rPr>
              <w:t>Вербов</w:t>
            </w:r>
            <w:proofErr w:type="spellEnd"/>
            <w:r w:rsidRPr="00C967B2">
              <w:rPr>
                <w:sz w:val="22"/>
                <w:szCs w:val="28"/>
              </w:rPr>
              <w:t xml:space="preserve"> Ю.В. и обособленное подразделение ООО «</w:t>
            </w:r>
            <w:proofErr w:type="spellStart"/>
            <w:r w:rsidRPr="00C967B2">
              <w:rPr>
                <w:sz w:val="22"/>
                <w:szCs w:val="28"/>
              </w:rPr>
              <w:t>МонтажТехСтрой</w:t>
            </w:r>
            <w:proofErr w:type="spellEnd"/>
            <w:r w:rsidRPr="00C967B2">
              <w:rPr>
                <w:sz w:val="22"/>
                <w:szCs w:val="28"/>
              </w:rPr>
              <w:t xml:space="preserve">»  частной формы собственности. </w:t>
            </w:r>
          </w:p>
          <w:p w:rsidR="00671F5B" w:rsidRPr="00C967B2" w:rsidRDefault="00671F5B" w:rsidP="009A12A9">
            <w:pPr>
              <w:ind w:firstLine="731"/>
              <w:rPr>
                <w:sz w:val="22"/>
                <w:szCs w:val="28"/>
              </w:rPr>
            </w:pPr>
            <w:r w:rsidRPr="00C967B2">
              <w:rPr>
                <w:sz w:val="22"/>
                <w:szCs w:val="28"/>
              </w:rPr>
              <w:t>Административных барьеров для входа на рынок частного бизнеса нет.</w:t>
            </w:r>
          </w:p>
          <w:p w:rsidR="00671F5B" w:rsidRPr="00C967B2" w:rsidRDefault="00671F5B" w:rsidP="009A12A9">
            <w:pPr>
              <w:ind w:firstLine="731"/>
              <w:rPr>
                <w:sz w:val="22"/>
                <w:szCs w:val="28"/>
              </w:rPr>
            </w:pPr>
            <w:r w:rsidRPr="00C967B2">
              <w:rPr>
                <w:sz w:val="22"/>
                <w:szCs w:val="28"/>
              </w:rPr>
              <w:t>Основным фактором, ограничивающим развитие конкуренции на рынке производства бетона и изделий из него, является присутствие на рынке фальсифицированной, в том числе контрафактной, цементной продукции – основного сырья для производства бетонов.</w:t>
            </w:r>
          </w:p>
          <w:p w:rsidR="00671F5B" w:rsidRPr="00DF5A59" w:rsidRDefault="00671F5B" w:rsidP="009A12A9">
            <w:pPr>
              <w:ind w:firstLine="731"/>
              <w:rPr>
                <w:sz w:val="22"/>
              </w:rPr>
            </w:pPr>
            <w:r w:rsidRPr="00C967B2">
              <w:rPr>
                <w:sz w:val="22"/>
                <w:szCs w:val="28"/>
              </w:rPr>
              <w:t>В связи с этим на территории Крымского района ведется работа по выявлению фактов незаконного оборота цементной продукции (производство и реализация контрафактной и фальсифицированной продукции).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CE68E2" w:rsidRDefault="00671F5B" w:rsidP="009A12A9">
            <w:pPr>
              <w:ind w:left="-120" w:right="-31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22</w:t>
            </w:r>
            <w:r w:rsidRPr="00187115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187115" w:rsidRDefault="00671F5B" w:rsidP="009A12A9">
            <w:pPr>
              <w:ind w:right="-31"/>
              <w:rPr>
                <w:sz w:val="22"/>
              </w:rPr>
            </w:pPr>
            <w:r w:rsidRPr="00187115">
              <w:rPr>
                <w:sz w:val="22"/>
              </w:rPr>
              <w:t>Поддержка и повышение заинтересованности организаций частной формы собственности в осуществлении деятельности в сфере промышленности строительных материалов</w:t>
            </w:r>
          </w:p>
        </w:tc>
        <w:tc>
          <w:tcPr>
            <w:tcW w:w="1701" w:type="dxa"/>
          </w:tcPr>
          <w:p w:rsidR="00671F5B" w:rsidRPr="00187115" w:rsidRDefault="00671F5B" w:rsidP="009A12A9">
            <w:pPr>
              <w:rPr>
                <w:rFonts w:ascii="Arial" w:hAnsi="Arial" w:cs="Arial"/>
                <w:sz w:val="22"/>
              </w:rPr>
            </w:pPr>
            <w:r w:rsidRPr="00187115">
              <w:rPr>
                <w:color w:val="000000"/>
                <w:sz w:val="22"/>
              </w:rPr>
              <w:t>оказание мер государственной поддержки предприятиям промышленности строительных материалов</w:t>
            </w:r>
          </w:p>
        </w:tc>
        <w:tc>
          <w:tcPr>
            <w:tcW w:w="1275" w:type="dxa"/>
          </w:tcPr>
          <w:p w:rsidR="00671F5B" w:rsidRPr="00187115" w:rsidRDefault="00671F5B" w:rsidP="009A12A9">
            <w:pPr>
              <w:ind w:right="-31"/>
              <w:rPr>
                <w:sz w:val="22"/>
              </w:rPr>
            </w:pPr>
            <w:r w:rsidRPr="00187115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187115" w:rsidRDefault="00671F5B" w:rsidP="009A12A9">
            <w:pPr>
              <w:ind w:right="-31"/>
              <w:rPr>
                <w:sz w:val="22"/>
              </w:rPr>
            </w:pPr>
            <w:r w:rsidRPr="00187115">
              <w:rPr>
                <w:sz w:val="22"/>
              </w:rPr>
              <w:t>доля организаций частной формы собственности в сфере производства бетона, включая инновационные строительные материалы, процентов</w:t>
            </w:r>
          </w:p>
        </w:tc>
        <w:tc>
          <w:tcPr>
            <w:tcW w:w="1276" w:type="dxa"/>
          </w:tcPr>
          <w:p w:rsidR="00671F5B" w:rsidRPr="00187115" w:rsidRDefault="00671F5B" w:rsidP="009A12A9">
            <w:pPr>
              <w:jc w:val="center"/>
              <w:rPr>
                <w:sz w:val="22"/>
              </w:rPr>
            </w:pPr>
            <w:r w:rsidRPr="00187115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187115" w:rsidRDefault="00671F5B" w:rsidP="009A12A9">
            <w:pPr>
              <w:jc w:val="center"/>
              <w:rPr>
                <w:sz w:val="22"/>
              </w:rPr>
            </w:pPr>
            <w:r w:rsidRPr="00187115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187115" w:rsidRDefault="00671F5B" w:rsidP="009A12A9">
            <w:pPr>
              <w:jc w:val="center"/>
              <w:rPr>
                <w:sz w:val="22"/>
              </w:rPr>
            </w:pPr>
            <w:r w:rsidRPr="00187115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187115" w:rsidRDefault="00671F5B" w:rsidP="009A12A9">
            <w:pPr>
              <w:jc w:val="center"/>
              <w:rPr>
                <w:sz w:val="22"/>
              </w:rPr>
            </w:pPr>
            <w:r w:rsidRPr="00187115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187115" w:rsidRDefault="00671F5B" w:rsidP="009A12A9">
            <w:pPr>
              <w:jc w:val="center"/>
              <w:rPr>
                <w:sz w:val="22"/>
              </w:rPr>
            </w:pPr>
            <w:r w:rsidRPr="00187115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CE68E2">
              <w:rPr>
                <w:sz w:val="22"/>
              </w:rPr>
              <w:t>правление экономики и прогнозирования администрации муниципального образования Крымский район</w:t>
            </w:r>
            <w:r w:rsidRPr="00DF5A59">
              <w:rPr>
                <w:sz w:val="22"/>
              </w:rPr>
              <w:t xml:space="preserve"> 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CE68E2" w:rsidRDefault="00671F5B" w:rsidP="009A12A9">
            <w:pPr>
              <w:ind w:left="-120" w:right="-31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22</w:t>
            </w:r>
            <w:r w:rsidRPr="00187115"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187115" w:rsidRDefault="00671F5B" w:rsidP="009A12A9">
            <w:pPr>
              <w:ind w:right="-31"/>
              <w:rPr>
                <w:sz w:val="22"/>
              </w:rPr>
            </w:pPr>
            <w:r w:rsidRPr="00187115">
              <w:rPr>
                <w:sz w:val="22"/>
              </w:rPr>
              <w:t>Актуализация и ведение Каталога строительных материалов</w:t>
            </w:r>
          </w:p>
        </w:tc>
        <w:tc>
          <w:tcPr>
            <w:tcW w:w="1701" w:type="dxa"/>
          </w:tcPr>
          <w:p w:rsidR="00671F5B" w:rsidRPr="00187115" w:rsidRDefault="00671F5B" w:rsidP="009A12A9">
            <w:pPr>
              <w:rPr>
                <w:sz w:val="22"/>
              </w:rPr>
            </w:pPr>
            <w:r w:rsidRPr="00187115">
              <w:rPr>
                <w:sz w:val="22"/>
              </w:rPr>
              <w:t xml:space="preserve">обеспечение доступа потребителей к информации о строительных материалах, изделиях и конструкций, производимых </w:t>
            </w:r>
            <w:r w:rsidRPr="00187115">
              <w:rPr>
                <w:sz w:val="22"/>
              </w:rPr>
              <w:lastRenderedPageBreak/>
              <w:t>в Крымском районе;</w:t>
            </w:r>
          </w:p>
          <w:p w:rsidR="00671F5B" w:rsidRPr="00187115" w:rsidRDefault="00671F5B" w:rsidP="009A12A9">
            <w:pPr>
              <w:rPr>
                <w:sz w:val="22"/>
              </w:rPr>
            </w:pPr>
            <w:r w:rsidRPr="00187115">
              <w:rPr>
                <w:sz w:val="22"/>
              </w:rPr>
              <w:t>информация на официальных сайтах департамента промышленной политики Краснодарского края, администрации муниципального образования Крымский район</w:t>
            </w:r>
          </w:p>
        </w:tc>
        <w:tc>
          <w:tcPr>
            <w:tcW w:w="1275" w:type="dxa"/>
          </w:tcPr>
          <w:p w:rsidR="00671F5B" w:rsidRPr="00187115" w:rsidRDefault="00671F5B" w:rsidP="009A12A9">
            <w:pPr>
              <w:ind w:right="-31"/>
              <w:rPr>
                <w:sz w:val="22"/>
              </w:rPr>
            </w:pPr>
            <w:r w:rsidRPr="00187115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187115" w:rsidRDefault="00671F5B" w:rsidP="009A12A9">
            <w:pPr>
              <w:ind w:right="-31"/>
              <w:rPr>
                <w:sz w:val="22"/>
              </w:rPr>
            </w:pPr>
            <w:r w:rsidRPr="00187115">
              <w:rPr>
                <w:sz w:val="22"/>
              </w:rPr>
              <w:t xml:space="preserve">информация на официальном сайте администрации муниципального образования Крымский район, наличие </w:t>
            </w:r>
          </w:p>
        </w:tc>
        <w:tc>
          <w:tcPr>
            <w:tcW w:w="1276" w:type="dxa"/>
          </w:tcPr>
          <w:p w:rsidR="00671F5B" w:rsidRPr="00187115" w:rsidRDefault="00671F5B" w:rsidP="009A12A9">
            <w:pPr>
              <w:ind w:right="-31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187115" w:rsidRDefault="00671F5B" w:rsidP="009A12A9">
            <w:pPr>
              <w:ind w:right="-31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187115" w:rsidRDefault="00671F5B" w:rsidP="009A12A9">
            <w:pPr>
              <w:ind w:right="-31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187115" w:rsidRDefault="00671F5B" w:rsidP="009A12A9">
            <w:pPr>
              <w:ind w:right="-31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187115" w:rsidRDefault="00671F5B" w:rsidP="009A12A9">
            <w:pPr>
              <w:ind w:right="-31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CE68E2">
              <w:rPr>
                <w:sz w:val="22"/>
              </w:rPr>
              <w:t>правление экономики и прогнозирования администрации муниципального образования Крымский район</w:t>
            </w:r>
            <w:r w:rsidRPr="00DF5A59">
              <w:rPr>
                <w:sz w:val="22"/>
              </w:rPr>
              <w:t xml:space="preserve"> </w:t>
            </w:r>
          </w:p>
        </w:tc>
      </w:tr>
      <w:tr w:rsidR="00671F5B" w:rsidRPr="00DF5A59" w:rsidTr="009A12A9">
        <w:trPr>
          <w:trHeight w:val="1771"/>
        </w:trPr>
        <w:tc>
          <w:tcPr>
            <w:tcW w:w="704" w:type="dxa"/>
          </w:tcPr>
          <w:p w:rsidR="00671F5B" w:rsidRPr="00CE68E2" w:rsidRDefault="00671F5B" w:rsidP="009A12A9">
            <w:pPr>
              <w:ind w:left="-120" w:right="-31"/>
              <w:jc w:val="center"/>
              <w:rPr>
                <w:sz w:val="22"/>
                <w:highlight w:val="yellow"/>
              </w:rPr>
            </w:pPr>
            <w:r w:rsidRPr="00187115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2</w:t>
            </w:r>
            <w:r w:rsidRPr="00187115">
              <w:rPr>
                <w:sz w:val="22"/>
              </w:rPr>
              <w:t>.3.</w:t>
            </w:r>
          </w:p>
        </w:tc>
        <w:tc>
          <w:tcPr>
            <w:tcW w:w="2552" w:type="dxa"/>
          </w:tcPr>
          <w:p w:rsidR="00671F5B" w:rsidRPr="00187115" w:rsidRDefault="00671F5B" w:rsidP="009A12A9">
            <w:pPr>
              <w:rPr>
                <w:sz w:val="22"/>
              </w:rPr>
            </w:pPr>
            <w:r w:rsidRPr="00187115">
              <w:rPr>
                <w:sz w:val="22"/>
              </w:rPr>
              <w:t>Информационное взаимодействие с контрольно-надзорными и правоохранительными органами в целях выработки мер по противодействию незаконному обороту тарированного цемента</w:t>
            </w:r>
          </w:p>
        </w:tc>
        <w:tc>
          <w:tcPr>
            <w:tcW w:w="1701" w:type="dxa"/>
          </w:tcPr>
          <w:p w:rsidR="00671F5B" w:rsidRPr="00187115" w:rsidRDefault="00671F5B" w:rsidP="009A12A9">
            <w:pPr>
              <w:ind w:right="-31"/>
              <w:rPr>
                <w:rFonts w:eastAsia="SimSun"/>
                <w:sz w:val="22"/>
              </w:rPr>
            </w:pPr>
            <w:r w:rsidRPr="00187115">
              <w:rPr>
                <w:sz w:val="22"/>
              </w:rPr>
              <w:t>повышение удовлетворенности потребителей в качестве тарированного цемента;</w:t>
            </w:r>
          </w:p>
          <w:p w:rsidR="00671F5B" w:rsidRPr="00187115" w:rsidRDefault="00671F5B" w:rsidP="009A12A9">
            <w:pPr>
              <w:tabs>
                <w:tab w:val="left" w:pos="366"/>
              </w:tabs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187115" w:rsidRDefault="00671F5B" w:rsidP="009A12A9">
            <w:pPr>
              <w:tabs>
                <w:tab w:val="left" w:pos="366"/>
              </w:tabs>
              <w:ind w:left="-108" w:right="-108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187115" w:rsidRDefault="00671F5B" w:rsidP="009A12A9">
            <w:pPr>
              <w:ind w:right="-31"/>
              <w:rPr>
                <w:sz w:val="22"/>
              </w:rPr>
            </w:pPr>
            <w:r w:rsidRPr="00187115">
              <w:rPr>
                <w:sz w:val="22"/>
              </w:rPr>
              <w:t xml:space="preserve">проведение мероприятий, предоставление информации в уполномоченный орган, наличие </w:t>
            </w:r>
          </w:p>
        </w:tc>
        <w:tc>
          <w:tcPr>
            <w:tcW w:w="1276" w:type="dxa"/>
          </w:tcPr>
          <w:p w:rsidR="00671F5B" w:rsidRPr="00187115" w:rsidRDefault="00671F5B" w:rsidP="009A12A9">
            <w:pPr>
              <w:ind w:right="-31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187115" w:rsidRDefault="00671F5B" w:rsidP="009A12A9">
            <w:pPr>
              <w:ind w:right="-31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187115" w:rsidRDefault="00671F5B" w:rsidP="009A12A9">
            <w:pPr>
              <w:ind w:right="-31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187115" w:rsidRDefault="00671F5B" w:rsidP="009A12A9">
            <w:pPr>
              <w:ind w:right="-31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187115" w:rsidRDefault="00671F5B" w:rsidP="009A12A9">
            <w:pPr>
              <w:ind w:right="-31"/>
              <w:jc w:val="center"/>
              <w:rPr>
                <w:sz w:val="22"/>
              </w:rPr>
            </w:pPr>
            <w:r w:rsidRPr="00187115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EE029F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CE68E2">
              <w:rPr>
                <w:sz w:val="22"/>
              </w:rPr>
              <w:t>правление экономики и прогнозирования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22" w:firstLine="338"/>
              <w:contextualSpacing/>
              <w:jc w:val="center"/>
              <w:rPr>
                <w:color w:val="FF0000"/>
                <w:sz w:val="22"/>
              </w:rPr>
            </w:pPr>
            <w:r w:rsidRPr="00DF5A59">
              <w:rPr>
                <w:sz w:val="22"/>
              </w:rPr>
              <w:t>Сфера наружной рекламы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653DB2" w:rsidRDefault="00671F5B" w:rsidP="009A12A9">
            <w:pPr>
              <w:ind w:firstLine="731"/>
              <w:rPr>
                <w:rFonts w:ascii="Calibri" w:eastAsia="Calibri" w:hAnsi="Calibri" w:cs="Liberation Serif"/>
                <w:color w:val="000000"/>
                <w:sz w:val="22"/>
              </w:rPr>
            </w:pPr>
            <w:r w:rsidRPr="00653DB2">
              <w:rPr>
                <w:rFonts w:eastAsia="Calibri"/>
                <w:sz w:val="22"/>
              </w:rPr>
              <w:t xml:space="preserve">Органами местного самоуправления разрабатываются и утверждаются </w:t>
            </w:r>
            <w:r w:rsidRPr="00653DB2">
              <w:rPr>
                <w:rFonts w:ascii="Liberation Serif" w:eastAsia="Calibri" w:hAnsi="Liberation Serif" w:cs="Liberation Serif"/>
                <w:color w:val="000000"/>
                <w:sz w:val="22"/>
              </w:rPr>
              <w:t>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</w:t>
            </w:r>
            <w:r w:rsidRPr="00653DB2">
              <w:rPr>
                <w:rFonts w:eastAsia="Calibri"/>
                <w:color w:val="000000"/>
                <w:sz w:val="22"/>
              </w:rPr>
              <w:t>.</w:t>
            </w:r>
          </w:p>
          <w:p w:rsidR="00671F5B" w:rsidRPr="00653DB2" w:rsidRDefault="00671F5B" w:rsidP="009A12A9">
            <w:pPr>
              <w:ind w:firstLine="731"/>
              <w:rPr>
                <w:rFonts w:eastAsia="Calibri"/>
                <w:sz w:val="22"/>
              </w:rPr>
            </w:pPr>
            <w:r w:rsidRPr="00653DB2">
              <w:rPr>
                <w:rFonts w:eastAsia="Calibri"/>
                <w:sz w:val="22"/>
              </w:rPr>
              <w:t>Проводятся торги на право заключения договора на установку и эксплуатацию рекламных конструкций на земельных участках, зданиях или ином недвижимом имуществе, находящемся в собственности муниципального образования.</w:t>
            </w:r>
          </w:p>
          <w:p w:rsidR="00671F5B" w:rsidRPr="00653DB2" w:rsidRDefault="00671F5B" w:rsidP="009A12A9">
            <w:pPr>
              <w:ind w:firstLine="731"/>
              <w:rPr>
                <w:rFonts w:eastAsia="Calibri"/>
                <w:sz w:val="22"/>
              </w:rPr>
            </w:pPr>
            <w:r w:rsidRPr="00653DB2">
              <w:rPr>
                <w:rFonts w:eastAsia="Calibri"/>
                <w:sz w:val="22"/>
              </w:rPr>
              <w:t xml:space="preserve">Систематически проводится работа по выявлению незаконно размещённых рекламных конструкций, нарушители привлекаются к административной ответственности, конструкции демонтируются, переносные конструкции демонтируются силами собственников. </w:t>
            </w:r>
          </w:p>
          <w:p w:rsidR="00671F5B" w:rsidRPr="00DA5CA1" w:rsidRDefault="00671F5B" w:rsidP="009A12A9">
            <w:pPr>
              <w:ind w:firstLine="851"/>
              <w:rPr>
                <w:sz w:val="22"/>
              </w:rPr>
            </w:pPr>
            <w:r w:rsidRPr="00DA5CA1">
              <w:rPr>
                <w:sz w:val="22"/>
              </w:rPr>
              <w:t>На территории муниципального образования Крымский район  в сфере наружной рекламы оказывают услуги 22 хозяйствующих субъекта, с частной формой собственности (100%), в том числе ООО «Рекламное агентство «Кубань», ООО «</w:t>
            </w:r>
            <w:r w:rsidRPr="00DA5CA1">
              <w:rPr>
                <w:sz w:val="22"/>
                <w:lang w:val="en-US"/>
              </w:rPr>
              <w:t>LUX</w:t>
            </w:r>
            <w:r w:rsidRPr="00DA5CA1">
              <w:rPr>
                <w:sz w:val="22"/>
              </w:rPr>
              <w:t xml:space="preserve"> </w:t>
            </w:r>
            <w:r w:rsidRPr="00DA5CA1">
              <w:rPr>
                <w:sz w:val="22"/>
                <w:lang w:val="en-US"/>
              </w:rPr>
              <w:t>PUBLIC</w:t>
            </w:r>
            <w:r w:rsidRPr="00DA5CA1">
              <w:rPr>
                <w:sz w:val="22"/>
              </w:rPr>
              <w:t>», ООО «</w:t>
            </w:r>
            <w:proofErr w:type="gramStart"/>
            <w:r w:rsidRPr="00DA5CA1">
              <w:rPr>
                <w:sz w:val="22"/>
              </w:rPr>
              <w:t>Арт</w:t>
            </w:r>
            <w:proofErr w:type="gramEnd"/>
            <w:r w:rsidRPr="00DA5CA1">
              <w:rPr>
                <w:sz w:val="22"/>
              </w:rPr>
              <w:t xml:space="preserve"> - Дизайн», рекламное агентство ООО «</w:t>
            </w:r>
            <w:proofErr w:type="spellStart"/>
            <w:r w:rsidRPr="00DA5CA1">
              <w:rPr>
                <w:sz w:val="22"/>
              </w:rPr>
              <w:t>Медиатрон</w:t>
            </w:r>
            <w:proofErr w:type="spellEnd"/>
            <w:r w:rsidRPr="00DA5CA1">
              <w:rPr>
                <w:sz w:val="22"/>
              </w:rPr>
              <w:t xml:space="preserve">» и 18 ИП. Систематически проводится работа по выявлению незаконно размещённых рекламных конструкций, нарушители привлекаются к административной ответственности, конструкции демонтируются, переносные конструкции демонтируются силами </w:t>
            </w:r>
            <w:r w:rsidRPr="00DA5CA1">
              <w:rPr>
                <w:sz w:val="22"/>
              </w:rPr>
              <w:lastRenderedPageBreak/>
              <w:t xml:space="preserve">собственников. </w:t>
            </w:r>
          </w:p>
          <w:p w:rsidR="00671F5B" w:rsidRPr="00653DB2" w:rsidRDefault="00671F5B" w:rsidP="009A12A9">
            <w:pPr>
              <w:ind w:firstLine="731"/>
              <w:rPr>
                <w:rFonts w:eastAsia="Calibri"/>
                <w:sz w:val="22"/>
              </w:rPr>
            </w:pPr>
            <w:r w:rsidRPr="00653DB2">
              <w:rPr>
                <w:rFonts w:eastAsia="Calibri"/>
                <w:sz w:val="22"/>
              </w:rPr>
              <w:t xml:space="preserve">Среди основных факторов, ограничивающих развитие конкуренции в сфере наружной рекламы, можно выделить: </w:t>
            </w:r>
          </w:p>
          <w:p w:rsidR="00671F5B" w:rsidRPr="00653DB2" w:rsidRDefault="00671F5B" w:rsidP="009A12A9">
            <w:pPr>
              <w:ind w:firstLine="731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- </w:t>
            </w:r>
            <w:r w:rsidRPr="00653DB2">
              <w:rPr>
                <w:rFonts w:eastAsia="Calibri"/>
                <w:sz w:val="22"/>
              </w:rPr>
              <w:t xml:space="preserve">большое количество самовольно размещенных рекламных конструкций; </w:t>
            </w:r>
          </w:p>
          <w:p w:rsidR="00671F5B" w:rsidRPr="00653DB2" w:rsidRDefault="00671F5B" w:rsidP="009A12A9">
            <w:pPr>
              <w:ind w:firstLine="731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- </w:t>
            </w:r>
            <w:r w:rsidRPr="00653DB2">
              <w:rPr>
                <w:rFonts w:eastAsia="Calibri"/>
                <w:sz w:val="22"/>
              </w:rPr>
              <w:t xml:space="preserve">ограниченное количество мест размещения рекламных конструкций, предусмотренных Схемой </w:t>
            </w:r>
            <w:r w:rsidRPr="00653DB2">
              <w:rPr>
                <w:rFonts w:eastAsia="Calibri"/>
                <w:color w:val="000000"/>
                <w:sz w:val="22"/>
              </w:rPr>
              <w:t>размещения рекламных конструкций</w:t>
            </w:r>
            <w:r w:rsidRPr="00653DB2">
              <w:rPr>
                <w:rFonts w:eastAsia="Calibri"/>
                <w:sz w:val="22"/>
              </w:rPr>
              <w:t xml:space="preserve">. </w:t>
            </w:r>
          </w:p>
          <w:p w:rsidR="00671F5B" w:rsidRDefault="00671F5B" w:rsidP="009A12A9">
            <w:pPr>
              <w:ind w:firstLine="731"/>
              <w:rPr>
                <w:rFonts w:eastAsia="Calibri"/>
                <w:sz w:val="22"/>
                <w:highlight w:val="yellow"/>
              </w:rPr>
            </w:pPr>
            <w:r w:rsidRPr="00DA5CA1">
              <w:rPr>
                <w:sz w:val="22"/>
              </w:rPr>
              <w:t>В настоящее время доля организаций частной формы собственности в сфере наружной рекламы составляет 100,0%.</w:t>
            </w:r>
          </w:p>
          <w:p w:rsidR="00671F5B" w:rsidRPr="00DF5A59" w:rsidRDefault="00671F5B" w:rsidP="009A12A9">
            <w:pPr>
              <w:ind w:firstLine="731"/>
              <w:rPr>
                <w:rFonts w:eastAsia="Calibri"/>
                <w:color w:val="000000"/>
                <w:sz w:val="22"/>
              </w:rPr>
            </w:pPr>
            <w:r w:rsidRPr="00653DB2">
              <w:rPr>
                <w:rFonts w:eastAsia="Calibri"/>
                <w:color w:val="000000"/>
                <w:sz w:val="22"/>
              </w:rPr>
              <w:t xml:space="preserve">Основной задачей на рынке является выявление и демонтаж незаконных рекламных </w:t>
            </w:r>
            <w:proofErr w:type="gramStart"/>
            <w:r w:rsidRPr="00653DB2">
              <w:rPr>
                <w:rFonts w:eastAsia="Calibri"/>
                <w:color w:val="000000"/>
                <w:sz w:val="22"/>
              </w:rPr>
              <w:t>конструкций</w:t>
            </w:r>
            <w:proofErr w:type="gramEnd"/>
            <w:r w:rsidRPr="00653DB2">
              <w:rPr>
                <w:rFonts w:eastAsia="Calibri"/>
                <w:color w:val="000000"/>
                <w:sz w:val="22"/>
              </w:rPr>
              <w:t xml:space="preserve"> и обеспечение честной конкуренции на рынке.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F23077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F23077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3</w:t>
            </w:r>
            <w:r w:rsidRPr="00F23077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F23077" w:rsidRDefault="00671F5B" w:rsidP="009A12A9">
            <w:pPr>
              <w:ind w:right="-31"/>
              <w:rPr>
                <w:sz w:val="22"/>
              </w:rPr>
            </w:pPr>
            <w:r w:rsidRPr="00F23077">
              <w:rPr>
                <w:sz w:val="22"/>
              </w:rPr>
              <w:t>Проведение оценки состояния конкурентной среды в сфере наружной рекламы</w:t>
            </w:r>
          </w:p>
        </w:tc>
        <w:tc>
          <w:tcPr>
            <w:tcW w:w="1701" w:type="dxa"/>
          </w:tcPr>
          <w:p w:rsidR="00671F5B" w:rsidRPr="00F23077" w:rsidRDefault="00671F5B" w:rsidP="009A12A9">
            <w:pPr>
              <w:ind w:right="-31"/>
              <w:rPr>
                <w:sz w:val="22"/>
              </w:rPr>
            </w:pPr>
            <w:r w:rsidRPr="00F23077">
              <w:rPr>
                <w:sz w:val="22"/>
              </w:rPr>
              <w:t>обеспечение максимальной доступности информации и прозрачности условий работы на товарном рынке;</w:t>
            </w:r>
          </w:p>
          <w:p w:rsidR="00671F5B" w:rsidRPr="00F23077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F23077" w:rsidRDefault="00671F5B" w:rsidP="009A12A9">
            <w:pPr>
              <w:ind w:right="-31"/>
              <w:rPr>
                <w:sz w:val="22"/>
              </w:rPr>
            </w:pPr>
            <w:r w:rsidRPr="00F23077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F23077" w:rsidRDefault="00671F5B" w:rsidP="009A12A9">
            <w:pPr>
              <w:ind w:right="-31"/>
              <w:rPr>
                <w:sz w:val="22"/>
              </w:rPr>
            </w:pPr>
            <w:r w:rsidRPr="00F23077">
              <w:rPr>
                <w:sz w:val="22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276" w:type="dxa"/>
          </w:tcPr>
          <w:p w:rsidR="00671F5B" w:rsidRPr="00F23077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1" w:type="dxa"/>
          </w:tcPr>
          <w:p w:rsidR="00671F5B" w:rsidRPr="00F23077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0" w:type="dxa"/>
          </w:tcPr>
          <w:p w:rsidR="00671F5B" w:rsidRPr="00F23077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851" w:type="dxa"/>
          </w:tcPr>
          <w:p w:rsidR="00671F5B" w:rsidRPr="00F23077" w:rsidRDefault="00671F5B" w:rsidP="009A12A9">
            <w:pPr>
              <w:jc w:val="center"/>
              <w:rPr>
                <w:sz w:val="22"/>
              </w:rPr>
            </w:pPr>
            <w:r w:rsidRPr="00F23077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F23077" w:rsidRDefault="00671F5B" w:rsidP="009A12A9">
            <w:pPr>
              <w:jc w:val="center"/>
              <w:rPr>
                <w:sz w:val="22"/>
              </w:rPr>
            </w:pPr>
            <w:r w:rsidRPr="00F23077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7808D0">
              <w:rPr>
                <w:sz w:val="22"/>
              </w:rPr>
              <w:t>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FB5F9B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FB5F9B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FB5F9B"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FB5F9B" w:rsidRDefault="00671F5B" w:rsidP="009A12A9">
            <w:pPr>
              <w:rPr>
                <w:sz w:val="22"/>
              </w:rPr>
            </w:pPr>
            <w:r w:rsidRPr="00FB5F9B">
              <w:rPr>
                <w:sz w:val="22"/>
              </w:rPr>
              <w:t>Выявление и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</w:tcPr>
          <w:p w:rsidR="00671F5B" w:rsidRPr="00FB5F9B" w:rsidRDefault="00671F5B" w:rsidP="009A12A9">
            <w:pPr>
              <w:rPr>
                <w:sz w:val="22"/>
              </w:rPr>
            </w:pPr>
            <w:r w:rsidRPr="00FB5F9B">
              <w:rPr>
                <w:sz w:val="22"/>
              </w:rPr>
              <w:t>предоставление равного доступа к осуществлению деятельности для всех участников товарного рынка; повышение конкуренции и качества услуг;</w:t>
            </w:r>
          </w:p>
          <w:p w:rsidR="00671F5B" w:rsidRPr="00FB5F9B" w:rsidRDefault="00671F5B" w:rsidP="009A12A9">
            <w:pPr>
              <w:rPr>
                <w:sz w:val="22"/>
              </w:rPr>
            </w:pPr>
          </w:p>
          <w:p w:rsidR="00671F5B" w:rsidRPr="00FB5F9B" w:rsidRDefault="00671F5B" w:rsidP="009A12A9">
            <w:pPr>
              <w:rPr>
                <w:sz w:val="22"/>
              </w:rPr>
            </w:pPr>
            <w:r w:rsidRPr="00FB5F9B">
              <w:rPr>
                <w:sz w:val="22"/>
              </w:rPr>
              <w:t xml:space="preserve">размещение информации на официальном сайте </w:t>
            </w:r>
            <w:r w:rsidRPr="00FB5F9B">
              <w:rPr>
                <w:sz w:val="22"/>
              </w:rPr>
              <w:lastRenderedPageBreak/>
              <w:t>муниципального образования Крымский район</w:t>
            </w:r>
          </w:p>
        </w:tc>
        <w:tc>
          <w:tcPr>
            <w:tcW w:w="1275" w:type="dxa"/>
          </w:tcPr>
          <w:p w:rsidR="00671F5B" w:rsidRPr="00FB5F9B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FB5F9B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FB5F9B" w:rsidRDefault="00671F5B" w:rsidP="009A12A9">
            <w:pPr>
              <w:rPr>
                <w:b/>
                <w:sz w:val="22"/>
              </w:rPr>
            </w:pPr>
            <w:r w:rsidRPr="00FB5F9B">
              <w:rPr>
                <w:sz w:val="22"/>
              </w:rPr>
              <w:t>информация на официальном сайте муниципального образования</w:t>
            </w:r>
            <w:r>
              <w:rPr>
                <w:sz w:val="22"/>
              </w:rPr>
              <w:t xml:space="preserve"> Крымский район</w:t>
            </w:r>
            <w:r w:rsidRPr="00FB5F9B">
              <w:rPr>
                <w:sz w:val="22"/>
              </w:rPr>
              <w:t xml:space="preserve">, наличие </w:t>
            </w:r>
          </w:p>
        </w:tc>
        <w:tc>
          <w:tcPr>
            <w:tcW w:w="1276" w:type="dxa"/>
          </w:tcPr>
          <w:p w:rsidR="00671F5B" w:rsidRPr="00FB5F9B" w:rsidRDefault="00671F5B" w:rsidP="009A12A9">
            <w:pPr>
              <w:ind w:right="-31"/>
              <w:jc w:val="center"/>
              <w:rPr>
                <w:sz w:val="22"/>
              </w:rPr>
            </w:pPr>
            <w:r w:rsidRPr="00FB5F9B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FB5F9B" w:rsidRDefault="00671F5B" w:rsidP="009A12A9">
            <w:pPr>
              <w:ind w:right="-31"/>
              <w:jc w:val="center"/>
              <w:rPr>
                <w:sz w:val="22"/>
              </w:rPr>
            </w:pPr>
            <w:r w:rsidRPr="00FB5F9B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FB5F9B" w:rsidRDefault="00671F5B" w:rsidP="009A12A9">
            <w:pPr>
              <w:ind w:right="-31"/>
              <w:jc w:val="center"/>
              <w:rPr>
                <w:sz w:val="22"/>
              </w:rPr>
            </w:pPr>
            <w:r w:rsidRPr="00FB5F9B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FB5F9B" w:rsidRDefault="00671F5B" w:rsidP="009A12A9">
            <w:pPr>
              <w:ind w:right="-31"/>
              <w:jc w:val="center"/>
              <w:rPr>
                <w:sz w:val="22"/>
              </w:rPr>
            </w:pPr>
            <w:r w:rsidRPr="00FB5F9B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FB5F9B" w:rsidRDefault="00671F5B" w:rsidP="009A12A9">
            <w:pPr>
              <w:ind w:right="-31"/>
              <w:jc w:val="center"/>
              <w:rPr>
                <w:sz w:val="22"/>
              </w:rPr>
            </w:pPr>
            <w:r w:rsidRPr="00FB5F9B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7808D0">
              <w:rPr>
                <w:sz w:val="22"/>
              </w:rPr>
              <w:t>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D85DC5" w:rsidRDefault="00671F5B" w:rsidP="009A12A9">
            <w:pPr>
              <w:ind w:left="-120" w:right="-31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  <w:r w:rsidRPr="00D85DC5">
              <w:rPr>
                <w:sz w:val="22"/>
              </w:rPr>
              <w:t>.3.</w:t>
            </w:r>
          </w:p>
        </w:tc>
        <w:tc>
          <w:tcPr>
            <w:tcW w:w="2552" w:type="dxa"/>
          </w:tcPr>
          <w:p w:rsidR="00671F5B" w:rsidRPr="00D85DC5" w:rsidRDefault="00671F5B" w:rsidP="009A12A9">
            <w:pPr>
              <w:rPr>
                <w:sz w:val="22"/>
              </w:rPr>
            </w:pPr>
            <w:r w:rsidRPr="00D85DC5">
              <w:rPr>
                <w:sz w:val="22"/>
              </w:rPr>
              <w:t>Утверждение и актуализация Схемы размещения рекламных конструкций</w:t>
            </w:r>
          </w:p>
        </w:tc>
        <w:tc>
          <w:tcPr>
            <w:tcW w:w="1701" w:type="dxa"/>
          </w:tcPr>
          <w:p w:rsidR="00671F5B" w:rsidRPr="00D85DC5" w:rsidRDefault="00671F5B" w:rsidP="009A12A9">
            <w:pPr>
              <w:rPr>
                <w:sz w:val="22"/>
              </w:rPr>
            </w:pPr>
            <w:r w:rsidRPr="00D85DC5">
              <w:rPr>
                <w:sz w:val="22"/>
              </w:rPr>
              <w:t>открытый доступ для хозяйствующих субъектов к схеме размещения рекламных конструкций;</w:t>
            </w:r>
          </w:p>
          <w:p w:rsidR="00671F5B" w:rsidRPr="00D85DC5" w:rsidRDefault="00671F5B" w:rsidP="009A12A9">
            <w:pPr>
              <w:rPr>
                <w:sz w:val="22"/>
              </w:rPr>
            </w:pPr>
            <w:r w:rsidRPr="00D85DC5">
              <w:rPr>
                <w:sz w:val="22"/>
              </w:rPr>
              <w:t>информация на официальном сайте муниципального образования</w:t>
            </w:r>
            <w:r>
              <w:rPr>
                <w:sz w:val="22"/>
              </w:rPr>
              <w:t xml:space="preserve"> Крымский район</w:t>
            </w:r>
          </w:p>
        </w:tc>
        <w:tc>
          <w:tcPr>
            <w:tcW w:w="1275" w:type="dxa"/>
          </w:tcPr>
          <w:p w:rsidR="00671F5B" w:rsidRPr="00D85DC5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D85DC5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D85DC5" w:rsidRDefault="00671F5B" w:rsidP="009A12A9">
            <w:pPr>
              <w:rPr>
                <w:b/>
                <w:sz w:val="22"/>
              </w:rPr>
            </w:pPr>
            <w:r w:rsidRPr="00D85DC5">
              <w:rPr>
                <w:sz w:val="22"/>
              </w:rPr>
              <w:t>информация на официальном сайте муниципального образования</w:t>
            </w:r>
            <w:r>
              <w:rPr>
                <w:sz w:val="22"/>
              </w:rPr>
              <w:t xml:space="preserve"> Крымский район</w:t>
            </w:r>
            <w:r w:rsidRPr="00D85DC5">
              <w:rPr>
                <w:sz w:val="22"/>
              </w:rPr>
              <w:t xml:space="preserve">, наличие </w:t>
            </w:r>
          </w:p>
        </w:tc>
        <w:tc>
          <w:tcPr>
            <w:tcW w:w="1276" w:type="dxa"/>
          </w:tcPr>
          <w:p w:rsidR="00671F5B" w:rsidRPr="00D85DC5" w:rsidRDefault="00671F5B" w:rsidP="009A12A9">
            <w:pPr>
              <w:ind w:right="-31"/>
              <w:jc w:val="center"/>
              <w:rPr>
                <w:sz w:val="22"/>
              </w:rPr>
            </w:pPr>
            <w:r w:rsidRPr="00D85DC5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D85DC5" w:rsidRDefault="00671F5B" w:rsidP="009A12A9">
            <w:pPr>
              <w:ind w:right="-31"/>
              <w:jc w:val="center"/>
              <w:rPr>
                <w:sz w:val="22"/>
              </w:rPr>
            </w:pPr>
            <w:r w:rsidRPr="00D85DC5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D85DC5" w:rsidRDefault="00671F5B" w:rsidP="009A12A9">
            <w:pPr>
              <w:ind w:right="-31"/>
              <w:jc w:val="center"/>
              <w:rPr>
                <w:sz w:val="22"/>
              </w:rPr>
            </w:pPr>
            <w:r w:rsidRPr="00D85DC5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D85DC5" w:rsidRDefault="00671F5B" w:rsidP="009A12A9">
            <w:pPr>
              <w:ind w:right="-31"/>
              <w:jc w:val="center"/>
              <w:rPr>
                <w:sz w:val="22"/>
              </w:rPr>
            </w:pPr>
            <w:r w:rsidRPr="00D85DC5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D85DC5" w:rsidRDefault="00671F5B" w:rsidP="009A12A9">
            <w:pPr>
              <w:ind w:right="-31"/>
              <w:jc w:val="center"/>
              <w:rPr>
                <w:sz w:val="22"/>
              </w:rPr>
            </w:pPr>
            <w:r w:rsidRPr="00D85DC5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7808D0">
              <w:rPr>
                <w:sz w:val="22"/>
              </w:rPr>
              <w:t>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right="-31"/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t>Рынок реализации сельскохозяйственной продукции</w:t>
            </w:r>
          </w:p>
        </w:tc>
      </w:tr>
      <w:tr w:rsidR="00671F5B" w:rsidRPr="00DF5A59" w:rsidTr="009A12A9">
        <w:trPr>
          <w:trHeight w:val="580"/>
        </w:trPr>
        <w:tc>
          <w:tcPr>
            <w:tcW w:w="14596" w:type="dxa"/>
            <w:gridSpan w:val="11"/>
          </w:tcPr>
          <w:p w:rsidR="00671F5B" w:rsidRPr="00E73C92" w:rsidRDefault="00671F5B" w:rsidP="009A12A9">
            <w:pPr>
              <w:ind w:firstLine="709"/>
              <w:rPr>
                <w:sz w:val="22"/>
              </w:rPr>
            </w:pPr>
            <w:r w:rsidRPr="00E73C92">
              <w:rPr>
                <w:sz w:val="22"/>
              </w:rPr>
              <w:t xml:space="preserve">Одним из приоритетных направлений развития агропромышленного комплекса Крымского района остается развитие малых форм хозяйствования. </w:t>
            </w:r>
          </w:p>
          <w:p w:rsidR="00671F5B" w:rsidRPr="00E73C92" w:rsidRDefault="00671F5B" w:rsidP="009A12A9">
            <w:pPr>
              <w:ind w:firstLine="709"/>
              <w:rPr>
                <w:sz w:val="22"/>
              </w:rPr>
            </w:pPr>
            <w:r w:rsidRPr="00E73C92">
              <w:rPr>
                <w:sz w:val="22"/>
              </w:rPr>
              <w:t xml:space="preserve">На территории города Крымска и Крымского района функционирует свыше 50 сельскохозяйственных предприятий, занятых производством сельскохозяйственной продукции. Наряду с  сельскохозяйственными предприятиями хозяйственную деятельность ведут 591 крестьянско-фермерских хозяйств. </w:t>
            </w:r>
          </w:p>
          <w:p w:rsidR="00671F5B" w:rsidRPr="00E73C92" w:rsidRDefault="00671F5B" w:rsidP="009A12A9">
            <w:pPr>
              <w:ind w:firstLine="709"/>
              <w:rPr>
                <w:sz w:val="22"/>
              </w:rPr>
            </w:pPr>
            <w:r w:rsidRPr="00E73C92">
              <w:rPr>
                <w:sz w:val="22"/>
              </w:rPr>
              <w:t xml:space="preserve">Опираясь на оказываемую господдержку, фермеры продолжают наращивать объемы производства сельхозпродукции. </w:t>
            </w:r>
          </w:p>
          <w:p w:rsidR="00671F5B" w:rsidRPr="00E73C92" w:rsidRDefault="00671F5B" w:rsidP="009A12A9">
            <w:pPr>
              <w:ind w:firstLine="709"/>
              <w:rPr>
                <w:sz w:val="22"/>
              </w:rPr>
            </w:pPr>
            <w:r w:rsidRPr="00E73C92">
              <w:rPr>
                <w:sz w:val="22"/>
              </w:rPr>
              <w:t>На их долю в общем объеме валового производства сельхозпродукции приходится свыше 60%.</w:t>
            </w:r>
          </w:p>
          <w:p w:rsidR="00671F5B" w:rsidRPr="00E73C92" w:rsidRDefault="00671F5B" w:rsidP="009A12A9">
            <w:pPr>
              <w:ind w:firstLine="709"/>
              <w:rPr>
                <w:sz w:val="22"/>
              </w:rPr>
            </w:pPr>
            <w:r w:rsidRPr="00E73C92">
              <w:rPr>
                <w:sz w:val="22"/>
              </w:rPr>
              <w:t>В  развитии малых форм хозяйствования необходимо:</w:t>
            </w:r>
          </w:p>
          <w:p w:rsidR="00671F5B" w:rsidRPr="00E73C92" w:rsidRDefault="00671F5B" w:rsidP="009A12A9">
            <w:pPr>
              <w:ind w:firstLine="709"/>
              <w:rPr>
                <w:sz w:val="22"/>
              </w:rPr>
            </w:pPr>
            <w:r w:rsidRPr="00E73C92">
              <w:rPr>
                <w:sz w:val="22"/>
              </w:rPr>
              <w:t xml:space="preserve">1) информирование и консультирование КФХ и ЛПХ специалистами управления сельского хозяйства администрации, оказание содействия в получении кредитов; </w:t>
            </w:r>
          </w:p>
          <w:p w:rsidR="00671F5B" w:rsidRPr="00E73C92" w:rsidRDefault="00671F5B" w:rsidP="009A12A9">
            <w:pPr>
              <w:ind w:firstLine="709"/>
              <w:rPr>
                <w:sz w:val="22"/>
              </w:rPr>
            </w:pPr>
            <w:r w:rsidRPr="00E73C92">
              <w:rPr>
                <w:sz w:val="22"/>
              </w:rPr>
              <w:t>2) содействие развитию цивилизованного рынка сбыта продукции.</w:t>
            </w:r>
          </w:p>
          <w:p w:rsidR="00671F5B" w:rsidRPr="00E73C92" w:rsidRDefault="00671F5B" w:rsidP="009A12A9">
            <w:pPr>
              <w:ind w:firstLine="709"/>
              <w:rPr>
                <w:sz w:val="22"/>
                <w:szCs w:val="24"/>
                <w:highlight w:val="yellow"/>
              </w:rPr>
            </w:pPr>
            <w:r w:rsidRPr="00E73C92">
              <w:rPr>
                <w:sz w:val="22"/>
              </w:rPr>
              <w:t>Благодаря системным мерам государственной поддержки отрасли сельского хозяйства созданы благоприятные условия для развития агропромышленного комплекса Крымского района.</w:t>
            </w:r>
          </w:p>
          <w:p w:rsidR="00671F5B" w:rsidRPr="00E73C92" w:rsidRDefault="00671F5B" w:rsidP="009A12A9">
            <w:pPr>
              <w:shd w:val="clear" w:color="auto" w:fill="FFFFFF"/>
              <w:ind w:firstLine="709"/>
              <w:rPr>
                <w:sz w:val="22"/>
                <w:szCs w:val="24"/>
              </w:rPr>
            </w:pPr>
            <w:r w:rsidRPr="00E73C92">
              <w:rPr>
                <w:sz w:val="22"/>
                <w:szCs w:val="24"/>
              </w:rPr>
              <w:t xml:space="preserve">Одним из приоритетных направлений развития агропромышленного комплекса Краснодарского края остается развитие малых форм хозяйствования. Весомый вклад в продовольственную корзину вносят субъекты малых форм хозяйствования. </w:t>
            </w:r>
          </w:p>
          <w:p w:rsidR="00671F5B" w:rsidRPr="00E73C92" w:rsidRDefault="00671F5B" w:rsidP="009A12A9">
            <w:pPr>
              <w:shd w:val="clear" w:color="auto" w:fill="FFFFFF"/>
              <w:ind w:firstLine="709"/>
              <w:rPr>
                <w:rFonts w:ascii="Arial" w:hAnsi="Arial"/>
                <w:sz w:val="22"/>
                <w:szCs w:val="24"/>
              </w:rPr>
            </w:pPr>
            <w:r w:rsidRPr="00E73C92">
              <w:rPr>
                <w:sz w:val="22"/>
                <w:szCs w:val="24"/>
              </w:rPr>
              <w:t xml:space="preserve">В настоящее время активно развивается сельскохозяйственная кооперация. По состоянию на 1 января 2021 г. в Крымском районе </w:t>
            </w:r>
            <w:r w:rsidRPr="00E73C92">
              <w:rPr>
                <w:sz w:val="22"/>
                <w:szCs w:val="24"/>
              </w:rPr>
              <w:lastRenderedPageBreak/>
              <w:t>зарегистрировано 4 сельскохозяйственных потребительских кооперативов. Начинающие фермеры получают государственную поддержку, объединение усилий позволяет быть конкурентоспособными на рынке.</w:t>
            </w:r>
          </w:p>
          <w:p w:rsidR="00671F5B" w:rsidRPr="007A44DD" w:rsidRDefault="00671F5B" w:rsidP="009A12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73C92">
              <w:rPr>
                <w:rFonts w:ascii="Times New Roman" w:hAnsi="Times New Roman" w:cs="Times New Roman"/>
                <w:szCs w:val="24"/>
              </w:rPr>
              <w:t>Каждый фермер представляет собой объединение граждан, связанных родством и (или),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участии, которые отличаются товарностью.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8B72C9" w:rsidRDefault="00671F5B" w:rsidP="009A12A9">
            <w:pPr>
              <w:ind w:left="-120" w:right="-31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</w:t>
            </w:r>
            <w:r w:rsidRPr="008B72C9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265931" w:rsidRDefault="00671F5B" w:rsidP="009A12A9">
            <w:pPr>
              <w:ind w:right="-31"/>
              <w:rPr>
                <w:sz w:val="22"/>
              </w:rPr>
            </w:pPr>
            <w:r w:rsidRPr="00265931">
              <w:rPr>
                <w:sz w:val="22"/>
              </w:rPr>
              <w:t xml:space="preserve">Оказание мер государственной поддержки субъектов малого и среднего предпринимательства, включая крестьянские (фермерские) хозяйства и сельскохозяйственные кооперативы </w:t>
            </w:r>
          </w:p>
          <w:p w:rsidR="00671F5B" w:rsidRPr="00265931" w:rsidRDefault="00671F5B" w:rsidP="009A12A9">
            <w:pPr>
              <w:ind w:right="-31"/>
              <w:rPr>
                <w:sz w:val="22"/>
              </w:rPr>
            </w:pPr>
          </w:p>
          <w:p w:rsidR="00671F5B" w:rsidRPr="00265931" w:rsidRDefault="00671F5B" w:rsidP="009A12A9">
            <w:pPr>
              <w:ind w:right="-31"/>
              <w:rPr>
                <w:sz w:val="22"/>
              </w:rPr>
            </w:pPr>
          </w:p>
          <w:p w:rsidR="00671F5B" w:rsidRPr="00265931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265931" w:rsidRDefault="00671F5B" w:rsidP="009A12A9">
            <w:pPr>
              <w:ind w:right="-31"/>
              <w:rPr>
                <w:sz w:val="22"/>
              </w:rPr>
            </w:pPr>
            <w:r w:rsidRPr="00265931">
              <w:rPr>
                <w:color w:val="000000"/>
                <w:sz w:val="22"/>
              </w:rPr>
              <w:t xml:space="preserve">оказание мер государственной поддержки </w:t>
            </w:r>
            <w:r w:rsidRPr="00265931">
              <w:rPr>
                <w:sz w:val="22"/>
              </w:rPr>
              <w:t>субъектов малого и среднего предпринимательства, включая крестьянские (фермерские) хозяйства и сельскохозяйственные кооперативы</w:t>
            </w:r>
          </w:p>
        </w:tc>
        <w:tc>
          <w:tcPr>
            <w:tcW w:w="1275" w:type="dxa"/>
          </w:tcPr>
          <w:p w:rsidR="00671F5B" w:rsidRPr="00265931" w:rsidRDefault="00671F5B" w:rsidP="009A12A9">
            <w:pPr>
              <w:ind w:right="-31"/>
              <w:rPr>
                <w:sz w:val="22"/>
              </w:rPr>
            </w:pPr>
            <w:r w:rsidRPr="00265931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265931" w:rsidRDefault="00671F5B" w:rsidP="009A12A9">
            <w:pPr>
              <w:rPr>
                <w:sz w:val="22"/>
              </w:rPr>
            </w:pPr>
            <w:r w:rsidRPr="00265931">
              <w:rPr>
                <w:sz w:val="22"/>
              </w:rPr>
              <w:t>доля субъектов малого и среднего предпринимательства, включая крестьянские (фермерские) хозяйства и сельскохозяйственные кооперативы, в общем объеме реализации сельскохозяйственной продукции, процентов</w:t>
            </w:r>
          </w:p>
        </w:tc>
        <w:tc>
          <w:tcPr>
            <w:tcW w:w="1276" w:type="dxa"/>
          </w:tcPr>
          <w:p w:rsidR="00671F5B" w:rsidRPr="00265931" w:rsidRDefault="00671F5B" w:rsidP="009A12A9">
            <w:pPr>
              <w:ind w:right="-31"/>
              <w:jc w:val="center"/>
              <w:rPr>
                <w:sz w:val="22"/>
              </w:rPr>
            </w:pPr>
            <w:r w:rsidRPr="00265931">
              <w:rPr>
                <w:sz w:val="22"/>
              </w:rPr>
              <w:t>27,9</w:t>
            </w:r>
          </w:p>
        </w:tc>
        <w:tc>
          <w:tcPr>
            <w:tcW w:w="851" w:type="dxa"/>
          </w:tcPr>
          <w:p w:rsidR="00671F5B" w:rsidRPr="00265931" w:rsidRDefault="00671F5B" w:rsidP="009A12A9">
            <w:pPr>
              <w:ind w:right="-31"/>
              <w:jc w:val="center"/>
              <w:rPr>
                <w:sz w:val="22"/>
              </w:rPr>
            </w:pPr>
            <w:r w:rsidRPr="00265931">
              <w:rPr>
                <w:sz w:val="22"/>
              </w:rPr>
              <w:t>28</w:t>
            </w:r>
          </w:p>
        </w:tc>
        <w:tc>
          <w:tcPr>
            <w:tcW w:w="850" w:type="dxa"/>
          </w:tcPr>
          <w:p w:rsidR="00671F5B" w:rsidRPr="00265931" w:rsidRDefault="00671F5B" w:rsidP="009A12A9">
            <w:pPr>
              <w:ind w:right="-31"/>
              <w:jc w:val="center"/>
              <w:rPr>
                <w:sz w:val="22"/>
              </w:rPr>
            </w:pPr>
            <w:r w:rsidRPr="00265931">
              <w:rPr>
                <w:sz w:val="22"/>
              </w:rPr>
              <w:t>28,1</w:t>
            </w:r>
          </w:p>
        </w:tc>
        <w:tc>
          <w:tcPr>
            <w:tcW w:w="851" w:type="dxa"/>
          </w:tcPr>
          <w:p w:rsidR="00671F5B" w:rsidRPr="00265931" w:rsidRDefault="00671F5B" w:rsidP="009A12A9">
            <w:pPr>
              <w:ind w:right="-31"/>
              <w:jc w:val="center"/>
              <w:rPr>
                <w:sz w:val="22"/>
              </w:rPr>
            </w:pPr>
            <w:r w:rsidRPr="00265931">
              <w:rPr>
                <w:sz w:val="22"/>
              </w:rPr>
              <w:t>28,2</w:t>
            </w:r>
          </w:p>
        </w:tc>
        <w:tc>
          <w:tcPr>
            <w:tcW w:w="850" w:type="dxa"/>
          </w:tcPr>
          <w:p w:rsidR="00671F5B" w:rsidRPr="00265931" w:rsidRDefault="00671F5B" w:rsidP="009A12A9">
            <w:pPr>
              <w:ind w:right="-31"/>
              <w:jc w:val="center"/>
              <w:rPr>
                <w:sz w:val="22"/>
              </w:rPr>
            </w:pPr>
            <w:r w:rsidRPr="00265931">
              <w:rPr>
                <w:sz w:val="22"/>
              </w:rPr>
              <w:t>28,3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BE747E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 w:rsidRPr="00BE747E"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BE747E" w:rsidRDefault="00671F5B" w:rsidP="009A12A9">
            <w:pPr>
              <w:ind w:right="-31"/>
              <w:rPr>
                <w:sz w:val="22"/>
              </w:rPr>
            </w:pPr>
            <w:r w:rsidRPr="00BE747E">
              <w:rPr>
                <w:sz w:val="22"/>
              </w:rPr>
              <w:t>Поддержка и повышение заинтересованности организаций частной формы собственности в осуществлении деятельности в сфере агропромышленного комплекса</w:t>
            </w:r>
          </w:p>
        </w:tc>
        <w:tc>
          <w:tcPr>
            <w:tcW w:w="1701" w:type="dxa"/>
          </w:tcPr>
          <w:p w:rsidR="00671F5B" w:rsidRPr="00BE747E" w:rsidRDefault="00671F5B" w:rsidP="009A12A9">
            <w:pPr>
              <w:ind w:right="-31"/>
              <w:rPr>
                <w:color w:val="000000"/>
                <w:sz w:val="22"/>
              </w:rPr>
            </w:pPr>
            <w:r w:rsidRPr="00BE747E">
              <w:rPr>
                <w:sz w:val="22"/>
              </w:rPr>
              <w:t xml:space="preserve">увеличение количества субъектов малого и среднего предпринимательства, включая крестьянские (фермерские) хозяйства и сельскохозяйственные кооперативы, </w:t>
            </w:r>
            <w:r w:rsidRPr="00BE747E">
              <w:rPr>
                <w:sz w:val="22"/>
              </w:rPr>
              <w:lastRenderedPageBreak/>
              <w:t>получивших субсидии</w:t>
            </w:r>
          </w:p>
        </w:tc>
        <w:tc>
          <w:tcPr>
            <w:tcW w:w="1275" w:type="dxa"/>
          </w:tcPr>
          <w:p w:rsidR="00671F5B" w:rsidRPr="00BE747E" w:rsidRDefault="00671F5B" w:rsidP="009A12A9">
            <w:pPr>
              <w:ind w:right="-31"/>
              <w:rPr>
                <w:sz w:val="22"/>
              </w:rPr>
            </w:pPr>
            <w:r w:rsidRPr="00BE747E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BE747E" w:rsidRDefault="00671F5B" w:rsidP="009A12A9">
            <w:pPr>
              <w:ind w:right="-31"/>
              <w:rPr>
                <w:sz w:val="22"/>
              </w:rPr>
            </w:pPr>
            <w:r w:rsidRPr="00BE747E">
              <w:rPr>
                <w:sz w:val="22"/>
              </w:rPr>
              <w:t>количество проведенных мероприятий, направленных на информирование населения о мерах государственной поддержки и развития, единиц</w:t>
            </w:r>
          </w:p>
        </w:tc>
        <w:tc>
          <w:tcPr>
            <w:tcW w:w="1276" w:type="dxa"/>
          </w:tcPr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 xml:space="preserve">не </w:t>
            </w:r>
          </w:p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 xml:space="preserve">менее </w:t>
            </w:r>
          </w:p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 xml:space="preserve">не </w:t>
            </w:r>
          </w:p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 xml:space="preserve">менее </w:t>
            </w:r>
          </w:p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 xml:space="preserve">не </w:t>
            </w:r>
          </w:p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 xml:space="preserve">менее </w:t>
            </w:r>
            <w:r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 xml:space="preserve">не </w:t>
            </w:r>
          </w:p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 xml:space="preserve">менее </w:t>
            </w:r>
            <w:r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 xml:space="preserve">не </w:t>
            </w:r>
          </w:p>
          <w:p w:rsidR="00671F5B" w:rsidRPr="00BE747E" w:rsidRDefault="00671F5B" w:rsidP="009A12A9">
            <w:pPr>
              <w:ind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t xml:space="preserve">менее </w:t>
            </w:r>
            <w:r>
              <w:rPr>
                <w:sz w:val="22"/>
              </w:rPr>
              <w:t>5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671F5B" w:rsidRPr="00DF5A59" w:rsidTr="009A12A9">
        <w:trPr>
          <w:trHeight w:val="2783"/>
        </w:trPr>
        <w:tc>
          <w:tcPr>
            <w:tcW w:w="704" w:type="dxa"/>
          </w:tcPr>
          <w:p w:rsidR="00671F5B" w:rsidRPr="00BE747E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E747E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4</w:t>
            </w:r>
            <w:r w:rsidRPr="00BE747E">
              <w:rPr>
                <w:sz w:val="22"/>
              </w:rPr>
              <w:t>.3.</w:t>
            </w:r>
          </w:p>
        </w:tc>
        <w:tc>
          <w:tcPr>
            <w:tcW w:w="2552" w:type="dxa"/>
          </w:tcPr>
          <w:p w:rsidR="00671F5B" w:rsidRPr="00BE747E" w:rsidRDefault="00671F5B" w:rsidP="009A12A9">
            <w:pPr>
              <w:ind w:right="-31"/>
              <w:rPr>
                <w:sz w:val="22"/>
              </w:rPr>
            </w:pPr>
            <w:r w:rsidRPr="00BE747E">
              <w:rPr>
                <w:sz w:val="22"/>
              </w:rPr>
              <w:t>Оказание информационной и методологической помощи предпринимателям, реализующим проекты в сфере сельскохозяйственной кооперации</w:t>
            </w:r>
          </w:p>
          <w:p w:rsidR="00671F5B" w:rsidRPr="00BE747E" w:rsidRDefault="00671F5B" w:rsidP="009A12A9">
            <w:pPr>
              <w:ind w:right="-31"/>
              <w:rPr>
                <w:sz w:val="22"/>
              </w:rPr>
            </w:pPr>
          </w:p>
          <w:p w:rsidR="00671F5B" w:rsidRPr="00BE747E" w:rsidRDefault="00671F5B" w:rsidP="009A12A9">
            <w:pPr>
              <w:ind w:right="-31"/>
              <w:rPr>
                <w:sz w:val="22"/>
              </w:rPr>
            </w:pPr>
          </w:p>
          <w:p w:rsidR="00671F5B" w:rsidRPr="00BE747E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BE747E" w:rsidRDefault="00671F5B" w:rsidP="009A12A9">
            <w:pPr>
              <w:ind w:right="-31"/>
              <w:rPr>
                <w:sz w:val="22"/>
              </w:rPr>
            </w:pPr>
            <w:r w:rsidRPr="00BE747E">
              <w:rPr>
                <w:sz w:val="22"/>
              </w:rPr>
              <w:t>обеспечение максимальной доступности информации и прозрачности условий работы на товарном рынке</w:t>
            </w:r>
          </w:p>
          <w:p w:rsidR="00671F5B" w:rsidRPr="00BE747E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BE747E" w:rsidRDefault="00671F5B" w:rsidP="009A12A9">
            <w:pPr>
              <w:ind w:right="-31"/>
              <w:rPr>
                <w:sz w:val="22"/>
              </w:rPr>
            </w:pPr>
            <w:r w:rsidRPr="00BE747E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BE747E" w:rsidRDefault="00671F5B" w:rsidP="009A12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E747E">
              <w:rPr>
                <w:rFonts w:ascii="Times New Roman" w:hAnsi="Times New Roman" w:cs="Times New Roman"/>
                <w:szCs w:val="22"/>
              </w:rP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  <w:p w:rsidR="00671F5B" w:rsidRPr="00BE747E" w:rsidRDefault="00671F5B" w:rsidP="009A12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71F5B" w:rsidRPr="00BE747E" w:rsidRDefault="00671F5B" w:rsidP="009A1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5931">
              <w:rPr>
                <w:rFonts w:ascii="Times New Roman" w:hAnsi="Times New Roman" w:cs="Times New Roman"/>
                <w:szCs w:val="22"/>
              </w:rPr>
              <w:t>0,4</w:t>
            </w: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5931">
              <w:rPr>
                <w:rFonts w:ascii="Times New Roman" w:hAnsi="Times New Roman" w:cs="Times New Roman"/>
                <w:szCs w:val="22"/>
              </w:rPr>
              <w:t>0,4</w:t>
            </w: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5931">
              <w:rPr>
                <w:rFonts w:ascii="Times New Roman" w:hAnsi="Times New Roman" w:cs="Times New Roman"/>
                <w:szCs w:val="22"/>
              </w:rPr>
              <w:t>0,4</w:t>
            </w: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5931">
              <w:rPr>
                <w:rFonts w:ascii="Times New Roman" w:hAnsi="Times New Roman" w:cs="Times New Roman"/>
                <w:szCs w:val="22"/>
              </w:rPr>
              <w:t>0,5</w:t>
            </w: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5931">
              <w:rPr>
                <w:rFonts w:ascii="Times New Roman" w:hAnsi="Times New Roman" w:cs="Times New Roman"/>
                <w:szCs w:val="22"/>
              </w:rPr>
              <w:t>0,5</w:t>
            </w: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71F5B" w:rsidRPr="00265931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DF27F9" w:rsidRDefault="00671F5B" w:rsidP="009A12A9">
            <w:pPr>
              <w:ind w:left="-120" w:right="-31"/>
              <w:jc w:val="center"/>
              <w:rPr>
                <w:sz w:val="22"/>
                <w:highlight w:val="yellow"/>
              </w:rPr>
            </w:pPr>
            <w:r w:rsidRPr="002E7AB8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 w:rsidRPr="002E7AB8">
              <w:rPr>
                <w:sz w:val="22"/>
              </w:rPr>
              <w:t>.4.</w:t>
            </w:r>
          </w:p>
        </w:tc>
        <w:tc>
          <w:tcPr>
            <w:tcW w:w="2552" w:type="dxa"/>
          </w:tcPr>
          <w:p w:rsidR="00671F5B" w:rsidRPr="00DF27F9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2E7AB8">
              <w:rPr>
                <w:sz w:val="22"/>
              </w:rPr>
              <w:t xml:space="preserve">Размещение на официальном сайте администрации Крымского района актуальной информации о доступных мерах государственной поддержки, включая исчерпывающий перечень актуальных нормативных правовых актов, регламентирующих предоставление субсидий </w:t>
            </w:r>
            <w:proofErr w:type="spellStart"/>
            <w:r w:rsidRPr="002E7AB8">
              <w:rPr>
                <w:sz w:val="22"/>
              </w:rPr>
              <w:t>сельхозтоваропроизводителям</w:t>
            </w:r>
            <w:proofErr w:type="spellEnd"/>
          </w:p>
        </w:tc>
        <w:tc>
          <w:tcPr>
            <w:tcW w:w="1701" w:type="dxa"/>
          </w:tcPr>
          <w:p w:rsidR="00671F5B" w:rsidRPr="002E7AB8" w:rsidRDefault="00671F5B" w:rsidP="009A12A9">
            <w:pPr>
              <w:rPr>
                <w:sz w:val="22"/>
              </w:rPr>
            </w:pPr>
            <w:r w:rsidRPr="002E7AB8">
              <w:rPr>
                <w:sz w:val="22"/>
              </w:rPr>
              <w:t>создание условий для привлечения предприятий в указанную сферу;</w:t>
            </w:r>
          </w:p>
          <w:p w:rsidR="00671F5B" w:rsidRPr="002E7AB8" w:rsidRDefault="00671F5B" w:rsidP="009A12A9">
            <w:pPr>
              <w:rPr>
                <w:sz w:val="22"/>
              </w:rPr>
            </w:pPr>
            <w:r w:rsidRPr="002E7AB8">
              <w:rPr>
                <w:sz w:val="22"/>
              </w:rPr>
              <w:t xml:space="preserve">расширение рынка сбыта; </w:t>
            </w:r>
          </w:p>
          <w:p w:rsidR="00671F5B" w:rsidRPr="002E7AB8" w:rsidRDefault="00671F5B" w:rsidP="009A12A9">
            <w:pPr>
              <w:ind w:right="-31"/>
              <w:rPr>
                <w:sz w:val="22"/>
              </w:rPr>
            </w:pPr>
          </w:p>
          <w:p w:rsidR="00671F5B" w:rsidRPr="002E7AB8" w:rsidRDefault="00671F5B" w:rsidP="009A12A9">
            <w:pPr>
              <w:ind w:right="-31"/>
              <w:rPr>
                <w:sz w:val="22"/>
              </w:rPr>
            </w:pPr>
            <w:r w:rsidRPr="002E7AB8">
              <w:rPr>
                <w:sz w:val="22"/>
              </w:rPr>
              <w:t>повышение уровня информированности хозяйствующих субъектов на товарном рынке;</w:t>
            </w:r>
          </w:p>
          <w:p w:rsidR="00671F5B" w:rsidRPr="00DF27F9" w:rsidRDefault="00671F5B" w:rsidP="009A12A9">
            <w:pPr>
              <w:rPr>
                <w:sz w:val="22"/>
                <w:highlight w:val="yellow"/>
              </w:rPr>
            </w:pPr>
            <w:r w:rsidRPr="002E7AB8">
              <w:rPr>
                <w:sz w:val="22"/>
              </w:rPr>
              <w:t xml:space="preserve">обеспечение равного доступа к </w:t>
            </w:r>
            <w:r w:rsidRPr="002E7AB8">
              <w:rPr>
                <w:sz w:val="22"/>
              </w:rPr>
              <w:lastRenderedPageBreak/>
              <w:t xml:space="preserve">информации о мерах государственной поддержки </w:t>
            </w:r>
            <w:proofErr w:type="spellStart"/>
            <w:r w:rsidRPr="002E7AB8">
              <w:rPr>
                <w:sz w:val="22"/>
              </w:rPr>
              <w:t>сельхозтоваропроизводителей</w:t>
            </w:r>
            <w:proofErr w:type="spellEnd"/>
          </w:p>
        </w:tc>
        <w:tc>
          <w:tcPr>
            <w:tcW w:w="1275" w:type="dxa"/>
          </w:tcPr>
          <w:p w:rsidR="00671F5B" w:rsidRPr="002E7AB8" w:rsidRDefault="00671F5B" w:rsidP="009A12A9">
            <w:pPr>
              <w:ind w:right="-31"/>
              <w:rPr>
                <w:sz w:val="22"/>
              </w:rPr>
            </w:pPr>
            <w:r w:rsidRPr="002E7AB8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2E7AB8" w:rsidRDefault="00671F5B" w:rsidP="009A12A9">
            <w:pPr>
              <w:rPr>
                <w:sz w:val="22"/>
              </w:rPr>
            </w:pPr>
            <w:r w:rsidRPr="002E7AB8">
              <w:rPr>
                <w:sz w:val="22"/>
              </w:rPr>
              <w:t>наличие информации на официальном сайте администрации муниципального образования Крымский район</w:t>
            </w:r>
          </w:p>
        </w:tc>
        <w:tc>
          <w:tcPr>
            <w:tcW w:w="1276" w:type="dxa"/>
          </w:tcPr>
          <w:p w:rsidR="00671F5B" w:rsidRPr="002E7AB8" w:rsidRDefault="00671F5B" w:rsidP="009A12A9">
            <w:pPr>
              <w:ind w:right="-31"/>
              <w:jc w:val="center"/>
              <w:rPr>
                <w:sz w:val="22"/>
              </w:rPr>
            </w:pPr>
            <w:r w:rsidRPr="002E7AB8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2E7AB8" w:rsidRDefault="00671F5B" w:rsidP="009A12A9">
            <w:pPr>
              <w:ind w:right="-31"/>
              <w:jc w:val="center"/>
              <w:rPr>
                <w:sz w:val="22"/>
              </w:rPr>
            </w:pPr>
            <w:r w:rsidRPr="002E7AB8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2E7AB8" w:rsidRDefault="00671F5B" w:rsidP="009A12A9">
            <w:pPr>
              <w:ind w:right="-31"/>
              <w:jc w:val="center"/>
              <w:rPr>
                <w:sz w:val="22"/>
              </w:rPr>
            </w:pPr>
            <w:r w:rsidRPr="002E7AB8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2E7AB8" w:rsidRDefault="00671F5B" w:rsidP="009A12A9">
            <w:pPr>
              <w:ind w:right="-31"/>
              <w:jc w:val="center"/>
              <w:rPr>
                <w:sz w:val="22"/>
              </w:rPr>
            </w:pPr>
            <w:r w:rsidRPr="002E7AB8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2E7AB8" w:rsidRDefault="00671F5B" w:rsidP="009A12A9">
            <w:pPr>
              <w:ind w:right="-31"/>
              <w:jc w:val="center"/>
              <w:rPr>
                <w:sz w:val="22"/>
              </w:rPr>
            </w:pPr>
            <w:r w:rsidRPr="002E7AB8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423EC6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right="-31"/>
              <w:contextualSpacing/>
              <w:jc w:val="center"/>
              <w:rPr>
                <w:sz w:val="22"/>
              </w:rPr>
            </w:pPr>
            <w:r w:rsidRPr="00423EC6"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>Т</w:t>
            </w:r>
            <w:r w:rsidRPr="00423EC6">
              <w:rPr>
                <w:sz w:val="22"/>
              </w:rPr>
              <w:t>орговля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Default="00671F5B" w:rsidP="009A12A9">
            <w:pPr>
              <w:ind w:firstLine="709"/>
              <w:rPr>
                <w:sz w:val="22"/>
              </w:rPr>
            </w:pPr>
            <w:r w:rsidRPr="001075C6">
              <w:rPr>
                <w:sz w:val="22"/>
              </w:rPr>
              <w:t>В</w:t>
            </w:r>
            <w:r>
              <w:rPr>
                <w:sz w:val="22"/>
              </w:rPr>
              <w:t xml:space="preserve"> Крымском районе</w:t>
            </w:r>
            <w:r w:rsidRPr="001075C6">
              <w:rPr>
                <w:sz w:val="22"/>
              </w:rPr>
              <w:t xml:space="preserve"> Краснодарско</w:t>
            </w:r>
            <w:r>
              <w:rPr>
                <w:sz w:val="22"/>
              </w:rPr>
              <w:t>го</w:t>
            </w:r>
            <w:r w:rsidRPr="001075C6">
              <w:rPr>
                <w:sz w:val="22"/>
              </w:rPr>
              <w:t xml:space="preserve"> кра</w:t>
            </w:r>
            <w:r>
              <w:rPr>
                <w:sz w:val="22"/>
              </w:rPr>
              <w:t>я</w:t>
            </w:r>
            <w:r w:rsidRPr="001075C6">
              <w:rPr>
                <w:sz w:val="22"/>
              </w:rPr>
              <w:t xml:space="preserve"> оборот розничной торговли в расчете на душу населения на 1 января 2021 г. составил </w:t>
            </w:r>
            <w:r>
              <w:rPr>
                <w:sz w:val="22"/>
              </w:rPr>
              <w:t>135,0</w:t>
            </w:r>
            <w:r w:rsidRPr="001075C6">
              <w:rPr>
                <w:sz w:val="22"/>
              </w:rPr>
              <w:t xml:space="preserve"> тыс. рублей</w:t>
            </w:r>
            <w:r>
              <w:rPr>
                <w:sz w:val="22"/>
              </w:rPr>
              <w:t>.</w:t>
            </w:r>
            <w:r w:rsidRPr="001075C6">
              <w:rPr>
                <w:sz w:val="22"/>
              </w:rPr>
              <w:t xml:space="preserve"> </w:t>
            </w:r>
          </w:p>
          <w:p w:rsidR="00671F5B" w:rsidRPr="00362D18" w:rsidRDefault="00671F5B" w:rsidP="009A12A9">
            <w:pPr>
              <w:ind w:firstLine="709"/>
              <w:rPr>
                <w:sz w:val="22"/>
              </w:rPr>
            </w:pPr>
            <w:r w:rsidRPr="00063667">
              <w:rPr>
                <w:sz w:val="22"/>
              </w:rPr>
              <w:t xml:space="preserve">Темп роста оборота розничной торговли за </w:t>
            </w:r>
            <w:r>
              <w:rPr>
                <w:sz w:val="22"/>
              </w:rPr>
              <w:t>11 месяцев 2021 года</w:t>
            </w:r>
            <w:r w:rsidRPr="00063667">
              <w:rPr>
                <w:sz w:val="22"/>
              </w:rPr>
              <w:t xml:space="preserve"> увеличился по сравнению с 2020 годом в сопоставимых ценах на </w:t>
            </w:r>
            <w:r>
              <w:rPr>
                <w:sz w:val="22"/>
              </w:rPr>
              <w:t>14,4</w:t>
            </w:r>
            <w:r w:rsidRPr="00063667">
              <w:rPr>
                <w:sz w:val="22"/>
              </w:rPr>
              <w:t xml:space="preserve"> % и составил </w:t>
            </w:r>
            <w:r w:rsidRPr="00B67D32">
              <w:rPr>
                <w:sz w:val="22"/>
              </w:rPr>
              <w:t xml:space="preserve">10389,2 </w:t>
            </w:r>
            <w:r w:rsidRPr="00063667">
              <w:rPr>
                <w:sz w:val="22"/>
              </w:rPr>
              <w:t>мл</w:t>
            </w:r>
            <w:r>
              <w:rPr>
                <w:sz w:val="22"/>
              </w:rPr>
              <w:t>н.</w:t>
            </w:r>
            <w:r w:rsidRPr="00063667">
              <w:rPr>
                <w:sz w:val="22"/>
              </w:rPr>
              <w:t xml:space="preserve"> рублей.</w:t>
            </w:r>
            <w:r w:rsidRPr="00362D18">
              <w:rPr>
                <w:sz w:val="22"/>
              </w:rPr>
              <w:t xml:space="preserve">  </w:t>
            </w:r>
          </w:p>
          <w:p w:rsidR="00671F5B" w:rsidRPr="00A52BE7" w:rsidRDefault="00671F5B" w:rsidP="009A12A9">
            <w:pPr>
              <w:ind w:firstLine="709"/>
              <w:rPr>
                <w:sz w:val="22"/>
              </w:rPr>
            </w:pPr>
            <w:r w:rsidRPr="00A52BE7">
              <w:rPr>
                <w:sz w:val="22"/>
              </w:rPr>
              <w:t>С каждым годом увеличивается количество новых торговых предприятий современных форматов, которые создают комфортную потребительскую среду в городских округах и муниципальных районах Краснодарского края, обеспечивая высокий качественный уровень торгового обслуживания.</w:t>
            </w:r>
          </w:p>
          <w:p w:rsidR="00671F5B" w:rsidRPr="00DE1D1F" w:rsidRDefault="00671F5B" w:rsidP="009A12A9">
            <w:pPr>
              <w:ind w:firstLine="709"/>
              <w:rPr>
                <w:sz w:val="22"/>
              </w:rPr>
            </w:pPr>
            <w:r w:rsidRPr="00DE1D1F">
              <w:rPr>
                <w:sz w:val="22"/>
              </w:rPr>
              <w:t>По состоянию на 1 января 2021 г. на территории Краснодарского края розничную торговую деятельность осуществляют 1253 объектов.</w:t>
            </w:r>
          </w:p>
          <w:p w:rsidR="00671F5B" w:rsidRPr="00BD63C1" w:rsidRDefault="00671F5B" w:rsidP="009A12A9">
            <w:pPr>
              <w:ind w:firstLine="709"/>
              <w:rPr>
                <w:sz w:val="22"/>
              </w:rPr>
            </w:pPr>
            <w:r w:rsidRPr="00DE1D1F">
              <w:rPr>
                <w:sz w:val="22"/>
              </w:rPr>
              <w:t>Обеспеченность населения Крымского района площадью торговых объектов в 2021 г. составила 728,2 кв. м на 1000 жителей, на 1,1% выше</w:t>
            </w:r>
            <w:r w:rsidRPr="00BD63C1">
              <w:rPr>
                <w:sz w:val="22"/>
              </w:rPr>
              <w:t xml:space="preserve">, </w:t>
            </w:r>
            <w:r w:rsidRPr="00BD63C1">
              <w:rPr>
                <w:sz w:val="22"/>
              </w:rPr>
              <w:br/>
              <w:t xml:space="preserve">чем в 2020 г.  </w:t>
            </w:r>
          </w:p>
          <w:p w:rsidR="00671F5B" w:rsidRPr="00B919D9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B919D9">
              <w:rPr>
                <w:spacing w:val="1"/>
                <w:sz w:val="22"/>
              </w:rPr>
              <w:t>В условиях растущей конкуренции предприятия все активнее используют новые прогрессивные формы и технологии в сфере торговли, такие как самообслуживание, круглосуточное обслуживание, сезонные распродажи, продажи по образцам, каталогам, дисконтным картам и др.</w:t>
            </w:r>
          </w:p>
          <w:p w:rsidR="00671F5B" w:rsidRPr="00B919D9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B919D9">
              <w:rPr>
                <w:spacing w:val="1"/>
                <w:sz w:val="22"/>
              </w:rPr>
              <w:t>Ежегодно на территории муниципального образования Крымский район организовываются сельскохозяйственные и универсальные ярмарки, для реализации сельскохозяйственной продукции выращенной продукции в личных подсобных хозяйствах и крестьянско-фермерских хозяйствах. Круглогодично работают 10 ярмарок, из которых 5 сельскохозяйственных и 5 универсальных</w:t>
            </w:r>
            <w:r>
              <w:rPr>
                <w:spacing w:val="1"/>
                <w:sz w:val="22"/>
              </w:rPr>
              <w:t>,</w:t>
            </w:r>
            <w:r w:rsidRPr="00362D18">
              <w:rPr>
                <w:sz w:val="22"/>
              </w:rPr>
              <w:t xml:space="preserve"> </w:t>
            </w:r>
            <w:r w:rsidRPr="00362D18">
              <w:rPr>
                <w:spacing w:val="1"/>
                <w:sz w:val="22"/>
              </w:rPr>
              <w:t>в том числе 1 ярмарка «выходного дня»</w:t>
            </w:r>
            <w:proofErr w:type="gramStart"/>
            <w:r>
              <w:rPr>
                <w:spacing w:val="1"/>
                <w:sz w:val="22"/>
              </w:rPr>
              <w:t xml:space="preserve"> </w:t>
            </w:r>
            <w:r w:rsidRPr="00B919D9">
              <w:rPr>
                <w:spacing w:val="1"/>
                <w:sz w:val="22"/>
              </w:rPr>
              <w:t>.</w:t>
            </w:r>
            <w:proofErr w:type="gramEnd"/>
          </w:p>
          <w:p w:rsidR="00671F5B" w:rsidRDefault="00671F5B" w:rsidP="009A12A9">
            <w:pPr>
              <w:shd w:val="clear" w:color="auto" w:fill="FFFFFF"/>
              <w:ind w:right="-1" w:firstLine="709"/>
              <w:rPr>
                <w:sz w:val="22"/>
              </w:rPr>
            </w:pPr>
            <w:r w:rsidRPr="00362D18">
              <w:rPr>
                <w:sz w:val="22"/>
              </w:rPr>
              <w:t>Деятельность ярмарок «выходного</w:t>
            </w:r>
            <w:r w:rsidRPr="0086538D">
              <w:rPr>
                <w:sz w:val="22"/>
              </w:rPr>
              <w:t xml:space="preserve"> дня» в первую очередь направлена на обеспечение населения качественной продукцией по доступным ценам, а также на поддержку краевых </w:t>
            </w:r>
            <w:proofErr w:type="spellStart"/>
            <w:r w:rsidRPr="0086538D">
              <w:rPr>
                <w:sz w:val="22"/>
              </w:rPr>
              <w:t>сельхозтоваропроизводителей</w:t>
            </w:r>
            <w:proofErr w:type="spellEnd"/>
            <w:r w:rsidRPr="0086538D">
              <w:rPr>
                <w:sz w:val="22"/>
              </w:rPr>
              <w:t>.</w:t>
            </w:r>
          </w:p>
          <w:p w:rsidR="00671F5B" w:rsidRPr="00B919D9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BD63C1">
              <w:rPr>
                <w:spacing w:val="1"/>
                <w:sz w:val="22"/>
              </w:rPr>
              <w:t>Несмотря</w:t>
            </w:r>
            <w:r w:rsidRPr="00B919D9">
              <w:rPr>
                <w:spacing w:val="1"/>
                <w:sz w:val="22"/>
              </w:rPr>
              <w:t xml:space="preserve"> на положительную динамику развития отрасли, существует ряд сдерживающих факторов, не в полной мере обеспечивающих население Крымского района качественными и безопасными услугами торговли.</w:t>
            </w:r>
          </w:p>
          <w:p w:rsidR="00671F5B" w:rsidRDefault="00671F5B" w:rsidP="009A12A9">
            <w:pPr>
              <w:ind w:firstLine="709"/>
              <w:rPr>
                <w:sz w:val="22"/>
                <w:highlight w:val="yellow"/>
              </w:rPr>
            </w:pPr>
            <w:r w:rsidRPr="00B919D9">
              <w:rPr>
                <w:sz w:val="22"/>
              </w:rPr>
              <w:t>Так же принимаются правовые акты о работе придорожных сельскохозяйственных ярмар</w:t>
            </w:r>
            <w:r>
              <w:rPr>
                <w:sz w:val="22"/>
              </w:rPr>
              <w:t>ок, осуществляли деятельность 23</w:t>
            </w:r>
            <w:r w:rsidRPr="00B919D9">
              <w:rPr>
                <w:sz w:val="22"/>
              </w:rPr>
              <w:t xml:space="preserve"> сезонные придорожные ярмарки.</w:t>
            </w:r>
          </w:p>
          <w:p w:rsidR="00671F5B" w:rsidRPr="0086538D" w:rsidRDefault="00671F5B" w:rsidP="009A12A9">
            <w:pPr>
              <w:ind w:firstLine="709"/>
              <w:rPr>
                <w:sz w:val="22"/>
              </w:rPr>
            </w:pPr>
            <w:r w:rsidRPr="0086538D">
              <w:rPr>
                <w:sz w:val="22"/>
              </w:rPr>
              <w:t xml:space="preserve">На сегодняшний день наиболее востребованными являются магазины «шаговой доступности», нацеленные на реализацию свежих продуктов питания и сельскохозяйственной продукции местного производства. </w:t>
            </w:r>
          </w:p>
          <w:p w:rsidR="00671F5B" w:rsidRPr="00362D18" w:rsidRDefault="00671F5B" w:rsidP="009A12A9">
            <w:pPr>
              <w:ind w:firstLine="709"/>
              <w:rPr>
                <w:sz w:val="22"/>
              </w:rPr>
            </w:pPr>
            <w:r w:rsidRPr="00362D18">
              <w:rPr>
                <w:sz w:val="22"/>
              </w:rPr>
              <w:t>Многообразие форматов торговли на территории Крымского района является стимулом для развития среднего и малого бизнеса. В соответствии с утвержденными схемами размещения нестационарных торговых объектов предусмотрено к размещению более 207 мест.</w:t>
            </w:r>
          </w:p>
          <w:p w:rsidR="00671F5B" w:rsidRDefault="00671F5B" w:rsidP="009A12A9">
            <w:pPr>
              <w:ind w:firstLine="709"/>
              <w:rPr>
                <w:sz w:val="22"/>
              </w:rPr>
            </w:pPr>
            <w:r w:rsidRPr="00362D18">
              <w:rPr>
                <w:sz w:val="22"/>
              </w:rPr>
              <w:t xml:space="preserve"> </w:t>
            </w:r>
            <w:r w:rsidRPr="0086538D">
              <w:rPr>
                <w:sz w:val="22"/>
              </w:rPr>
              <w:t xml:space="preserve">В настоящее время развивается и отлаживается более эффективная и конкурентная система онлайн-заказов и </w:t>
            </w:r>
            <w:proofErr w:type="gramStart"/>
            <w:r w:rsidRPr="0086538D">
              <w:rPr>
                <w:sz w:val="22"/>
              </w:rPr>
              <w:t>интернет-покупок</w:t>
            </w:r>
            <w:proofErr w:type="gramEnd"/>
            <w:r w:rsidRPr="0086538D">
              <w:rPr>
                <w:sz w:val="22"/>
              </w:rPr>
              <w:t xml:space="preserve">, которая позволяет максимально охватить часть населения.  </w:t>
            </w:r>
          </w:p>
          <w:p w:rsidR="00671F5B" w:rsidRDefault="00671F5B" w:rsidP="009A12A9">
            <w:pPr>
              <w:ind w:firstLine="709"/>
              <w:rPr>
                <w:sz w:val="22"/>
              </w:rPr>
            </w:pPr>
            <w:r w:rsidRPr="0086538D">
              <w:rPr>
                <w:sz w:val="22"/>
              </w:rPr>
              <w:t xml:space="preserve">Наиболее важным фактором конкурентоспособности услуг на рынке розничной торговли является высокое качество и уникальность продукции. В целях обеспечения населения Краснодарского края продукцией высокого качества и поддержки малого и среднего предпринимательства 2 раза в год </w:t>
            </w:r>
            <w:r w:rsidRPr="0086538D">
              <w:rPr>
                <w:sz w:val="22"/>
              </w:rPr>
              <w:lastRenderedPageBreak/>
              <w:t xml:space="preserve">организовано проведение краевого конкурса в области качества «Сделано на Кубани». </w:t>
            </w:r>
          </w:p>
          <w:p w:rsidR="00671F5B" w:rsidRPr="00CB7C9E" w:rsidRDefault="00671F5B" w:rsidP="009A12A9">
            <w:pPr>
              <w:ind w:firstLine="709"/>
              <w:rPr>
                <w:sz w:val="22"/>
              </w:rPr>
            </w:pPr>
            <w:r w:rsidRPr="0086538D">
              <w:rPr>
                <w:sz w:val="22"/>
              </w:rPr>
              <w:t xml:space="preserve">На 1 января 2021 г. знак «Сделано на Кубани» </w:t>
            </w:r>
            <w:r w:rsidRPr="00CB7C9E">
              <w:rPr>
                <w:sz w:val="22"/>
              </w:rPr>
              <w:t>присвоен 5 производителям.</w:t>
            </w:r>
          </w:p>
          <w:p w:rsidR="00671F5B" w:rsidRPr="00362D18" w:rsidRDefault="00671F5B" w:rsidP="009A12A9">
            <w:pPr>
              <w:ind w:firstLine="709"/>
              <w:rPr>
                <w:sz w:val="22"/>
                <w:highlight w:val="yellow"/>
              </w:rPr>
            </w:pPr>
            <w:r w:rsidRPr="00CB7C9E">
              <w:rPr>
                <w:sz w:val="22"/>
              </w:rPr>
              <w:t>На розничном рынке высокая конкурентоспособность, барьеры, препятствующие входу на рынок частного бизнеса – отсутствуют. Для поддержания высокого уровня конкурентоспособности и повышения качества товаров и услуг на данном рынке, необходимо наличие квалифицированного персонала, благоустроенной инфраструктуры и оборудования, а также применение новых способов продвижения продукции (маркетинговые стратегии) и сервисы для обеспечения логистики.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CB7C9E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CB7C9E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5</w:t>
            </w:r>
            <w:r w:rsidRPr="00CB7C9E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sz w:val="22"/>
              </w:rPr>
              <w:t xml:space="preserve">Сбор и анализ актуальной информации о состоянии конкурентной среды на рынке торговли </w:t>
            </w:r>
          </w:p>
        </w:tc>
        <w:tc>
          <w:tcPr>
            <w:tcW w:w="1701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sz w:val="22"/>
              </w:rPr>
              <w:t>обеспечение максимальной доступности информации и прозрачности условий работы на товарном рынке;</w:t>
            </w:r>
          </w:p>
          <w:p w:rsidR="00671F5B" w:rsidRPr="00CB7C9E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sz w:val="22"/>
              </w:rPr>
              <w:t>доля организаций частной формы собственности на рынке торговли, процентов</w:t>
            </w:r>
          </w:p>
        </w:tc>
        <w:tc>
          <w:tcPr>
            <w:tcW w:w="1276" w:type="dxa"/>
          </w:tcPr>
          <w:p w:rsidR="00671F5B" w:rsidRPr="00103945" w:rsidRDefault="00671F5B" w:rsidP="009A12A9">
            <w:pPr>
              <w:jc w:val="center"/>
              <w:rPr>
                <w:sz w:val="22"/>
              </w:rPr>
            </w:pPr>
            <w:r w:rsidRPr="00103945">
              <w:rPr>
                <w:sz w:val="22"/>
              </w:rPr>
              <w:t>98,2</w:t>
            </w:r>
          </w:p>
        </w:tc>
        <w:tc>
          <w:tcPr>
            <w:tcW w:w="851" w:type="dxa"/>
          </w:tcPr>
          <w:p w:rsidR="00671F5B" w:rsidRPr="00103945" w:rsidRDefault="00671F5B" w:rsidP="009A12A9">
            <w:pPr>
              <w:jc w:val="center"/>
              <w:rPr>
                <w:sz w:val="22"/>
              </w:rPr>
            </w:pPr>
            <w:r w:rsidRPr="00103945">
              <w:rPr>
                <w:sz w:val="22"/>
              </w:rPr>
              <w:t>98,5</w:t>
            </w:r>
          </w:p>
        </w:tc>
        <w:tc>
          <w:tcPr>
            <w:tcW w:w="850" w:type="dxa"/>
          </w:tcPr>
          <w:p w:rsidR="00671F5B" w:rsidRPr="00103945" w:rsidRDefault="00671F5B" w:rsidP="009A12A9">
            <w:pPr>
              <w:jc w:val="center"/>
              <w:rPr>
                <w:sz w:val="22"/>
              </w:rPr>
            </w:pPr>
            <w:r w:rsidRPr="00103945">
              <w:rPr>
                <w:sz w:val="22"/>
              </w:rPr>
              <w:t>98,5</w:t>
            </w:r>
          </w:p>
        </w:tc>
        <w:tc>
          <w:tcPr>
            <w:tcW w:w="851" w:type="dxa"/>
          </w:tcPr>
          <w:p w:rsidR="00671F5B" w:rsidRPr="00103945" w:rsidRDefault="00671F5B" w:rsidP="009A12A9">
            <w:pPr>
              <w:ind w:left="-29"/>
              <w:jc w:val="center"/>
              <w:rPr>
                <w:sz w:val="22"/>
              </w:rPr>
            </w:pPr>
            <w:r w:rsidRPr="00103945">
              <w:rPr>
                <w:sz w:val="22"/>
              </w:rPr>
              <w:t>99,0</w:t>
            </w:r>
          </w:p>
        </w:tc>
        <w:tc>
          <w:tcPr>
            <w:tcW w:w="850" w:type="dxa"/>
          </w:tcPr>
          <w:p w:rsidR="00671F5B" w:rsidRPr="00103945" w:rsidRDefault="00671F5B" w:rsidP="009A12A9">
            <w:pPr>
              <w:ind w:left="-105"/>
              <w:jc w:val="center"/>
              <w:rPr>
                <w:sz w:val="22"/>
              </w:rPr>
            </w:pPr>
            <w:r w:rsidRPr="00103945">
              <w:rPr>
                <w:sz w:val="22"/>
              </w:rPr>
              <w:t>99,1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0130EB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rPr>
          <w:trHeight w:val="2555"/>
        </w:trPr>
        <w:tc>
          <w:tcPr>
            <w:tcW w:w="704" w:type="dxa"/>
          </w:tcPr>
          <w:p w:rsidR="00671F5B" w:rsidRPr="00CB7C9E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CB7C9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CB7C9E"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color w:val="000000"/>
                <w:sz w:val="22"/>
              </w:rPr>
              <w:t>Содействие реализации собственной выращенной продукции в личных подсобных хозяйствах, в крестьянско-фермерских хозяйствах в целях сбыта на рынках и ярмарках, в том числе ярмарках «выходного дня»</w:t>
            </w:r>
          </w:p>
        </w:tc>
        <w:tc>
          <w:tcPr>
            <w:tcW w:w="1701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sz w:val="22"/>
              </w:rPr>
              <w:t>расширение рынка сбыта путем увеличения количества торговых мест</w:t>
            </w:r>
          </w:p>
        </w:tc>
        <w:tc>
          <w:tcPr>
            <w:tcW w:w="1275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color w:val="000000"/>
                <w:sz w:val="22"/>
              </w:rPr>
              <w:t>количество мест на ярмарках, единиц</w:t>
            </w:r>
          </w:p>
        </w:tc>
        <w:tc>
          <w:tcPr>
            <w:tcW w:w="1276" w:type="dxa"/>
          </w:tcPr>
          <w:p w:rsidR="00671F5B" w:rsidRPr="00DE1D1F" w:rsidRDefault="00671F5B" w:rsidP="009A12A9">
            <w:pPr>
              <w:ind w:left="-59"/>
              <w:jc w:val="center"/>
              <w:rPr>
                <w:color w:val="000000"/>
                <w:sz w:val="22"/>
              </w:rPr>
            </w:pPr>
            <w:r w:rsidRPr="00DE1D1F">
              <w:rPr>
                <w:color w:val="000000"/>
                <w:sz w:val="22"/>
              </w:rPr>
              <w:t>1714</w:t>
            </w:r>
          </w:p>
        </w:tc>
        <w:tc>
          <w:tcPr>
            <w:tcW w:w="851" w:type="dxa"/>
          </w:tcPr>
          <w:p w:rsidR="00671F5B" w:rsidRPr="00DE1D1F" w:rsidRDefault="00671F5B" w:rsidP="009A12A9">
            <w:pPr>
              <w:ind w:left="-108"/>
              <w:jc w:val="center"/>
              <w:rPr>
                <w:color w:val="000000"/>
                <w:sz w:val="22"/>
              </w:rPr>
            </w:pPr>
            <w:r w:rsidRPr="00DE1D1F">
              <w:rPr>
                <w:color w:val="000000"/>
                <w:sz w:val="22"/>
              </w:rPr>
              <w:t>1714</w:t>
            </w:r>
          </w:p>
        </w:tc>
        <w:tc>
          <w:tcPr>
            <w:tcW w:w="850" w:type="dxa"/>
          </w:tcPr>
          <w:p w:rsidR="00671F5B" w:rsidRPr="00DE1D1F" w:rsidRDefault="00671F5B" w:rsidP="009A12A9">
            <w:pPr>
              <w:jc w:val="center"/>
              <w:rPr>
                <w:color w:val="000000"/>
                <w:sz w:val="22"/>
              </w:rPr>
            </w:pPr>
            <w:r w:rsidRPr="00DE1D1F">
              <w:rPr>
                <w:color w:val="000000"/>
                <w:sz w:val="22"/>
              </w:rPr>
              <w:t>1714</w:t>
            </w:r>
          </w:p>
        </w:tc>
        <w:tc>
          <w:tcPr>
            <w:tcW w:w="851" w:type="dxa"/>
          </w:tcPr>
          <w:p w:rsidR="00671F5B" w:rsidRPr="00DE1D1F" w:rsidRDefault="00671F5B" w:rsidP="009A12A9">
            <w:pPr>
              <w:ind w:left="-109"/>
              <w:jc w:val="center"/>
              <w:rPr>
                <w:color w:val="000000"/>
                <w:sz w:val="22"/>
              </w:rPr>
            </w:pPr>
            <w:r w:rsidRPr="00DE1D1F">
              <w:rPr>
                <w:color w:val="000000"/>
                <w:sz w:val="22"/>
              </w:rPr>
              <w:t>1715</w:t>
            </w:r>
          </w:p>
        </w:tc>
        <w:tc>
          <w:tcPr>
            <w:tcW w:w="850" w:type="dxa"/>
          </w:tcPr>
          <w:p w:rsidR="00671F5B" w:rsidRPr="00DE1D1F" w:rsidRDefault="00671F5B" w:rsidP="009A12A9">
            <w:pPr>
              <w:ind w:left="-105" w:right="-31"/>
              <w:jc w:val="center"/>
              <w:rPr>
                <w:sz w:val="22"/>
              </w:rPr>
            </w:pPr>
            <w:r w:rsidRPr="00DE1D1F">
              <w:rPr>
                <w:sz w:val="22"/>
              </w:rPr>
              <w:t>1715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0130EB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CB7C9E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CB7C9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CB7C9E">
              <w:rPr>
                <w:sz w:val="22"/>
              </w:rPr>
              <w:t>.3.</w:t>
            </w:r>
          </w:p>
        </w:tc>
        <w:tc>
          <w:tcPr>
            <w:tcW w:w="2552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color w:val="000000"/>
                <w:sz w:val="22"/>
              </w:rPr>
              <w:t xml:space="preserve">Поддержка и повышение заинтересованности организаций частной формы в развитии сферы </w:t>
            </w:r>
            <w:r w:rsidRPr="00CB7C9E">
              <w:rPr>
                <w:color w:val="000000"/>
                <w:sz w:val="22"/>
              </w:rPr>
              <w:lastRenderedPageBreak/>
              <w:t>розничной торговли</w:t>
            </w:r>
            <w:r w:rsidRPr="00CB7C9E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671F5B" w:rsidRPr="00CB7C9E" w:rsidRDefault="00671F5B" w:rsidP="009A12A9">
            <w:pPr>
              <w:rPr>
                <w:sz w:val="22"/>
              </w:rPr>
            </w:pPr>
            <w:r w:rsidRPr="00CB7C9E">
              <w:rPr>
                <w:sz w:val="22"/>
              </w:rPr>
              <w:lastRenderedPageBreak/>
              <w:t xml:space="preserve">создание условий для привлечения предприятий в </w:t>
            </w:r>
            <w:r w:rsidRPr="00CB7C9E">
              <w:rPr>
                <w:sz w:val="22"/>
              </w:rPr>
              <w:lastRenderedPageBreak/>
              <w:t>указанную сферу;</w:t>
            </w:r>
          </w:p>
          <w:p w:rsidR="00671F5B" w:rsidRPr="00CB7C9E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CB7C9E" w:rsidRDefault="00671F5B" w:rsidP="009A12A9">
            <w:pPr>
              <w:ind w:right="-31"/>
              <w:rPr>
                <w:sz w:val="22"/>
              </w:rPr>
            </w:pPr>
            <w:r w:rsidRPr="00CB7C9E">
              <w:rPr>
                <w:sz w:val="22"/>
              </w:rPr>
              <w:t xml:space="preserve">количество привлеченных хозяйствующих субъектов для </w:t>
            </w:r>
            <w:r w:rsidRPr="00CB7C9E">
              <w:rPr>
                <w:sz w:val="22"/>
              </w:rPr>
              <w:lastRenderedPageBreak/>
              <w:t>участия в мероприятиях, единиц</w:t>
            </w:r>
          </w:p>
        </w:tc>
        <w:tc>
          <w:tcPr>
            <w:tcW w:w="1276" w:type="dxa"/>
          </w:tcPr>
          <w:p w:rsidR="00671F5B" w:rsidRPr="00556D33" w:rsidRDefault="00671F5B" w:rsidP="009A12A9">
            <w:pPr>
              <w:jc w:val="center"/>
              <w:rPr>
                <w:sz w:val="22"/>
              </w:rPr>
            </w:pPr>
            <w:r w:rsidRPr="00556D33">
              <w:rPr>
                <w:sz w:val="22"/>
              </w:rPr>
              <w:lastRenderedPageBreak/>
              <w:t>5</w:t>
            </w:r>
          </w:p>
        </w:tc>
        <w:tc>
          <w:tcPr>
            <w:tcW w:w="851" w:type="dxa"/>
          </w:tcPr>
          <w:p w:rsidR="00671F5B" w:rsidRPr="00556D33" w:rsidRDefault="00671F5B" w:rsidP="009A12A9">
            <w:pPr>
              <w:jc w:val="center"/>
              <w:rPr>
                <w:sz w:val="22"/>
              </w:rPr>
            </w:pPr>
            <w:r w:rsidRPr="00556D33">
              <w:rPr>
                <w:sz w:val="22"/>
              </w:rPr>
              <w:t>5</w:t>
            </w:r>
          </w:p>
        </w:tc>
        <w:tc>
          <w:tcPr>
            <w:tcW w:w="850" w:type="dxa"/>
          </w:tcPr>
          <w:p w:rsidR="00671F5B" w:rsidRPr="00556D33" w:rsidRDefault="00671F5B" w:rsidP="009A12A9">
            <w:pPr>
              <w:jc w:val="center"/>
              <w:rPr>
                <w:sz w:val="22"/>
              </w:rPr>
            </w:pPr>
            <w:r w:rsidRPr="00556D33"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671F5B" w:rsidRPr="00556D33" w:rsidRDefault="00671F5B" w:rsidP="009A12A9">
            <w:pPr>
              <w:jc w:val="center"/>
              <w:rPr>
                <w:sz w:val="22"/>
              </w:rPr>
            </w:pPr>
            <w:r w:rsidRPr="00556D33"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671F5B" w:rsidRPr="00556D33" w:rsidRDefault="00671F5B" w:rsidP="009A12A9">
            <w:pPr>
              <w:jc w:val="center"/>
              <w:rPr>
                <w:sz w:val="22"/>
              </w:rPr>
            </w:pPr>
            <w:r w:rsidRPr="00556D33">
              <w:rPr>
                <w:sz w:val="22"/>
              </w:rPr>
              <w:t>6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0130EB">
              <w:rPr>
                <w:sz w:val="22"/>
              </w:rPr>
              <w:t xml:space="preserve">правление инвестиций и потребительской сферы </w:t>
            </w:r>
            <w:r w:rsidRPr="000130EB">
              <w:rPr>
                <w:sz w:val="22"/>
              </w:rPr>
              <w:lastRenderedPageBreak/>
              <w:t>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  <w:shd w:val="clear" w:color="auto" w:fill="auto"/>
          </w:tcPr>
          <w:p w:rsidR="00671F5B" w:rsidRPr="00556D33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556D33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5</w:t>
            </w:r>
            <w:r w:rsidRPr="00556D33">
              <w:rPr>
                <w:sz w:val="22"/>
              </w:rPr>
              <w:t>.4.</w:t>
            </w:r>
          </w:p>
        </w:tc>
        <w:tc>
          <w:tcPr>
            <w:tcW w:w="2552" w:type="dxa"/>
            <w:shd w:val="clear" w:color="auto" w:fill="auto"/>
          </w:tcPr>
          <w:p w:rsidR="00671F5B" w:rsidRPr="00556D33" w:rsidRDefault="00671F5B" w:rsidP="009A12A9">
            <w:pPr>
              <w:ind w:right="-31"/>
              <w:rPr>
                <w:sz w:val="22"/>
              </w:rPr>
            </w:pPr>
            <w:r w:rsidRPr="00556D33">
              <w:rPr>
                <w:sz w:val="22"/>
              </w:rPr>
              <w:t xml:space="preserve">Содействие увеличению количества нестационарных и мобильных торговых объектов и торговых мест под них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1F5B" w:rsidRPr="00556D33" w:rsidRDefault="00671F5B" w:rsidP="009A12A9">
            <w:pPr>
              <w:ind w:right="-31"/>
              <w:rPr>
                <w:sz w:val="22"/>
              </w:rPr>
            </w:pPr>
            <w:r w:rsidRPr="00556D33">
              <w:rPr>
                <w:sz w:val="22"/>
              </w:rPr>
              <w:t>увеличение количества нестационарных и мобильных торговых объектов не менее чем на 10 % к 2025 году по отношению к 2020 году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71F5B" w:rsidRPr="00556D33" w:rsidRDefault="00671F5B" w:rsidP="009A12A9">
            <w:pPr>
              <w:ind w:right="-31"/>
              <w:rPr>
                <w:sz w:val="22"/>
              </w:rPr>
            </w:pPr>
            <w:r w:rsidRPr="00556D33">
              <w:rPr>
                <w:sz w:val="22"/>
              </w:rPr>
              <w:t>2022 – 2025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1F5B" w:rsidRPr="00556D33" w:rsidRDefault="00671F5B" w:rsidP="009A12A9">
            <w:pPr>
              <w:ind w:right="-31"/>
              <w:rPr>
                <w:sz w:val="22"/>
              </w:rPr>
            </w:pPr>
            <w:r w:rsidRPr="00556D33">
              <w:rPr>
                <w:sz w:val="22"/>
              </w:rPr>
              <w:t>количество нестационарных и мобильных торговых объектов, единиц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1F5B" w:rsidRPr="00556D33" w:rsidRDefault="00671F5B" w:rsidP="009A12A9">
            <w:pPr>
              <w:jc w:val="center"/>
              <w:rPr>
                <w:sz w:val="22"/>
              </w:rPr>
            </w:pPr>
            <w:r w:rsidRPr="00556D33">
              <w:rPr>
                <w:sz w:val="22"/>
              </w:rPr>
              <w:t>207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71F5B" w:rsidRPr="00556D33" w:rsidRDefault="00671F5B" w:rsidP="009A12A9">
            <w:pPr>
              <w:jc w:val="center"/>
              <w:rPr>
                <w:sz w:val="22"/>
              </w:rPr>
            </w:pPr>
            <w:r w:rsidRPr="00556D33">
              <w:rPr>
                <w:sz w:val="22"/>
              </w:rPr>
              <w:t>210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71F5B" w:rsidRPr="00556D33" w:rsidRDefault="00671F5B" w:rsidP="009A12A9">
            <w:pPr>
              <w:jc w:val="center"/>
              <w:rPr>
                <w:sz w:val="22"/>
              </w:rPr>
            </w:pPr>
            <w:r w:rsidRPr="00556D33">
              <w:rPr>
                <w:sz w:val="22"/>
              </w:rPr>
              <w:t>215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71F5B" w:rsidRPr="00556D33" w:rsidRDefault="00671F5B" w:rsidP="009A12A9">
            <w:pPr>
              <w:jc w:val="center"/>
              <w:rPr>
                <w:sz w:val="22"/>
              </w:rPr>
            </w:pPr>
            <w:r w:rsidRPr="00556D33">
              <w:rPr>
                <w:sz w:val="22"/>
              </w:rPr>
              <w:t>220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71F5B" w:rsidRPr="00556D33" w:rsidRDefault="00671F5B" w:rsidP="009A12A9">
            <w:pPr>
              <w:jc w:val="center"/>
              <w:rPr>
                <w:sz w:val="22"/>
              </w:rPr>
            </w:pPr>
            <w:r w:rsidRPr="00556D33">
              <w:rPr>
                <w:sz w:val="22"/>
              </w:rPr>
              <w:t>227</w:t>
            </w:r>
          </w:p>
        </w:tc>
        <w:tc>
          <w:tcPr>
            <w:tcW w:w="1985" w:type="dxa"/>
            <w:vMerge w:val="restart"/>
          </w:tcPr>
          <w:p w:rsidR="00671F5B" w:rsidRPr="00FB048D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882C49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556D33" w:rsidRDefault="00671F5B" w:rsidP="009A12A9">
            <w:pPr>
              <w:ind w:left="-120" w:right="-3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Pr="00556D33">
              <w:rPr>
                <w:sz w:val="22"/>
              </w:rPr>
              <w:t>.5.</w:t>
            </w:r>
          </w:p>
        </w:tc>
        <w:tc>
          <w:tcPr>
            <w:tcW w:w="2552" w:type="dxa"/>
          </w:tcPr>
          <w:p w:rsidR="00671F5B" w:rsidRPr="00556D33" w:rsidRDefault="00671F5B" w:rsidP="009A12A9">
            <w:pPr>
              <w:rPr>
                <w:sz w:val="22"/>
              </w:rPr>
            </w:pPr>
            <w:r w:rsidRPr="00556D33">
              <w:rPr>
                <w:sz w:val="22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 (далее – НТО);</w:t>
            </w:r>
          </w:p>
          <w:p w:rsidR="00671F5B" w:rsidRPr="00556D33" w:rsidRDefault="00671F5B" w:rsidP="009A12A9">
            <w:pPr>
              <w:rPr>
                <w:sz w:val="22"/>
              </w:rPr>
            </w:pPr>
            <w:r w:rsidRPr="00556D33">
              <w:rPr>
                <w:sz w:val="22"/>
              </w:rPr>
              <w:t xml:space="preserve">  </w:t>
            </w:r>
          </w:p>
          <w:p w:rsidR="00671F5B" w:rsidRPr="00556D33" w:rsidRDefault="00671F5B" w:rsidP="009A12A9">
            <w:pPr>
              <w:rPr>
                <w:sz w:val="22"/>
              </w:rPr>
            </w:pPr>
            <w:r w:rsidRPr="00556D33">
              <w:rPr>
                <w:sz w:val="22"/>
              </w:rPr>
              <w:t>с участием органов местного самоуправления подготовка предложений по изменению схемы размещения НТО (расширение перечня объектов);</w:t>
            </w:r>
          </w:p>
          <w:p w:rsidR="00671F5B" w:rsidRPr="00556D33" w:rsidRDefault="00671F5B" w:rsidP="009A12A9">
            <w:pPr>
              <w:rPr>
                <w:sz w:val="22"/>
              </w:rPr>
            </w:pPr>
            <w:r w:rsidRPr="00556D33">
              <w:rPr>
                <w:sz w:val="22"/>
              </w:rPr>
              <w:t xml:space="preserve">  </w:t>
            </w:r>
          </w:p>
          <w:p w:rsidR="00671F5B" w:rsidRPr="00556D33" w:rsidRDefault="00671F5B" w:rsidP="009A12A9">
            <w:pPr>
              <w:rPr>
                <w:sz w:val="22"/>
              </w:rPr>
            </w:pPr>
            <w:r w:rsidRPr="00556D33">
              <w:rPr>
                <w:sz w:val="22"/>
              </w:rPr>
              <w:lastRenderedPageBreak/>
              <w:t>утверждение актуализированной схемы размещения НТО;</w:t>
            </w:r>
          </w:p>
          <w:p w:rsidR="00671F5B" w:rsidRPr="00556D33" w:rsidRDefault="00671F5B" w:rsidP="009A12A9">
            <w:pPr>
              <w:rPr>
                <w:sz w:val="22"/>
              </w:rPr>
            </w:pPr>
            <w:r w:rsidRPr="00556D33">
              <w:rPr>
                <w:sz w:val="22"/>
              </w:rPr>
              <w:t xml:space="preserve"> </w:t>
            </w:r>
          </w:p>
          <w:p w:rsidR="00671F5B" w:rsidRPr="00556D33" w:rsidRDefault="00671F5B" w:rsidP="009A12A9">
            <w:pPr>
              <w:rPr>
                <w:sz w:val="22"/>
              </w:rPr>
            </w:pPr>
            <w:r w:rsidRPr="00556D33">
              <w:rPr>
                <w:sz w:val="22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1701" w:type="dxa"/>
            <w:vMerge/>
          </w:tcPr>
          <w:p w:rsidR="00671F5B" w:rsidRPr="00FB048D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71F5B" w:rsidRPr="00FB048D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FB048D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71F5B" w:rsidRPr="00FB048D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FB048D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FB048D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671F5B" w:rsidRPr="00FB048D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671F5B" w:rsidRPr="00FB048D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671F5B" w:rsidRPr="00FB048D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c>
          <w:tcPr>
            <w:tcW w:w="704" w:type="dxa"/>
          </w:tcPr>
          <w:p w:rsidR="00671F5B" w:rsidRPr="00882C49" w:rsidRDefault="00671F5B" w:rsidP="009A12A9">
            <w:pPr>
              <w:ind w:left="-120" w:right="-31"/>
              <w:jc w:val="center"/>
              <w:rPr>
                <w:sz w:val="22"/>
                <w:highlight w:val="yellow"/>
              </w:rPr>
            </w:pPr>
            <w:r w:rsidRPr="00DB43C1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5</w:t>
            </w:r>
            <w:r w:rsidRPr="00DB43C1">
              <w:rPr>
                <w:sz w:val="22"/>
              </w:rPr>
              <w:t>.6.</w:t>
            </w:r>
          </w:p>
        </w:tc>
        <w:tc>
          <w:tcPr>
            <w:tcW w:w="2552" w:type="dxa"/>
          </w:tcPr>
          <w:p w:rsidR="00671F5B" w:rsidRPr="00882C49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DB43C1">
              <w:rPr>
                <w:sz w:val="22"/>
              </w:rPr>
              <w:t xml:space="preserve">Содействие повышению качества реализуемой продукции, произведенной на территории </w:t>
            </w:r>
            <w:r>
              <w:rPr>
                <w:sz w:val="22"/>
              </w:rPr>
              <w:t xml:space="preserve">Крымского района </w:t>
            </w:r>
            <w:r w:rsidRPr="00DB43C1">
              <w:rPr>
                <w:sz w:val="22"/>
              </w:rPr>
              <w:t>Краснодарского края, путем проведения краевого конкурса в области качества «Сделано на Кубани»</w:t>
            </w:r>
          </w:p>
        </w:tc>
        <w:tc>
          <w:tcPr>
            <w:tcW w:w="1701" w:type="dxa"/>
          </w:tcPr>
          <w:p w:rsidR="00671F5B" w:rsidRPr="00DB43C1" w:rsidRDefault="00671F5B" w:rsidP="009A12A9">
            <w:pPr>
              <w:ind w:right="-31"/>
              <w:rPr>
                <w:sz w:val="22"/>
              </w:rPr>
            </w:pPr>
            <w:r w:rsidRPr="00DB43C1">
              <w:rPr>
                <w:sz w:val="22"/>
              </w:rPr>
              <w:t>повышение конкуренции и качества услуг;</w:t>
            </w:r>
          </w:p>
          <w:p w:rsidR="00671F5B" w:rsidRPr="00882C49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DB43C1">
              <w:rPr>
                <w:sz w:val="22"/>
              </w:rPr>
              <w:t>размещение на упаковке товаров знака качества «Сделано на Кубани»</w:t>
            </w:r>
          </w:p>
        </w:tc>
        <w:tc>
          <w:tcPr>
            <w:tcW w:w="1275" w:type="dxa"/>
          </w:tcPr>
          <w:p w:rsidR="00671F5B" w:rsidRPr="00882C49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DB43C1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882C49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DB43C1">
              <w:rPr>
                <w:sz w:val="22"/>
              </w:rPr>
              <w:t xml:space="preserve">количество товаров, на упаковке которых производителям дано право на безвозмездной основе </w:t>
            </w:r>
            <w:proofErr w:type="gramStart"/>
            <w:r w:rsidRPr="00DB43C1">
              <w:rPr>
                <w:sz w:val="22"/>
              </w:rPr>
              <w:t>размещать</w:t>
            </w:r>
            <w:proofErr w:type="gramEnd"/>
            <w:r w:rsidRPr="00DB43C1">
              <w:rPr>
                <w:sz w:val="22"/>
              </w:rPr>
              <w:t xml:space="preserve"> знак качества «Сделано на Кубани», единиц</w:t>
            </w:r>
          </w:p>
        </w:tc>
        <w:tc>
          <w:tcPr>
            <w:tcW w:w="1276" w:type="dxa"/>
          </w:tcPr>
          <w:p w:rsidR="00671F5B" w:rsidRPr="00D13F20" w:rsidRDefault="00671F5B" w:rsidP="009A12A9">
            <w:pPr>
              <w:jc w:val="center"/>
              <w:rPr>
                <w:color w:val="000000"/>
                <w:sz w:val="22"/>
              </w:rPr>
            </w:pPr>
            <w:r w:rsidRPr="00D13F20">
              <w:rPr>
                <w:color w:val="000000"/>
                <w:sz w:val="22"/>
              </w:rPr>
              <w:t>12</w:t>
            </w:r>
          </w:p>
        </w:tc>
        <w:tc>
          <w:tcPr>
            <w:tcW w:w="851" w:type="dxa"/>
          </w:tcPr>
          <w:p w:rsidR="00671F5B" w:rsidRPr="00D13F20" w:rsidRDefault="00671F5B" w:rsidP="009A12A9">
            <w:pPr>
              <w:jc w:val="center"/>
              <w:rPr>
                <w:color w:val="000000"/>
                <w:sz w:val="22"/>
              </w:rPr>
            </w:pPr>
            <w:r w:rsidRPr="00D13F20">
              <w:rPr>
                <w:color w:val="000000"/>
                <w:sz w:val="22"/>
              </w:rPr>
              <w:t>2</w:t>
            </w:r>
          </w:p>
        </w:tc>
        <w:tc>
          <w:tcPr>
            <w:tcW w:w="850" w:type="dxa"/>
          </w:tcPr>
          <w:p w:rsidR="00671F5B" w:rsidRPr="00D13F20" w:rsidRDefault="00671F5B" w:rsidP="009A12A9">
            <w:pPr>
              <w:jc w:val="center"/>
              <w:rPr>
                <w:color w:val="000000"/>
                <w:sz w:val="22"/>
              </w:rPr>
            </w:pPr>
            <w:r w:rsidRPr="00D13F20">
              <w:rPr>
                <w:color w:val="000000"/>
                <w:sz w:val="22"/>
              </w:rPr>
              <w:t>2</w:t>
            </w:r>
          </w:p>
        </w:tc>
        <w:tc>
          <w:tcPr>
            <w:tcW w:w="851" w:type="dxa"/>
          </w:tcPr>
          <w:p w:rsidR="00671F5B" w:rsidRPr="00D13F20" w:rsidRDefault="00671F5B" w:rsidP="009A12A9">
            <w:pPr>
              <w:jc w:val="center"/>
              <w:rPr>
                <w:color w:val="000000"/>
                <w:sz w:val="22"/>
              </w:rPr>
            </w:pPr>
            <w:r w:rsidRPr="00D13F20">
              <w:rPr>
                <w:color w:val="000000"/>
                <w:sz w:val="22"/>
              </w:rPr>
              <w:t>3</w:t>
            </w:r>
          </w:p>
        </w:tc>
        <w:tc>
          <w:tcPr>
            <w:tcW w:w="850" w:type="dxa"/>
          </w:tcPr>
          <w:p w:rsidR="00671F5B" w:rsidRPr="00D13F20" w:rsidRDefault="00671F5B" w:rsidP="009A12A9">
            <w:pPr>
              <w:ind w:right="-31"/>
              <w:jc w:val="center"/>
              <w:rPr>
                <w:sz w:val="22"/>
              </w:rPr>
            </w:pPr>
            <w:r w:rsidRPr="00D13F20">
              <w:rPr>
                <w:sz w:val="22"/>
              </w:rPr>
              <w:t>4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882C49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423EC6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right="-31"/>
              <w:contextualSpacing/>
              <w:jc w:val="center"/>
              <w:rPr>
                <w:sz w:val="22"/>
              </w:rPr>
            </w:pPr>
            <w:r w:rsidRPr="00423EC6">
              <w:rPr>
                <w:sz w:val="22"/>
              </w:rPr>
              <w:t>Рынок санаторно-курортных и туристских услуг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CE0F44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CE0F44">
              <w:rPr>
                <w:spacing w:val="1"/>
                <w:sz w:val="22"/>
              </w:rPr>
              <w:t>Муниципальное образование Крымский район имеет чрезвычайно высокий потенциал развития туристско-рекреационных зон. Природное богатство территорий, развитая инфраструктура, непосредственная близость к  морскому побережью,  многонациональность населения - основа для развития различных видов туризма, в том числе и этнографического.</w:t>
            </w:r>
          </w:p>
          <w:p w:rsidR="00671F5B" w:rsidRPr="00CE0F44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CE0F44">
              <w:rPr>
                <w:spacing w:val="1"/>
                <w:sz w:val="22"/>
              </w:rPr>
              <w:t>Различные виды туристической деятельности окажут благоприятное влияние на инвестиционный климат.</w:t>
            </w:r>
          </w:p>
          <w:p w:rsidR="00671F5B" w:rsidRPr="00CE0F44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CE0F44">
              <w:rPr>
                <w:spacing w:val="1"/>
                <w:sz w:val="22"/>
              </w:rPr>
              <w:t>Общая характеристика  развития конкуренции на рынке туристических услуг, включая следующие параметры:</w:t>
            </w:r>
          </w:p>
          <w:p w:rsidR="00671F5B" w:rsidRPr="00CE0F44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CE0F44">
              <w:rPr>
                <w:spacing w:val="1"/>
                <w:sz w:val="22"/>
              </w:rPr>
              <w:t>- количество средств размещения – 36;</w:t>
            </w:r>
          </w:p>
          <w:p w:rsidR="00671F5B" w:rsidRPr="00CE0F44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CE0F44">
              <w:rPr>
                <w:spacing w:val="1"/>
                <w:sz w:val="22"/>
              </w:rPr>
              <w:lastRenderedPageBreak/>
              <w:t xml:space="preserve">- объекты </w:t>
            </w:r>
            <w:proofErr w:type="spellStart"/>
            <w:r w:rsidRPr="00CE0F44">
              <w:rPr>
                <w:spacing w:val="1"/>
                <w:sz w:val="22"/>
              </w:rPr>
              <w:t>туристкого</w:t>
            </w:r>
            <w:proofErr w:type="spellEnd"/>
            <w:r w:rsidRPr="00CE0F44">
              <w:rPr>
                <w:spacing w:val="1"/>
                <w:sz w:val="22"/>
              </w:rPr>
              <w:t xml:space="preserve"> показа – 9;</w:t>
            </w:r>
          </w:p>
          <w:p w:rsidR="00671F5B" w:rsidRPr="00CE0F44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CE0F44">
              <w:rPr>
                <w:spacing w:val="1"/>
                <w:sz w:val="22"/>
              </w:rPr>
              <w:t>- туристические компании – 7.</w:t>
            </w:r>
          </w:p>
          <w:p w:rsidR="00671F5B" w:rsidRPr="00CE0F44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CE0F44">
              <w:rPr>
                <w:spacing w:val="1"/>
                <w:sz w:val="22"/>
              </w:rPr>
              <w:t>В настоящее время количество функционирующих средств размещения составляет 36 объектов с емкостью 1443 мест. Средняя заполняемость средств размещения Крымского района составила – 48,0 %.</w:t>
            </w:r>
          </w:p>
          <w:p w:rsidR="00671F5B" w:rsidRPr="00CE0F44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CE0F44">
              <w:rPr>
                <w:spacing w:val="1"/>
                <w:sz w:val="22"/>
              </w:rPr>
              <w:t>Основные проблемные вопросы, сдерживающие развитие курортного комплекса Крымского района:</w:t>
            </w:r>
          </w:p>
          <w:p w:rsidR="00671F5B" w:rsidRPr="00CE0F44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CE0F44">
              <w:rPr>
                <w:spacing w:val="1"/>
                <w:sz w:val="22"/>
              </w:rPr>
              <w:t>-недостаток либо отсутствие инвестиций объектов курортного комплекса;</w:t>
            </w:r>
          </w:p>
          <w:p w:rsidR="00671F5B" w:rsidRPr="00CE0F44" w:rsidRDefault="00671F5B" w:rsidP="009A12A9">
            <w:pPr>
              <w:shd w:val="clear" w:color="auto" w:fill="FFFFFF"/>
              <w:ind w:right="-1" w:firstLine="709"/>
              <w:rPr>
                <w:spacing w:val="1"/>
                <w:sz w:val="22"/>
              </w:rPr>
            </w:pPr>
            <w:r w:rsidRPr="00CE0F44">
              <w:rPr>
                <w:spacing w:val="1"/>
                <w:sz w:val="22"/>
              </w:rPr>
              <w:t>-низкий уровень качества оказания гостиничных услуг, низкий уровень квалификации персонала.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6019DC" w:rsidRDefault="00671F5B" w:rsidP="009A12A9">
            <w:pPr>
              <w:ind w:left="-120" w:right="-31"/>
              <w:jc w:val="center"/>
              <w:rPr>
                <w:sz w:val="22"/>
                <w:highlight w:val="yellow"/>
              </w:rPr>
            </w:pPr>
            <w:r w:rsidRPr="00A16E77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6</w:t>
            </w:r>
            <w:r w:rsidRPr="00A16E77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6019DC" w:rsidRDefault="00671F5B" w:rsidP="009A12A9">
            <w:pPr>
              <w:ind w:left="-92"/>
              <w:rPr>
                <w:sz w:val="22"/>
                <w:highlight w:val="yellow"/>
              </w:rPr>
            </w:pPr>
            <w:r w:rsidRPr="00A16E77">
              <w:rPr>
                <w:sz w:val="22"/>
              </w:rPr>
              <w:t>Увеличение количества объектов размещения для временного проживания туристов, состоящих в отраслевом перечне гостиничных предприятий, с целью развития конкурентной среды на рынке гостиничных и туристских услуг</w:t>
            </w:r>
          </w:p>
        </w:tc>
        <w:tc>
          <w:tcPr>
            <w:tcW w:w="1701" w:type="dxa"/>
          </w:tcPr>
          <w:p w:rsidR="00671F5B" w:rsidRPr="006019DC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A16E77">
              <w:rPr>
                <w:sz w:val="22"/>
              </w:rPr>
              <w:t xml:space="preserve">повышение конкуренции за счет </w:t>
            </w:r>
            <w:proofErr w:type="gramStart"/>
            <w:r w:rsidRPr="00A16E77">
              <w:rPr>
                <w:sz w:val="22"/>
              </w:rPr>
              <w:t>упорядочения деятельности услуг временного размещения туристов</w:t>
            </w:r>
            <w:proofErr w:type="gramEnd"/>
          </w:p>
        </w:tc>
        <w:tc>
          <w:tcPr>
            <w:tcW w:w="1275" w:type="dxa"/>
          </w:tcPr>
          <w:p w:rsidR="00671F5B" w:rsidRPr="006019DC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A16E77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7B0460" w:rsidRDefault="00671F5B" w:rsidP="009A12A9">
            <w:pPr>
              <w:ind w:right="-31"/>
              <w:rPr>
                <w:sz w:val="22"/>
              </w:rPr>
            </w:pPr>
            <w:r w:rsidRPr="007B0460">
              <w:rPr>
                <w:sz w:val="22"/>
              </w:rPr>
              <w:t xml:space="preserve">количество объектов размещения для туристов, </w:t>
            </w:r>
          </w:p>
          <w:p w:rsidR="00671F5B" w:rsidRPr="006019DC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7B0460">
              <w:rPr>
                <w:sz w:val="22"/>
              </w:rPr>
              <w:t>единиц</w:t>
            </w:r>
          </w:p>
        </w:tc>
        <w:tc>
          <w:tcPr>
            <w:tcW w:w="1276" w:type="dxa"/>
          </w:tcPr>
          <w:p w:rsidR="00671F5B" w:rsidRPr="007B0460" w:rsidRDefault="00671F5B" w:rsidP="009A12A9">
            <w:pPr>
              <w:ind w:right="-31"/>
              <w:jc w:val="center"/>
              <w:rPr>
                <w:sz w:val="22"/>
              </w:rPr>
            </w:pPr>
            <w:r w:rsidRPr="007B0460">
              <w:rPr>
                <w:sz w:val="22"/>
              </w:rPr>
              <w:t>36,0</w:t>
            </w:r>
          </w:p>
        </w:tc>
        <w:tc>
          <w:tcPr>
            <w:tcW w:w="851" w:type="dxa"/>
          </w:tcPr>
          <w:p w:rsidR="00671F5B" w:rsidRPr="007B0460" w:rsidRDefault="00671F5B" w:rsidP="009A12A9">
            <w:pPr>
              <w:ind w:right="-31"/>
              <w:jc w:val="center"/>
              <w:rPr>
                <w:sz w:val="22"/>
              </w:rPr>
            </w:pPr>
            <w:r w:rsidRPr="007B0460">
              <w:rPr>
                <w:sz w:val="22"/>
              </w:rPr>
              <w:t>36,0</w:t>
            </w:r>
          </w:p>
        </w:tc>
        <w:tc>
          <w:tcPr>
            <w:tcW w:w="850" w:type="dxa"/>
          </w:tcPr>
          <w:p w:rsidR="00671F5B" w:rsidRPr="007B0460" w:rsidRDefault="00671F5B" w:rsidP="009A12A9">
            <w:pPr>
              <w:ind w:right="-31"/>
              <w:jc w:val="center"/>
              <w:rPr>
                <w:sz w:val="22"/>
              </w:rPr>
            </w:pPr>
            <w:r w:rsidRPr="007B0460">
              <w:rPr>
                <w:sz w:val="22"/>
              </w:rPr>
              <w:t>37,0</w:t>
            </w:r>
          </w:p>
        </w:tc>
        <w:tc>
          <w:tcPr>
            <w:tcW w:w="851" w:type="dxa"/>
          </w:tcPr>
          <w:p w:rsidR="00671F5B" w:rsidRPr="007B0460" w:rsidRDefault="00671F5B" w:rsidP="009A12A9">
            <w:pPr>
              <w:ind w:left="-27" w:right="-31"/>
              <w:jc w:val="center"/>
              <w:rPr>
                <w:sz w:val="22"/>
              </w:rPr>
            </w:pPr>
            <w:r w:rsidRPr="007B0460">
              <w:rPr>
                <w:sz w:val="22"/>
              </w:rPr>
              <w:t>37,0</w:t>
            </w:r>
          </w:p>
        </w:tc>
        <w:tc>
          <w:tcPr>
            <w:tcW w:w="850" w:type="dxa"/>
          </w:tcPr>
          <w:p w:rsidR="00671F5B" w:rsidRPr="007B0460" w:rsidRDefault="00671F5B" w:rsidP="009A12A9">
            <w:pPr>
              <w:ind w:left="-107" w:right="-31"/>
              <w:jc w:val="center"/>
              <w:rPr>
                <w:sz w:val="22"/>
              </w:rPr>
            </w:pPr>
            <w:r w:rsidRPr="007B0460">
              <w:rPr>
                <w:sz w:val="22"/>
              </w:rPr>
              <w:t>38,0</w:t>
            </w:r>
          </w:p>
        </w:tc>
        <w:tc>
          <w:tcPr>
            <w:tcW w:w="1985" w:type="dxa"/>
          </w:tcPr>
          <w:p w:rsidR="00671F5B" w:rsidRPr="00A65803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6019DC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AD6E85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AD6E85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AD6E85">
              <w:rPr>
                <w:sz w:val="22"/>
              </w:rPr>
              <w:t>.1.1.</w:t>
            </w:r>
          </w:p>
        </w:tc>
        <w:tc>
          <w:tcPr>
            <w:tcW w:w="2552" w:type="dxa"/>
          </w:tcPr>
          <w:p w:rsidR="00671F5B" w:rsidRPr="00AD6E85" w:rsidRDefault="00671F5B" w:rsidP="009A12A9">
            <w:pPr>
              <w:ind w:left="-92" w:hanging="16"/>
              <w:rPr>
                <w:sz w:val="22"/>
              </w:rPr>
            </w:pPr>
            <w:r w:rsidRPr="00AD6E85">
              <w:rPr>
                <w:sz w:val="22"/>
              </w:rPr>
              <w:t xml:space="preserve">Увеличение количества объектов размещения для временного проживания туристов, состоящих в отраслевом реестре санаторно-курортных и гостиничных предприятий, введенных в эксплуатацию в результате реализации инвестиционных проектов согласно протоколам о намерениях (инвестиционным соглашениям), </w:t>
            </w:r>
            <w:r w:rsidRPr="00AD6E85">
              <w:rPr>
                <w:sz w:val="22"/>
              </w:rPr>
              <w:lastRenderedPageBreak/>
              <w:t>заключенным с администрацией Краснодарского края либо министерством курортов, туризма и олимпийского наследия Краснодарского края</w:t>
            </w:r>
          </w:p>
        </w:tc>
        <w:tc>
          <w:tcPr>
            <w:tcW w:w="1701" w:type="dxa"/>
          </w:tcPr>
          <w:p w:rsidR="00671F5B" w:rsidRPr="00AD6E85" w:rsidRDefault="00671F5B" w:rsidP="009A12A9">
            <w:pPr>
              <w:ind w:right="-31"/>
              <w:rPr>
                <w:sz w:val="22"/>
              </w:rPr>
            </w:pPr>
            <w:r w:rsidRPr="00AD6E85">
              <w:rPr>
                <w:sz w:val="22"/>
              </w:rPr>
              <w:lastRenderedPageBreak/>
              <w:t>повышение конкуренции за счет роста количества объектов размещения туристов, введенных в эксплуатацию в результате реализации инвестиционных проектов</w:t>
            </w:r>
          </w:p>
        </w:tc>
        <w:tc>
          <w:tcPr>
            <w:tcW w:w="1275" w:type="dxa"/>
          </w:tcPr>
          <w:p w:rsidR="00671F5B" w:rsidRPr="00AD6E85" w:rsidRDefault="00671F5B" w:rsidP="009A12A9">
            <w:pPr>
              <w:ind w:right="-31"/>
              <w:rPr>
                <w:sz w:val="22"/>
              </w:rPr>
            </w:pPr>
            <w:r w:rsidRPr="00AD6E85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AD6E85" w:rsidRDefault="00671F5B" w:rsidP="009A12A9">
            <w:pPr>
              <w:ind w:right="-31"/>
              <w:rPr>
                <w:sz w:val="22"/>
              </w:rPr>
            </w:pPr>
            <w:r w:rsidRPr="00AD6E85">
              <w:rPr>
                <w:sz w:val="22"/>
              </w:rPr>
              <w:t>количество объектов размещения для туристов, введенных в эксплуатацию в результате реализации инвестиционных проектов, единиц</w:t>
            </w:r>
          </w:p>
        </w:tc>
        <w:tc>
          <w:tcPr>
            <w:tcW w:w="1276" w:type="dxa"/>
          </w:tcPr>
          <w:p w:rsidR="00671F5B" w:rsidRPr="00AD6E85" w:rsidRDefault="00671F5B" w:rsidP="009A12A9">
            <w:pPr>
              <w:ind w:right="-31"/>
              <w:jc w:val="center"/>
              <w:rPr>
                <w:sz w:val="22"/>
              </w:rPr>
            </w:pPr>
            <w:r w:rsidRPr="00AD6E85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671F5B" w:rsidRPr="00AD6E85" w:rsidRDefault="00671F5B" w:rsidP="009A12A9">
            <w:pPr>
              <w:ind w:right="-31"/>
              <w:jc w:val="center"/>
              <w:rPr>
                <w:sz w:val="22"/>
              </w:rPr>
            </w:pPr>
            <w:r w:rsidRPr="00AD6E85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671F5B" w:rsidRPr="00AD6E85" w:rsidRDefault="00671F5B" w:rsidP="009A12A9">
            <w:pPr>
              <w:ind w:right="-31"/>
              <w:jc w:val="center"/>
              <w:rPr>
                <w:sz w:val="22"/>
              </w:rPr>
            </w:pPr>
            <w:r w:rsidRPr="00AD6E85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671F5B" w:rsidRPr="00AD6E85" w:rsidRDefault="00671F5B" w:rsidP="009A12A9">
            <w:pPr>
              <w:ind w:left="-27" w:right="-31"/>
              <w:jc w:val="center"/>
              <w:rPr>
                <w:sz w:val="22"/>
              </w:rPr>
            </w:pPr>
            <w:r w:rsidRPr="00AD6E85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671F5B" w:rsidRPr="00AD6E85" w:rsidRDefault="00671F5B" w:rsidP="009A12A9">
            <w:pPr>
              <w:ind w:left="-107" w:right="-31"/>
              <w:jc w:val="center"/>
              <w:rPr>
                <w:sz w:val="22"/>
              </w:rPr>
            </w:pPr>
            <w:r w:rsidRPr="00AD6E85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A65803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6019DC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  <w:vMerge w:val="restart"/>
          </w:tcPr>
          <w:p w:rsidR="00671F5B" w:rsidRPr="00D94882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D94882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6</w:t>
            </w:r>
            <w:r w:rsidRPr="00D94882">
              <w:rPr>
                <w:sz w:val="22"/>
              </w:rPr>
              <w:t>.2.</w:t>
            </w:r>
          </w:p>
          <w:p w:rsidR="00671F5B" w:rsidRPr="00D94882" w:rsidRDefault="00671F5B" w:rsidP="009A12A9">
            <w:pPr>
              <w:ind w:left="-120" w:right="-31"/>
              <w:jc w:val="center"/>
              <w:rPr>
                <w:sz w:val="22"/>
              </w:rPr>
            </w:pPr>
          </w:p>
          <w:p w:rsidR="00671F5B" w:rsidRPr="00D94882" w:rsidRDefault="00671F5B" w:rsidP="009A12A9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 w:val="restart"/>
          </w:tcPr>
          <w:p w:rsidR="00671F5B" w:rsidRPr="00D94882" w:rsidRDefault="00671F5B" w:rsidP="009A12A9">
            <w:pPr>
              <w:ind w:left="-92"/>
              <w:rPr>
                <w:sz w:val="22"/>
              </w:rPr>
            </w:pPr>
            <w:r w:rsidRPr="00D94882">
              <w:rPr>
                <w:sz w:val="22"/>
              </w:rPr>
              <w:t>Продвижение санаторно-курортного потенциала Крымского района</w:t>
            </w:r>
          </w:p>
          <w:p w:rsidR="00671F5B" w:rsidRPr="00D94882" w:rsidRDefault="00671F5B" w:rsidP="009A12A9">
            <w:pPr>
              <w:ind w:left="-92"/>
              <w:rPr>
                <w:sz w:val="22"/>
              </w:rPr>
            </w:pPr>
          </w:p>
          <w:p w:rsidR="00671F5B" w:rsidRPr="00D94882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6019DC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D94882">
              <w:rPr>
                <w:sz w:val="22"/>
              </w:rPr>
              <w:t>информирование отраслевых предприятий о мерах господдержки;</w:t>
            </w:r>
          </w:p>
        </w:tc>
        <w:tc>
          <w:tcPr>
            <w:tcW w:w="1275" w:type="dxa"/>
            <w:vMerge w:val="restart"/>
          </w:tcPr>
          <w:p w:rsidR="00671F5B" w:rsidRPr="006019DC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D94882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6019DC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D94882">
              <w:rPr>
                <w:sz w:val="22"/>
              </w:rPr>
              <w:t>количество проведенных мероприятий, единиц</w:t>
            </w:r>
          </w:p>
        </w:tc>
        <w:tc>
          <w:tcPr>
            <w:tcW w:w="1276" w:type="dxa"/>
          </w:tcPr>
          <w:p w:rsidR="00671F5B" w:rsidRPr="00D94882" w:rsidRDefault="00671F5B" w:rsidP="009A12A9">
            <w:pPr>
              <w:ind w:right="-31"/>
              <w:jc w:val="center"/>
              <w:rPr>
                <w:sz w:val="22"/>
              </w:rPr>
            </w:pPr>
            <w:r w:rsidRPr="00D94882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D94882" w:rsidRDefault="00671F5B" w:rsidP="009A12A9">
            <w:pPr>
              <w:ind w:right="-31"/>
              <w:jc w:val="center"/>
              <w:rPr>
                <w:sz w:val="22"/>
              </w:rPr>
            </w:pPr>
            <w:r w:rsidRPr="00D94882">
              <w:rPr>
                <w:sz w:val="22"/>
              </w:rPr>
              <w:t>1</w:t>
            </w:r>
          </w:p>
          <w:p w:rsidR="00671F5B" w:rsidRPr="00D94882" w:rsidRDefault="00671F5B" w:rsidP="009A12A9">
            <w:pPr>
              <w:ind w:right="-31"/>
              <w:jc w:val="center"/>
              <w:rPr>
                <w:sz w:val="22"/>
              </w:rPr>
            </w:pPr>
          </w:p>
          <w:p w:rsidR="00671F5B" w:rsidRPr="00D94882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D94882" w:rsidRDefault="00671F5B" w:rsidP="009A12A9">
            <w:pPr>
              <w:ind w:right="-31"/>
              <w:jc w:val="center"/>
              <w:rPr>
                <w:sz w:val="22"/>
              </w:rPr>
            </w:pPr>
            <w:r w:rsidRPr="00D94882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D94882" w:rsidRDefault="00671F5B" w:rsidP="009A12A9">
            <w:pPr>
              <w:ind w:left="-27" w:right="-31"/>
              <w:jc w:val="center"/>
              <w:rPr>
                <w:sz w:val="22"/>
              </w:rPr>
            </w:pPr>
            <w:r w:rsidRPr="00D94882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D94882" w:rsidRDefault="00671F5B" w:rsidP="009A12A9">
            <w:pPr>
              <w:ind w:left="-107" w:right="-31"/>
              <w:jc w:val="center"/>
              <w:rPr>
                <w:sz w:val="22"/>
              </w:rPr>
            </w:pPr>
            <w:r w:rsidRPr="00D94882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A65803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6019DC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  <w:vMerge/>
          </w:tcPr>
          <w:p w:rsidR="00671F5B" w:rsidRPr="00DF5A59" w:rsidRDefault="00671F5B" w:rsidP="009A12A9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6019DC" w:rsidRDefault="00671F5B" w:rsidP="009A12A9">
            <w:pPr>
              <w:ind w:right="-31"/>
              <w:rPr>
                <w:sz w:val="22"/>
                <w:highlight w:val="yellow"/>
              </w:rPr>
            </w:pPr>
            <w:r w:rsidRPr="009C5212">
              <w:rPr>
                <w:sz w:val="22"/>
              </w:rPr>
              <w:t xml:space="preserve">реализация мероприятий по организации классификации средств размещения </w:t>
            </w:r>
          </w:p>
        </w:tc>
        <w:tc>
          <w:tcPr>
            <w:tcW w:w="1275" w:type="dxa"/>
            <w:vMerge/>
          </w:tcPr>
          <w:p w:rsidR="00671F5B" w:rsidRPr="006019DC" w:rsidRDefault="00671F5B" w:rsidP="009A12A9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</w:tcPr>
          <w:p w:rsidR="00671F5B" w:rsidRPr="006019DC" w:rsidRDefault="00671F5B" w:rsidP="009A12A9">
            <w:pPr>
              <w:rPr>
                <w:sz w:val="22"/>
                <w:highlight w:val="yellow"/>
              </w:rPr>
            </w:pPr>
            <w:r w:rsidRPr="009C5212">
              <w:rPr>
                <w:sz w:val="22"/>
              </w:rPr>
              <w:t>количество средств размещения высшей категории - 4 и 5 звезд, единиц</w:t>
            </w:r>
          </w:p>
        </w:tc>
        <w:tc>
          <w:tcPr>
            <w:tcW w:w="1276" w:type="dxa"/>
          </w:tcPr>
          <w:p w:rsidR="00671F5B" w:rsidRPr="009C5212" w:rsidRDefault="00671F5B" w:rsidP="009A12A9">
            <w:pPr>
              <w:ind w:right="-31"/>
              <w:jc w:val="center"/>
              <w:rPr>
                <w:sz w:val="22"/>
              </w:rPr>
            </w:pPr>
            <w:r w:rsidRPr="009C5212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671F5B" w:rsidRPr="009C5212" w:rsidRDefault="00671F5B" w:rsidP="009A12A9">
            <w:pPr>
              <w:ind w:right="-31"/>
              <w:jc w:val="center"/>
              <w:rPr>
                <w:sz w:val="22"/>
              </w:rPr>
            </w:pPr>
            <w:r w:rsidRPr="009C5212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671F5B" w:rsidRPr="009C5212" w:rsidRDefault="00671F5B" w:rsidP="009A12A9">
            <w:pPr>
              <w:ind w:right="-31"/>
              <w:jc w:val="center"/>
              <w:rPr>
                <w:sz w:val="22"/>
              </w:rPr>
            </w:pPr>
            <w:r w:rsidRPr="009C5212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671F5B" w:rsidRPr="009C5212" w:rsidRDefault="00671F5B" w:rsidP="009A12A9">
            <w:pPr>
              <w:ind w:left="-107" w:right="-31"/>
              <w:jc w:val="center"/>
              <w:rPr>
                <w:sz w:val="22"/>
              </w:rPr>
            </w:pPr>
            <w:r w:rsidRPr="009C5212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671F5B" w:rsidRPr="009C5212" w:rsidRDefault="00671F5B" w:rsidP="009A12A9">
            <w:pPr>
              <w:ind w:left="-107" w:right="-31"/>
              <w:jc w:val="center"/>
              <w:rPr>
                <w:sz w:val="22"/>
              </w:rPr>
            </w:pPr>
            <w:r w:rsidRPr="009C5212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202F6D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6019DC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rPr>
          <w:trHeight w:val="1541"/>
        </w:trPr>
        <w:tc>
          <w:tcPr>
            <w:tcW w:w="704" w:type="dxa"/>
          </w:tcPr>
          <w:p w:rsidR="00671F5B" w:rsidRPr="00B71CAA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B71CAA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6</w:t>
            </w:r>
            <w:r w:rsidRPr="00B71CAA">
              <w:rPr>
                <w:sz w:val="22"/>
              </w:rPr>
              <w:t>.3.</w:t>
            </w:r>
          </w:p>
        </w:tc>
        <w:tc>
          <w:tcPr>
            <w:tcW w:w="2552" w:type="dxa"/>
          </w:tcPr>
          <w:p w:rsidR="00671F5B" w:rsidRPr="00B71CAA" w:rsidRDefault="00671F5B" w:rsidP="009A12A9">
            <w:pPr>
              <w:ind w:right="-31"/>
              <w:rPr>
                <w:sz w:val="22"/>
              </w:rPr>
            </w:pPr>
            <w:r w:rsidRPr="00B71CAA">
              <w:rPr>
                <w:sz w:val="22"/>
              </w:rPr>
              <w:t>Повышение конкурент-</w:t>
            </w:r>
            <w:proofErr w:type="spellStart"/>
            <w:r w:rsidRPr="00B71CAA">
              <w:rPr>
                <w:sz w:val="22"/>
              </w:rPr>
              <w:t>носпособности</w:t>
            </w:r>
            <w:proofErr w:type="spellEnd"/>
            <w:r w:rsidRPr="00B71CAA">
              <w:rPr>
                <w:sz w:val="22"/>
              </w:rPr>
              <w:t xml:space="preserve"> курортного комплекса Крымского района </w:t>
            </w:r>
          </w:p>
        </w:tc>
        <w:tc>
          <w:tcPr>
            <w:tcW w:w="1701" w:type="dxa"/>
          </w:tcPr>
          <w:p w:rsidR="00671F5B" w:rsidRPr="00B71CAA" w:rsidRDefault="00671F5B" w:rsidP="009A12A9">
            <w:pPr>
              <w:ind w:right="-31"/>
              <w:rPr>
                <w:sz w:val="22"/>
              </w:rPr>
            </w:pPr>
            <w:r w:rsidRPr="00B71CAA">
              <w:rPr>
                <w:sz w:val="22"/>
              </w:rPr>
              <w:t>реализация Концепции развития санаторно-курортной и туристской отрасли</w:t>
            </w:r>
          </w:p>
        </w:tc>
        <w:tc>
          <w:tcPr>
            <w:tcW w:w="1275" w:type="dxa"/>
          </w:tcPr>
          <w:p w:rsidR="00671F5B" w:rsidRPr="006019DC" w:rsidRDefault="00671F5B" w:rsidP="009A12A9">
            <w:pPr>
              <w:ind w:left="-108" w:right="-108"/>
              <w:jc w:val="center"/>
              <w:rPr>
                <w:sz w:val="22"/>
                <w:highlight w:val="yellow"/>
              </w:rPr>
            </w:pPr>
            <w:r w:rsidRPr="00B71CAA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B71CAA" w:rsidRDefault="00671F5B" w:rsidP="009A12A9">
            <w:pPr>
              <w:rPr>
                <w:sz w:val="22"/>
              </w:rPr>
            </w:pPr>
            <w:r w:rsidRPr="00B71CAA">
              <w:rPr>
                <w:sz w:val="22"/>
              </w:rPr>
              <w:t>туристский поток всего, тыс. человек</w:t>
            </w:r>
          </w:p>
        </w:tc>
        <w:tc>
          <w:tcPr>
            <w:tcW w:w="1276" w:type="dxa"/>
          </w:tcPr>
          <w:p w:rsidR="00671F5B" w:rsidRPr="00B71CAA" w:rsidRDefault="00671F5B" w:rsidP="009A12A9">
            <w:pPr>
              <w:ind w:right="-31"/>
              <w:jc w:val="center"/>
              <w:rPr>
                <w:sz w:val="22"/>
              </w:rPr>
            </w:pPr>
            <w:r w:rsidRPr="00B71CAA">
              <w:rPr>
                <w:sz w:val="22"/>
              </w:rPr>
              <w:t>35</w:t>
            </w:r>
          </w:p>
        </w:tc>
        <w:tc>
          <w:tcPr>
            <w:tcW w:w="851" w:type="dxa"/>
          </w:tcPr>
          <w:p w:rsidR="00671F5B" w:rsidRPr="00B71CAA" w:rsidRDefault="00671F5B" w:rsidP="009A12A9">
            <w:pPr>
              <w:ind w:right="-31"/>
              <w:jc w:val="center"/>
              <w:rPr>
                <w:sz w:val="22"/>
              </w:rPr>
            </w:pPr>
            <w:r w:rsidRPr="00B71CAA">
              <w:rPr>
                <w:sz w:val="22"/>
              </w:rPr>
              <w:t>38</w:t>
            </w:r>
          </w:p>
        </w:tc>
        <w:tc>
          <w:tcPr>
            <w:tcW w:w="850" w:type="dxa"/>
          </w:tcPr>
          <w:p w:rsidR="00671F5B" w:rsidRPr="00B71CAA" w:rsidRDefault="00671F5B" w:rsidP="009A12A9">
            <w:pPr>
              <w:ind w:right="-31"/>
              <w:jc w:val="center"/>
              <w:rPr>
                <w:sz w:val="22"/>
              </w:rPr>
            </w:pPr>
            <w:r w:rsidRPr="00B71CAA">
              <w:rPr>
                <w:sz w:val="22"/>
              </w:rPr>
              <w:t>39</w:t>
            </w:r>
          </w:p>
        </w:tc>
        <w:tc>
          <w:tcPr>
            <w:tcW w:w="851" w:type="dxa"/>
          </w:tcPr>
          <w:p w:rsidR="00671F5B" w:rsidRPr="00B71CAA" w:rsidRDefault="00671F5B" w:rsidP="009A12A9">
            <w:pPr>
              <w:ind w:left="-107" w:right="-31"/>
              <w:jc w:val="center"/>
              <w:rPr>
                <w:sz w:val="22"/>
              </w:rPr>
            </w:pPr>
            <w:r w:rsidRPr="00B71CAA">
              <w:rPr>
                <w:sz w:val="22"/>
              </w:rPr>
              <w:t>40</w:t>
            </w:r>
          </w:p>
        </w:tc>
        <w:tc>
          <w:tcPr>
            <w:tcW w:w="850" w:type="dxa"/>
          </w:tcPr>
          <w:p w:rsidR="00671F5B" w:rsidRPr="00B71CAA" w:rsidRDefault="00671F5B" w:rsidP="009A12A9">
            <w:pPr>
              <w:ind w:left="-107" w:right="-31"/>
              <w:jc w:val="center"/>
              <w:rPr>
                <w:sz w:val="22"/>
              </w:rPr>
            </w:pPr>
            <w:r w:rsidRPr="00B71CAA">
              <w:rPr>
                <w:sz w:val="22"/>
              </w:rPr>
              <w:t>41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6019DC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rPr>
          <w:trHeight w:val="247"/>
        </w:trPr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F7036E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right="-31"/>
              <w:contextualSpacing/>
              <w:jc w:val="center"/>
              <w:rPr>
                <w:sz w:val="22"/>
              </w:rPr>
            </w:pPr>
            <w:r w:rsidRPr="00F7036E">
              <w:rPr>
                <w:sz w:val="22"/>
              </w:rPr>
              <w:t>Рынок продукции машиностроения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763B0B" w:rsidRDefault="00671F5B" w:rsidP="009A12A9">
            <w:pPr>
              <w:shd w:val="clear" w:color="auto" w:fill="FFFFFF"/>
              <w:ind w:firstLine="709"/>
              <w:contextualSpacing/>
              <w:rPr>
                <w:sz w:val="22"/>
                <w:szCs w:val="28"/>
              </w:rPr>
            </w:pPr>
            <w:r w:rsidRPr="00763B0B">
              <w:rPr>
                <w:sz w:val="22"/>
                <w:szCs w:val="28"/>
              </w:rPr>
              <w:t>Отрасли машиностроения Крымского района включают производство машин и оборудования,  а также ремонт и монтаж машин и оборудования. В настоящее время машиностроение представлено предприятием по производству лифтового оборудования ООО «КАХМАН», а также обособленным  подразделением в Краснодарском крае ООО «</w:t>
            </w:r>
            <w:proofErr w:type="spellStart"/>
            <w:r w:rsidRPr="00763B0B">
              <w:rPr>
                <w:sz w:val="22"/>
                <w:szCs w:val="28"/>
              </w:rPr>
              <w:t>Интерэнергостроймонтаж</w:t>
            </w:r>
            <w:proofErr w:type="spellEnd"/>
            <w:r w:rsidRPr="00763B0B">
              <w:rPr>
                <w:sz w:val="22"/>
                <w:szCs w:val="28"/>
              </w:rPr>
              <w:t>», которое выполняет работы по монтажу оборудования в рамках реализации инвестиционного проекта «Строительство ПГУ-ТЭС «Ударная» в Киевском сельском поселении Крымского района.</w:t>
            </w:r>
          </w:p>
          <w:p w:rsidR="00671F5B" w:rsidRPr="00763B0B" w:rsidRDefault="00671F5B" w:rsidP="009A12A9">
            <w:pPr>
              <w:shd w:val="clear" w:color="auto" w:fill="FFFFFF"/>
              <w:ind w:firstLine="709"/>
              <w:contextualSpacing/>
              <w:rPr>
                <w:sz w:val="22"/>
                <w:szCs w:val="28"/>
              </w:rPr>
            </w:pPr>
            <w:r w:rsidRPr="00763B0B">
              <w:rPr>
                <w:sz w:val="22"/>
                <w:szCs w:val="28"/>
              </w:rPr>
              <w:t xml:space="preserve">В 2020 году по машиностроительным видам деятельности отгружено товаров собственного производства на сумму 742,991 млн. рублей или </w:t>
            </w:r>
            <w:r w:rsidRPr="00763B0B">
              <w:rPr>
                <w:sz w:val="22"/>
                <w:szCs w:val="28"/>
              </w:rPr>
              <w:br/>
              <w:t>118,0% к уровню 2019 года. Индекс промышленного производства составил 114,5%.</w:t>
            </w:r>
          </w:p>
          <w:p w:rsidR="00671F5B" w:rsidRPr="00763B0B" w:rsidRDefault="00671F5B" w:rsidP="009A12A9">
            <w:pPr>
              <w:shd w:val="clear" w:color="auto" w:fill="FFFFFF"/>
              <w:ind w:firstLine="709"/>
              <w:contextualSpacing/>
              <w:rPr>
                <w:sz w:val="22"/>
                <w:szCs w:val="28"/>
              </w:rPr>
            </w:pPr>
            <w:proofErr w:type="gramStart"/>
            <w:r w:rsidRPr="00763B0B">
              <w:rPr>
                <w:sz w:val="22"/>
                <w:szCs w:val="28"/>
              </w:rPr>
              <w:t xml:space="preserve">В 2020 г. в рамках ГП КК «Развитие промышленности Краснодарского края и повышение её конкурентоспособности» ООО «КАХМАН» предоставлена субсидия на возмещение недополученных доходов (компенсация 10 % скидки)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 в сумме 3768,25 тыс. рублей. </w:t>
            </w:r>
            <w:proofErr w:type="gramEnd"/>
          </w:p>
          <w:p w:rsidR="00671F5B" w:rsidRPr="00763B0B" w:rsidRDefault="00671F5B" w:rsidP="009A12A9">
            <w:pPr>
              <w:shd w:val="clear" w:color="auto" w:fill="FFFFFF"/>
              <w:ind w:firstLine="709"/>
              <w:contextualSpacing/>
              <w:rPr>
                <w:rFonts w:eastAsia="Calibri"/>
                <w:sz w:val="22"/>
              </w:rPr>
            </w:pPr>
            <w:r w:rsidRPr="00763B0B">
              <w:rPr>
                <w:rFonts w:eastAsia="Calibri"/>
                <w:sz w:val="22"/>
              </w:rPr>
              <w:t xml:space="preserve">Также ООО «КАХМАН» Фондом развития промышленности Краснодарского края предоставлен заём по программе «Бизнес оборот» на приобретение сырья и комплектующих для производства лифтов в сумме 11,4 </w:t>
            </w:r>
            <w:proofErr w:type="spellStart"/>
            <w:r w:rsidRPr="00763B0B">
              <w:rPr>
                <w:rFonts w:eastAsia="Calibri"/>
                <w:sz w:val="22"/>
              </w:rPr>
              <w:t>млн</w:t>
            </w:r>
            <w:proofErr w:type="gramStart"/>
            <w:r w:rsidRPr="00763B0B">
              <w:rPr>
                <w:rFonts w:eastAsia="Calibri"/>
                <w:sz w:val="22"/>
              </w:rPr>
              <w:t>.р</w:t>
            </w:r>
            <w:proofErr w:type="gramEnd"/>
            <w:r w:rsidRPr="00763B0B">
              <w:rPr>
                <w:rFonts w:eastAsia="Calibri"/>
                <w:sz w:val="22"/>
              </w:rPr>
              <w:t>ублей</w:t>
            </w:r>
            <w:proofErr w:type="spellEnd"/>
            <w:r w:rsidRPr="00763B0B">
              <w:rPr>
                <w:rFonts w:eastAsia="Calibri"/>
                <w:sz w:val="22"/>
              </w:rPr>
              <w:t>.</w:t>
            </w:r>
          </w:p>
          <w:p w:rsidR="00671F5B" w:rsidRPr="00763B0B" w:rsidRDefault="00671F5B" w:rsidP="009A12A9">
            <w:pPr>
              <w:shd w:val="clear" w:color="auto" w:fill="FFFFFF"/>
              <w:ind w:firstLine="709"/>
              <w:contextualSpacing/>
              <w:rPr>
                <w:rFonts w:eastAsia="Calibri"/>
                <w:sz w:val="22"/>
              </w:rPr>
            </w:pPr>
            <w:proofErr w:type="gramStart"/>
            <w:r w:rsidRPr="00763B0B">
              <w:rPr>
                <w:sz w:val="22"/>
                <w:szCs w:val="28"/>
              </w:rPr>
              <w:t xml:space="preserve">В 2021 году в рамках ГП КК «Развитие промышленности Краснодарского края и повышение её конкурентоспособности» ООО «КАХМАН» предоставлена субсидия на возмещение недополученных доходов (компенсация 10 % скидки)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 в сумме </w:t>
            </w:r>
            <w:r w:rsidRPr="00763B0B">
              <w:rPr>
                <w:rFonts w:eastAsia="Calibri"/>
                <w:sz w:val="22"/>
              </w:rPr>
              <w:t>12 640 000 рублей.</w:t>
            </w:r>
            <w:proofErr w:type="gramEnd"/>
            <w:r w:rsidRPr="00763B0B">
              <w:rPr>
                <w:rFonts w:eastAsia="Calibri"/>
                <w:sz w:val="22"/>
              </w:rPr>
              <w:t xml:space="preserve"> Фондом развития промышленности Краснодарского края предоставлен заём по программе «Бизнес оборот» на приобретение товарно-материальных ценностей в сумме 16,5 </w:t>
            </w:r>
            <w:proofErr w:type="spellStart"/>
            <w:r w:rsidRPr="00763B0B">
              <w:rPr>
                <w:rFonts w:eastAsia="Calibri"/>
                <w:sz w:val="22"/>
              </w:rPr>
              <w:t>млн</w:t>
            </w:r>
            <w:proofErr w:type="gramStart"/>
            <w:r w:rsidRPr="00763B0B">
              <w:rPr>
                <w:rFonts w:eastAsia="Calibri"/>
                <w:sz w:val="22"/>
              </w:rPr>
              <w:t>.р</w:t>
            </w:r>
            <w:proofErr w:type="gramEnd"/>
            <w:r w:rsidRPr="00763B0B">
              <w:rPr>
                <w:rFonts w:eastAsia="Calibri"/>
                <w:sz w:val="22"/>
              </w:rPr>
              <w:t>ублей</w:t>
            </w:r>
            <w:proofErr w:type="spellEnd"/>
            <w:r w:rsidRPr="00763B0B">
              <w:rPr>
                <w:rFonts w:eastAsia="Calibri"/>
                <w:sz w:val="22"/>
              </w:rPr>
              <w:t>.</w:t>
            </w:r>
          </w:p>
          <w:p w:rsidR="00671F5B" w:rsidRPr="00763B0B" w:rsidRDefault="00671F5B" w:rsidP="009A12A9">
            <w:pPr>
              <w:shd w:val="clear" w:color="auto" w:fill="FFFFFF"/>
              <w:ind w:firstLine="709"/>
              <w:contextualSpacing/>
              <w:rPr>
                <w:sz w:val="22"/>
              </w:rPr>
            </w:pPr>
            <w:r w:rsidRPr="00763B0B">
              <w:rPr>
                <w:sz w:val="22"/>
              </w:rPr>
              <w:t xml:space="preserve">Административных барьеров для входа на рынок частного бизнеса нет. 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505A6F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505A6F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05A6F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505A6F" w:rsidRDefault="00671F5B" w:rsidP="009A12A9">
            <w:pPr>
              <w:ind w:right="-31"/>
              <w:rPr>
                <w:sz w:val="22"/>
              </w:rPr>
            </w:pPr>
            <w:r w:rsidRPr="00505A6F">
              <w:rPr>
                <w:sz w:val="22"/>
              </w:rPr>
              <w:t xml:space="preserve">Сбор и анализ актуальной информации о состоянии конкурентной среды на </w:t>
            </w:r>
            <w:r w:rsidRPr="00505A6F">
              <w:rPr>
                <w:sz w:val="22"/>
              </w:rPr>
              <w:lastRenderedPageBreak/>
              <w:t xml:space="preserve">рынке машиностроения </w:t>
            </w:r>
          </w:p>
        </w:tc>
        <w:tc>
          <w:tcPr>
            <w:tcW w:w="1701" w:type="dxa"/>
          </w:tcPr>
          <w:p w:rsidR="00671F5B" w:rsidRPr="00505A6F" w:rsidRDefault="00671F5B" w:rsidP="009A12A9">
            <w:pPr>
              <w:ind w:right="-31"/>
              <w:rPr>
                <w:sz w:val="22"/>
              </w:rPr>
            </w:pPr>
            <w:r w:rsidRPr="00505A6F">
              <w:rPr>
                <w:sz w:val="22"/>
              </w:rPr>
              <w:lastRenderedPageBreak/>
              <w:t xml:space="preserve">обеспечение максимальной доступности информации и </w:t>
            </w:r>
            <w:r w:rsidRPr="00505A6F">
              <w:rPr>
                <w:sz w:val="22"/>
              </w:rPr>
              <w:lastRenderedPageBreak/>
              <w:t>прозрачности ус</w:t>
            </w:r>
            <w:r>
              <w:rPr>
                <w:sz w:val="22"/>
              </w:rPr>
              <w:t>ловий работы на товарном рынке</w:t>
            </w:r>
          </w:p>
        </w:tc>
        <w:tc>
          <w:tcPr>
            <w:tcW w:w="1275" w:type="dxa"/>
          </w:tcPr>
          <w:p w:rsidR="00671F5B" w:rsidRPr="00505A6F" w:rsidRDefault="00671F5B" w:rsidP="009A12A9">
            <w:pPr>
              <w:ind w:right="-31"/>
              <w:rPr>
                <w:sz w:val="22"/>
              </w:rPr>
            </w:pPr>
            <w:r w:rsidRPr="00505A6F">
              <w:rPr>
                <w:sz w:val="22"/>
              </w:rPr>
              <w:lastRenderedPageBreak/>
              <w:t>2022 – 2025</w:t>
            </w:r>
          </w:p>
        </w:tc>
        <w:tc>
          <w:tcPr>
            <w:tcW w:w="1701" w:type="dxa"/>
          </w:tcPr>
          <w:p w:rsidR="00671F5B" w:rsidRPr="00505A6F" w:rsidRDefault="00671F5B" w:rsidP="009A12A9">
            <w:pPr>
              <w:ind w:right="-31"/>
              <w:rPr>
                <w:sz w:val="22"/>
              </w:rPr>
            </w:pPr>
            <w:r w:rsidRPr="00505A6F">
              <w:rPr>
                <w:sz w:val="22"/>
              </w:rPr>
              <w:t xml:space="preserve">доля организаций частной формы собственности </w:t>
            </w:r>
            <w:r w:rsidRPr="00505A6F">
              <w:rPr>
                <w:sz w:val="22"/>
              </w:rPr>
              <w:lastRenderedPageBreak/>
              <w:t>на рынке продукции машиностроения, процентов</w:t>
            </w:r>
          </w:p>
        </w:tc>
        <w:tc>
          <w:tcPr>
            <w:tcW w:w="1276" w:type="dxa"/>
          </w:tcPr>
          <w:p w:rsidR="00671F5B" w:rsidRPr="00505A6F" w:rsidRDefault="00671F5B" w:rsidP="009A12A9">
            <w:pPr>
              <w:jc w:val="center"/>
              <w:rPr>
                <w:sz w:val="22"/>
              </w:rPr>
            </w:pPr>
            <w:r w:rsidRPr="00505A6F">
              <w:rPr>
                <w:sz w:val="22"/>
              </w:rPr>
              <w:lastRenderedPageBreak/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505A6F" w:rsidRDefault="00671F5B" w:rsidP="009A12A9">
            <w:pPr>
              <w:jc w:val="center"/>
              <w:rPr>
                <w:sz w:val="22"/>
              </w:rPr>
            </w:pPr>
            <w:r w:rsidRPr="00505A6F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505A6F" w:rsidRDefault="00671F5B" w:rsidP="009A12A9">
            <w:pPr>
              <w:jc w:val="center"/>
              <w:rPr>
                <w:sz w:val="22"/>
              </w:rPr>
            </w:pPr>
            <w:r w:rsidRPr="00505A6F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</w:tcPr>
          <w:p w:rsidR="00671F5B" w:rsidRPr="00505A6F" w:rsidRDefault="00671F5B" w:rsidP="009A12A9">
            <w:pPr>
              <w:jc w:val="center"/>
              <w:rPr>
                <w:sz w:val="22"/>
              </w:rPr>
            </w:pPr>
            <w:r w:rsidRPr="00505A6F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850" w:type="dxa"/>
          </w:tcPr>
          <w:p w:rsidR="00671F5B" w:rsidRPr="00505A6F" w:rsidRDefault="00671F5B" w:rsidP="009A12A9">
            <w:pPr>
              <w:jc w:val="center"/>
              <w:rPr>
                <w:sz w:val="22"/>
              </w:rPr>
            </w:pPr>
            <w:r w:rsidRPr="00505A6F">
              <w:rPr>
                <w:sz w:val="22"/>
              </w:rPr>
              <w:t>100</w:t>
            </w:r>
            <w:r>
              <w:rPr>
                <w:sz w:val="22"/>
              </w:rPr>
              <w:t>,0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 xml:space="preserve">управление экономики и прогнозирования администрации </w:t>
            </w:r>
            <w:r>
              <w:rPr>
                <w:sz w:val="22"/>
              </w:rPr>
              <w:lastRenderedPageBreak/>
              <w:t>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D32B61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D32B61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7</w:t>
            </w:r>
            <w:r w:rsidRPr="00D32B61"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D32B61" w:rsidRDefault="00671F5B" w:rsidP="009A12A9">
            <w:pPr>
              <w:ind w:right="-31"/>
              <w:rPr>
                <w:sz w:val="22"/>
              </w:rPr>
            </w:pPr>
            <w:r w:rsidRPr="00D32B61">
              <w:rPr>
                <w:sz w:val="22"/>
              </w:rPr>
              <w:t>Поддержка и повышение заинтересованности организаций частной формы собственности в осуществлении деятельности в сфере машиностроения</w:t>
            </w:r>
          </w:p>
        </w:tc>
        <w:tc>
          <w:tcPr>
            <w:tcW w:w="1701" w:type="dxa"/>
          </w:tcPr>
          <w:p w:rsidR="00671F5B" w:rsidRPr="00D32B61" w:rsidRDefault="00671F5B" w:rsidP="009A12A9">
            <w:pPr>
              <w:rPr>
                <w:rFonts w:ascii="Arial" w:hAnsi="Arial" w:cs="Arial"/>
                <w:sz w:val="22"/>
              </w:rPr>
            </w:pPr>
            <w:r w:rsidRPr="00D32B61">
              <w:rPr>
                <w:color w:val="000000"/>
                <w:sz w:val="22"/>
              </w:rPr>
              <w:t xml:space="preserve">оказание мер государственной поддержки предприятиям </w:t>
            </w:r>
            <w:r w:rsidRPr="00D32B61">
              <w:rPr>
                <w:sz w:val="22"/>
              </w:rPr>
              <w:t>машиностроения</w:t>
            </w:r>
          </w:p>
        </w:tc>
        <w:tc>
          <w:tcPr>
            <w:tcW w:w="1275" w:type="dxa"/>
          </w:tcPr>
          <w:p w:rsidR="00671F5B" w:rsidRPr="00D32B61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D32B61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D32B61" w:rsidRDefault="00671F5B" w:rsidP="009A12A9">
            <w:pPr>
              <w:rPr>
                <w:sz w:val="22"/>
              </w:rPr>
            </w:pPr>
            <w:r w:rsidRPr="00D32B61">
              <w:rPr>
                <w:sz w:val="22"/>
              </w:rPr>
              <w:t>размещение информации о мерах государственной поддержки на официальном сайте администрации муниципального образования Крымский район, наличие</w:t>
            </w:r>
          </w:p>
        </w:tc>
        <w:tc>
          <w:tcPr>
            <w:tcW w:w="1276" w:type="dxa"/>
          </w:tcPr>
          <w:p w:rsidR="00671F5B" w:rsidRPr="00D32B61" w:rsidRDefault="00671F5B" w:rsidP="009A12A9">
            <w:pPr>
              <w:ind w:right="-31"/>
              <w:jc w:val="center"/>
              <w:rPr>
                <w:sz w:val="22"/>
              </w:rPr>
            </w:pPr>
            <w:r w:rsidRPr="00D32B61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D32B61" w:rsidRDefault="00671F5B" w:rsidP="009A12A9">
            <w:pPr>
              <w:ind w:right="-31"/>
              <w:jc w:val="center"/>
              <w:rPr>
                <w:sz w:val="22"/>
              </w:rPr>
            </w:pPr>
            <w:r w:rsidRPr="00D32B61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D32B61" w:rsidRDefault="00671F5B" w:rsidP="009A12A9">
            <w:pPr>
              <w:ind w:right="-31"/>
              <w:jc w:val="center"/>
              <w:rPr>
                <w:sz w:val="22"/>
              </w:rPr>
            </w:pPr>
            <w:r w:rsidRPr="00D32B61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D32B61" w:rsidRDefault="00671F5B" w:rsidP="009A12A9">
            <w:pPr>
              <w:ind w:right="-31"/>
              <w:jc w:val="center"/>
              <w:rPr>
                <w:sz w:val="22"/>
              </w:rPr>
            </w:pPr>
            <w:r w:rsidRPr="00D32B61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D32B61" w:rsidRDefault="00671F5B" w:rsidP="009A12A9">
            <w:pPr>
              <w:ind w:right="-31"/>
              <w:jc w:val="center"/>
              <w:rPr>
                <w:sz w:val="22"/>
              </w:rPr>
            </w:pPr>
            <w:r w:rsidRPr="00D32B61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управление экономики и прогнозирования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14596" w:type="dxa"/>
            <w:gridSpan w:val="11"/>
            <w:shd w:val="clear" w:color="auto" w:fill="FBD4B4" w:themeFill="accent6" w:themeFillTint="66"/>
          </w:tcPr>
          <w:p w:rsidR="00671F5B" w:rsidRPr="00DF5A59" w:rsidRDefault="00671F5B" w:rsidP="00671F5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right="-31"/>
              <w:contextualSpacing/>
              <w:jc w:val="center"/>
              <w:rPr>
                <w:sz w:val="22"/>
              </w:rPr>
            </w:pPr>
            <w:r w:rsidRPr="00DF5A59">
              <w:rPr>
                <w:color w:val="000000"/>
                <w:sz w:val="22"/>
              </w:rPr>
              <w:t>Рынок водоснабжения и водоотведения</w:t>
            </w:r>
          </w:p>
        </w:tc>
      </w:tr>
      <w:tr w:rsidR="00671F5B" w:rsidRPr="00DF5A59" w:rsidTr="009A12A9">
        <w:tc>
          <w:tcPr>
            <w:tcW w:w="14596" w:type="dxa"/>
            <w:gridSpan w:val="11"/>
          </w:tcPr>
          <w:p w:rsidR="00671F5B" w:rsidRPr="00986051" w:rsidRDefault="00671F5B" w:rsidP="009A12A9">
            <w:pPr>
              <w:ind w:right="-31" w:firstLine="709"/>
              <w:rPr>
                <w:color w:val="000000"/>
                <w:sz w:val="22"/>
              </w:rPr>
            </w:pPr>
            <w:r w:rsidRPr="00986051">
              <w:rPr>
                <w:color w:val="000000"/>
                <w:sz w:val="22"/>
              </w:rPr>
              <w:t>На территории муниципального образования Крымский район деятельность по водоснабжению осуществляют 2 предприятия:                         ООО «Водоканал Крымск» и МУП «</w:t>
            </w:r>
            <w:proofErr w:type="spellStart"/>
            <w:r w:rsidRPr="00986051">
              <w:rPr>
                <w:color w:val="000000"/>
                <w:sz w:val="22"/>
              </w:rPr>
              <w:t>Варениковское</w:t>
            </w:r>
            <w:proofErr w:type="spellEnd"/>
            <w:r w:rsidRPr="00986051">
              <w:rPr>
                <w:color w:val="000000"/>
                <w:sz w:val="22"/>
              </w:rPr>
              <w:t xml:space="preserve"> коммунальное хозяйство». </w:t>
            </w:r>
          </w:p>
          <w:p w:rsidR="00671F5B" w:rsidRPr="00986051" w:rsidRDefault="00671F5B" w:rsidP="009A12A9">
            <w:pPr>
              <w:ind w:right="-31" w:firstLine="709"/>
              <w:rPr>
                <w:color w:val="000000"/>
                <w:sz w:val="22"/>
              </w:rPr>
            </w:pPr>
            <w:r w:rsidRPr="00986051">
              <w:rPr>
                <w:color w:val="000000"/>
                <w:sz w:val="22"/>
              </w:rPr>
              <w:t xml:space="preserve">ООО «Водоканал Крымск» является гарантированным поставщиком ресурса на территории 9 поселений: Крымское городское, </w:t>
            </w:r>
            <w:proofErr w:type="spellStart"/>
            <w:r w:rsidRPr="00986051">
              <w:rPr>
                <w:color w:val="000000"/>
                <w:sz w:val="22"/>
              </w:rPr>
              <w:t>Мерчанское</w:t>
            </w:r>
            <w:proofErr w:type="spellEnd"/>
            <w:r w:rsidRPr="00986051">
              <w:rPr>
                <w:color w:val="000000"/>
                <w:sz w:val="22"/>
              </w:rPr>
              <w:t xml:space="preserve">, Пригородное, </w:t>
            </w:r>
            <w:proofErr w:type="spellStart"/>
            <w:r w:rsidRPr="00986051">
              <w:rPr>
                <w:color w:val="000000"/>
                <w:sz w:val="22"/>
              </w:rPr>
              <w:t>Нижнебаканское</w:t>
            </w:r>
            <w:proofErr w:type="spellEnd"/>
            <w:r w:rsidRPr="00986051">
              <w:rPr>
                <w:color w:val="000000"/>
                <w:sz w:val="22"/>
              </w:rPr>
              <w:t xml:space="preserve">, Молдаванское, Киевское, </w:t>
            </w:r>
            <w:proofErr w:type="spellStart"/>
            <w:r w:rsidRPr="00986051">
              <w:rPr>
                <w:color w:val="000000"/>
                <w:sz w:val="22"/>
              </w:rPr>
              <w:t>Кеслеровское</w:t>
            </w:r>
            <w:proofErr w:type="spellEnd"/>
            <w:r w:rsidRPr="00986051">
              <w:rPr>
                <w:color w:val="000000"/>
                <w:sz w:val="22"/>
              </w:rPr>
              <w:t xml:space="preserve">, Южное и Троицкое сельские  поселения. </w:t>
            </w:r>
          </w:p>
          <w:p w:rsidR="00671F5B" w:rsidRPr="00986051" w:rsidRDefault="00671F5B" w:rsidP="009A12A9">
            <w:pPr>
              <w:ind w:right="-31" w:firstLine="709"/>
              <w:rPr>
                <w:sz w:val="22"/>
              </w:rPr>
            </w:pPr>
            <w:r w:rsidRPr="00986051">
              <w:rPr>
                <w:color w:val="000000"/>
                <w:sz w:val="22"/>
              </w:rPr>
              <w:t xml:space="preserve">Предприятие обслуживает </w:t>
            </w:r>
            <w:r w:rsidRPr="00986051">
              <w:rPr>
                <w:sz w:val="22"/>
              </w:rPr>
              <w:t xml:space="preserve">705,7 км </w:t>
            </w:r>
            <w:r w:rsidRPr="00986051">
              <w:rPr>
                <w:color w:val="000000"/>
                <w:sz w:val="22"/>
              </w:rPr>
              <w:t>водопроводных сетей (из них 557,1 переданы в аренду,</w:t>
            </w:r>
            <w:r>
              <w:rPr>
                <w:sz w:val="22"/>
              </w:rPr>
              <w:t xml:space="preserve"> 148,6 км – бесхозяйные)</w:t>
            </w:r>
            <w:r w:rsidRPr="00986051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986051">
              <w:rPr>
                <w:color w:val="000000"/>
                <w:sz w:val="22"/>
              </w:rPr>
              <w:t xml:space="preserve">из них </w:t>
            </w:r>
            <w:r w:rsidRPr="00986051">
              <w:rPr>
                <w:sz w:val="22"/>
              </w:rPr>
              <w:t xml:space="preserve">254,1км городских </w:t>
            </w:r>
            <w:r w:rsidRPr="00986051">
              <w:rPr>
                <w:color w:val="000000"/>
                <w:sz w:val="22"/>
              </w:rPr>
              <w:t xml:space="preserve">и 451,6 км в сельских </w:t>
            </w:r>
            <w:r w:rsidRPr="00986051">
              <w:rPr>
                <w:sz w:val="22"/>
              </w:rPr>
              <w:t xml:space="preserve">населенных пунктах, в аренде 42 (в том числе 6 бесхозяйных) водозаборных скважин, из них 35 скважин расположены в сельской местности. </w:t>
            </w:r>
          </w:p>
          <w:p w:rsidR="00671F5B" w:rsidRPr="00986051" w:rsidRDefault="00671F5B" w:rsidP="009A12A9">
            <w:pPr>
              <w:suppressAutoHyphens/>
              <w:ind w:firstLine="709"/>
              <w:rPr>
                <w:rFonts w:eastAsia="Calibri"/>
                <w:sz w:val="22"/>
                <w:lang w:eastAsia="zh-CN"/>
              </w:rPr>
            </w:pPr>
            <w:r w:rsidRPr="00986051">
              <w:rPr>
                <w:rFonts w:eastAsia="Calibri"/>
                <w:sz w:val="22"/>
                <w:lang w:eastAsia="zh-CN"/>
              </w:rPr>
              <w:t>МУП «</w:t>
            </w:r>
            <w:proofErr w:type="spellStart"/>
            <w:r w:rsidRPr="00986051">
              <w:rPr>
                <w:rFonts w:eastAsia="Calibri"/>
                <w:sz w:val="22"/>
                <w:lang w:eastAsia="zh-CN"/>
              </w:rPr>
              <w:t>Варениковское</w:t>
            </w:r>
            <w:proofErr w:type="spellEnd"/>
            <w:r w:rsidRPr="00986051">
              <w:rPr>
                <w:rFonts w:eastAsia="Calibri"/>
                <w:sz w:val="22"/>
                <w:lang w:eastAsia="zh-CN"/>
              </w:rPr>
              <w:t xml:space="preserve"> коммунальное хозяйство» является гарантированным поставщиком ресурса на территории трех сельских поселений Крымского района, обеспечивая услугой водоснабжения </w:t>
            </w:r>
            <w:proofErr w:type="spellStart"/>
            <w:r w:rsidRPr="00986051">
              <w:rPr>
                <w:rFonts w:eastAsia="Calibri"/>
                <w:sz w:val="22"/>
                <w:lang w:eastAsia="zh-CN"/>
              </w:rPr>
              <w:t>Варениковское</w:t>
            </w:r>
            <w:proofErr w:type="spellEnd"/>
            <w:r w:rsidRPr="00986051">
              <w:rPr>
                <w:rFonts w:eastAsia="Calibri"/>
                <w:sz w:val="22"/>
                <w:lang w:eastAsia="zh-CN"/>
              </w:rPr>
              <w:t xml:space="preserve">, </w:t>
            </w:r>
            <w:proofErr w:type="spellStart"/>
            <w:r w:rsidRPr="00986051">
              <w:rPr>
                <w:rFonts w:eastAsia="Calibri"/>
                <w:sz w:val="22"/>
                <w:lang w:eastAsia="zh-CN"/>
              </w:rPr>
              <w:t>Адагумское</w:t>
            </w:r>
            <w:proofErr w:type="spellEnd"/>
            <w:r w:rsidRPr="00986051">
              <w:rPr>
                <w:rFonts w:eastAsia="Calibri"/>
                <w:sz w:val="22"/>
                <w:lang w:eastAsia="zh-CN"/>
              </w:rPr>
              <w:t xml:space="preserve"> и частично </w:t>
            </w:r>
            <w:proofErr w:type="spellStart"/>
            <w:r w:rsidRPr="00986051">
              <w:rPr>
                <w:rFonts w:eastAsia="Calibri"/>
                <w:sz w:val="22"/>
                <w:lang w:eastAsia="zh-CN"/>
              </w:rPr>
              <w:t>Кеслеровское</w:t>
            </w:r>
            <w:proofErr w:type="spellEnd"/>
            <w:r w:rsidRPr="00986051">
              <w:rPr>
                <w:rFonts w:eastAsia="Calibri"/>
                <w:sz w:val="22"/>
                <w:lang w:eastAsia="zh-CN"/>
              </w:rPr>
              <w:t xml:space="preserve"> сельские поселения Крымского района и распоряжается сетевым хозяйством на праве хозяйственного ведения. </w:t>
            </w:r>
          </w:p>
          <w:p w:rsidR="00671F5B" w:rsidRPr="00986051" w:rsidRDefault="00671F5B" w:rsidP="009A12A9">
            <w:pPr>
              <w:suppressAutoHyphens/>
              <w:ind w:firstLine="709"/>
              <w:rPr>
                <w:rFonts w:eastAsia="Calibri"/>
                <w:sz w:val="22"/>
                <w:lang w:eastAsia="zh-CN"/>
              </w:rPr>
            </w:pPr>
            <w:r w:rsidRPr="00986051">
              <w:rPr>
                <w:sz w:val="22"/>
              </w:rPr>
              <w:t xml:space="preserve">Предприятие обслуживает 176,3 км водопроводных сетей, 16 водозаборных скважины. </w:t>
            </w:r>
          </w:p>
          <w:p w:rsidR="00671F5B" w:rsidRPr="00986051" w:rsidRDefault="00671F5B" w:rsidP="009A12A9">
            <w:pPr>
              <w:ind w:right="-31" w:firstLine="709"/>
              <w:rPr>
                <w:color w:val="000000"/>
                <w:sz w:val="22"/>
              </w:rPr>
            </w:pPr>
            <w:r w:rsidRPr="00986051">
              <w:rPr>
                <w:color w:val="000000"/>
                <w:sz w:val="22"/>
              </w:rPr>
              <w:t xml:space="preserve">Доля населённых пунктов Крымского района, обеспеченного централизованным водоснабжением составляет 78%. </w:t>
            </w:r>
          </w:p>
          <w:p w:rsidR="00671F5B" w:rsidRPr="00986051" w:rsidRDefault="00671F5B" w:rsidP="009A12A9">
            <w:pPr>
              <w:ind w:right="-31" w:firstLine="709"/>
              <w:rPr>
                <w:color w:val="000000"/>
                <w:sz w:val="22"/>
              </w:rPr>
            </w:pPr>
            <w:r w:rsidRPr="00986051">
              <w:rPr>
                <w:color w:val="000000"/>
                <w:sz w:val="22"/>
              </w:rPr>
              <w:t>Услугой централизованного водоотведения на территории Крымского района пользуются 55% жителей.</w:t>
            </w:r>
          </w:p>
          <w:p w:rsidR="00671F5B" w:rsidRPr="00986051" w:rsidRDefault="00671F5B" w:rsidP="009A12A9">
            <w:pPr>
              <w:ind w:right="-31" w:firstLine="709"/>
              <w:rPr>
                <w:color w:val="000000"/>
                <w:sz w:val="22"/>
              </w:rPr>
            </w:pPr>
            <w:r w:rsidRPr="00986051">
              <w:rPr>
                <w:color w:val="000000"/>
                <w:sz w:val="22"/>
              </w:rPr>
              <w:t xml:space="preserve"> На территории муниципального образования Крымский район расположено 2 очистных сооружения, общей мощностью 46,4  тыс</w:t>
            </w:r>
            <w:proofErr w:type="gramStart"/>
            <w:r w:rsidRPr="00986051">
              <w:rPr>
                <w:color w:val="000000"/>
                <w:sz w:val="22"/>
              </w:rPr>
              <w:t>.м</w:t>
            </w:r>
            <w:proofErr w:type="gramEnd"/>
            <w:r w:rsidRPr="00986051">
              <w:rPr>
                <w:color w:val="000000"/>
                <w:sz w:val="22"/>
              </w:rPr>
              <w:t>3/сутки. Комплекс канализационных сооружений города Крымска состоит из 10 канализационных насосных станций, главной канализационной насосной станции и очистных сооружений канализации. Проектная мощность очистных сооружений города Крымска - 46 тыс</w:t>
            </w:r>
            <w:proofErr w:type="gramStart"/>
            <w:r w:rsidRPr="00986051">
              <w:rPr>
                <w:color w:val="000000"/>
                <w:sz w:val="22"/>
              </w:rPr>
              <w:t>.м</w:t>
            </w:r>
            <w:proofErr w:type="gramEnd"/>
            <w:r w:rsidRPr="00986051">
              <w:rPr>
                <w:color w:val="000000"/>
                <w:sz w:val="22"/>
              </w:rPr>
              <w:t>3/сутки.</w:t>
            </w:r>
          </w:p>
          <w:p w:rsidR="00671F5B" w:rsidRDefault="00671F5B" w:rsidP="009A12A9">
            <w:pPr>
              <w:tabs>
                <w:tab w:val="left" w:pos="5746"/>
              </w:tabs>
              <w:ind w:firstLine="709"/>
              <w:rPr>
                <w:sz w:val="22"/>
                <w:szCs w:val="28"/>
                <w:highlight w:val="yellow"/>
                <w:lang w:bidi="ru-RU"/>
              </w:rPr>
            </w:pPr>
            <w:r w:rsidRPr="00986051">
              <w:rPr>
                <w:color w:val="000000"/>
                <w:sz w:val="22"/>
              </w:rPr>
              <w:t>Общая протяжённость сетей канализации по району составляет 147,5 км.</w:t>
            </w:r>
          </w:p>
          <w:p w:rsidR="00671F5B" w:rsidRPr="00666F6A" w:rsidRDefault="00671F5B" w:rsidP="009A12A9">
            <w:pPr>
              <w:tabs>
                <w:tab w:val="left" w:pos="5746"/>
              </w:tabs>
              <w:ind w:firstLine="709"/>
              <w:rPr>
                <w:rFonts w:eastAsia="Calibri"/>
                <w:sz w:val="22"/>
                <w:szCs w:val="28"/>
                <w:lang w:bidi="ru-RU"/>
              </w:rPr>
            </w:pPr>
            <w:r w:rsidRPr="00666F6A">
              <w:rPr>
                <w:rFonts w:eastAsia="Calibri"/>
                <w:sz w:val="22"/>
                <w:szCs w:val="28"/>
                <w:lang w:bidi="ru-RU"/>
              </w:rPr>
              <w:t xml:space="preserve">Основная масса объектов водоснабжения имеет высокую степень износа. </w:t>
            </w:r>
          </w:p>
          <w:p w:rsidR="00671F5B" w:rsidRPr="00666F6A" w:rsidRDefault="00671F5B" w:rsidP="009A12A9">
            <w:pPr>
              <w:ind w:firstLine="709"/>
              <w:rPr>
                <w:rFonts w:eastAsia="Calibri"/>
                <w:sz w:val="22"/>
                <w:szCs w:val="28"/>
                <w:lang w:bidi="ru-RU"/>
              </w:rPr>
            </w:pPr>
            <w:r w:rsidRPr="00666F6A">
              <w:rPr>
                <w:rFonts w:eastAsia="Calibri"/>
                <w:sz w:val="22"/>
                <w:szCs w:val="28"/>
                <w:lang w:bidi="ru-RU"/>
              </w:rPr>
              <w:t xml:space="preserve">В настоящее время в крае стоит задача модернизации объектов водоснабжения и эффективного управления их развитием за счет привлечения </w:t>
            </w:r>
            <w:r w:rsidRPr="00666F6A">
              <w:rPr>
                <w:rFonts w:eastAsia="Calibri"/>
                <w:sz w:val="22"/>
                <w:szCs w:val="28"/>
                <w:lang w:bidi="ru-RU"/>
              </w:rPr>
              <w:lastRenderedPageBreak/>
              <w:t xml:space="preserve">инвестиций. Мероприятия планируются в рамках </w:t>
            </w:r>
            <w:r w:rsidRPr="00666F6A">
              <w:rPr>
                <w:sz w:val="22"/>
              </w:rPr>
              <w:t xml:space="preserve">государственной программы Краснодарского края «Развитие жилищно-коммунального хозяйства» и регионального проекта «Качество питьевой воды».  </w:t>
            </w:r>
            <w:r w:rsidRPr="00666F6A">
              <w:rPr>
                <w:rFonts w:eastAsia="Calibri"/>
                <w:sz w:val="22"/>
                <w:szCs w:val="28"/>
                <w:lang w:bidi="ru-RU"/>
              </w:rPr>
              <w:t xml:space="preserve"> </w:t>
            </w:r>
          </w:p>
          <w:p w:rsidR="00671F5B" w:rsidRPr="00A15FBE" w:rsidRDefault="00671F5B" w:rsidP="009A12A9">
            <w:pPr>
              <w:tabs>
                <w:tab w:val="left" w:pos="5746"/>
              </w:tabs>
              <w:ind w:firstLine="709"/>
              <w:rPr>
                <w:rFonts w:eastAsia="Calibri"/>
                <w:sz w:val="22"/>
                <w:szCs w:val="28"/>
                <w:lang w:bidi="ru-RU"/>
              </w:rPr>
            </w:pPr>
            <w:r w:rsidRPr="00666F6A">
              <w:rPr>
                <w:rFonts w:eastAsia="Calibri"/>
                <w:sz w:val="22"/>
                <w:szCs w:val="28"/>
                <w:lang w:bidi="ru-RU"/>
              </w:rPr>
              <w:t xml:space="preserve"> </w:t>
            </w:r>
            <w:r w:rsidRPr="00666F6A">
              <w:rPr>
                <w:sz w:val="22"/>
              </w:rPr>
              <w:t xml:space="preserve">В муниципальных образованиях Краснодарского края во исполнение поручения Президента Российской Федерации от 2 сентября 2018 г. </w:t>
            </w:r>
            <w:r w:rsidRPr="00666F6A">
              <w:rPr>
                <w:sz w:val="22"/>
              </w:rPr>
              <w:br/>
              <w:t xml:space="preserve">№ Пр-1623 «Об установлении законодательного запрета деятельности государственных и муниципальных унитарных предприятий на конкурентных рынках» рассматриваются вопросы реорганизации действующих МУП, оказывающих услуги водоснабжения и водоотведения населению. </w:t>
            </w:r>
          </w:p>
        </w:tc>
      </w:tr>
      <w:tr w:rsidR="00671F5B" w:rsidRPr="00DF5A59" w:rsidTr="009A12A9">
        <w:trPr>
          <w:trHeight w:val="4277"/>
        </w:trPr>
        <w:tc>
          <w:tcPr>
            <w:tcW w:w="704" w:type="dxa"/>
            <w:vMerge w:val="restart"/>
          </w:tcPr>
          <w:p w:rsidR="00671F5B" w:rsidRPr="00A15FBE" w:rsidRDefault="00671F5B" w:rsidP="009A12A9">
            <w:pPr>
              <w:ind w:left="-120" w:right="-31"/>
              <w:jc w:val="center"/>
              <w:rPr>
                <w:sz w:val="22"/>
              </w:rPr>
            </w:pPr>
            <w:r w:rsidRPr="00A15FBE">
              <w:rPr>
                <w:sz w:val="22"/>
              </w:rPr>
              <w:lastRenderedPageBreak/>
              <w:t>2</w:t>
            </w:r>
            <w:r>
              <w:rPr>
                <w:sz w:val="22"/>
              </w:rPr>
              <w:t>8</w:t>
            </w:r>
            <w:r w:rsidRPr="00A15FBE">
              <w:rPr>
                <w:sz w:val="22"/>
              </w:rPr>
              <w:t>.1.</w:t>
            </w:r>
          </w:p>
        </w:tc>
        <w:tc>
          <w:tcPr>
            <w:tcW w:w="2552" w:type="dxa"/>
            <w:vMerge w:val="restart"/>
          </w:tcPr>
          <w:p w:rsidR="00671F5B" w:rsidRPr="00A15FBE" w:rsidRDefault="00671F5B" w:rsidP="009A12A9">
            <w:pPr>
              <w:ind w:right="-31"/>
              <w:rPr>
                <w:sz w:val="22"/>
              </w:rPr>
            </w:pPr>
            <w:r w:rsidRPr="00A15FBE">
              <w:rPr>
                <w:sz w:val="22"/>
              </w:rPr>
              <w:t>Заключение концесси</w:t>
            </w:r>
            <w:r>
              <w:rPr>
                <w:sz w:val="22"/>
              </w:rPr>
              <w:t>онного соглашения</w:t>
            </w:r>
            <w:r w:rsidRPr="00A15FBE">
              <w:rPr>
                <w:sz w:val="22"/>
              </w:rPr>
              <w:t>, преду</w:t>
            </w:r>
            <w:r>
              <w:rPr>
                <w:sz w:val="22"/>
              </w:rPr>
              <w:t>сматривающего</w:t>
            </w:r>
            <w:r w:rsidRPr="00A15FBE">
              <w:rPr>
                <w:sz w:val="22"/>
              </w:rPr>
              <w:t xml:space="preserve"> передачу муниципального имущества муниципаль</w:t>
            </w:r>
            <w:r>
              <w:rPr>
                <w:sz w:val="22"/>
              </w:rPr>
              <w:t>ного предприятия</w:t>
            </w:r>
            <w:r w:rsidRPr="00A15FBE">
              <w:rPr>
                <w:sz w:val="22"/>
              </w:rPr>
              <w:t xml:space="preserve"> концессионерам в целях его модернизации, улучшения характеристик и эксплуатационных свойств систем водоснабжения и водоотведения</w:t>
            </w:r>
          </w:p>
        </w:tc>
        <w:tc>
          <w:tcPr>
            <w:tcW w:w="1701" w:type="dxa"/>
            <w:vMerge w:val="restart"/>
          </w:tcPr>
          <w:p w:rsidR="00671F5B" w:rsidRPr="00A15FBE" w:rsidRDefault="00671F5B" w:rsidP="009A12A9">
            <w:pPr>
              <w:rPr>
                <w:sz w:val="22"/>
              </w:rPr>
            </w:pPr>
            <w:r w:rsidRPr="00A15FBE">
              <w:rPr>
                <w:sz w:val="22"/>
              </w:rPr>
              <w:t xml:space="preserve"> </w:t>
            </w:r>
            <w:r w:rsidRPr="00A15FBE">
              <w:rPr>
                <w:rFonts w:eastAsia="TimesNewRomanPSMT"/>
                <w:sz w:val="22"/>
              </w:rPr>
              <w:t xml:space="preserve">заключение </w:t>
            </w:r>
            <w:r w:rsidRPr="00A15FBE">
              <w:rPr>
                <w:rFonts w:eastAsia="TimesNewRomanPSMT"/>
                <w:sz w:val="22"/>
              </w:rPr>
              <w:br/>
              <w:t>концессионн</w:t>
            </w:r>
            <w:r>
              <w:rPr>
                <w:rFonts w:eastAsia="TimesNewRomanPSMT"/>
                <w:sz w:val="22"/>
              </w:rPr>
              <w:t xml:space="preserve">ого соглашения </w:t>
            </w:r>
            <w:r w:rsidRPr="00A15FBE">
              <w:rPr>
                <w:rFonts w:eastAsia="TimesNewRomanPSMT"/>
                <w:sz w:val="22"/>
              </w:rPr>
              <w:t xml:space="preserve">по модернизации систем </w:t>
            </w:r>
            <w:r w:rsidRPr="00A15FBE">
              <w:rPr>
                <w:sz w:val="22"/>
              </w:rPr>
              <w:t>водоснабжения и водоотведения</w:t>
            </w:r>
          </w:p>
        </w:tc>
        <w:tc>
          <w:tcPr>
            <w:tcW w:w="1275" w:type="dxa"/>
            <w:vMerge w:val="restart"/>
          </w:tcPr>
          <w:p w:rsidR="00671F5B" w:rsidRPr="00A15FBE" w:rsidRDefault="00671F5B" w:rsidP="009A12A9">
            <w:pPr>
              <w:ind w:right="-31"/>
              <w:jc w:val="center"/>
              <w:rPr>
                <w:sz w:val="22"/>
              </w:rPr>
            </w:pPr>
            <w:r w:rsidRPr="00A15FBE">
              <w:rPr>
                <w:sz w:val="22"/>
              </w:rPr>
              <w:t>2022-2025</w:t>
            </w:r>
          </w:p>
          <w:p w:rsidR="00671F5B" w:rsidRPr="00A15FBE" w:rsidRDefault="00671F5B" w:rsidP="009A12A9">
            <w:pPr>
              <w:ind w:right="-31"/>
              <w:rPr>
                <w:sz w:val="22"/>
              </w:rPr>
            </w:pPr>
          </w:p>
          <w:p w:rsidR="00671F5B" w:rsidRPr="00A15FBE" w:rsidRDefault="00671F5B" w:rsidP="009A12A9">
            <w:pPr>
              <w:ind w:right="-31"/>
              <w:rPr>
                <w:sz w:val="22"/>
              </w:rPr>
            </w:pPr>
          </w:p>
          <w:p w:rsidR="00671F5B" w:rsidRPr="00A15FBE" w:rsidRDefault="00671F5B" w:rsidP="009A12A9">
            <w:pPr>
              <w:ind w:right="-31"/>
              <w:rPr>
                <w:sz w:val="22"/>
              </w:rPr>
            </w:pPr>
          </w:p>
          <w:p w:rsidR="00671F5B" w:rsidRPr="00A15FBE" w:rsidRDefault="00671F5B" w:rsidP="009A12A9">
            <w:pPr>
              <w:ind w:right="-31"/>
              <w:rPr>
                <w:sz w:val="22"/>
              </w:rPr>
            </w:pPr>
          </w:p>
          <w:p w:rsidR="00671F5B" w:rsidRPr="00A15FBE" w:rsidRDefault="00671F5B" w:rsidP="009A12A9">
            <w:pPr>
              <w:ind w:right="-31"/>
              <w:rPr>
                <w:sz w:val="22"/>
              </w:rPr>
            </w:pPr>
          </w:p>
          <w:p w:rsidR="00671F5B" w:rsidRPr="00A15FBE" w:rsidRDefault="00671F5B" w:rsidP="009A12A9">
            <w:pPr>
              <w:ind w:right="-31"/>
              <w:rPr>
                <w:sz w:val="22"/>
              </w:rPr>
            </w:pPr>
          </w:p>
          <w:p w:rsidR="00671F5B" w:rsidRPr="00A15FBE" w:rsidRDefault="00671F5B" w:rsidP="009A12A9">
            <w:pPr>
              <w:ind w:right="-31"/>
              <w:rPr>
                <w:sz w:val="22"/>
              </w:rPr>
            </w:pPr>
          </w:p>
          <w:p w:rsidR="00671F5B" w:rsidRPr="00A15FBE" w:rsidRDefault="00671F5B" w:rsidP="009A12A9">
            <w:pPr>
              <w:ind w:right="-31"/>
              <w:rPr>
                <w:sz w:val="22"/>
              </w:rPr>
            </w:pPr>
          </w:p>
          <w:p w:rsidR="00671F5B" w:rsidRPr="00A15FBE" w:rsidRDefault="00671F5B" w:rsidP="009A12A9">
            <w:pPr>
              <w:ind w:right="-31"/>
              <w:rPr>
                <w:sz w:val="22"/>
              </w:rPr>
            </w:pPr>
          </w:p>
          <w:p w:rsidR="00671F5B" w:rsidRPr="00A15FBE" w:rsidRDefault="00671F5B" w:rsidP="009A12A9">
            <w:pPr>
              <w:ind w:right="-31"/>
              <w:jc w:val="center"/>
              <w:rPr>
                <w:sz w:val="22"/>
              </w:rPr>
            </w:pPr>
          </w:p>
          <w:p w:rsidR="00671F5B" w:rsidRPr="00A15FBE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A15FBE" w:rsidRDefault="00671F5B" w:rsidP="009A12A9">
            <w:pPr>
              <w:rPr>
                <w:sz w:val="22"/>
              </w:rPr>
            </w:pPr>
            <w:r w:rsidRPr="00A15FBE">
              <w:rPr>
                <w:sz w:val="22"/>
              </w:rPr>
              <w:t xml:space="preserve">доля полезного отпуска ресурсов, реализуемых муниципальными унитарными предприятиями, в общем объеме таких ресурсов, реализуемых в </w:t>
            </w:r>
            <w:r>
              <w:rPr>
                <w:sz w:val="22"/>
              </w:rPr>
              <w:t>районе</w:t>
            </w:r>
            <w:r w:rsidRPr="00A15FBE">
              <w:rPr>
                <w:sz w:val="22"/>
              </w:rPr>
              <w:t xml:space="preserve"> (водоснабже</w:t>
            </w:r>
            <w:r>
              <w:rPr>
                <w:sz w:val="22"/>
              </w:rPr>
              <w:t xml:space="preserve">ние /водоотведение), процентов </w:t>
            </w:r>
          </w:p>
        </w:tc>
        <w:tc>
          <w:tcPr>
            <w:tcW w:w="1276" w:type="dxa"/>
          </w:tcPr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902618">
              <w:rPr>
                <w:sz w:val="22"/>
              </w:rPr>
              <w:t>10,0</w:t>
            </w:r>
          </w:p>
        </w:tc>
        <w:tc>
          <w:tcPr>
            <w:tcW w:w="851" w:type="dxa"/>
          </w:tcPr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  <w:r w:rsidRPr="00902618">
              <w:rPr>
                <w:sz w:val="22"/>
              </w:rPr>
              <w:t>10,0</w:t>
            </w:r>
          </w:p>
        </w:tc>
        <w:tc>
          <w:tcPr>
            <w:tcW w:w="850" w:type="dxa"/>
          </w:tcPr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  <w:r w:rsidRPr="00902618">
              <w:rPr>
                <w:sz w:val="22"/>
              </w:rPr>
              <w:t>10,0</w:t>
            </w: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  <w:lang w:val="en-US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120693" w:rsidRDefault="00671F5B" w:rsidP="009A12A9">
            <w:pPr>
              <w:jc w:val="center"/>
              <w:rPr>
                <w:sz w:val="22"/>
              </w:rPr>
            </w:pPr>
            <w:r w:rsidRPr="00902618">
              <w:rPr>
                <w:sz w:val="22"/>
              </w:rPr>
              <w:t>9,</w:t>
            </w: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902618" w:rsidRDefault="00671F5B" w:rsidP="009A12A9">
            <w:pPr>
              <w:jc w:val="center"/>
              <w:rPr>
                <w:sz w:val="22"/>
              </w:rPr>
            </w:pPr>
          </w:p>
          <w:p w:rsidR="00671F5B" w:rsidRPr="00120693" w:rsidRDefault="00671F5B" w:rsidP="009A12A9">
            <w:pPr>
              <w:jc w:val="center"/>
              <w:rPr>
                <w:sz w:val="22"/>
              </w:rPr>
            </w:pPr>
            <w:r w:rsidRPr="00902618">
              <w:rPr>
                <w:sz w:val="22"/>
              </w:rPr>
              <w:t>9,0</w:t>
            </w:r>
          </w:p>
        </w:tc>
        <w:tc>
          <w:tcPr>
            <w:tcW w:w="1985" w:type="dxa"/>
            <w:vMerge w:val="restart"/>
          </w:tcPr>
          <w:p w:rsidR="00671F5B" w:rsidRPr="009E7516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9E7516">
              <w:rPr>
                <w:sz w:val="22"/>
              </w:rPr>
              <w:t>правление по вопросам жизнеобеспечения, транспорта, связи и экологической</w:t>
            </w:r>
          </w:p>
          <w:p w:rsidR="00671F5B" w:rsidRPr="009E7516" w:rsidRDefault="00671F5B" w:rsidP="009A12A9">
            <w:pPr>
              <w:rPr>
                <w:sz w:val="22"/>
              </w:rPr>
            </w:pPr>
            <w:r w:rsidRPr="009E7516">
              <w:rPr>
                <w:sz w:val="22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  <w:p w:rsidR="00671F5B" w:rsidRPr="00DF5A59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  <w:vMerge/>
          </w:tcPr>
          <w:p w:rsidR="00671F5B" w:rsidRPr="00DF5A59" w:rsidRDefault="00671F5B" w:rsidP="009A12A9">
            <w:pPr>
              <w:ind w:left="-120" w:right="-31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71F5B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65365A" w:rsidRDefault="00671F5B" w:rsidP="009A12A9">
            <w:pPr>
              <w:contextualSpacing/>
              <w:rPr>
                <w:sz w:val="22"/>
              </w:rPr>
            </w:pPr>
            <w:r w:rsidRPr="0065365A">
              <w:rPr>
                <w:sz w:val="22"/>
              </w:rPr>
              <w:t xml:space="preserve">количество заключенных концессионных соглашений, </w:t>
            </w:r>
          </w:p>
          <w:p w:rsidR="00671F5B" w:rsidRPr="0065365A" w:rsidRDefault="00671F5B" w:rsidP="009A12A9">
            <w:pPr>
              <w:contextualSpacing/>
              <w:rPr>
                <w:sz w:val="22"/>
              </w:rPr>
            </w:pPr>
            <w:r w:rsidRPr="0065365A">
              <w:rPr>
                <w:sz w:val="22"/>
              </w:rPr>
              <w:t>единиц</w:t>
            </w:r>
          </w:p>
        </w:tc>
        <w:tc>
          <w:tcPr>
            <w:tcW w:w="1276" w:type="dxa"/>
          </w:tcPr>
          <w:p w:rsidR="00671F5B" w:rsidRPr="0065365A" w:rsidRDefault="00671F5B" w:rsidP="009A12A9">
            <w:pPr>
              <w:contextualSpacing/>
              <w:jc w:val="center"/>
              <w:rPr>
                <w:sz w:val="22"/>
              </w:rPr>
            </w:pPr>
            <w:r w:rsidRPr="0065365A"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671F5B" w:rsidRPr="0065365A" w:rsidRDefault="00671F5B" w:rsidP="009A12A9">
            <w:pPr>
              <w:contextualSpacing/>
              <w:jc w:val="center"/>
              <w:rPr>
                <w:sz w:val="22"/>
              </w:rPr>
            </w:pPr>
            <w:r w:rsidRPr="0065365A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671F5B" w:rsidRPr="0065365A" w:rsidRDefault="00671F5B" w:rsidP="009A12A9">
            <w:pPr>
              <w:contextualSpacing/>
              <w:jc w:val="center"/>
              <w:rPr>
                <w:sz w:val="22"/>
              </w:rPr>
            </w:pPr>
            <w:r w:rsidRPr="0065365A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65365A" w:rsidRDefault="00671F5B" w:rsidP="009A12A9">
            <w:pPr>
              <w:contextualSpacing/>
              <w:jc w:val="center"/>
              <w:rPr>
                <w:sz w:val="22"/>
              </w:rPr>
            </w:pPr>
            <w:r w:rsidRPr="0065365A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65365A" w:rsidRDefault="00671F5B" w:rsidP="009A12A9">
            <w:pPr>
              <w:contextualSpacing/>
              <w:jc w:val="center"/>
              <w:rPr>
                <w:sz w:val="22"/>
              </w:rPr>
            </w:pPr>
            <w:r w:rsidRPr="0065365A">
              <w:rPr>
                <w:sz w:val="22"/>
              </w:rPr>
              <w:t>1</w:t>
            </w:r>
          </w:p>
        </w:tc>
        <w:tc>
          <w:tcPr>
            <w:tcW w:w="1985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  <w:vMerge/>
          </w:tcPr>
          <w:p w:rsidR="00671F5B" w:rsidRPr="00DF5A59" w:rsidRDefault="00671F5B" w:rsidP="009A12A9">
            <w:pPr>
              <w:ind w:left="-120" w:right="-31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71F5B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036300" w:rsidRDefault="00671F5B" w:rsidP="009A12A9">
            <w:pPr>
              <w:rPr>
                <w:sz w:val="22"/>
              </w:rPr>
            </w:pPr>
            <w:r w:rsidRPr="00036300">
              <w:rPr>
                <w:sz w:val="22"/>
                <w:szCs w:val="28"/>
                <w:lang w:bidi="ru-RU"/>
              </w:rPr>
              <w:t>уровень потерь воды в водопроводных сетях, процентов</w:t>
            </w:r>
          </w:p>
        </w:tc>
        <w:tc>
          <w:tcPr>
            <w:tcW w:w="1276" w:type="dxa"/>
          </w:tcPr>
          <w:p w:rsidR="00671F5B" w:rsidRPr="005C62EF" w:rsidRDefault="00671F5B" w:rsidP="009A12A9">
            <w:pPr>
              <w:contextualSpacing/>
              <w:jc w:val="center"/>
              <w:rPr>
                <w:sz w:val="22"/>
              </w:rPr>
            </w:pPr>
            <w:r w:rsidRPr="005C62EF">
              <w:rPr>
                <w:sz w:val="22"/>
              </w:rPr>
              <w:t>40,1</w:t>
            </w:r>
          </w:p>
        </w:tc>
        <w:tc>
          <w:tcPr>
            <w:tcW w:w="851" w:type="dxa"/>
          </w:tcPr>
          <w:p w:rsidR="00671F5B" w:rsidRPr="005C62EF" w:rsidRDefault="00671F5B" w:rsidP="009A12A9">
            <w:pPr>
              <w:contextualSpacing/>
              <w:jc w:val="center"/>
              <w:rPr>
                <w:sz w:val="22"/>
              </w:rPr>
            </w:pPr>
            <w:r w:rsidRPr="005C62EF">
              <w:rPr>
                <w:sz w:val="22"/>
              </w:rPr>
              <w:t>40,1</w:t>
            </w:r>
          </w:p>
        </w:tc>
        <w:tc>
          <w:tcPr>
            <w:tcW w:w="850" w:type="dxa"/>
          </w:tcPr>
          <w:p w:rsidR="00671F5B" w:rsidRPr="005C62EF" w:rsidRDefault="00671F5B" w:rsidP="009A12A9">
            <w:pPr>
              <w:contextualSpacing/>
              <w:jc w:val="center"/>
              <w:rPr>
                <w:sz w:val="22"/>
              </w:rPr>
            </w:pPr>
            <w:r w:rsidRPr="005C62EF">
              <w:rPr>
                <w:sz w:val="22"/>
              </w:rPr>
              <w:t>40,1</w:t>
            </w:r>
          </w:p>
        </w:tc>
        <w:tc>
          <w:tcPr>
            <w:tcW w:w="851" w:type="dxa"/>
          </w:tcPr>
          <w:p w:rsidR="00671F5B" w:rsidRPr="005C62EF" w:rsidRDefault="00671F5B" w:rsidP="009A12A9">
            <w:pPr>
              <w:contextualSpacing/>
              <w:jc w:val="center"/>
              <w:rPr>
                <w:sz w:val="22"/>
              </w:rPr>
            </w:pPr>
            <w:r w:rsidRPr="005C62EF">
              <w:rPr>
                <w:sz w:val="22"/>
              </w:rPr>
              <w:t>40</w:t>
            </w:r>
          </w:p>
        </w:tc>
        <w:tc>
          <w:tcPr>
            <w:tcW w:w="850" w:type="dxa"/>
          </w:tcPr>
          <w:p w:rsidR="00671F5B" w:rsidRPr="005C62EF" w:rsidRDefault="00671F5B" w:rsidP="009A12A9">
            <w:pPr>
              <w:contextualSpacing/>
              <w:jc w:val="center"/>
              <w:rPr>
                <w:sz w:val="22"/>
              </w:rPr>
            </w:pPr>
            <w:r w:rsidRPr="005C62EF">
              <w:rPr>
                <w:sz w:val="22"/>
              </w:rPr>
              <w:t>39,8</w:t>
            </w:r>
          </w:p>
        </w:tc>
        <w:tc>
          <w:tcPr>
            <w:tcW w:w="1985" w:type="dxa"/>
            <w:vMerge/>
          </w:tcPr>
          <w:p w:rsidR="00671F5B" w:rsidRPr="00DF5A59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6A0B7C" w:rsidRDefault="00671F5B" w:rsidP="00671F5B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Электроэнергетика</w:t>
            </w: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</w:tcPr>
          <w:p w:rsidR="00671F5B" w:rsidRPr="00637BF4" w:rsidRDefault="00671F5B" w:rsidP="009A12A9">
            <w:pPr>
              <w:ind w:firstLine="709"/>
              <w:rPr>
                <w:sz w:val="22"/>
              </w:rPr>
            </w:pPr>
            <w:r w:rsidRPr="00637BF4">
              <w:rPr>
                <w:sz w:val="22"/>
              </w:rPr>
              <w:t>В Крымском районе функционируют филиалы сетевых организаций, оказывающих услуги по передаче электрической энергии: АО «НЭСК-электросети», ПАО «Кубаньэнерго» (Юго-западные электрические сети, Крымский участок), а также ООО «Агропромышленные активы</w:t>
            </w:r>
            <w:proofErr w:type="gramStart"/>
            <w:r w:rsidRPr="00637BF4">
              <w:rPr>
                <w:sz w:val="22"/>
              </w:rPr>
              <w:t xml:space="preserve">».. </w:t>
            </w:r>
            <w:proofErr w:type="gramEnd"/>
          </w:p>
          <w:p w:rsidR="00671F5B" w:rsidRPr="00637BF4" w:rsidRDefault="00671F5B" w:rsidP="009A12A9">
            <w:pPr>
              <w:ind w:firstLine="709"/>
              <w:rPr>
                <w:sz w:val="22"/>
              </w:rPr>
            </w:pPr>
            <w:r w:rsidRPr="00637BF4">
              <w:rPr>
                <w:sz w:val="22"/>
              </w:rPr>
              <w:t xml:space="preserve">Доля организаций частной формы собственности, осуществляющих деятельность по производству электроэнергии на розничном рынке и </w:t>
            </w:r>
            <w:r w:rsidRPr="00637BF4">
              <w:rPr>
                <w:sz w:val="22"/>
              </w:rPr>
              <w:lastRenderedPageBreak/>
              <w:t>осуществляющих деятельность по купле-продаже электроэнергии (</w:t>
            </w:r>
            <w:proofErr w:type="spellStart"/>
            <w:r w:rsidRPr="00637BF4">
              <w:rPr>
                <w:sz w:val="22"/>
              </w:rPr>
              <w:t>энергосбытовую</w:t>
            </w:r>
            <w:proofErr w:type="spellEnd"/>
            <w:r w:rsidRPr="00637BF4">
              <w:rPr>
                <w:sz w:val="22"/>
              </w:rPr>
              <w:t xml:space="preserve"> деятельность) на розничном рынке, составляет 100 %.</w:t>
            </w:r>
          </w:p>
          <w:p w:rsidR="00671F5B" w:rsidRPr="00D60A99" w:rsidRDefault="00671F5B" w:rsidP="009A12A9">
            <w:pPr>
              <w:ind w:firstLine="709"/>
              <w:rPr>
                <w:rFonts w:eastAsia="Calibri"/>
                <w:sz w:val="22"/>
              </w:rPr>
            </w:pPr>
            <w:r w:rsidRPr="00637BF4">
              <w:rPr>
                <w:rFonts w:eastAsia="Calibri"/>
                <w:sz w:val="22"/>
              </w:rPr>
              <w:t xml:space="preserve">В настоящее время на территории Крымского района реализуется инвестиционный проект «Строительство ПГУ-ТЭС «УДАРНАЯ» (инвестор - ООО «ВО «ТЕХНОПРОМЭКСПОРТ», </w:t>
            </w:r>
            <w:proofErr w:type="spellStart"/>
            <w:r w:rsidRPr="00637BF4">
              <w:rPr>
                <w:rFonts w:eastAsia="Calibri"/>
                <w:sz w:val="22"/>
              </w:rPr>
              <w:t>г</w:t>
            </w:r>
            <w:proofErr w:type="gramStart"/>
            <w:r w:rsidRPr="00637BF4">
              <w:rPr>
                <w:rFonts w:eastAsia="Calibri"/>
                <w:sz w:val="22"/>
              </w:rPr>
              <w:t>.М</w:t>
            </w:r>
            <w:proofErr w:type="gramEnd"/>
            <w:r w:rsidRPr="00637BF4">
              <w:rPr>
                <w:rFonts w:eastAsia="Calibri"/>
                <w:sz w:val="22"/>
              </w:rPr>
              <w:t>осква</w:t>
            </w:r>
            <w:proofErr w:type="spellEnd"/>
            <w:r w:rsidRPr="00637BF4">
              <w:rPr>
                <w:rFonts w:eastAsia="Calibri"/>
                <w:sz w:val="22"/>
              </w:rPr>
              <w:t xml:space="preserve">). Мощность ТЭС - «Ударная» составит 500 МВт. Строительство электростанции позволит уменьшить </w:t>
            </w:r>
            <w:proofErr w:type="spellStart"/>
            <w:r w:rsidRPr="00637BF4">
              <w:rPr>
                <w:rFonts w:eastAsia="Calibri"/>
                <w:sz w:val="22"/>
              </w:rPr>
              <w:t>энергодефицит</w:t>
            </w:r>
            <w:proofErr w:type="spellEnd"/>
            <w:r w:rsidRPr="00637BF4">
              <w:rPr>
                <w:rFonts w:eastAsia="Calibri"/>
                <w:sz w:val="22"/>
              </w:rPr>
              <w:t xml:space="preserve"> в Краснодарском крае и поддержать стабильную работу энергосистемы Крымского полуострова. Объём инвестиций по проекту составит 51,1 млрд. рублей, его завершение запланировано в 2023 году.</w:t>
            </w:r>
            <w:r>
              <w:rPr>
                <w:rFonts w:eastAsia="Calibri"/>
                <w:sz w:val="22"/>
              </w:rPr>
              <w:t xml:space="preserve"> </w:t>
            </w: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</w:tcPr>
          <w:p w:rsidR="00671F5B" w:rsidRPr="00E0115C" w:rsidRDefault="00671F5B" w:rsidP="009A12A9">
            <w:pPr>
              <w:ind w:left="-120" w:right="-31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29</w:t>
            </w:r>
            <w:r w:rsidRPr="00E0115C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E0115C" w:rsidRDefault="00671F5B" w:rsidP="009A12A9">
            <w:pPr>
              <w:rPr>
                <w:sz w:val="22"/>
              </w:rPr>
            </w:pPr>
            <w:r w:rsidRPr="00E0115C">
              <w:rPr>
                <w:sz w:val="22"/>
              </w:rPr>
              <w:t>Поддержка инвестиционных проектов, направленных на внедрение новых современных технологий, в том числе, энергосберегающих</w:t>
            </w:r>
          </w:p>
        </w:tc>
        <w:tc>
          <w:tcPr>
            <w:tcW w:w="1701" w:type="dxa"/>
          </w:tcPr>
          <w:p w:rsidR="00671F5B" w:rsidRPr="00E0115C" w:rsidRDefault="00671F5B" w:rsidP="009A12A9">
            <w:pPr>
              <w:rPr>
                <w:sz w:val="22"/>
              </w:rPr>
            </w:pPr>
            <w:r w:rsidRPr="00E0115C">
              <w:rPr>
                <w:sz w:val="22"/>
              </w:rPr>
              <w:t xml:space="preserve">развитие добросовестной конкуренции на товарном рынке </w:t>
            </w:r>
          </w:p>
          <w:p w:rsidR="00671F5B" w:rsidRPr="00E0115C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E0115C" w:rsidRDefault="00671F5B" w:rsidP="009A12A9">
            <w:pPr>
              <w:jc w:val="center"/>
              <w:rPr>
                <w:sz w:val="22"/>
              </w:rPr>
            </w:pPr>
            <w:r w:rsidRPr="00E0115C">
              <w:rPr>
                <w:sz w:val="22"/>
              </w:rPr>
              <w:t xml:space="preserve">31 декабря 2025 г.  </w:t>
            </w:r>
          </w:p>
        </w:tc>
        <w:tc>
          <w:tcPr>
            <w:tcW w:w="1701" w:type="dxa"/>
          </w:tcPr>
          <w:p w:rsidR="00671F5B" w:rsidRPr="00E0115C" w:rsidRDefault="00671F5B" w:rsidP="009A12A9">
            <w:pPr>
              <w:rPr>
                <w:sz w:val="22"/>
              </w:rPr>
            </w:pPr>
            <w:r w:rsidRPr="00E0115C">
              <w:rPr>
                <w:sz w:val="22"/>
              </w:rPr>
              <w:t>доля организаций частной формы собственности, осуществляющих деятельность по производству электроэнергии на розничном рынке и осуществляющих деятельность по купле-продаже электроэнергии (</w:t>
            </w:r>
            <w:proofErr w:type="spellStart"/>
            <w:r w:rsidRPr="00E0115C">
              <w:rPr>
                <w:sz w:val="22"/>
              </w:rPr>
              <w:t>энергосбытовую</w:t>
            </w:r>
            <w:proofErr w:type="spellEnd"/>
            <w:r w:rsidRPr="00E0115C">
              <w:rPr>
                <w:sz w:val="22"/>
              </w:rPr>
              <w:t xml:space="preserve"> деятельность) на розничном рынке, составляет 100 процентов</w:t>
            </w:r>
          </w:p>
          <w:p w:rsidR="00671F5B" w:rsidRPr="00E0115C" w:rsidRDefault="00671F5B" w:rsidP="009A12A9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671F5B" w:rsidRPr="00E0115C" w:rsidRDefault="00671F5B" w:rsidP="009A12A9">
            <w:pPr>
              <w:jc w:val="center"/>
              <w:rPr>
                <w:sz w:val="22"/>
              </w:rPr>
            </w:pPr>
            <w:r w:rsidRPr="00E0115C">
              <w:rPr>
                <w:sz w:val="22"/>
              </w:rPr>
              <w:t>100,0</w:t>
            </w:r>
          </w:p>
        </w:tc>
        <w:tc>
          <w:tcPr>
            <w:tcW w:w="851" w:type="dxa"/>
          </w:tcPr>
          <w:p w:rsidR="00671F5B" w:rsidRPr="00E0115C" w:rsidRDefault="00671F5B" w:rsidP="009A12A9">
            <w:pPr>
              <w:jc w:val="center"/>
              <w:rPr>
                <w:sz w:val="22"/>
              </w:rPr>
            </w:pPr>
            <w:r w:rsidRPr="00E0115C">
              <w:rPr>
                <w:sz w:val="22"/>
              </w:rPr>
              <w:t>100,0</w:t>
            </w:r>
          </w:p>
        </w:tc>
        <w:tc>
          <w:tcPr>
            <w:tcW w:w="850" w:type="dxa"/>
          </w:tcPr>
          <w:p w:rsidR="00671F5B" w:rsidRPr="00E0115C" w:rsidRDefault="00671F5B" w:rsidP="009A12A9">
            <w:pPr>
              <w:contextualSpacing/>
              <w:jc w:val="center"/>
              <w:rPr>
                <w:sz w:val="22"/>
              </w:rPr>
            </w:pPr>
            <w:r w:rsidRPr="00E0115C">
              <w:rPr>
                <w:sz w:val="22"/>
              </w:rPr>
              <w:t>100,0</w:t>
            </w:r>
          </w:p>
        </w:tc>
        <w:tc>
          <w:tcPr>
            <w:tcW w:w="851" w:type="dxa"/>
          </w:tcPr>
          <w:p w:rsidR="00671F5B" w:rsidRPr="00E0115C" w:rsidRDefault="00671F5B" w:rsidP="009A12A9">
            <w:pPr>
              <w:contextualSpacing/>
              <w:jc w:val="center"/>
              <w:rPr>
                <w:sz w:val="22"/>
              </w:rPr>
            </w:pPr>
            <w:r w:rsidRPr="00E0115C">
              <w:rPr>
                <w:sz w:val="22"/>
              </w:rPr>
              <w:t>100,0</w:t>
            </w:r>
          </w:p>
        </w:tc>
        <w:tc>
          <w:tcPr>
            <w:tcW w:w="850" w:type="dxa"/>
          </w:tcPr>
          <w:p w:rsidR="00671F5B" w:rsidRPr="00E0115C" w:rsidRDefault="00671F5B" w:rsidP="009A12A9">
            <w:pPr>
              <w:contextualSpacing/>
              <w:jc w:val="center"/>
              <w:rPr>
                <w:sz w:val="22"/>
              </w:rPr>
            </w:pPr>
            <w:r w:rsidRPr="00E0115C">
              <w:rPr>
                <w:sz w:val="22"/>
              </w:rPr>
              <w:t>100,0</w:t>
            </w:r>
          </w:p>
        </w:tc>
        <w:tc>
          <w:tcPr>
            <w:tcW w:w="1985" w:type="dxa"/>
          </w:tcPr>
          <w:p w:rsidR="00671F5B" w:rsidRPr="009E7516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9E7516">
              <w:rPr>
                <w:sz w:val="22"/>
              </w:rPr>
              <w:t>правление по вопросам жизнеобеспечения, транспорта, связи и экологической</w:t>
            </w:r>
          </w:p>
          <w:p w:rsidR="00671F5B" w:rsidRPr="009E7516" w:rsidRDefault="00671F5B" w:rsidP="009A12A9">
            <w:pPr>
              <w:rPr>
                <w:sz w:val="22"/>
              </w:rPr>
            </w:pPr>
            <w:r w:rsidRPr="009E7516">
              <w:rPr>
                <w:sz w:val="22"/>
              </w:rPr>
              <w:t>безопасности администрации муниципального образования Крымский район, администрации городского и сельских поселений Крымского района</w:t>
            </w:r>
          </w:p>
          <w:p w:rsidR="00671F5B" w:rsidRPr="0067358B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140B85" w:rsidRDefault="00671F5B" w:rsidP="00671F5B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ind w:right="-31"/>
              <w:jc w:val="center"/>
              <w:rPr>
                <w:sz w:val="22"/>
              </w:rPr>
            </w:pPr>
            <w:r w:rsidRPr="00140B85">
              <w:rPr>
                <w:sz w:val="22"/>
              </w:rPr>
              <w:t xml:space="preserve">Рынок виноградарства </w:t>
            </w:r>
            <w:r>
              <w:rPr>
                <w:sz w:val="22"/>
              </w:rPr>
              <w:t xml:space="preserve">и </w:t>
            </w:r>
            <w:r w:rsidRPr="00140B85">
              <w:rPr>
                <w:sz w:val="22"/>
              </w:rPr>
              <w:t>виноделия</w:t>
            </w: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</w:tcPr>
          <w:p w:rsidR="00671F5B" w:rsidRPr="00C01868" w:rsidRDefault="00671F5B" w:rsidP="009A12A9">
            <w:pPr>
              <w:ind w:right="-31" w:firstLine="731"/>
              <w:rPr>
                <w:sz w:val="22"/>
              </w:rPr>
            </w:pPr>
            <w:r w:rsidRPr="00C01868">
              <w:rPr>
                <w:sz w:val="22"/>
              </w:rPr>
              <w:t>Виноградарство и виноделие в Крымском районе в его современном виде исторически возникло значительно раньше, чем в других западных и юго-западных районах Краснодарского края, в том числе и на Черноморском побережье.</w:t>
            </w:r>
          </w:p>
          <w:p w:rsidR="00671F5B" w:rsidRPr="00DF5A59" w:rsidRDefault="00671F5B" w:rsidP="009A12A9">
            <w:pPr>
              <w:ind w:right="-31" w:firstLine="731"/>
              <w:rPr>
                <w:sz w:val="22"/>
              </w:rPr>
            </w:pPr>
            <w:r w:rsidRPr="00C01868">
              <w:rPr>
                <w:sz w:val="22"/>
              </w:rPr>
              <w:t>На сегодняшний день площадь виноградников насчитывает 1491 гектаров, из них более 1055 гектаров находятся в плодоносящем возрасте. Ведущим направлением в виноградарстве является возделыв</w:t>
            </w:r>
            <w:r>
              <w:rPr>
                <w:sz w:val="22"/>
              </w:rPr>
              <w:t>а</w:t>
            </w:r>
            <w:r w:rsidRPr="00C01868">
              <w:rPr>
                <w:sz w:val="22"/>
              </w:rPr>
              <w:t>ние технических сортов для производства винодельческой продукции.</w:t>
            </w: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</w:tcPr>
          <w:p w:rsidR="00671F5B" w:rsidRPr="009E7516" w:rsidRDefault="00671F5B" w:rsidP="009A12A9">
            <w:pPr>
              <w:rPr>
                <w:sz w:val="22"/>
                <w:highlight w:val="yellow"/>
              </w:rPr>
            </w:pPr>
            <w:r w:rsidRPr="005C7C8C">
              <w:rPr>
                <w:sz w:val="22"/>
              </w:rPr>
              <w:lastRenderedPageBreak/>
              <w:t>3</w:t>
            </w:r>
            <w:r>
              <w:rPr>
                <w:sz w:val="22"/>
              </w:rPr>
              <w:t>0</w:t>
            </w:r>
            <w:r w:rsidRPr="005C7C8C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5C7C8C" w:rsidRDefault="00671F5B" w:rsidP="009A12A9">
            <w:pPr>
              <w:rPr>
                <w:sz w:val="22"/>
              </w:rPr>
            </w:pPr>
            <w:r w:rsidRPr="005C7C8C">
              <w:rPr>
                <w:sz w:val="22"/>
              </w:rPr>
              <w:t xml:space="preserve">Предоставление мер государственной поддержки на закладку и уход за виноградниками, на возмещение части затрат, связанных с развитием </w:t>
            </w:r>
            <w:proofErr w:type="spellStart"/>
            <w:r w:rsidRPr="005C7C8C">
              <w:rPr>
                <w:sz w:val="22"/>
              </w:rPr>
              <w:t>питомниководческой</w:t>
            </w:r>
            <w:proofErr w:type="spellEnd"/>
            <w:r w:rsidRPr="005C7C8C">
              <w:rPr>
                <w:sz w:val="22"/>
              </w:rPr>
              <w:t xml:space="preserve"> базы, проведением селекционных мероприятий и переходом на интенсивную систему возделывания виноградников</w:t>
            </w:r>
          </w:p>
        </w:tc>
        <w:tc>
          <w:tcPr>
            <w:tcW w:w="1701" w:type="dxa"/>
          </w:tcPr>
          <w:p w:rsidR="00671F5B" w:rsidRPr="005C7C8C" w:rsidRDefault="00671F5B" w:rsidP="009A12A9">
            <w:pPr>
              <w:rPr>
                <w:sz w:val="22"/>
              </w:rPr>
            </w:pPr>
            <w:r w:rsidRPr="005C7C8C">
              <w:rPr>
                <w:sz w:val="22"/>
              </w:rPr>
              <w:t>обеспечение мероприятий по закладке виноградников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5" w:type="dxa"/>
          </w:tcPr>
          <w:p w:rsidR="00671F5B" w:rsidRPr="005C7C8C" w:rsidRDefault="00671F5B" w:rsidP="009A12A9">
            <w:pPr>
              <w:ind w:right="-31"/>
              <w:rPr>
                <w:sz w:val="22"/>
              </w:rPr>
            </w:pPr>
            <w:r w:rsidRPr="005C7C8C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5C7C8C" w:rsidRDefault="00671F5B" w:rsidP="009A12A9">
            <w:r w:rsidRPr="005C7C8C">
              <w:rPr>
                <w:sz w:val="22"/>
              </w:rPr>
              <w:t>площадь закладки виноградников в сельскохозяйственных организациях, крестьянских (фермерских) хозяйствах, включая индивидуальных предпринимателей, тыс. га ежегодно</w:t>
            </w:r>
          </w:p>
        </w:tc>
        <w:tc>
          <w:tcPr>
            <w:tcW w:w="1276" w:type="dxa"/>
          </w:tcPr>
          <w:p w:rsidR="00671F5B" w:rsidRPr="005C7C8C" w:rsidRDefault="00671F5B" w:rsidP="009A12A9">
            <w:pPr>
              <w:jc w:val="center"/>
              <w:rPr>
                <w:sz w:val="22"/>
              </w:rPr>
            </w:pPr>
            <w:r w:rsidRPr="005C7C8C">
              <w:rPr>
                <w:sz w:val="22"/>
              </w:rPr>
              <w:t>0,02</w:t>
            </w:r>
          </w:p>
        </w:tc>
        <w:tc>
          <w:tcPr>
            <w:tcW w:w="851" w:type="dxa"/>
          </w:tcPr>
          <w:p w:rsidR="00671F5B" w:rsidRPr="005C7C8C" w:rsidRDefault="00671F5B" w:rsidP="009A12A9">
            <w:pPr>
              <w:jc w:val="center"/>
              <w:rPr>
                <w:sz w:val="22"/>
              </w:rPr>
            </w:pPr>
            <w:r w:rsidRPr="005C7C8C">
              <w:rPr>
                <w:sz w:val="22"/>
              </w:rPr>
              <w:t>0,03</w:t>
            </w:r>
          </w:p>
          <w:p w:rsidR="00671F5B" w:rsidRPr="005C7C8C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5C7C8C" w:rsidRDefault="00671F5B" w:rsidP="009A12A9">
            <w:pPr>
              <w:jc w:val="center"/>
              <w:rPr>
                <w:sz w:val="22"/>
              </w:rPr>
            </w:pPr>
            <w:r w:rsidRPr="005C7C8C">
              <w:rPr>
                <w:sz w:val="22"/>
              </w:rPr>
              <w:t>0,04</w:t>
            </w:r>
          </w:p>
          <w:p w:rsidR="00671F5B" w:rsidRPr="005C7C8C" w:rsidRDefault="00671F5B" w:rsidP="009A12A9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671F5B" w:rsidRPr="005C7C8C" w:rsidRDefault="00671F5B" w:rsidP="009A12A9">
            <w:pPr>
              <w:jc w:val="center"/>
              <w:rPr>
                <w:sz w:val="22"/>
              </w:rPr>
            </w:pPr>
            <w:r w:rsidRPr="005C7C8C">
              <w:rPr>
                <w:sz w:val="22"/>
              </w:rPr>
              <w:t>0,1</w:t>
            </w:r>
          </w:p>
          <w:p w:rsidR="00671F5B" w:rsidRPr="005C7C8C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671F5B" w:rsidRPr="005C7C8C" w:rsidRDefault="00671F5B" w:rsidP="009A12A9">
            <w:pPr>
              <w:jc w:val="center"/>
              <w:rPr>
                <w:sz w:val="22"/>
              </w:rPr>
            </w:pPr>
            <w:r w:rsidRPr="005C7C8C">
              <w:rPr>
                <w:sz w:val="22"/>
              </w:rPr>
              <w:t>0,1</w:t>
            </w:r>
          </w:p>
          <w:p w:rsidR="00671F5B" w:rsidRPr="005C7C8C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9E7516">
              <w:rPr>
                <w:sz w:val="22"/>
              </w:rPr>
              <w:t>правление сельского хозяйства администрации муниципального образования Крымский район</w:t>
            </w: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</w:tcPr>
          <w:p w:rsidR="00671F5B" w:rsidRPr="00472DB6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472DB6"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472DB6" w:rsidRDefault="00671F5B" w:rsidP="009A12A9">
            <w:pPr>
              <w:rPr>
                <w:sz w:val="22"/>
              </w:rPr>
            </w:pPr>
            <w:r w:rsidRPr="00472DB6">
              <w:rPr>
                <w:sz w:val="22"/>
              </w:rPr>
              <w:t xml:space="preserve">Обеспечение продвижения винодельческой продукции, произведенной на территории Крымского района Краснодарского края на потребительский рынок путем участия предприятий в выставках, </w:t>
            </w:r>
            <w:proofErr w:type="spellStart"/>
            <w:r w:rsidRPr="00472DB6">
              <w:rPr>
                <w:sz w:val="22"/>
              </w:rPr>
              <w:t>инфотурах</w:t>
            </w:r>
            <w:proofErr w:type="spellEnd"/>
            <w:r w:rsidRPr="00472DB6">
              <w:rPr>
                <w:sz w:val="22"/>
              </w:rPr>
              <w:t>, форумах и т.п.</w:t>
            </w:r>
          </w:p>
        </w:tc>
        <w:tc>
          <w:tcPr>
            <w:tcW w:w="1701" w:type="dxa"/>
          </w:tcPr>
          <w:p w:rsidR="00671F5B" w:rsidRPr="00472DB6" w:rsidRDefault="00671F5B" w:rsidP="009A12A9">
            <w:pPr>
              <w:rPr>
                <w:sz w:val="22"/>
              </w:rPr>
            </w:pPr>
            <w:r w:rsidRPr="00472DB6">
              <w:rPr>
                <w:sz w:val="22"/>
              </w:rPr>
              <w:t xml:space="preserve">создание условий для обеспечения потребительского рынка винодельческой продукцией высокого качества; </w:t>
            </w:r>
          </w:p>
          <w:p w:rsidR="00671F5B" w:rsidRPr="00472DB6" w:rsidRDefault="00671F5B" w:rsidP="009A12A9">
            <w:pPr>
              <w:rPr>
                <w:sz w:val="22"/>
              </w:rPr>
            </w:pPr>
            <w:r w:rsidRPr="00472DB6">
              <w:rPr>
                <w:sz w:val="22"/>
              </w:rPr>
              <w:t xml:space="preserve">участие предприятий винодельческой отрасли в </w:t>
            </w:r>
            <w:proofErr w:type="spellStart"/>
            <w:r w:rsidRPr="00472DB6">
              <w:rPr>
                <w:sz w:val="22"/>
              </w:rPr>
              <w:t>конгрессно</w:t>
            </w:r>
            <w:proofErr w:type="spellEnd"/>
            <w:r w:rsidRPr="00472DB6">
              <w:rPr>
                <w:sz w:val="22"/>
              </w:rPr>
              <w:t xml:space="preserve">-выставочных мероприятиях </w:t>
            </w:r>
          </w:p>
          <w:p w:rsidR="00671F5B" w:rsidRPr="00472DB6" w:rsidRDefault="00671F5B" w:rsidP="009A12A9">
            <w:pPr>
              <w:ind w:right="-31"/>
              <w:rPr>
                <w:sz w:val="22"/>
              </w:rPr>
            </w:pPr>
          </w:p>
          <w:p w:rsidR="00671F5B" w:rsidRPr="00472DB6" w:rsidRDefault="00671F5B" w:rsidP="009A12A9">
            <w:pPr>
              <w:ind w:right="-31"/>
              <w:rPr>
                <w:sz w:val="22"/>
              </w:rPr>
            </w:pPr>
          </w:p>
          <w:p w:rsidR="00671F5B" w:rsidRPr="00472DB6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472DB6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472DB6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472DB6" w:rsidRDefault="00671F5B" w:rsidP="009A12A9">
            <w:pPr>
              <w:ind w:right="-31"/>
              <w:rPr>
                <w:sz w:val="22"/>
              </w:rPr>
            </w:pPr>
            <w:r w:rsidRPr="00472DB6">
              <w:rPr>
                <w:sz w:val="22"/>
              </w:rPr>
              <w:t xml:space="preserve">количество участников в совместных мероприятиях, </w:t>
            </w:r>
          </w:p>
          <w:p w:rsidR="00671F5B" w:rsidRPr="00472DB6" w:rsidRDefault="00671F5B" w:rsidP="009A12A9">
            <w:pPr>
              <w:ind w:right="-31"/>
              <w:rPr>
                <w:sz w:val="22"/>
              </w:rPr>
            </w:pPr>
            <w:r w:rsidRPr="00472DB6">
              <w:rPr>
                <w:sz w:val="22"/>
              </w:rPr>
              <w:t>не менее единиц</w:t>
            </w:r>
          </w:p>
        </w:tc>
        <w:tc>
          <w:tcPr>
            <w:tcW w:w="1276" w:type="dxa"/>
          </w:tcPr>
          <w:p w:rsidR="00671F5B" w:rsidRPr="00472DB6" w:rsidRDefault="00671F5B" w:rsidP="009A12A9">
            <w:pPr>
              <w:ind w:right="-31"/>
              <w:jc w:val="center"/>
              <w:rPr>
                <w:sz w:val="22"/>
              </w:rPr>
            </w:pPr>
            <w:r w:rsidRPr="00472DB6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472DB6" w:rsidRDefault="00671F5B" w:rsidP="009A12A9">
            <w:pPr>
              <w:jc w:val="center"/>
            </w:pPr>
            <w:r w:rsidRPr="00472DB6"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671F5B" w:rsidRPr="00472DB6" w:rsidRDefault="00671F5B" w:rsidP="009A12A9">
            <w:pPr>
              <w:jc w:val="center"/>
            </w:pPr>
            <w:r w:rsidRPr="00472DB6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671F5B" w:rsidRPr="00472DB6" w:rsidRDefault="00671F5B" w:rsidP="009A12A9">
            <w:pPr>
              <w:jc w:val="center"/>
            </w:pPr>
            <w:r w:rsidRPr="00472DB6">
              <w:rPr>
                <w:sz w:val="22"/>
              </w:rPr>
              <w:t>3</w:t>
            </w:r>
          </w:p>
        </w:tc>
        <w:tc>
          <w:tcPr>
            <w:tcW w:w="850" w:type="dxa"/>
          </w:tcPr>
          <w:p w:rsidR="00671F5B" w:rsidRPr="00472DB6" w:rsidRDefault="00671F5B" w:rsidP="009A12A9">
            <w:pPr>
              <w:jc w:val="center"/>
            </w:pPr>
            <w:r w:rsidRPr="00472DB6">
              <w:rPr>
                <w:sz w:val="22"/>
              </w:rPr>
              <w:t>3</w:t>
            </w:r>
          </w:p>
        </w:tc>
        <w:tc>
          <w:tcPr>
            <w:tcW w:w="1985" w:type="dxa"/>
          </w:tcPr>
          <w:p w:rsidR="00671F5B" w:rsidRPr="007205EE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9E7516">
              <w:rPr>
                <w:sz w:val="22"/>
              </w:rPr>
              <w:t>правление сельского хозяйства администрации муниципального образования Крымский район</w:t>
            </w: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140B85" w:rsidRDefault="00671F5B" w:rsidP="00671F5B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2"/>
              </w:rPr>
            </w:pPr>
            <w:r w:rsidRPr="00140B85">
              <w:rPr>
                <w:sz w:val="22"/>
              </w:rPr>
              <w:t>Рынок спортивных услуг</w:t>
            </w: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</w:tcPr>
          <w:p w:rsidR="00671F5B" w:rsidRDefault="00671F5B" w:rsidP="009A12A9">
            <w:pPr>
              <w:ind w:firstLine="709"/>
              <w:rPr>
                <w:sz w:val="22"/>
              </w:rPr>
            </w:pPr>
            <w:r w:rsidRPr="00901055">
              <w:rPr>
                <w:sz w:val="22"/>
              </w:rPr>
              <w:lastRenderedPageBreak/>
              <w:t xml:space="preserve">По итогам 2021 года в муниципальном образовании Крымский район доля граждан, систематически занимающихся физической культурой и спортом, составила 56,6 %. Общее количество спортивных сооружений составило 271 объект. </w:t>
            </w:r>
          </w:p>
          <w:p w:rsidR="00671F5B" w:rsidRPr="009E7516" w:rsidRDefault="00671F5B" w:rsidP="009A12A9">
            <w:pPr>
              <w:ind w:firstLine="709"/>
              <w:rPr>
                <w:sz w:val="22"/>
                <w:highlight w:val="yellow"/>
              </w:rPr>
            </w:pPr>
            <w:r w:rsidRPr="00901055">
              <w:rPr>
                <w:sz w:val="22"/>
              </w:rPr>
              <w:t xml:space="preserve">В соответствии с Указом Президентом Российской Федерации от 21.07.2020 № 474 «О национальных целях развития России до 2030 года» поставлена задача к 2030 году </w:t>
            </w:r>
            <w:proofErr w:type="gramStart"/>
            <w:r w:rsidRPr="00901055">
              <w:rPr>
                <w:sz w:val="22"/>
              </w:rPr>
              <w:t>обеспечить</w:t>
            </w:r>
            <w:proofErr w:type="gramEnd"/>
            <w:r w:rsidRPr="00901055">
              <w:rPr>
                <w:sz w:val="22"/>
              </w:rPr>
              <w:t xml:space="preserve"> увеличение до 70 % доли граждан, систематически занимающихся физической культурой и спортом.</w:t>
            </w: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</w:tcPr>
          <w:p w:rsidR="00671F5B" w:rsidRPr="003720C0" w:rsidRDefault="00671F5B" w:rsidP="009A12A9">
            <w:pPr>
              <w:ind w:right="-31"/>
              <w:jc w:val="center"/>
              <w:rPr>
                <w:sz w:val="22"/>
              </w:rPr>
            </w:pPr>
            <w:r w:rsidRPr="003720C0">
              <w:rPr>
                <w:sz w:val="22"/>
              </w:rPr>
              <w:t>3</w:t>
            </w:r>
            <w:r>
              <w:rPr>
                <w:sz w:val="22"/>
              </w:rPr>
              <w:t>1</w:t>
            </w:r>
            <w:r w:rsidRPr="003720C0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3720C0" w:rsidRDefault="00671F5B" w:rsidP="009A12A9">
            <w:pPr>
              <w:ind w:right="-31"/>
              <w:rPr>
                <w:sz w:val="22"/>
              </w:rPr>
            </w:pPr>
            <w:r w:rsidRPr="003720C0">
              <w:rPr>
                <w:sz w:val="22"/>
              </w:rPr>
              <w:t>Вовлечение граждан в занятия физической культурой и спортом на регулярной основе</w:t>
            </w:r>
          </w:p>
          <w:p w:rsidR="00671F5B" w:rsidRPr="003720C0" w:rsidRDefault="00671F5B" w:rsidP="009A12A9">
            <w:pPr>
              <w:ind w:right="-31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671F5B" w:rsidRPr="003720C0" w:rsidRDefault="00671F5B" w:rsidP="009A12A9">
            <w:pPr>
              <w:ind w:right="-31"/>
              <w:rPr>
                <w:sz w:val="22"/>
              </w:rPr>
            </w:pPr>
            <w:r w:rsidRPr="003720C0">
              <w:rPr>
                <w:sz w:val="22"/>
              </w:rPr>
              <w:t>увеличение дол</w:t>
            </w:r>
            <w:r>
              <w:rPr>
                <w:sz w:val="22"/>
              </w:rPr>
              <w:t>и</w:t>
            </w:r>
            <w:r w:rsidRPr="003720C0">
              <w:rPr>
                <w:sz w:val="22"/>
              </w:rPr>
              <w:t xml:space="preserve"> граждан, систематически занимающихся физической культурой и спортом </w:t>
            </w:r>
          </w:p>
          <w:p w:rsidR="00671F5B" w:rsidRPr="003720C0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3720C0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3720C0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3720C0" w:rsidRDefault="00671F5B" w:rsidP="009A12A9">
            <w:pPr>
              <w:ind w:right="-31"/>
              <w:rPr>
                <w:sz w:val="22"/>
              </w:rPr>
            </w:pPr>
            <w:r w:rsidRPr="003720C0">
              <w:rPr>
                <w:sz w:val="22"/>
              </w:rPr>
              <w:t xml:space="preserve">доля граждан, систематически занимающихся физической культурой и спортом, </w:t>
            </w:r>
          </w:p>
          <w:p w:rsidR="00671F5B" w:rsidRPr="003720C0" w:rsidRDefault="00671F5B" w:rsidP="009A12A9">
            <w:pPr>
              <w:ind w:right="-31"/>
              <w:rPr>
                <w:sz w:val="22"/>
              </w:rPr>
            </w:pPr>
            <w:r w:rsidRPr="003720C0">
              <w:rPr>
                <w:sz w:val="22"/>
              </w:rPr>
              <w:t xml:space="preserve">процентов </w:t>
            </w:r>
          </w:p>
        </w:tc>
        <w:tc>
          <w:tcPr>
            <w:tcW w:w="1276" w:type="dxa"/>
          </w:tcPr>
          <w:p w:rsidR="00671F5B" w:rsidRPr="002F598A" w:rsidRDefault="00671F5B" w:rsidP="009A12A9">
            <w:pPr>
              <w:ind w:right="-31"/>
              <w:jc w:val="center"/>
              <w:rPr>
                <w:color w:val="FF0000"/>
                <w:sz w:val="22"/>
              </w:rPr>
            </w:pPr>
            <w:r w:rsidRPr="002F598A">
              <w:rPr>
                <w:sz w:val="22"/>
              </w:rPr>
              <w:t>56,6</w:t>
            </w:r>
          </w:p>
        </w:tc>
        <w:tc>
          <w:tcPr>
            <w:tcW w:w="851" w:type="dxa"/>
          </w:tcPr>
          <w:p w:rsidR="00671F5B" w:rsidRPr="002F598A" w:rsidRDefault="00671F5B" w:rsidP="009A12A9">
            <w:pPr>
              <w:ind w:right="-31"/>
              <w:jc w:val="center"/>
              <w:rPr>
                <w:sz w:val="22"/>
              </w:rPr>
            </w:pPr>
            <w:r w:rsidRPr="002F598A">
              <w:rPr>
                <w:sz w:val="22"/>
              </w:rPr>
              <w:t>58,0</w:t>
            </w:r>
          </w:p>
        </w:tc>
        <w:tc>
          <w:tcPr>
            <w:tcW w:w="850" w:type="dxa"/>
          </w:tcPr>
          <w:p w:rsidR="00671F5B" w:rsidRPr="002F598A" w:rsidRDefault="00671F5B" w:rsidP="009A12A9">
            <w:pPr>
              <w:ind w:right="-31"/>
              <w:jc w:val="center"/>
              <w:rPr>
                <w:sz w:val="22"/>
              </w:rPr>
            </w:pPr>
            <w:r w:rsidRPr="002F598A">
              <w:rPr>
                <w:sz w:val="22"/>
              </w:rPr>
              <w:t>60,0</w:t>
            </w:r>
          </w:p>
        </w:tc>
        <w:tc>
          <w:tcPr>
            <w:tcW w:w="851" w:type="dxa"/>
          </w:tcPr>
          <w:p w:rsidR="00671F5B" w:rsidRPr="002F598A" w:rsidRDefault="00671F5B" w:rsidP="009A12A9">
            <w:pPr>
              <w:ind w:right="-31"/>
              <w:jc w:val="center"/>
              <w:rPr>
                <w:sz w:val="22"/>
              </w:rPr>
            </w:pPr>
            <w:r w:rsidRPr="002F598A">
              <w:rPr>
                <w:sz w:val="22"/>
              </w:rPr>
              <w:t>62,0</w:t>
            </w:r>
          </w:p>
        </w:tc>
        <w:tc>
          <w:tcPr>
            <w:tcW w:w="850" w:type="dxa"/>
          </w:tcPr>
          <w:p w:rsidR="00671F5B" w:rsidRPr="002F598A" w:rsidRDefault="00671F5B" w:rsidP="009A12A9">
            <w:pPr>
              <w:ind w:right="-31"/>
              <w:jc w:val="center"/>
              <w:rPr>
                <w:sz w:val="22"/>
              </w:rPr>
            </w:pPr>
            <w:r w:rsidRPr="002F598A">
              <w:rPr>
                <w:sz w:val="22"/>
              </w:rPr>
              <w:t>64,0</w:t>
            </w:r>
          </w:p>
        </w:tc>
        <w:tc>
          <w:tcPr>
            <w:tcW w:w="1985" w:type="dxa"/>
            <w:vMerge w:val="restart"/>
          </w:tcPr>
          <w:p w:rsidR="00671F5B" w:rsidRPr="002F598A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2F598A">
              <w:rPr>
                <w:sz w:val="22"/>
              </w:rPr>
              <w:t>правление по физической культуре и спорту администрации муниципального образования Крымский район</w:t>
            </w: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</w:tcPr>
          <w:p w:rsidR="00671F5B" w:rsidRPr="002F598A" w:rsidRDefault="00671F5B" w:rsidP="009A12A9">
            <w:pPr>
              <w:ind w:right="-31"/>
              <w:jc w:val="center"/>
              <w:rPr>
                <w:sz w:val="22"/>
              </w:rPr>
            </w:pPr>
            <w:r w:rsidRPr="002F598A">
              <w:rPr>
                <w:sz w:val="22"/>
              </w:rPr>
              <w:t>3</w:t>
            </w:r>
            <w:r>
              <w:rPr>
                <w:sz w:val="22"/>
              </w:rPr>
              <w:t>1</w:t>
            </w:r>
            <w:r w:rsidRPr="002F598A"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2F598A" w:rsidRDefault="00671F5B" w:rsidP="009A12A9">
            <w:pPr>
              <w:ind w:right="-31"/>
              <w:rPr>
                <w:rFonts w:eastAsia="Calibri"/>
                <w:color w:val="000000"/>
                <w:sz w:val="22"/>
              </w:rPr>
            </w:pPr>
            <w:r w:rsidRPr="002F598A">
              <w:rPr>
                <w:rFonts w:eastAsia="Calibri"/>
                <w:color w:val="000000"/>
                <w:sz w:val="22"/>
              </w:rPr>
              <w:t xml:space="preserve">Развитие сети </w:t>
            </w:r>
            <w:r w:rsidRPr="002F598A">
              <w:rPr>
                <w:sz w:val="22"/>
              </w:rPr>
              <w:t xml:space="preserve">спортивных сооружений на территории Крымского района Краснодарского края </w:t>
            </w:r>
          </w:p>
        </w:tc>
        <w:tc>
          <w:tcPr>
            <w:tcW w:w="1701" w:type="dxa"/>
          </w:tcPr>
          <w:p w:rsidR="00671F5B" w:rsidRPr="002F598A" w:rsidRDefault="00671F5B" w:rsidP="009A12A9">
            <w:pPr>
              <w:rPr>
                <w:sz w:val="22"/>
              </w:rPr>
            </w:pPr>
            <w:r w:rsidRPr="002F598A">
              <w:rPr>
                <w:sz w:val="22"/>
              </w:rPr>
              <w:t>повышение уровня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275" w:type="dxa"/>
          </w:tcPr>
          <w:p w:rsidR="00671F5B" w:rsidRPr="002F598A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2F598A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2F598A" w:rsidRDefault="00671F5B" w:rsidP="009A12A9">
            <w:pPr>
              <w:rPr>
                <w:sz w:val="22"/>
              </w:rPr>
            </w:pPr>
            <w:r w:rsidRPr="002F598A">
              <w:rPr>
                <w:sz w:val="22"/>
              </w:rPr>
              <w:t>обеспеченность спортивными сооружениями, исходя из единовременной пропускной способности, процентов</w:t>
            </w:r>
          </w:p>
        </w:tc>
        <w:tc>
          <w:tcPr>
            <w:tcW w:w="1276" w:type="dxa"/>
          </w:tcPr>
          <w:p w:rsidR="00671F5B" w:rsidRPr="002F598A" w:rsidRDefault="00671F5B" w:rsidP="009A12A9">
            <w:pPr>
              <w:jc w:val="center"/>
              <w:rPr>
                <w:sz w:val="22"/>
              </w:rPr>
            </w:pPr>
            <w:r w:rsidRPr="002F598A">
              <w:rPr>
                <w:sz w:val="22"/>
              </w:rPr>
              <w:t>58,3</w:t>
            </w:r>
          </w:p>
        </w:tc>
        <w:tc>
          <w:tcPr>
            <w:tcW w:w="851" w:type="dxa"/>
          </w:tcPr>
          <w:p w:rsidR="00671F5B" w:rsidRPr="002F598A" w:rsidRDefault="00671F5B" w:rsidP="009A12A9">
            <w:pPr>
              <w:jc w:val="center"/>
              <w:rPr>
                <w:sz w:val="22"/>
              </w:rPr>
            </w:pPr>
            <w:r w:rsidRPr="002F598A">
              <w:rPr>
                <w:sz w:val="22"/>
              </w:rPr>
              <w:t>58,4</w:t>
            </w:r>
          </w:p>
        </w:tc>
        <w:tc>
          <w:tcPr>
            <w:tcW w:w="850" w:type="dxa"/>
          </w:tcPr>
          <w:p w:rsidR="00671F5B" w:rsidRPr="002F598A" w:rsidRDefault="00671F5B" w:rsidP="009A12A9">
            <w:pPr>
              <w:jc w:val="center"/>
              <w:rPr>
                <w:sz w:val="22"/>
              </w:rPr>
            </w:pPr>
            <w:r w:rsidRPr="002F598A">
              <w:rPr>
                <w:sz w:val="22"/>
              </w:rPr>
              <w:t>58,5</w:t>
            </w:r>
          </w:p>
        </w:tc>
        <w:tc>
          <w:tcPr>
            <w:tcW w:w="851" w:type="dxa"/>
          </w:tcPr>
          <w:p w:rsidR="00671F5B" w:rsidRPr="002F598A" w:rsidRDefault="00671F5B" w:rsidP="009A12A9">
            <w:pPr>
              <w:jc w:val="center"/>
              <w:rPr>
                <w:sz w:val="22"/>
              </w:rPr>
            </w:pPr>
            <w:r w:rsidRPr="002F598A">
              <w:rPr>
                <w:sz w:val="22"/>
              </w:rPr>
              <w:t>58,6</w:t>
            </w:r>
          </w:p>
        </w:tc>
        <w:tc>
          <w:tcPr>
            <w:tcW w:w="850" w:type="dxa"/>
          </w:tcPr>
          <w:p w:rsidR="00671F5B" w:rsidRPr="002F598A" w:rsidRDefault="00671F5B" w:rsidP="009A12A9">
            <w:pPr>
              <w:jc w:val="center"/>
              <w:rPr>
                <w:sz w:val="22"/>
              </w:rPr>
            </w:pPr>
            <w:r w:rsidRPr="002F598A">
              <w:rPr>
                <w:sz w:val="22"/>
              </w:rPr>
              <w:t>58,7</w:t>
            </w:r>
          </w:p>
        </w:tc>
        <w:tc>
          <w:tcPr>
            <w:tcW w:w="1985" w:type="dxa"/>
            <w:vMerge/>
          </w:tcPr>
          <w:p w:rsidR="00671F5B" w:rsidRPr="002F598A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</w:tcPr>
          <w:p w:rsidR="00671F5B" w:rsidRPr="002F598A" w:rsidRDefault="00671F5B" w:rsidP="009A12A9">
            <w:pPr>
              <w:ind w:right="-31"/>
              <w:jc w:val="center"/>
              <w:rPr>
                <w:sz w:val="22"/>
              </w:rPr>
            </w:pPr>
            <w:r w:rsidRPr="002F598A">
              <w:rPr>
                <w:sz w:val="22"/>
              </w:rPr>
              <w:t>3</w:t>
            </w:r>
            <w:r>
              <w:rPr>
                <w:sz w:val="22"/>
              </w:rPr>
              <w:t>1</w:t>
            </w:r>
            <w:r w:rsidRPr="002F598A">
              <w:rPr>
                <w:sz w:val="22"/>
              </w:rPr>
              <w:t>.3.</w:t>
            </w:r>
          </w:p>
        </w:tc>
        <w:tc>
          <w:tcPr>
            <w:tcW w:w="2552" w:type="dxa"/>
          </w:tcPr>
          <w:p w:rsidR="00671F5B" w:rsidRPr="002F598A" w:rsidRDefault="00671F5B" w:rsidP="009A12A9">
            <w:pPr>
              <w:ind w:right="-31"/>
              <w:rPr>
                <w:sz w:val="22"/>
              </w:rPr>
            </w:pPr>
            <w:r w:rsidRPr="002F598A">
              <w:rPr>
                <w:rFonts w:eastAsia="Calibri"/>
                <w:sz w:val="22"/>
              </w:rPr>
              <w:t>Формирование перечня физкультурно-спортивных организаций, индивидуальных предпринимателей, оказывающих физкультурно-оздоровительные услуги, на территории муниципального образования Крымский район</w:t>
            </w:r>
          </w:p>
          <w:p w:rsidR="00671F5B" w:rsidRPr="002F598A" w:rsidRDefault="00671F5B" w:rsidP="009A12A9">
            <w:pPr>
              <w:rPr>
                <w:rFonts w:eastAsia="Calibri"/>
                <w:sz w:val="22"/>
              </w:rPr>
            </w:pPr>
          </w:p>
        </w:tc>
        <w:tc>
          <w:tcPr>
            <w:tcW w:w="1701" w:type="dxa"/>
          </w:tcPr>
          <w:p w:rsidR="00671F5B" w:rsidRPr="002F598A" w:rsidRDefault="00671F5B" w:rsidP="009A12A9">
            <w:pPr>
              <w:rPr>
                <w:sz w:val="22"/>
              </w:rPr>
            </w:pPr>
            <w:r w:rsidRPr="002F598A">
              <w:rPr>
                <w:sz w:val="22"/>
              </w:rPr>
              <w:t>повышение уровня информированности организаций и населения</w:t>
            </w:r>
          </w:p>
          <w:p w:rsidR="00671F5B" w:rsidRPr="002F598A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2F598A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2F598A">
              <w:rPr>
                <w:sz w:val="22"/>
              </w:rPr>
              <w:t>2022 – 2025</w:t>
            </w:r>
          </w:p>
        </w:tc>
        <w:tc>
          <w:tcPr>
            <w:tcW w:w="1701" w:type="dxa"/>
          </w:tcPr>
          <w:p w:rsidR="00671F5B" w:rsidRPr="002F598A" w:rsidRDefault="00671F5B" w:rsidP="009A12A9">
            <w:pPr>
              <w:rPr>
                <w:sz w:val="22"/>
                <w:szCs w:val="24"/>
              </w:rPr>
            </w:pPr>
            <w:r w:rsidRPr="002F598A">
              <w:rPr>
                <w:sz w:val="22"/>
              </w:rPr>
              <w:t xml:space="preserve">направление информации в министерство </w:t>
            </w:r>
            <w:r>
              <w:rPr>
                <w:sz w:val="22"/>
              </w:rPr>
              <w:t xml:space="preserve">физкультуры и </w:t>
            </w:r>
            <w:r w:rsidRPr="002F598A">
              <w:rPr>
                <w:sz w:val="22"/>
              </w:rPr>
              <w:t xml:space="preserve">спорта </w:t>
            </w:r>
            <w:r>
              <w:rPr>
                <w:sz w:val="22"/>
              </w:rPr>
              <w:t>Краснодарского края</w:t>
            </w:r>
            <w:r w:rsidRPr="002F598A">
              <w:rPr>
                <w:sz w:val="22"/>
              </w:rPr>
              <w:t>, наличие</w:t>
            </w:r>
          </w:p>
        </w:tc>
        <w:tc>
          <w:tcPr>
            <w:tcW w:w="1276" w:type="dxa"/>
          </w:tcPr>
          <w:p w:rsidR="00671F5B" w:rsidRPr="00586E4E" w:rsidRDefault="00671F5B" w:rsidP="009A12A9">
            <w:pPr>
              <w:ind w:right="-31"/>
              <w:jc w:val="center"/>
              <w:rPr>
                <w:sz w:val="22"/>
              </w:rPr>
            </w:pPr>
            <w:r w:rsidRPr="00586E4E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586E4E" w:rsidRDefault="00671F5B" w:rsidP="009A12A9">
            <w:pPr>
              <w:ind w:right="-31"/>
              <w:jc w:val="center"/>
              <w:rPr>
                <w:sz w:val="22"/>
              </w:rPr>
            </w:pPr>
            <w:r w:rsidRPr="00586E4E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586E4E" w:rsidRDefault="00671F5B" w:rsidP="009A12A9">
            <w:pPr>
              <w:ind w:right="-31"/>
              <w:jc w:val="center"/>
              <w:rPr>
                <w:sz w:val="22"/>
              </w:rPr>
            </w:pPr>
            <w:r w:rsidRPr="00586E4E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586E4E" w:rsidRDefault="00671F5B" w:rsidP="009A12A9">
            <w:pPr>
              <w:ind w:right="-31"/>
              <w:jc w:val="center"/>
              <w:rPr>
                <w:sz w:val="22"/>
              </w:rPr>
            </w:pPr>
            <w:r w:rsidRPr="00586E4E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586E4E" w:rsidRDefault="00671F5B" w:rsidP="009A12A9">
            <w:pPr>
              <w:ind w:right="-31"/>
              <w:jc w:val="center"/>
              <w:rPr>
                <w:sz w:val="22"/>
              </w:rPr>
            </w:pPr>
            <w:r w:rsidRPr="00586E4E">
              <w:rPr>
                <w:sz w:val="22"/>
              </w:rPr>
              <w:t>1</w:t>
            </w:r>
          </w:p>
        </w:tc>
        <w:tc>
          <w:tcPr>
            <w:tcW w:w="1985" w:type="dxa"/>
            <w:vMerge/>
          </w:tcPr>
          <w:p w:rsidR="00671F5B" w:rsidRPr="002F598A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E00E6C" w:rsidRDefault="00671F5B" w:rsidP="009A12A9">
            <w:pPr>
              <w:jc w:val="center"/>
              <w:rPr>
                <w:b/>
                <w:sz w:val="22"/>
              </w:rPr>
            </w:pPr>
            <w:r w:rsidRPr="00E00E6C">
              <w:rPr>
                <w:b/>
                <w:sz w:val="22"/>
              </w:rPr>
              <w:lastRenderedPageBreak/>
              <w:t>Индивидуальные товарные рынки муниципального образования Крымский район</w:t>
            </w: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E00E6C" w:rsidRDefault="00671F5B" w:rsidP="00671F5B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Рынок архитектурно-строительного проектирования</w:t>
            </w:r>
          </w:p>
        </w:tc>
      </w:tr>
      <w:tr w:rsidR="00671F5B" w:rsidRPr="00DF5A59" w:rsidTr="009A12A9">
        <w:trPr>
          <w:trHeight w:val="2706"/>
        </w:trPr>
        <w:tc>
          <w:tcPr>
            <w:tcW w:w="14596" w:type="dxa"/>
            <w:gridSpan w:val="11"/>
            <w:shd w:val="clear" w:color="auto" w:fill="auto"/>
          </w:tcPr>
          <w:p w:rsidR="00671F5B" w:rsidRPr="00013B00" w:rsidRDefault="00671F5B" w:rsidP="009A12A9">
            <w:pPr>
              <w:ind w:firstLine="709"/>
              <w:rPr>
                <w:sz w:val="22"/>
              </w:rPr>
            </w:pPr>
            <w:r w:rsidRPr="00013B00">
              <w:rPr>
                <w:sz w:val="22"/>
              </w:rPr>
      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Крымского городского и сельских поселений муниципального образования Крымский район, а также для осуществления рационального землепользования, создания благоприятной среды жизнедеятельности населения.</w:t>
            </w:r>
          </w:p>
          <w:p w:rsidR="00671F5B" w:rsidRPr="00013B00" w:rsidRDefault="0069093D" w:rsidP="009A12A9">
            <w:pPr>
              <w:ind w:firstLine="709"/>
              <w:rPr>
                <w:sz w:val="22"/>
              </w:rPr>
            </w:pPr>
            <w:hyperlink r:id="rId13" w:history="1">
              <w:r w:rsidR="00671F5B" w:rsidRPr="00013B00">
                <w:rPr>
                  <w:rStyle w:val="af4"/>
                  <w:sz w:val="22"/>
                </w:rPr>
                <w:t>Архитектурное проектирование</w:t>
              </w:r>
            </w:hyperlink>
            <w:r w:rsidR="00671F5B" w:rsidRPr="00013B00">
              <w:rPr>
                <w:sz w:val="22"/>
              </w:rPr>
              <w:t xml:space="preserve"> – самый важный этап в  строительстве, от него зависит будущий строительный объект, а именно – то, как он будет выглядеть, </w:t>
            </w:r>
            <w:proofErr w:type="gramStart"/>
            <w:r w:rsidR="00671F5B" w:rsidRPr="00013B00">
              <w:rPr>
                <w:sz w:val="22"/>
              </w:rPr>
              <w:t>то</w:t>
            </w:r>
            <w:proofErr w:type="gramEnd"/>
            <w:r w:rsidR="00671F5B" w:rsidRPr="00013B00">
              <w:rPr>
                <w:sz w:val="22"/>
              </w:rPr>
              <w:t xml:space="preserve"> как долго он прослужит, будут ли сложности у компании, которая будет выполнять строительные и монтажные работы.</w:t>
            </w:r>
          </w:p>
          <w:p w:rsidR="00671F5B" w:rsidRPr="00013B00" w:rsidRDefault="00671F5B" w:rsidP="009A12A9">
            <w:pPr>
              <w:ind w:firstLine="709"/>
              <w:rPr>
                <w:sz w:val="22"/>
              </w:rPr>
            </w:pPr>
            <w:r w:rsidRPr="00013B00">
              <w:rPr>
                <w:bCs/>
                <w:sz w:val="22"/>
              </w:rPr>
              <w:t>Архитектурно-строительное проектирование</w:t>
            </w:r>
            <w:r w:rsidRPr="00013B00">
              <w:rPr>
                <w:sz w:val="22"/>
              </w:rPr>
              <w:t xml:space="preserve"> осуществляют различные организации, в том числе проектные организации и проектные бюро.</w:t>
            </w:r>
          </w:p>
          <w:p w:rsidR="00671F5B" w:rsidRPr="00013B00" w:rsidRDefault="00671F5B" w:rsidP="009A12A9">
            <w:pPr>
              <w:ind w:firstLine="709"/>
              <w:rPr>
                <w:sz w:val="22"/>
              </w:rPr>
            </w:pPr>
            <w:r w:rsidRPr="00013B00">
              <w:rPr>
                <w:sz w:val="22"/>
              </w:rPr>
              <w:t>Рынок архитектурно-строительного проектирования муниципального образования Крымский район представлен 1 ГБУ, 2 АО, 7 ООО и  12 индивидуальными предпринимателями.</w:t>
            </w:r>
          </w:p>
          <w:p w:rsidR="00671F5B" w:rsidRPr="00473B64" w:rsidRDefault="00671F5B" w:rsidP="009A12A9">
            <w:pPr>
              <w:ind w:firstLine="709"/>
              <w:rPr>
                <w:sz w:val="22"/>
              </w:rPr>
            </w:pPr>
            <w:proofErr w:type="gramStart"/>
            <w:r w:rsidRPr="00013B00">
              <w:rPr>
                <w:sz w:val="22"/>
              </w:rPr>
              <w:t>Большинство потребителей услуг архитектурно-строительного проектирования удовлетворены качеством и стоимостью услуг на данном</w:t>
            </w:r>
            <w:r w:rsidRPr="007E727C">
              <w:rPr>
                <w:sz w:val="22"/>
              </w:rPr>
              <w:t xml:space="preserve"> рынк</w:t>
            </w:r>
            <w:r>
              <w:rPr>
                <w:sz w:val="22"/>
              </w:rPr>
              <w:t>е.</w:t>
            </w:r>
            <w:proofErr w:type="gramEnd"/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</w:tcPr>
          <w:p w:rsidR="00671F5B" w:rsidRPr="007E727C" w:rsidRDefault="00671F5B" w:rsidP="009A12A9">
            <w:pPr>
              <w:ind w:right="-31"/>
              <w:jc w:val="center"/>
              <w:rPr>
                <w:sz w:val="22"/>
              </w:rPr>
            </w:pPr>
            <w:r w:rsidRPr="007E727C">
              <w:rPr>
                <w:sz w:val="22"/>
              </w:rPr>
              <w:t>3</w:t>
            </w:r>
            <w:r>
              <w:rPr>
                <w:sz w:val="22"/>
              </w:rPr>
              <w:t>2</w:t>
            </w:r>
            <w:r w:rsidRPr="007E727C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493AF4" w:rsidRDefault="00671F5B" w:rsidP="009A12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3AF4">
              <w:rPr>
                <w:rFonts w:ascii="Times New Roman" w:hAnsi="Times New Roman" w:cs="Times New Roman"/>
                <w:szCs w:val="22"/>
              </w:rPr>
              <w:t>Размещение информации о порядке проведения экспертизы проектной документации и результатов инженерных изысканий в сети «Интернет».</w:t>
            </w:r>
          </w:p>
        </w:tc>
        <w:tc>
          <w:tcPr>
            <w:tcW w:w="1701" w:type="dxa"/>
          </w:tcPr>
          <w:p w:rsidR="00671F5B" w:rsidRPr="00493AF4" w:rsidRDefault="00671F5B" w:rsidP="009A12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493AF4">
              <w:rPr>
                <w:rFonts w:ascii="Times New Roman" w:hAnsi="Times New Roman" w:cs="Times New Roman"/>
                <w:szCs w:val="22"/>
              </w:rPr>
              <w:t xml:space="preserve">аличие в сети «Интернет» </w:t>
            </w:r>
            <w:proofErr w:type="gramStart"/>
            <w:r w:rsidRPr="00493AF4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493AF4">
              <w:rPr>
                <w:rFonts w:ascii="Times New Roman" w:hAnsi="Times New Roman" w:cs="Times New Roman"/>
                <w:szCs w:val="22"/>
              </w:rPr>
              <w:t xml:space="preserve"> свободном</w:t>
            </w:r>
          </w:p>
          <w:p w:rsidR="00671F5B" w:rsidRPr="00493AF4" w:rsidRDefault="00671F5B" w:rsidP="009A12A9">
            <w:pPr>
              <w:ind w:right="-31"/>
              <w:rPr>
                <w:sz w:val="22"/>
              </w:rPr>
            </w:pPr>
            <w:proofErr w:type="gramStart"/>
            <w:r w:rsidRPr="00493AF4">
              <w:rPr>
                <w:sz w:val="22"/>
              </w:rPr>
              <w:t>доступе</w:t>
            </w:r>
            <w:proofErr w:type="gramEnd"/>
            <w:r w:rsidRPr="00493AF4">
              <w:rPr>
                <w:sz w:val="22"/>
              </w:rPr>
              <w:t xml:space="preserve"> информации о порядке проведения экспертизы проектной документации и результатов инженерных изысканий. Исключение случаев создания препятствий для осуществления предпринимательской деятельности.</w:t>
            </w:r>
          </w:p>
        </w:tc>
        <w:tc>
          <w:tcPr>
            <w:tcW w:w="1275" w:type="dxa"/>
          </w:tcPr>
          <w:p w:rsidR="00671F5B" w:rsidRPr="00493AF4" w:rsidRDefault="00671F5B" w:rsidP="009A12A9">
            <w:pPr>
              <w:ind w:right="-31"/>
              <w:rPr>
                <w:sz w:val="22"/>
              </w:rPr>
            </w:pPr>
            <w:r w:rsidRPr="00493AF4">
              <w:rPr>
                <w:sz w:val="22"/>
              </w:rPr>
              <w:t>2022-2025</w:t>
            </w:r>
          </w:p>
        </w:tc>
        <w:tc>
          <w:tcPr>
            <w:tcW w:w="1701" w:type="dxa"/>
          </w:tcPr>
          <w:p w:rsidR="00671F5B" w:rsidRPr="00493AF4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493AF4">
              <w:rPr>
                <w:sz w:val="22"/>
              </w:rPr>
              <w:t>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276" w:type="dxa"/>
          </w:tcPr>
          <w:p w:rsidR="00671F5B" w:rsidRPr="00493AF4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79,5</w:t>
            </w:r>
          </w:p>
        </w:tc>
        <w:tc>
          <w:tcPr>
            <w:tcW w:w="851" w:type="dxa"/>
          </w:tcPr>
          <w:p w:rsidR="00671F5B" w:rsidRPr="00493AF4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79,5</w:t>
            </w:r>
          </w:p>
        </w:tc>
        <w:tc>
          <w:tcPr>
            <w:tcW w:w="850" w:type="dxa"/>
          </w:tcPr>
          <w:p w:rsidR="00671F5B" w:rsidRPr="00493AF4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79,6</w:t>
            </w:r>
          </w:p>
        </w:tc>
        <w:tc>
          <w:tcPr>
            <w:tcW w:w="851" w:type="dxa"/>
          </w:tcPr>
          <w:p w:rsidR="00671F5B" w:rsidRPr="00493AF4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79,7</w:t>
            </w:r>
          </w:p>
        </w:tc>
        <w:tc>
          <w:tcPr>
            <w:tcW w:w="850" w:type="dxa"/>
          </w:tcPr>
          <w:p w:rsidR="00671F5B" w:rsidRPr="00493AF4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79,8</w:t>
            </w:r>
          </w:p>
        </w:tc>
        <w:tc>
          <w:tcPr>
            <w:tcW w:w="1985" w:type="dxa"/>
          </w:tcPr>
          <w:p w:rsidR="00671F5B" w:rsidRPr="00C6049C" w:rsidRDefault="00671F5B" w:rsidP="009A12A9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у</w:t>
            </w:r>
            <w:r w:rsidRPr="003E4E99">
              <w:rPr>
                <w:sz w:val="22"/>
              </w:rPr>
              <w:t>правление архитектуры и градостроительства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E00E6C" w:rsidRDefault="00671F5B" w:rsidP="00671F5B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Рынок пищевой продукции</w:t>
            </w: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  <w:shd w:val="clear" w:color="auto" w:fill="auto"/>
          </w:tcPr>
          <w:p w:rsidR="00671F5B" w:rsidRPr="003905B8" w:rsidRDefault="00671F5B" w:rsidP="009A12A9">
            <w:pPr>
              <w:ind w:firstLine="709"/>
              <w:rPr>
                <w:sz w:val="22"/>
              </w:rPr>
            </w:pPr>
            <w:r w:rsidRPr="003905B8">
              <w:rPr>
                <w:sz w:val="22"/>
              </w:rPr>
              <w:t xml:space="preserve">На рынке пищевой продукции на территории муниципального образования Крымский район осуществляют деятельность свыше 50 производителей, в том числе 21 предприятие (преимущественно малые предприятия) и 33 индивидуальных предпринимателя. </w:t>
            </w:r>
          </w:p>
          <w:p w:rsidR="00671F5B" w:rsidRPr="003905B8" w:rsidRDefault="00671F5B" w:rsidP="009A12A9">
            <w:pPr>
              <w:ind w:firstLine="709"/>
              <w:rPr>
                <w:sz w:val="22"/>
              </w:rPr>
            </w:pPr>
            <w:r w:rsidRPr="003905B8">
              <w:rPr>
                <w:sz w:val="22"/>
              </w:rPr>
              <w:t>В общем объеме оборота хозяйствующих субъектов на территории Крымского района доля предприятий, производящих пищевую продукцию незначительна и составляет всего 2,0%.</w:t>
            </w:r>
          </w:p>
          <w:p w:rsidR="00671F5B" w:rsidRPr="003905B8" w:rsidRDefault="00671F5B" w:rsidP="009A12A9">
            <w:pPr>
              <w:ind w:firstLine="709"/>
              <w:rPr>
                <w:sz w:val="22"/>
              </w:rPr>
            </w:pPr>
            <w:r w:rsidRPr="003905B8">
              <w:rPr>
                <w:sz w:val="22"/>
              </w:rPr>
              <w:t xml:space="preserve">Перспективы развития пищевой и перерабатывающей промышленности в Крымском районе:  </w:t>
            </w:r>
          </w:p>
          <w:p w:rsidR="00671F5B" w:rsidRPr="003905B8" w:rsidRDefault="00671F5B" w:rsidP="009A12A9">
            <w:pPr>
              <w:ind w:firstLine="709"/>
              <w:rPr>
                <w:sz w:val="22"/>
              </w:rPr>
            </w:pPr>
            <w:r w:rsidRPr="003905B8">
              <w:rPr>
                <w:sz w:val="22"/>
              </w:rPr>
              <w:t>- улучшение качества и безопасности продукции за счет внедрения международных систем менеджмента качества ИСО;</w:t>
            </w:r>
          </w:p>
          <w:p w:rsidR="00671F5B" w:rsidRPr="003905B8" w:rsidRDefault="00671F5B" w:rsidP="009A12A9">
            <w:pPr>
              <w:ind w:firstLine="709"/>
              <w:rPr>
                <w:sz w:val="22"/>
              </w:rPr>
            </w:pPr>
            <w:r w:rsidRPr="003905B8">
              <w:rPr>
                <w:sz w:val="22"/>
              </w:rPr>
              <w:t>- модернизация производственных цехов и инфраструктуры предприятий;</w:t>
            </w:r>
          </w:p>
          <w:p w:rsidR="00671F5B" w:rsidRPr="003905B8" w:rsidRDefault="00671F5B" w:rsidP="009A12A9">
            <w:pPr>
              <w:ind w:firstLine="709"/>
              <w:rPr>
                <w:sz w:val="22"/>
              </w:rPr>
            </w:pPr>
            <w:r w:rsidRPr="003905B8">
              <w:rPr>
                <w:sz w:val="22"/>
              </w:rPr>
              <w:t>- повышение эффективности использования всех составных частей продукции за счет роста переработки;</w:t>
            </w:r>
          </w:p>
          <w:p w:rsidR="00671F5B" w:rsidRPr="003905B8" w:rsidRDefault="00671F5B" w:rsidP="009A12A9">
            <w:pPr>
              <w:ind w:firstLine="709"/>
              <w:rPr>
                <w:sz w:val="22"/>
              </w:rPr>
            </w:pPr>
            <w:r w:rsidRPr="003905B8">
              <w:rPr>
                <w:sz w:val="22"/>
              </w:rPr>
              <w:t>- переход пищевой и перерабатывающей промышленности к ресурсосберегающим технологиям, обеспечивающим безотходное производство и производство с минимальным воздействием на экологию;</w:t>
            </w:r>
          </w:p>
          <w:p w:rsidR="00671F5B" w:rsidRPr="003905B8" w:rsidRDefault="00671F5B" w:rsidP="009A12A9">
            <w:pPr>
              <w:ind w:firstLine="709"/>
              <w:rPr>
                <w:sz w:val="22"/>
              </w:rPr>
            </w:pPr>
            <w:r w:rsidRPr="003905B8">
              <w:rPr>
                <w:sz w:val="22"/>
              </w:rPr>
              <w:t>- производство экологически чистых продуктов питания.</w:t>
            </w:r>
          </w:p>
          <w:p w:rsidR="00671F5B" w:rsidRPr="00473B64" w:rsidRDefault="00671F5B" w:rsidP="009A12A9">
            <w:pPr>
              <w:ind w:firstLine="709"/>
              <w:rPr>
                <w:sz w:val="22"/>
              </w:rPr>
            </w:pPr>
            <w:r w:rsidRPr="003905B8">
              <w:rPr>
                <w:sz w:val="22"/>
              </w:rPr>
              <w:t xml:space="preserve">Муниципальное образование Крымский район принимает активное участие в программе по </w:t>
            </w:r>
            <w:proofErr w:type="spellStart"/>
            <w:r w:rsidRPr="003905B8">
              <w:rPr>
                <w:sz w:val="22"/>
              </w:rPr>
              <w:t>импортозамещению</w:t>
            </w:r>
            <w:proofErr w:type="spellEnd"/>
            <w:r w:rsidRPr="003905B8">
              <w:rPr>
                <w:sz w:val="22"/>
              </w:rPr>
              <w:t>. Продукция, произведенная на предприятиях пищевой и перерабатывающей промышленности Крымского района, изготовляется из сырья собственного производства.</w:t>
            </w: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  <w:vMerge w:val="restart"/>
          </w:tcPr>
          <w:p w:rsidR="00671F5B" w:rsidRPr="009E7516" w:rsidRDefault="00671F5B" w:rsidP="009A12A9">
            <w:pPr>
              <w:ind w:right="-31"/>
              <w:jc w:val="center"/>
              <w:rPr>
                <w:sz w:val="22"/>
                <w:highlight w:val="yellow"/>
              </w:rPr>
            </w:pPr>
            <w:r w:rsidRPr="00C60D3F">
              <w:rPr>
                <w:sz w:val="22"/>
              </w:rPr>
              <w:t>3</w:t>
            </w:r>
            <w:r>
              <w:rPr>
                <w:sz w:val="22"/>
              </w:rPr>
              <w:t>3</w:t>
            </w:r>
            <w:r w:rsidRPr="00C60D3F">
              <w:rPr>
                <w:sz w:val="22"/>
              </w:rPr>
              <w:t>.1.</w:t>
            </w:r>
          </w:p>
        </w:tc>
        <w:tc>
          <w:tcPr>
            <w:tcW w:w="2552" w:type="dxa"/>
            <w:vMerge w:val="restart"/>
          </w:tcPr>
          <w:p w:rsidR="00671F5B" w:rsidRPr="0060382A" w:rsidRDefault="00671F5B" w:rsidP="009A12A9">
            <w:pPr>
              <w:rPr>
                <w:sz w:val="22"/>
              </w:rPr>
            </w:pPr>
            <w:r w:rsidRPr="0060382A">
              <w:rPr>
                <w:sz w:val="22"/>
              </w:rPr>
              <w:t xml:space="preserve">Обеспечение продвижения продукции пищевой и перерабатывающей промышленности на потребительский рынок  путем </w:t>
            </w:r>
            <w:proofErr w:type="spellStart"/>
            <w:r w:rsidRPr="0060382A">
              <w:rPr>
                <w:sz w:val="22"/>
              </w:rPr>
              <w:t>хозхяйствующих</w:t>
            </w:r>
            <w:proofErr w:type="spellEnd"/>
            <w:r w:rsidRPr="0060382A">
              <w:rPr>
                <w:sz w:val="22"/>
              </w:rPr>
              <w:t xml:space="preserve"> субъектов пищевой и перерабатывающей промышленности в  выставках, </w:t>
            </w:r>
            <w:proofErr w:type="spellStart"/>
            <w:r w:rsidRPr="0060382A">
              <w:rPr>
                <w:sz w:val="22"/>
              </w:rPr>
              <w:t>инфотурах</w:t>
            </w:r>
            <w:proofErr w:type="spellEnd"/>
            <w:r w:rsidRPr="0060382A">
              <w:rPr>
                <w:sz w:val="22"/>
              </w:rPr>
              <w:t>, форумах и т.п. Содействие формированию конкурентоспособного ассортимента производимой продукции</w:t>
            </w:r>
          </w:p>
        </w:tc>
        <w:tc>
          <w:tcPr>
            <w:tcW w:w="1701" w:type="dxa"/>
            <w:vMerge w:val="restart"/>
          </w:tcPr>
          <w:p w:rsidR="00671F5B" w:rsidRPr="0060382A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 w:rsidRPr="0060382A">
              <w:rPr>
                <w:sz w:val="22"/>
              </w:rPr>
              <w:t xml:space="preserve">оздание условий для привлечения хозяйствующих субъектов в указанную сферу, расширение рынка сбыта.  </w:t>
            </w:r>
          </w:p>
          <w:p w:rsidR="00671F5B" w:rsidRPr="0060382A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60382A" w:rsidRDefault="00671F5B" w:rsidP="009A12A9">
            <w:pPr>
              <w:rPr>
                <w:sz w:val="22"/>
              </w:rPr>
            </w:pPr>
            <w:r w:rsidRPr="0060382A">
              <w:rPr>
                <w:sz w:val="22"/>
              </w:rPr>
              <w:t>2022-2025</w:t>
            </w:r>
          </w:p>
        </w:tc>
        <w:tc>
          <w:tcPr>
            <w:tcW w:w="1701" w:type="dxa"/>
          </w:tcPr>
          <w:p w:rsidR="00671F5B" w:rsidRPr="0060382A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60382A">
              <w:rPr>
                <w:sz w:val="22"/>
              </w:rPr>
              <w:t xml:space="preserve">оличество мероприятий, в которых приняли участия хозяйствующие субъекты пищевой и перерабатывающей промышленности Крымского района, единиц </w:t>
            </w:r>
          </w:p>
        </w:tc>
        <w:tc>
          <w:tcPr>
            <w:tcW w:w="1276" w:type="dxa"/>
          </w:tcPr>
          <w:p w:rsidR="00671F5B" w:rsidRPr="0060382A" w:rsidRDefault="00671F5B" w:rsidP="009A12A9">
            <w:pPr>
              <w:ind w:right="-31"/>
              <w:jc w:val="center"/>
              <w:rPr>
                <w:sz w:val="22"/>
              </w:rPr>
            </w:pPr>
            <w:r w:rsidRPr="0060382A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60382A" w:rsidRDefault="00671F5B" w:rsidP="009A12A9">
            <w:pPr>
              <w:ind w:right="-31"/>
              <w:jc w:val="center"/>
              <w:rPr>
                <w:sz w:val="22"/>
              </w:rPr>
            </w:pPr>
            <w:r w:rsidRPr="0060382A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60382A" w:rsidRDefault="00671F5B" w:rsidP="009A12A9">
            <w:pPr>
              <w:ind w:right="-31"/>
              <w:jc w:val="center"/>
              <w:rPr>
                <w:sz w:val="22"/>
              </w:rPr>
            </w:pPr>
            <w:r w:rsidRPr="0060382A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60382A" w:rsidRDefault="00671F5B" w:rsidP="009A12A9">
            <w:pPr>
              <w:ind w:right="-31"/>
              <w:jc w:val="center"/>
              <w:rPr>
                <w:sz w:val="22"/>
              </w:rPr>
            </w:pPr>
            <w:r w:rsidRPr="0060382A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60382A" w:rsidRDefault="00671F5B" w:rsidP="009A12A9">
            <w:pPr>
              <w:ind w:right="-31"/>
              <w:jc w:val="center"/>
              <w:rPr>
                <w:sz w:val="22"/>
              </w:rPr>
            </w:pPr>
            <w:r w:rsidRPr="0060382A">
              <w:rPr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71F5B" w:rsidRPr="00415418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15418">
              <w:rPr>
                <w:sz w:val="22"/>
              </w:rPr>
              <w:t>правление сельского хозяйства администрации муниципального образования Крымский район</w:t>
            </w: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  <w:vMerge/>
          </w:tcPr>
          <w:p w:rsidR="00671F5B" w:rsidRPr="00C60D3F" w:rsidRDefault="00671F5B" w:rsidP="009A12A9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671F5B" w:rsidRPr="0060382A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671F5B" w:rsidRPr="0060382A" w:rsidRDefault="00671F5B" w:rsidP="009A12A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71F5B" w:rsidRPr="0060382A" w:rsidRDefault="00671F5B" w:rsidP="009A12A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71F5B" w:rsidRPr="0060382A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60382A">
              <w:rPr>
                <w:sz w:val="22"/>
              </w:rPr>
              <w:t xml:space="preserve">рирост объема производства пищевой продукции, процентов </w:t>
            </w:r>
          </w:p>
        </w:tc>
        <w:tc>
          <w:tcPr>
            <w:tcW w:w="1276" w:type="dxa"/>
          </w:tcPr>
          <w:p w:rsidR="00671F5B" w:rsidRPr="0060382A" w:rsidRDefault="00671F5B" w:rsidP="009A12A9">
            <w:pPr>
              <w:ind w:right="-31"/>
              <w:jc w:val="center"/>
              <w:rPr>
                <w:sz w:val="22"/>
              </w:rPr>
            </w:pPr>
            <w:r w:rsidRPr="0060382A">
              <w:rPr>
                <w:sz w:val="22"/>
              </w:rPr>
              <w:t>118,4</w:t>
            </w:r>
          </w:p>
        </w:tc>
        <w:tc>
          <w:tcPr>
            <w:tcW w:w="851" w:type="dxa"/>
          </w:tcPr>
          <w:p w:rsidR="00671F5B" w:rsidRPr="0060382A" w:rsidRDefault="00671F5B" w:rsidP="009A12A9">
            <w:pPr>
              <w:ind w:right="-31"/>
              <w:jc w:val="center"/>
              <w:rPr>
                <w:color w:val="FF0000"/>
                <w:sz w:val="22"/>
              </w:rPr>
            </w:pPr>
            <w:r w:rsidRPr="0060382A">
              <w:rPr>
                <w:sz w:val="22"/>
              </w:rPr>
              <w:t>102,1</w:t>
            </w:r>
          </w:p>
        </w:tc>
        <w:tc>
          <w:tcPr>
            <w:tcW w:w="850" w:type="dxa"/>
          </w:tcPr>
          <w:p w:rsidR="00671F5B" w:rsidRPr="0060382A" w:rsidRDefault="00671F5B" w:rsidP="009A12A9">
            <w:pPr>
              <w:ind w:right="-31"/>
              <w:jc w:val="center"/>
              <w:rPr>
                <w:sz w:val="22"/>
              </w:rPr>
            </w:pPr>
            <w:r w:rsidRPr="0060382A">
              <w:rPr>
                <w:sz w:val="22"/>
              </w:rPr>
              <w:t>102,6</w:t>
            </w:r>
          </w:p>
        </w:tc>
        <w:tc>
          <w:tcPr>
            <w:tcW w:w="851" w:type="dxa"/>
          </w:tcPr>
          <w:p w:rsidR="00671F5B" w:rsidRPr="0060382A" w:rsidRDefault="00671F5B" w:rsidP="009A12A9">
            <w:pPr>
              <w:ind w:right="-31"/>
              <w:jc w:val="center"/>
              <w:rPr>
                <w:sz w:val="22"/>
              </w:rPr>
            </w:pPr>
            <w:r w:rsidRPr="0060382A">
              <w:rPr>
                <w:sz w:val="22"/>
              </w:rPr>
              <w:t>103,2</w:t>
            </w:r>
          </w:p>
        </w:tc>
        <w:tc>
          <w:tcPr>
            <w:tcW w:w="850" w:type="dxa"/>
          </w:tcPr>
          <w:p w:rsidR="00671F5B" w:rsidRPr="0060382A" w:rsidRDefault="00671F5B" w:rsidP="009A12A9">
            <w:pPr>
              <w:ind w:right="-31"/>
              <w:jc w:val="center"/>
              <w:rPr>
                <w:sz w:val="22"/>
              </w:rPr>
            </w:pPr>
            <w:r w:rsidRPr="0060382A">
              <w:rPr>
                <w:sz w:val="22"/>
              </w:rPr>
              <w:t>103,3</w:t>
            </w:r>
          </w:p>
        </w:tc>
        <w:tc>
          <w:tcPr>
            <w:tcW w:w="1985" w:type="dxa"/>
          </w:tcPr>
          <w:p w:rsidR="00671F5B" w:rsidRPr="00415418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15418">
              <w:rPr>
                <w:sz w:val="22"/>
              </w:rPr>
              <w:t>правление сельского хозяйства администрации муниципального образования Крымский район</w:t>
            </w:r>
            <w:r>
              <w:rPr>
                <w:sz w:val="22"/>
              </w:rPr>
              <w:t xml:space="preserve">, управление экономики и </w:t>
            </w:r>
            <w:r>
              <w:rPr>
                <w:sz w:val="22"/>
              </w:rPr>
              <w:lastRenderedPageBreak/>
              <w:t>прогнозирования администрации муниципального образования Крымский район</w:t>
            </w: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  <w:shd w:val="clear" w:color="auto" w:fill="FDE9D9" w:themeFill="accent6" w:themeFillTint="33"/>
          </w:tcPr>
          <w:p w:rsidR="00671F5B" w:rsidRPr="00E00E6C" w:rsidRDefault="00671F5B" w:rsidP="00671F5B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Рынок стекольной промышленности</w:t>
            </w:r>
          </w:p>
        </w:tc>
      </w:tr>
      <w:tr w:rsidR="00671F5B" w:rsidRPr="00DF5A59" w:rsidTr="009A12A9">
        <w:trPr>
          <w:trHeight w:val="438"/>
        </w:trPr>
        <w:tc>
          <w:tcPr>
            <w:tcW w:w="14596" w:type="dxa"/>
            <w:gridSpan w:val="11"/>
            <w:shd w:val="clear" w:color="auto" w:fill="auto"/>
          </w:tcPr>
          <w:p w:rsidR="00671F5B" w:rsidRPr="0060382A" w:rsidRDefault="00671F5B" w:rsidP="009A12A9">
            <w:pPr>
              <w:ind w:right="-31" w:firstLine="709"/>
              <w:rPr>
                <w:sz w:val="22"/>
              </w:rPr>
            </w:pPr>
            <w:r w:rsidRPr="0060382A">
              <w:rPr>
                <w:sz w:val="22"/>
              </w:rPr>
              <w:t>На территории  муниципального образования Крымский район осуществляет хозяйственную деятельность Филиал ООО «</w:t>
            </w:r>
            <w:proofErr w:type="spellStart"/>
            <w:r w:rsidRPr="0060382A">
              <w:rPr>
                <w:sz w:val="22"/>
              </w:rPr>
              <w:t>Русджам</w:t>
            </w:r>
            <w:proofErr w:type="spellEnd"/>
            <w:r w:rsidRPr="0060382A">
              <w:rPr>
                <w:sz w:val="22"/>
              </w:rPr>
              <w:t xml:space="preserve"> Стеклотара Холдинг» в </w:t>
            </w:r>
            <w:proofErr w:type="spellStart"/>
            <w:r w:rsidRPr="0060382A">
              <w:rPr>
                <w:sz w:val="22"/>
              </w:rPr>
              <w:t>г</w:t>
            </w:r>
            <w:proofErr w:type="gramStart"/>
            <w:r w:rsidRPr="0060382A">
              <w:rPr>
                <w:sz w:val="22"/>
              </w:rPr>
              <w:t>.К</w:t>
            </w:r>
            <w:proofErr w:type="gramEnd"/>
            <w:r w:rsidRPr="0060382A">
              <w:rPr>
                <w:sz w:val="22"/>
              </w:rPr>
              <w:t>рымске</w:t>
            </w:r>
            <w:proofErr w:type="spellEnd"/>
            <w:r w:rsidRPr="0060382A">
              <w:rPr>
                <w:sz w:val="22"/>
              </w:rPr>
              <w:t xml:space="preserve"> - это пятый стекольный завод, который группа компаний «</w:t>
            </w:r>
            <w:proofErr w:type="spellStart"/>
            <w:r w:rsidRPr="0060382A">
              <w:rPr>
                <w:sz w:val="22"/>
              </w:rPr>
              <w:t>Анадолу</w:t>
            </w:r>
            <w:proofErr w:type="spellEnd"/>
            <w:r w:rsidRPr="0060382A">
              <w:rPr>
                <w:sz w:val="22"/>
              </w:rPr>
              <w:t xml:space="preserve"> </w:t>
            </w:r>
            <w:proofErr w:type="spellStart"/>
            <w:r w:rsidRPr="0060382A">
              <w:rPr>
                <w:sz w:val="22"/>
              </w:rPr>
              <w:t>джам</w:t>
            </w:r>
            <w:proofErr w:type="spellEnd"/>
            <w:r w:rsidRPr="0060382A">
              <w:rPr>
                <w:sz w:val="22"/>
              </w:rPr>
              <w:t xml:space="preserve">» построила в России, но первый, возведённый «с нуля». </w:t>
            </w:r>
          </w:p>
          <w:p w:rsidR="00671F5B" w:rsidRPr="0060382A" w:rsidRDefault="00671F5B" w:rsidP="009A12A9">
            <w:pPr>
              <w:ind w:right="-31" w:firstLine="709"/>
              <w:rPr>
                <w:sz w:val="22"/>
              </w:rPr>
            </w:pPr>
            <w:r w:rsidRPr="0060382A">
              <w:rPr>
                <w:sz w:val="22"/>
              </w:rPr>
              <w:t>Основная цель предприятия – использование передовых технологий для получения продукции высокого качества по конкурентоспособной цене.</w:t>
            </w:r>
          </w:p>
          <w:p w:rsidR="00671F5B" w:rsidRPr="0060382A" w:rsidRDefault="00671F5B" w:rsidP="009A12A9">
            <w:pPr>
              <w:ind w:right="-31" w:firstLine="709"/>
              <w:rPr>
                <w:sz w:val="22"/>
                <w:lang w:val="x-none"/>
              </w:rPr>
            </w:pPr>
            <w:r w:rsidRPr="0060382A">
              <w:rPr>
                <w:sz w:val="22"/>
              </w:rPr>
              <w:t>Мощность предприятия рассчитана на производство 400 тонн стеклотары в сутки.</w:t>
            </w:r>
            <w:r w:rsidRPr="0060382A">
              <w:rPr>
                <w:sz w:val="22"/>
                <w:lang w:val="x-none"/>
              </w:rPr>
              <w:t xml:space="preserve"> Предприятие специализируется на производстве стеклотары (винные, шампанские, пивные бутылки и стеклотара для безалкогольной продукции).</w:t>
            </w:r>
          </w:p>
          <w:p w:rsidR="00671F5B" w:rsidRPr="0060382A" w:rsidRDefault="00671F5B" w:rsidP="009A12A9">
            <w:pPr>
              <w:ind w:right="-31" w:firstLine="709"/>
              <w:rPr>
                <w:sz w:val="22"/>
              </w:rPr>
            </w:pPr>
            <w:r w:rsidRPr="0060382A">
              <w:rPr>
                <w:sz w:val="22"/>
              </w:rPr>
              <w:t>Филиал ООО ««</w:t>
            </w:r>
            <w:proofErr w:type="spellStart"/>
            <w:r w:rsidRPr="0060382A">
              <w:rPr>
                <w:sz w:val="22"/>
              </w:rPr>
              <w:t>Русджам</w:t>
            </w:r>
            <w:proofErr w:type="spellEnd"/>
            <w:r w:rsidRPr="0060382A">
              <w:rPr>
                <w:sz w:val="22"/>
              </w:rPr>
              <w:t xml:space="preserve"> Стеклотара Холдинг» в </w:t>
            </w:r>
            <w:proofErr w:type="spellStart"/>
            <w:r w:rsidRPr="0060382A">
              <w:rPr>
                <w:sz w:val="22"/>
              </w:rPr>
              <w:t>г</w:t>
            </w:r>
            <w:proofErr w:type="gramStart"/>
            <w:r w:rsidRPr="0060382A">
              <w:rPr>
                <w:sz w:val="22"/>
              </w:rPr>
              <w:t>.К</w:t>
            </w:r>
            <w:proofErr w:type="gramEnd"/>
            <w:r w:rsidRPr="0060382A">
              <w:rPr>
                <w:sz w:val="22"/>
              </w:rPr>
              <w:t>рымске</w:t>
            </w:r>
            <w:proofErr w:type="spellEnd"/>
            <w:r w:rsidRPr="0060382A">
              <w:rPr>
                <w:sz w:val="22"/>
              </w:rPr>
              <w:t>, обладая новейшими технологиями и инфраструктурой, обеспечивая высокий уровень качества продукции и сервиса в соответствии с международными стандартами, является лидером российского рынка стеклотары.</w:t>
            </w:r>
          </w:p>
          <w:p w:rsidR="00671F5B" w:rsidRPr="00DC7FD9" w:rsidRDefault="00671F5B" w:rsidP="009A12A9">
            <w:pPr>
              <w:ind w:right="-31" w:firstLine="709"/>
              <w:rPr>
                <w:sz w:val="22"/>
              </w:rPr>
            </w:pPr>
            <w:r w:rsidRPr="0060382A">
              <w:rPr>
                <w:sz w:val="22"/>
              </w:rPr>
              <w:t>Являясь крупнейшим поставщиком стеклотары для рынка вина, предприятие интенсивно диверсифицирует портфель производимой продукции. Предприятие зарекомендовало себя как надежный поставщик продукции для производителей вина, шампанского и безалкогольных напитков.</w:t>
            </w: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</w:tcPr>
          <w:p w:rsidR="00671F5B" w:rsidRPr="00DC7FD9" w:rsidRDefault="00671F5B" w:rsidP="009A12A9">
            <w:pPr>
              <w:ind w:right="-31"/>
              <w:jc w:val="center"/>
              <w:rPr>
                <w:sz w:val="22"/>
              </w:rPr>
            </w:pPr>
            <w:r w:rsidRPr="00DC7FD9">
              <w:rPr>
                <w:sz w:val="22"/>
              </w:rPr>
              <w:t>3</w:t>
            </w:r>
            <w:r>
              <w:rPr>
                <w:sz w:val="22"/>
              </w:rPr>
              <w:t>4</w:t>
            </w:r>
            <w:r w:rsidRPr="00DC7FD9">
              <w:rPr>
                <w:sz w:val="22"/>
              </w:rPr>
              <w:t>.1.</w:t>
            </w:r>
          </w:p>
        </w:tc>
        <w:tc>
          <w:tcPr>
            <w:tcW w:w="2552" w:type="dxa"/>
          </w:tcPr>
          <w:p w:rsidR="00671F5B" w:rsidRPr="00B03CAC" w:rsidRDefault="00671F5B" w:rsidP="009A12A9">
            <w:pPr>
              <w:ind w:right="-31"/>
              <w:rPr>
                <w:rFonts w:eastAsia="Calibri"/>
                <w:color w:val="000000"/>
                <w:sz w:val="22"/>
              </w:rPr>
            </w:pPr>
            <w:r w:rsidRPr="00B03CAC">
              <w:rPr>
                <w:rFonts w:eastAsia="Calibri"/>
                <w:color w:val="000000"/>
                <w:sz w:val="22"/>
              </w:rPr>
              <w:t xml:space="preserve">Обеспечение информационного взаимодействия о возможности принятия участия в программах государственной поддержки на федеральном и региональном уровнях, в </w:t>
            </w:r>
            <w:proofErr w:type="spellStart"/>
            <w:r w:rsidRPr="00B03CAC">
              <w:rPr>
                <w:rFonts w:eastAsia="Calibri"/>
                <w:color w:val="000000"/>
                <w:sz w:val="22"/>
              </w:rPr>
              <w:t>т.ч</w:t>
            </w:r>
            <w:proofErr w:type="spellEnd"/>
            <w:r w:rsidRPr="00B03CAC">
              <w:rPr>
                <w:rFonts w:eastAsia="Calibri"/>
                <w:color w:val="000000"/>
                <w:sz w:val="22"/>
              </w:rPr>
              <w:t xml:space="preserve">. оказываемых департаментом промышленной политики Краснодарского края, Фондом микрофинансирования Краснодарского края, Гарантийным фондом Краснодарского края и другими институтами </w:t>
            </w:r>
            <w:r w:rsidRPr="00B03CAC">
              <w:rPr>
                <w:rFonts w:eastAsia="Calibri"/>
                <w:color w:val="000000"/>
                <w:sz w:val="22"/>
              </w:rPr>
              <w:lastRenderedPageBreak/>
              <w:t>развития</w:t>
            </w:r>
          </w:p>
        </w:tc>
        <w:tc>
          <w:tcPr>
            <w:tcW w:w="1701" w:type="dxa"/>
          </w:tcPr>
          <w:p w:rsidR="00671F5B" w:rsidRPr="00B03CAC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</w:t>
            </w:r>
            <w:r w:rsidRPr="00B03CAC">
              <w:rPr>
                <w:sz w:val="22"/>
              </w:rPr>
              <w:t xml:space="preserve">одействие развитию отрасли производства стеклотары на территории Крымского района, в </w:t>
            </w:r>
            <w:proofErr w:type="spellStart"/>
            <w:r w:rsidRPr="00B03CAC">
              <w:rPr>
                <w:sz w:val="22"/>
              </w:rPr>
              <w:t>т.ч</w:t>
            </w:r>
            <w:proofErr w:type="spellEnd"/>
            <w:r w:rsidRPr="00B03CAC">
              <w:rPr>
                <w:sz w:val="22"/>
              </w:rPr>
              <w:t>. с использованием мер государственной поддержки</w:t>
            </w:r>
          </w:p>
        </w:tc>
        <w:tc>
          <w:tcPr>
            <w:tcW w:w="1275" w:type="dxa"/>
          </w:tcPr>
          <w:p w:rsidR="00671F5B" w:rsidRPr="00B03CAC" w:rsidRDefault="00671F5B" w:rsidP="009A12A9">
            <w:pPr>
              <w:ind w:left="-108" w:right="-108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2022-2025</w:t>
            </w:r>
          </w:p>
        </w:tc>
        <w:tc>
          <w:tcPr>
            <w:tcW w:w="1701" w:type="dxa"/>
          </w:tcPr>
          <w:p w:rsidR="00671F5B" w:rsidRPr="00B03CAC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B03CAC">
              <w:rPr>
                <w:sz w:val="22"/>
              </w:rPr>
              <w:t>аправление информации о  возможности принятия участия в программах государственной поддержки на федеральном и региональном уровнях, единиц</w:t>
            </w:r>
          </w:p>
        </w:tc>
        <w:tc>
          <w:tcPr>
            <w:tcW w:w="1276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Pr="007A1051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 xml:space="preserve">управление </w:t>
            </w:r>
            <w:r w:rsidRPr="00AA2517">
              <w:rPr>
                <w:sz w:val="22"/>
              </w:rPr>
              <w:t>экономики и прогнозирования администрации муниципального образования Крымский район, администраци</w:t>
            </w:r>
            <w:r>
              <w:rPr>
                <w:sz w:val="22"/>
              </w:rPr>
              <w:t>я</w:t>
            </w:r>
            <w:r w:rsidRPr="00AA251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Крымского </w:t>
            </w:r>
            <w:r w:rsidRPr="00AA2517">
              <w:rPr>
                <w:sz w:val="22"/>
              </w:rPr>
              <w:t xml:space="preserve">городского </w:t>
            </w:r>
            <w:r>
              <w:rPr>
                <w:sz w:val="22"/>
              </w:rPr>
              <w:t>поселения</w:t>
            </w:r>
            <w:r w:rsidRPr="00AA2517">
              <w:rPr>
                <w:sz w:val="22"/>
              </w:rPr>
              <w:t xml:space="preserve"> </w:t>
            </w:r>
          </w:p>
        </w:tc>
      </w:tr>
      <w:tr w:rsidR="00671F5B" w:rsidRPr="00DF5A59" w:rsidTr="009A12A9">
        <w:trPr>
          <w:trHeight w:val="438"/>
        </w:trPr>
        <w:tc>
          <w:tcPr>
            <w:tcW w:w="704" w:type="dxa"/>
          </w:tcPr>
          <w:p w:rsidR="00671F5B" w:rsidRPr="009E7516" w:rsidRDefault="00671F5B" w:rsidP="009A12A9">
            <w:pPr>
              <w:ind w:right="-31"/>
              <w:jc w:val="center"/>
              <w:rPr>
                <w:sz w:val="22"/>
                <w:highlight w:val="yellow"/>
              </w:rPr>
            </w:pPr>
            <w:r w:rsidRPr="00445323">
              <w:rPr>
                <w:sz w:val="22"/>
              </w:rPr>
              <w:lastRenderedPageBreak/>
              <w:t>3</w:t>
            </w:r>
            <w:r>
              <w:rPr>
                <w:sz w:val="22"/>
              </w:rPr>
              <w:t>4</w:t>
            </w:r>
            <w:r w:rsidRPr="00445323">
              <w:rPr>
                <w:sz w:val="22"/>
              </w:rPr>
              <w:t>.2.</w:t>
            </w:r>
          </w:p>
        </w:tc>
        <w:tc>
          <w:tcPr>
            <w:tcW w:w="2552" w:type="dxa"/>
          </w:tcPr>
          <w:p w:rsidR="00671F5B" w:rsidRPr="00B03CAC" w:rsidRDefault="00671F5B" w:rsidP="009A12A9">
            <w:pPr>
              <w:ind w:right="-31"/>
              <w:rPr>
                <w:sz w:val="22"/>
              </w:rPr>
            </w:pPr>
            <w:r w:rsidRPr="00B03CAC">
              <w:rPr>
                <w:sz w:val="22"/>
              </w:rPr>
              <w:t>Размещение на официальном сайте администрации муниципального образования Крымский район о действующих производствах и новых образцах продукции, выпускаемой на территории муниципального образования Крымский район</w:t>
            </w:r>
          </w:p>
        </w:tc>
        <w:tc>
          <w:tcPr>
            <w:tcW w:w="1701" w:type="dxa"/>
          </w:tcPr>
          <w:p w:rsidR="00671F5B" w:rsidRPr="00B03CAC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B03CAC">
              <w:rPr>
                <w:sz w:val="22"/>
              </w:rPr>
              <w:t>опуляризация промышленности, продвижение промышленного и инвестиционного потенциала муниципального образования Крымский район</w:t>
            </w:r>
          </w:p>
        </w:tc>
        <w:tc>
          <w:tcPr>
            <w:tcW w:w="1275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2022-2025</w:t>
            </w:r>
          </w:p>
        </w:tc>
        <w:tc>
          <w:tcPr>
            <w:tcW w:w="1701" w:type="dxa"/>
          </w:tcPr>
          <w:p w:rsidR="00671F5B" w:rsidRPr="00B03CAC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B03CAC">
              <w:rPr>
                <w:sz w:val="22"/>
              </w:rPr>
              <w:t>нформация на официальном сайте муниципального образования, наличие</w:t>
            </w:r>
          </w:p>
        </w:tc>
        <w:tc>
          <w:tcPr>
            <w:tcW w:w="1276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671F5B" w:rsidRPr="00B03CAC" w:rsidRDefault="00671F5B" w:rsidP="009A12A9">
            <w:pPr>
              <w:ind w:right="-31"/>
              <w:jc w:val="center"/>
              <w:rPr>
                <w:sz w:val="22"/>
              </w:rPr>
            </w:pPr>
            <w:r w:rsidRPr="00B03CAC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671F5B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 xml:space="preserve">управление </w:t>
            </w:r>
            <w:r w:rsidRPr="00AA2517">
              <w:rPr>
                <w:sz w:val="22"/>
              </w:rPr>
              <w:t>экономики и прогнозирования администрации муниципального образования Крымский район</w:t>
            </w:r>
          </w:p>
        </w:tc>
      </w:tr>
    </w:tbl>
    <w:p w:rsidR="00671F5B" w:rsidRDefault="00671F5B" w:rsidP="00671F5B">
      <w:pPr>
        <w:ind w:right="-31"/>
        <w:jc w:val="center"/>
        <w:rPr>
          <w:sz w:val="24"/>
          <w:szCs w:val="24"/>
        </w:rPr>
      </w:pPr>
    </w:p>
    <w:p w:rsidR="00671F5B" w:rsidRDefault="00671F5B" w:rsidP="00671F5B">
      <w:pPr>
        <w:ind w:right="-31"/>
        <w:jc w:val="center"/>
        <w:rPr>
          <w:sz w:val="24"/>
          <w:szCs w:val="24"/>
        </w:rPr>
      </w:pPr>
    </w:p>
    <w:p w:rsidR="00671F5B" w:rsidRDefault="00671F5B" w:rsidP="00671F5B">
      <w:pPr>
        <w:ind w:right="-31"/>
        <w:jc w:val="center"/>
        <w:rPr>
          <w:kern w:val="28"/>
          <w:sz w:val="24"/>
          <w:szCs w:val="24"/>
        </w:rPr>
      </w:pPr>
      <w:r w:rsidRPr="00DF5A59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  <w:r w:rsidRPr="00DF5A59">
        <w:rPr>
          <w:sz w:val="24"/>
          <w:szCs w:val="24"/>
        </w:rPr>
        <w:t xml:space="preserve">. </w:t>
      </w:r>
      <w:r w:rsidRPr="00DF5A59">
        <w:rPr>
          <w:kern w:val="28"/>
          <w:sz w:val="24"/>
          <w:szCs w:val="24"/>
        </w:rPr>
        <w:t xml:space="preserve">Системные мероприятия, направленные на развитие конкуренции в </w:t>
      </w:r>
      <w:r>
        <w:rPr>
          <w:kern w:val="28"/>
          <w:sz w:val="24"/>
          <w:szCs w:val="24"/>
        </w:rPr>
        <w:t xml:space="preserve">Крымском районе </w:t>
      </w:r>
      <w:r w:rsidRPr="00DF5A59">
        <w:rPr>
          <w:kern w:val="28"/>
          <w:sz w:val="24"/>
          <w:szCs w:val="24"/>
        </w:rPr>
        <w:t>Краснодарско</w:t>
      </w:r>
      <w:r>
        <w:rPr>
          <w:kern w:val="28"/>
          <w:sz w:val="24"/>
          <w:szCs w:val="24"/>
        </w:rPr>
        <w:t>го</w:t>
      </w:r>
      <w:r w:rsidRPr="00DF5A59">
        <w:rPr>
          <w:kern w:val="28"/>
          <w:sz w:val="24"/>
          <w:szCs w:val="24"/>
        </w:rPr>
        <w:t xml:space="preserve"> кра</w:t>
      </w:r>
      <w:r>
        <w:rPr>
          <w:kern w:val="28"/>
          <w:sz w:val="24"/>
          <w:szCs w:val="24"/>
        </w:rPr>
        <w:t>я</w:t>
      </w:r>
      <w:r w:rsidRPr="00DF5A59">
        <w:rPr>
          <w:kern w:val="28"/>
          <w:sz w:val="24"/>
          <w:szCs w:val="24"/>
        </w:rPr>
        <w:t xml:space="preserve"> </w:t>
      </w:r>
    </w:p>
    <w:p w:rsidR="00671F5B" w:rsidRDefault="00671F5B" w:rsidP="00671F5B">
      <w:pPr>
        <w:ind w:right="-31"/>
        <w:jc w:val="center"/>
        <w:rPr>
          <w:kern w:val="28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1559"/>
        <w:gridCol w:w="2268"/>
        <w:gridCol w:w="1843"/>
        <w:gridCol w:w="2268"/>
      </w:tblGrid>
      <w:tr w:rsidR="00671F5B" w:rsidRPr="00DF5A59" w:rsidTr="009A12A9">
        <w:tc>
          <w:tcPr>
            <w:tcW w:w="704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755915">
              <w:rPr>
                <w:sz w:val="22"/>
              </w:rPr>
              <w:t xml:space="preserve">№ </w:t>
            </w:r>
            <w:proofErr w:type="gramStart"/>
            <w:r w:rsidRPr="00755915">
              <w:rPr>
                <w:sz w:val="22"/>
              </w:rPr>
              <w:t>п</w:t>
            </w:r>
            <w:proofErr w:type="gramEnd"/>
            <w:r w:rsidRPr="00755915">
              <w:rPr>
                <w:sz w:val="22"/>
              </w:rPr>
              <w:t>/п</w:t>
            </w:r>
          </w:p>
        </w:tc>
        <w:tc>
          <w:tcPr>
            <w:tcW w:w="3402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Наименование </w:t>
            </w:r>
          </w:p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системного мероприятия</w:t>
            </w:r>
          </w:p>
        </w:tc>
        <w:tc>
          <w:tcPr>
            <w:tcW w:w="2552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Решаемая проблематика</w:t>
            </w:r>
          </w:p>
        </w:tc>
        <w:tc>
          <w:tcPr>
            <w:tcW w:w="1559" w:type="dxa"/>
          </w:tcPr>
          <w:p w:rsidR="00671F5B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Срок </w:t>
            </w:r>
          </w:p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исполнения </w:t>
            </w:r>
          </w:p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мероприятия</w:t>
            </w:r>
          </w:p>
        </w:tc>
        <w:tc>
          <w:tcPr>
            <w:tcW w:w="2268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Результат исполнения</w:t>
            </w:r>
          </w:p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 мероприятия</w:t>
            </w:r>
          </w:p>
        </w:tc>
        <w:tc>
          <w:tcPr>
            <w:tcW w:w="1843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Ответственный </w:t>
            </w:r>
          </w:p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t>разработчик</w:t>
            </w:r>
          </w:p>
        </w:tc>
        <w:tc>
          <w:tcPr>
            <w:tcW w:w="2268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Ответственный исполнитель, </w:t>
            </w:r>
            <w:r>
              <w:rPr>
                <w:sz w:val="22"/>
              </w:rPr>
              <w:br/>
            </w:r>
            <w:r w:rsidRPr="00DF5A59">
              <w:rPr>
                <w:sz w:val="22"/>
              </w:rPr>
              <w:t>соисполнитель</w:t>
            </w:r>
          </w:p>
        </w:tc>
      </w:tr>
    </w:tbl>
    <w:p w:rsidR="00671F5B" w:rsidRPr="00DF5A59" w:rsidRDefault="00671F5B" w:rsidP="00671F5B">
      <w:pPr>
        <w:rPr>
          <w:sz w:val="2"/>
          <w:szCs w:val="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1417"/>
        <w:gridCol w:w="2410"/>
        <w:gridCol w:w="1843"/>
        <w:gridCol w:w="2268"/>
      </w:tblGrid>
      <w:tr w:rsidR="00671F5B" w:rsidRPr="00DF5A59" w:rsidTr="009A12A9">
        <w:trPr>
          <w:tblHeader/>
        </w:trPr>
        <w:tc>
          <w:tcPr>
            <w:tcW w:w="704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2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10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400"/>
        </w:trPr>
        <w:tc>
          <w:tcPr>
            <w:tcW w:w="14596" w:type="dxa"/>
            <w:gridSpan w:val="7"/>
          </w:tcPr>
          <w:p w:rsidR="00671F5B" w:rsidRPr="000700B0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right="-31"/>
              <w:jc w:val="center"/>
              <w:rPr>
                <w:sz w:val="22"/>
              </w:rPr>
            </w:pPr>
            <w:r w:rsidRPr="000700B0">
              <w:rPr>
                <w:sz w:val="22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1.1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F154C6" w:rsidRDefault="00671F5B" w:rsidP="009A12A9">
            <w:pPr>
              <w:rPr>
                <w:sz w:val="22"/>
              </w:rPr>
            </w:pPr>
            <w:r w:rsidRPr="00F154C6">
              <w:rPr>
                <w:sz w:val="22"/>
              </w:rPr>
              <w:t xml:space="preserve">Участие в </w:t>
            </w:r>
            <w:proofErr w:type="spellStart"/>
            <w:r w:rsidRPr="00F154C6">
              <w:rPr>
                <w:sz w:val="22"/>
              </w:rPr>
              <w:t>конгрессно</w:t>
            </w:r>
            <w:proofErr w:type="spellEnd"/>
            <w:r w:rsidRPr="00F154C6">
              <w:rPr>
                <w:sz w:val="22"/>
              </w:rPr>
              <w:t xml:space="preserve">-выставочных мероприятиях с участием товаропроизводителей Краснодарского края </w:t>
            </w:r>
          </w:p>
          <w:p w:rsidR="00671F5B" w:rsidRPr="00905027" w:rsidRDefault="00671F5B" w:rsidP="009A12A9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671F5B" w:rsidRPr="00F154C6" w:rsidRDefault="00671F5B" w:rsidP="009A12A9">
            <w:pPr>
              <w:rPr>
                <w:sz w:val="22"/>
              </w:rPr>
            </w:pPr>
            <w:r w:rsidRPr="00F154C6">
              <w:rPr>
                <w:sz w:val="22"/>
              </w:rPr>
              <w:t xml:space="preserve">недостаточное информирование потенциальных потребителей о выпускаемой продукции предприятиями Крымского района 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ежегодно, в соответствии с утверждённым календарным планом мероприятий 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F154C6">
              <w:rPr>
                <w:sz w:val="22"/>
              </w:rPr>
              <w:t>увеличение числа проинформированных потребителей о продукции, выпускаемой предприятиями Крымского района</w:t>
            </w:r>
          </w:p>
        </w:tc>
        <w:tc>
          <w:tcPr>
            <w:tcW w:w="1843" w:type="dxa"/>
          </w:tcPr>
          <w:p w:rsidR="00671F5B" w:rsidRPr="00CE038B" w:rsidRDefault="00671F5B" w:rsidP="009A12A9">
            <w:pPr>
              <w:rPr>
                <w:sz w:val="22"/>
              </w:rPr>
            </w:pPr>
            <w:r w:rsidRPr="00CE038B">
              <w:rPr>
                <w:sz w:val="22"/>
              </w:rPr>
              <w:t>отраслевые органы исполнительной власти Краснодарского края</w:t>
            </w:r>
          </w:p>
          <w:p w:rsidR="00671F5B" w:rsidRPr="00905027" w:rsidRDefault="00671F5B" w:rsidP="009A12A9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1C68B1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1C68B1">
              <w:rPr>
                <w:sz w:val="22"/>
              </w:rPr>
              <w:t xml:space="preserve">правление экономики и прогнозирования администрации муниципального образования Крымский район, </w:t>
            </w:r>
          </w:p>
          <w:p w:rsidR="00671F5B" w:rsidRPr="001C68B1" w:rsidRDefault="00671F5B" w:rsidP="009A12A9">
            <w:pPr>
              <w:rPr>
                <w:sz w:val="22"/>
              </w:rPr>
            </w:pPr>
            <w:r w:rsidRPr="001C68B1">
              <w:rPr>
                <w:sz w:val="22"/>
              </w:rPr>
              <w:t xml:space="preserve">управление сельского хозяйства администрации муниципального </w:t>
            </w:r>
            <w:r w:rsidRPr="001C68B1">
              <w:rPr>
                <w:sz w:val="22"/>
              </w:rPr>
              <w:lastRenderedPageBreak/>
              <w:t>образования</w:t>
            </w:r>
            <w:r>
              <w:rPr>
                <w:sz w:val="22"/>
              </w:rPr>
              <w:t xml:space="preserve"> Крымский район</w:t>
            </w:r>
          </w:p>
          <w:p w:rsidR="00671F5B" w:rsidRPr="00905027" w:rsidRDefault="00671F5B" w:rsidP="009A12A9">
            <w:pPr>
              <w:rPr>
                <w:sz w:val="22"/>
              </w:rPr>
            </w:pP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lastRenderedPageBreak/>
              <w:t>1.2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1C68B1" w:rsidRDefault="00671F5B" w:rsidP="009A12A9">
            <w:pPr>
              <w:rPr>
                <w:sz w:val="22"/>
              </w:rPr>
            </w:pPr>
            <w:r w:rsidRPr="001C68B1">
              <w:rPr>
                <w:sz w:val="22"/>
              </w:rPr>
              <w:t>Актуализация размещенного на официальном сайте администрации муниципального образования Крымский район Каталога промышленной продукции, Каталога строительных материалов</w:t>
            </w:r>
          </w:p>
          <w:p w:rsidR="00671F5B" w:rsidRPr="001C68B1" w:rsidRDefault="00671F5B" w:rsidP="009A12A9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671F5B" w:rsidRPr="001C68B1" w:rsidRDefault="00671F5B" w:rsidP="009A12A9">
            <w:pPr>
              <w:rPr>
                <w:sz w:val="22"/>
              </w:rPr>
            </w:pPr>
            <w:r w:rsidRPr="001C68B1">
              <w:rPr>
                <w:sz w:val="22"/>
              </w:rPr>
              <w:t>информирование потенциальных потребителей о продукции, выпускаемой промышленными предприятиями Крымского района</w:t>
            </w:r>
          </w:p>
        </w:tc>
        <w:tc>
          <w:tcPr>
            <w:tcW w:w="1417" w:type="dxa"/>
          </w:tcPr>
          <w:p w:rsidR="00671F5B" w:rsidRPr="001C68B1" w:rsidRDefault="00671F5B" w:rsidP="009A12A9">
            <w:pPr>
              <w:jc w:val="center"/>
              <w:rPr>
                <w:sz w:val="22"/>
              </w:rPr>
            </w:pPr>
            <w:r w:rsidRPr="001C68B1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1C68B1" w:rsidRDefault="00671F5B" w:rsidP="009A12A9">
            <w:pPr>
              <w:rPr>
                <w:sz w:val="22"/>
              </w:rPr>
            </w:pPr>
            <w:r w:rsidRPr="001C68B1">
              <w:rPr>
                <w:sz w:val="22"/>
              </w:rPr>
              <w:t>увеличение числа проинформированных потребителей о продукции, выпускаемой промышленными предприятиями Крымского района</w:t>
            </w:r>
          </w:p>
        </w:tc>
        <w:tc>
          <w:tcPr>
            <w:tcW w:w="1843" w:type="dxa"/>
          </w:tcPr>
          <w:p w:rsidR="00671F5B" w:rsidRPr="001C68B1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1C68B1">
              <w:rPr>
                <w:sz w:val="22"/>
              </w:rPr>
              <w:t>правление экономики и прогнозирования администрации</w:t>
            </w:r>
            <w:r>
              <w:rPr>
                <w:sz w:val="22"/>
              </w:rPr>
              <w:t xml:space="preserve"> муниципального образования Крымский район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1C68B1">
              <w:rPr>
                <w:sz w:val="22"/>
              </w:rPr>
              <w:t>правление экономики и прогнозирования администрации</w:t>
            </w:r>
            <w:r>
              <w:rPr>
                <w:sz w:val="22"/>
              </w:rPr>
              <w:t xml:space="preserve">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264"/>
        </w:trPr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1.3.</w:t>
            </w:r>
          </w:p>
        </w:tc>
        <w:tc>
          <w:tcPr>
            <w:tcW w:w="3402" w:type="dxa"/>
          </w:tcPr>
          <w:p w:rsidR="00671F5B" w:rsidRPr="00403F29" w:rsidRDefault="00671F5B" w:rsidP="009A12A9">
            <w:pPr>
              <w:rPr>
                <w:sz w:val="22"/>
              </w:rPr>
            </w:pPr>
            <w:r w:rsidRPr="00403F29">
              <w:rPr>
                <w:bCs/>
                <w:color w:val="000000"/>
                <w:sz w:val="22"/>
              </w:rPr>
              <w:t>Содействие повышению качества и культуры в торговле и сервисе</w:t>
            </w:r>
          </w:p>
        </w:tc>
        <w:tc>
          <w:tcPr>
            <w:tcW w:w="2552" w:type="dxa"/>
          </w:tcPr>
          <w:p w:rsidR="00671F5B" w:rsidRPr="00403F29" w:rsidRDefault="00671F5B" w:rsidP="009A12A9">
            <w:pPr>
              <w:rPr>
                <w:sz w:val="22"/>
              </w:rPr>
            </w:pPr>
            <w:r w:rsidRPr="00403F29">
              <w:rPr>
                <w:bCs/>
                <w:color w:val="000000"/>
                <w:sz w:val="22"/>
              </w:rPr>
              <w:t>наличие фактов продажи товара и оказания услуг ненадлежащего качества, без необходимой документации.  Недостаточная удовлетворенность потребителя в качественных, безопасных товарах и услугах по доступным ценам</w:t>
            </w:r>
          </w:p>
        </w:tc>
        <w:tc>
          <w:tcPr>
            <w:tcW w:w="1417" w:type="dxa"/>
          </w:tcPr>
          <w:p w:rsidR="00671F5B" w:rsidRPr="00403F29" w:rsidRDefault="00671F5B" w:rsidP="009A12A9">
            <w:pPr>
              <w:jc w:val="center"/>
              <w:rPr>
                <w:sz w:val="22"/>
              </w:rPr>
            </w:pPr>
            <w:r w:rsidRPr="00403F29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403F29" w:rsidRDefault="00671F5B" w:rsidP="009A12A9">
            <w:pPr>
              <w:rPr>
                <w:sz w:val="22"/>
              </w:rPr>
            </w:pPr>
            <w:r w:rsidRPr="00403F29">
              <w:rPr>
                <w:bCs/>
                <w:color w:val="000000"/>
                <w:sz w:val="22"/>
              </w:rPr>
              <w:t xml:space="preserve">формирование комфортной потребительской среды, </w:t>
            </w:r>
            <w:r w:rsidRPr="00403F29">
              <w:rPr>
                <w:sz w:val="22"/>
              </w:rPr>
              <w:t>повышение качества обслуживания, стабилизация цен</w:t>
            </w:r>
          </w:p>
        </w:tc>
        <w:tc>
          <w:tcPr>
            <w:tcW w:w="1843" w:type="dxa"/>
          </w:tcPr>
          <w:p w:rsidR="00671F5B" w:rsidRPr="006011C5" w:rsidRDefault="00671F5B" w:rsidP="009A12A9">
            <w:pPr>
              <w:rPr>
                <w:sz w:val="22"/>
              </w:rPr>
            </w:pPr>
            <w:r w:rsidRPr="006011C5">
              <w:rPr>
                <w:sz w:val="22"/>
              </w:rPr>
              <w:t>управление инвестиций и потребительской сферы администрации муниципального образования Крымский район</w:t>
            </w:r>
          </w:p>
        </w:tc>
        <w:tc>
          <w:tcPr>
            <w:tcW w:w="2268" w:type="dxa"/>
          </w:tcPr>
          <w:p w:rsidR="00671F5B" w:rsidRPr="006011C5" w:rsidRDefault="00671F5B" w:rsidP="009A12A9">
            <w:pPr>
              <w:rPr>
                <w:sz w:val="22"/>
              </w:rPr>
            </w:pPr>
            <w:r w:rsidRPr="006011C5">
              <w:rPr>
                <w:sz w:val="22"/>
              </w:rPr>
              <w:t>управление инвестиций и потребительской сферы администрации муниципального образования Крымский район, администрация Крымского городского поселения</w:t>
            </w:r>
          </w:p>
        </w:tc>
      </w:tr>
      <w:tr w:rsidR="00671F5B" w:rsidRPr="000965BC" w:rsidTr="009A12A9">
        <w:tblPrEx>
          <w:tblBorders>
            <w:bottom w:val="single" w:sz="4" w:space="0" w:color="auto"/>
          </w:tblBorders>
        </w:tblPrEx>
        <w:trPr>
          <w:trHeight w:val="261"/>
        </w:trPr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1.4.</w:t>
            </w:r>
          </w:p>
        </w:tc>
        <w:tc>
          <w:tcPr>
            <w:tcW w:w="3402" w:type="dxa"/>
          </w:tcPr>
          <w:p w:rsidR="00671F5B" w:rsidRPr="00555FED" w:rsidRDefault="00671F5B" w:rsidP="009A12A9">
            <w:pPr>
              <w:rPr>
                <w:sz w:val="22"/>
                <w:szCs w:val="24"/>
              </w:rPr>
            </w:pPr>
            <w:r w:rsidRPr="00555FED">
              <w:rPr>
                <w:sz w:val="22"/>
                <w:szCs w:val="24"/>
              </w:rPr>
              <w:t>Упорядочение и развитие сферы дорожного сервиса в рамках деятельности межведомственной комиссии по изучению состояния объектов дорожного сервиса на территории Краснодарского края</w:t>
            </w:r>
          </w:p>
          <w:p w:rsidR="00671F5B" w:rsidRPr="00555FED" w:rsidRDefault="00671F5B" w:rsidP="009A12A9">
            <w:pPr>
              <w:rPr>
                <w:strike/>
                <w:sz w:val="22"/>
              </w:rPr>
            </w:pPr>
          </w:p>
        </w:tc>
        <w:tc>
          <w:tcPr>
            <w:tcW w:w="2552" w:type="dxa"/>
          </w:tcPr>
          <w:p w:rsidR="00671F5B" w:rsidRPr="00555FED" w:rsidRDefault="00671F5B" w:rsidP="009A12A9">
            <w:pPr>
              <w:rPr>
                <w:bCs/>
                <w:color w:val="000000"/>
              </w:rPr>
            </w:pPr>
            <w:r w:rsidRPr="00555FED">
              <w:rPr>
                <w:sz w:val="22"/>
                <w:szCs w:val="24"/>
              </w:rPr>
              <w:t>повышение качества придорожного сервиса и придорожной инфраструктуры</w:t>
            </w:r>
          </w:p>
          <w:p w:rsidR="00671F5B" w:rsidRPr="00555FED" w:rsidRDefault="00671F5B" w:rsidP="009A12A9">
            <w:pPr>
              <w:rPr>
                <w:bCs/>
                <w:color w:val="000000"/>
                <w:sz w:val="22"/>
              </w:rPr>
            </w:pPr>
          </w:p>
          <w:p w:rsidR="00671F5B" w:rsidRPr="00555FED" w:rsidRDefault="00671F5B" w:rsidP="009A12A9">
            <w:pPr>
              <w:rPr>
                <w:bCs/>
                <w:color w:val="000000"/>
                <w:sz w:val="22"/>
              </w:rPr>
            </w:pPr>
          </w:p>
          <w:p w:rsidR="00671F5B" w:rsidRPr="00555FED" w:rsidRDefault="00671F5B" w:rsidP="009A12A9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671F5B" w:rsidRPr="00555FED" w:rsidRDefault="00671F5B" w:rsidP="009A12A9">
            <w:pPr>
              <w:jc w:val="center"/>
              <w:rPr>
                <w:sz w:val="22"/>
              </w:rPr>
            </w:pPr>
            <w:r w:rsidRPr="00555FED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555FED" w:rsidRDefault="00671F5B" w:rsidP="009A12A9">
            <w:pPr>
              <w:rPr>
                <w:sz w:val="22"/>
              </w:rPr>
            </w:pPr>
            <w:r w:rsidRPr="00555FED">
              <w:rPr>
                <w:sz w:val="22"/>
              </w:rPr>
              <w:t>создание комфортных условий для туристов, путешествующих по территории Краснодарского края на автомобильном транспорте</w:t>
            </w:r>
          </w:p>
        </w:tc>
        <w:tc>
          <w:tcPr>
            <w:tcW w:w="1843" w:type="dxa"/>
          </w:tcPr>
          <w:p w:rsidR="00671F5B" w:rsidRPr="00555FED" w:rsidRDefault="00671F5B" w:rsidP="009A12A9">
            <w:pPr>
              <w:rPr>
                <w:sz w:val="22"/>
              </w:rPr>
            </w:pPr>
            <w:r w:rsidRPr="00555FED">
              <w:rPr>
                <w:sz w:val="22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268" w:type="dxa"/>
          </w:tcPr>
          <w:p w:rsidR="00671F5B" w:rsidRPr="000965BC" w:rsidRDefault="00671F5B" w:rsidP="009A12A9">
            <w:pPr>
              <w:rPr>
                <w:sz w:val="22"/>
              </w:rPr>
            </w:pPr>
            <w:r w:rsidRPr="000965BC">
              <w:rPr>
                <w:sz w:val="22"/>
              </w:rPr>
              <w:t>управление инвестиций и потребительской сферы администрации муниципального образования Крымский район</w:t>
            </w:r>
          </w:p>
        </w:tc>
      </w:tr>
      <w:tr w:rsidR="00671F5B" w:rsidRPr="00905027" w:rsidTr="009A12A9">
        <w:tblPrEx>
          <w:tblBorders>
            <w:bottom w:val="single" w:sz="4" w:space="0" w:color="auto"/>
          </w:tblBorders>
        </w:tblPrEx>
        <w:trPr>
          <w:trHeight w:val="261"/>
        </w:trPr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1.</w:t>
            </w:r>
            <w:r>
              <w:rPr>
                <w:sz w:val="22"/>
                <w:szCs w:val="24"/>
              </w:rPr>
              <w:t>5.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50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Организация участия в </w:t>
            </w:r>
            <w:proofErr w:type="spellStart"/>
            <w:r w:rsidRPr="009050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конгрессно</w:t>
            </w:r>
            <w:proofErr w:type="spellEnd"/>
            <w:r w:rsidRPr="009050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-выставочных мероприятиях федерального, </w:t>
            </w:r>
            <w:r w:rsidRPr="009050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межрегионального и регионального уровней предприятий, товары которых отмечены знаком качества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«Сделано на Кубани»</w:t>
            </w:r>
            <w:r w:rsidRPr="009050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pStyle w:val="af1"/>
              <w:rPr>
                <w:rFonts w:ascii="Times New Roman" w:hAnsi="Times New Roman"/>
              </w:rPr>
            </w:pPr>
            <w:r w:rsidRPr="00905027">
              <w:rPr>
                <w:rFonts w:ascii="Times New Roman" w:hAnsi="Times New Roman"/>
              </w:rPr>
              <w:lastRenderedPageBreak/>
              <w:t xml:space="preserve">недостаточная информационная поддержка </w:t>
            </w:r>
            <w:r w:rsidRPr="00905027">
              <w:rPr>
                <w:rFonts w:ascii="Times New Roman" w:hAnsi="Times New Roman"/>
              </w:rPr>
              <w:lastRenderedPageBreak/>
              <w:t>качественных товаров края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pStyle w:val="af1"/>
              <w:jc w:val="center"/>
              <w:rPr>
                <w:rFonts w:ascii="Times New Roman" w:hAnsi="Times New Roman"/>
              </w:rPr>
            </w:pPr>
            <w:r w:rsidRPr="00905027">
              <w:rPr>
                <w:rFonts w:ascii="Times New Roman" w:hAnsi="Times New Roman"/>
              </w:rPr>
              <w:lastRenderedPageBreak/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повышение узнаваемо</w:t>
            </w:r>
            <w:r>
              <w:rPr>
                <w:sz w:val="22"/>
              </w:rPr>
              <w:t xml:space="preserve">сти товаров со знаком качества </w:t>
            </w:r>
            <w:r>
              <w:rPr>
                <w:sz w:val="22"/>
              </w:rPr>
              <w:lastRenderedPageBreak/>
              <w:t>«</w:t>
            </w:r>
            <w:r w:rsidRPr="00905027">
              <w:rPr>
                <w:sz w:val="22"/>
              </w:rPr>
              <w:t>Сделано на Кубани</w:t>
            </w:r>
            <w:r>
              <w:rPr>
                <w:sz w:val="22"/>
              </w:rPr>
              <w:t>»</w:t>
            </w:r>
            <w:r w:rsidRPr="00905027">
              <w:rPr>
                <w:sz w:val="22"/>
              </w:rPr>
              <w:t xml:space="preserve"> на территории Краснодарского края и за его пределами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905027">
              <w:rPr>
                <w:sz w:val="22"/>
              </w:rPr>
              <w:lastRenderedPageBreak/>
              <w:t xml:space="preserve">департамент потребительской сферы и </w:t>
            </w:r>
            <w:r w:rsidRPr="00905027">
              <w:rPr>
                <w:sz w:val="22"/>
              </w:rPr>
              <w:lastRenderedPageBreak/>
              <w:t>регулирования рынка алкоголя Краснодарского края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управление инвестиций и потребительской </w:t>
            </w:r>
            <w:r>
              <w:rPr>
                <w:sz w:val="22"/>
              </w:rPr>
              <w:lastRenderedPageBreak/>
              <w:t>сферы администрации муниципального образования Крымский район, управление экономики и прогнозирования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261"/>
        </w:trPr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lastRenderedPageBreak/>
              <w:t>1.</w:t>
            </w:r>
            <w:r>
              <w:rPr>
                <w:sz w:val="22"/>
                <w:szCs w:val="24"/>
              </w:rPr>
              <w:t>6.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5027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развитию </w:t>
            </w:r>
            <w:proofErr w:type="spellStart"/>
            <w:r w:rsidRPr="00905027">
              <w:rPr>
                <w:rFonts w:ascii="Times New Roman" w:hAnsi="Times New Roman" w:cs="Times New Roman"/>
                <w:sz w:val="22"/>
                <w:szCs w:val="22"/>
              </w:rPr>
              <w:t>многоформатной</w:t>
            </w:r>
            <w:proofErr w:type="spellEnd"/>
            <w:r w:rsidRPr="00905027">
              <w:rPr>
                <w:rFonts w:ascii="Times New Roman" w:hAnsi="Times New Roman" w:cs="Times New Roman"/>
                <w:sz w:val="22"/>
                <w:szCs w:val="22"/>
              </w:rPr>
              <w:t xml:space="preserve"> торговли, в том числе </w:t>
            </w:r>
            <w:proofErr w:type="spellStart"/>
            <w:r w:rsidRPr="00905027">
              <w:rPr>
                <w:rFonts w:ascii="Times New Roman" w:hAnsi="Times New Roman" w:cs="Times New Roman"/>
                <w:sz w:val="22"/>
                <w:szCs w:val="22"/>
              </w:rPr>
              <w:t>интернет-торговли</w:t>
            </w:r>
            <w:proofErr w:type="spellEnd"/>
          </w:p>
          <w:p w:rsidR="00671F5B" w:rsidRPr="00905027" w:rsidRDefault="00671F5B" w:rsidP="009A12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905027">
              <w:rPr>
                <w:sz w:val="22"/>
              </w:rPr>
              <w:t xml:space="preserve">ысокая доля торговых сетей на </w:t>
            </w:r>
            <w:r>
              <w:rPr>
                <w:sz w:val="22"/>
              </w:rPr>
              <w:t>местных</w:t>
            </w:r>
            <w:r w:rsidRPr="00905027">
              <w:rPr>
                <w:sz w:val="22"/>
              </w:rPr>
              <w:t xml:space="preserve"> товарных рынках реализации продовольственных товаров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905027">
              <w:rPr>
                <w:sz w:val="22"/>
              </w:rPr>
              <w:t xml:space="preserve">довлетворение потребительского спроса путем возможного осуществления покупок </w:t>
            </w:r>
            <w:r w:rsidRPr="00905027">
              <w:rPr>
                <w:color w:val="000000" w:themeColor="text1"/>
                <w:sz w:val="22"/>
              </w:rPr>
              <w:t xml:space="preserve">различными способами в </w:t>
            </w:r>
            <w:proofErr w:type="spellStart"/>
            <w:r w:rsidRPr="00905027">
              <w:rPr>
                <w:color w:val="000000" w:themeColor="text1"/>
                <w:sz w:val="22"/>
              </w:rPr>
              <w:t>многоформатной</w:t>
            </w:r>
            <w:proofErr w:type="spellEnd"/>
            <w:r w:rsidRPr="00905027">
              <w:rPr>
                <w:color w:val="000000" w:themeColor="text1"/>
                <w:sz w:val="22"/>
              </w:rPr>
              <w:t xml:space="preserve"> торговле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8A6901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8A6901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261"/>
        </w:trPr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1.7.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Содействие проведению закупочных сессий торговыми </w:t>
            </w:r>
            <w:r>
              <w:rPr>
                <w:sz w:val="22"/>
              </w:rPr>
              <w:br/>
            </w:r>
            <w:r w:rsidRPr="00905027">
              <w:rPr>
                <w:sz w:val="22"/>
              </w:rPr>
              <w:t xml:space="preserve">сетевыми компаниями с </w:t>
            </w:r>
            <w:r>
              <w:rPr>
                <w:sz w:val="22"/>
              </w:rPr>
              <w:t xml:space="preserve">местными </w:t>
            </w:r>
            <w:r w:rsidRPr="00905027">
              <w:rPr>
                <w:sz w:val="22"/>
              </w:rPr>
              <w:t>товаропроизводителями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н</w:t>
            </w:r>
            <w:r w:rsidRPr="00905027">
              <w:rPr>
                <w:sz w:val="22"/>
              </w:rPr>
              <w:t>едостаточное взаимодействие торговых сетевых компаний и местных товаропроизводителей в прямых поставках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2022-2025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905027">
              <w:rPr>
                <w:sz w:val="22"/>
              </w:rPr>
              <w:t>величение числа местной продукции на полках сетевых торговых компаний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905027">
              <w:rPr>
                <w:sz w:val="22"/>
              </w:rPr>
              <w:t>епартамент потребительской сферы и регулирования рынка алкоголя Краснодарского края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8A6901">
              <w:rPr>
                <w:sz w:val="22"/>
              </w:rPr>
              <w:t>правление инвестиций и потребительской сферы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599"/>
        </w:trPr>
        <w:tc>
          <w:tcPr>
            <w:tcW w:w="14596" w:type="dxa"/>
            <w:gridSpan w:val="7"/>
          </w:tcPr>
          <w:p w:rsidR="00671F5B" w:rsidRPr="000700B0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right="-31"/>
              <w:jc w:val="center"/>
              <w:rPr>
                <w:sz w:val="22"/>
              </w:rPr>
            </w:pPr>
            <w:r w:rsidRPr="000700B0">
              <w:rPr>
                <w:sz w:val="22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905027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pStyle w:val="a3"/>
              <w:ind w:left="0"/>
              <w:rPr>
                <w:sz w:val="22"/>
                <w:szCs w:val="24"/>
              </w:rPr>
            </w:pPr>
            <w:r w:rsidRPr="00905027">
              <w:rPr>
                <w:sz w:val="22"/>
                <w:szCs w:val="24"/>
              </w:rPr>
              <w:t xml:space="preserve">Расширение практики применения совместных закупок 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  <w:szCs w:val="24"/>
              </w:rPr>
            </w:pPr>
            <w:r w:rsidRPr="00905027">
              <w:rPr>
                <w:sz w:val="22"/>
                <w:szCs w:val="24"/>
              </w:rPr>
              <w:t xml:space="preserve">обеспечение единообразного подхода к описанию объекта закупки и условий исполнения контракта, </w:t>
            </w:r>
            <w:r w:rsidRPr="00905027">
              <w:rPr>
                <w:sz w:val="22"/>
                <w:szCs w:val="24"/>
              </w:rPr>
              <w:br/>
            </w:r>
            <w:r w:rsidRPr="00905027">
              <w:rPr>
                <w:sz w:val="22"/>
                <w:szCs w:val="24"/>
              </w:rPr>
              <w:lastRenderedPageBreak/>
              <w:t>минимизация трудозатрат заказчиков Краснодарского края, а также коррупционных рисков и нарушений при проведении закупок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  <w:szCs w:val="24"/>
              </w:rPr>
            </w:pPr>
            <w:r w:rsidRPr="00905027">
              <w:rPr>
                <w:sz w:val="22"/>
              </w:rPr>
              <w:lastRenderedPageBreak/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  <w:szCs w:val="24"/>
              </w:rPr>
            </w:pPr>
            <w:r w:rsidRPr="00905027">
              <w:rPr>
                <w:sz w:val="22"/>
                <w:szCs w:val="24"/>
              </w:rPr>
              <w:t xml:space="preserve">оптимизация процедур муниципальных закупок; увеличение числа участников совместных закупок  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  <w:szCs w:val="24"/>
              </w:rPr>
            </w:pPr>
            <w:r w:rsidRPr="00A74D26">
              <w:rPr>
                <w:sz w:val="22"/>
                <w:szCs w:val="24"/>
              </w:rPr>
              <w:t xml:space="preserve">МКУ «Уполномоченное учреждение в сфере закупок» муниципального </w:t>
            </w:r>
            <w:r w:rsidRPr="00A74D26">
              <w:rPr>
                <w:sz w:val="22"/>
                <w:szCs w:val="24"/>
              </w:rPr>
              <w:lastRenderedPageBreak/>
              <w:t xml:space="preserve">образования Крымский район 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а</w:t>
            </w:r>
            <w:r w:rsidRPr="008A6901">
              <w:rPr>
                <w:sz w:val="22"/>
                <w:szCs w:val="24"/>
              </w:rPr>
              <w:t xml:space="preserve">дминистрация муниципального образования Крымский район, МКУ </w:t>
            </w:r>
            <w:r w:rsidRPr="008A6901">
              <w:rPr>
                <w:sz w:val="22"/>
                <w:szCs w:val="24"/>
              </w:rPr>
              <w:lastRenderedPageBreak/>
              <w:t>«Уполномоченное учреждение в сфере закупок»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14596" w:type="dxa"/>
            <w:gridSpan w:val="7"/>
          </w:tcPr>
          <w:p w:rsidR="00671F5B" w:rsidRPr="000700B0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right="-31"/>
              <w:jc w:val="center"/>
              <w:rPr>
                <w:sz w:val="22"/>
              </w:rPr>
            </w:pPr>
            <w:r w:rsidRPr="000700B0">
              <w:rPr>
                <w:sz w:val="22"/>
              </w:rPr>
              <w:lastRenderedPageBreak/>
              <w:t xml:space="preserve">Мероприятия, направленные на устранение избыточного государственного и муниципального регулирования, а также на снижение </w:t>
            </w:r>
          </w:p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административных барьеров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3.1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color w:val="FF0000"/>
                <w:sz w:val="22"/>
              </w:rPr>
            </w:pPr>
            <w:r w:rsidRPr="00905027">
              <w:rPr>
                <w:sz w:val="22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для входа на рынок (выхода с рынка), и их устранение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 xml:space="preserve">управление </w:t>
            </w:r>
            <w:r w:rsidRPr="00905027">
              <w:rPr>
                <w:sz w:val="22"/>
              </w:rPr>
              <w:t xml:space="preserve"> </w:t>
            </w:r>
            <w:r>
              <w:rPr>
                <w:sz w:val="22"/>
              </w:rPr>
              <w:t>экономики и прогнозирования администрации муниципального образования Крымский район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структурные подразделения администрация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3.2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инвестиций и потребительской сферы администрации муниципального образования Крымский район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0E4225">
              <w:rPr>
                <w:sz w:val="22"/>
              </w:rPr>
              <w:t>структурные подразделения администрация муниципального образования Крымский район, администрации городского и сельских поселений Крымского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3.3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E838FA">
              <w:rPr>
                <w:sz w:val="22"/>
              </w:rPr>
              <w:t xml:space="preserve"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</w:t>
            </w:r>
            <w:r w:rsidRPr="00E838FA">
              <w:rPr>
                <w:sz w:val="22"/>
              </w:rPr>
              <w:lastRenderedPageBreak/>
              <w:t>предпринимательской и инвестиционной деятельности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lastRenderedPageBreak/>
              <w:t xml:space="preserve">выявление положений, вводящих избыточные административные обязанности, запреты и ограничения для субъектов предпринимательской и инвестиционной </w:t>
            </w:r>
            <w:r w:rsidRPr="00905027">
              <w:rPr>
                <w:sz w:val="22"/>
              </w:rPr>
              <w:lastRenderedPageBreak/>
              <w:t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краевого бюджета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lastRenderedPageBreak/>
              <w:t>2022 – 2025</w:t>
            </w:r>
          </w:p>
        </w:tc>
        <w:tc>
          <w:tcPr>
            <w:tcW w:w="2410" w:type="dxa"/>
          </w:tcPr>
          <w:p w:rsidR="00671F5B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проведение оценки регулирующего воздействия в отношении всех проектов </w:t>
            </w:r>
            <w:r>
              <w:rPr>
                <w:sz w:val="22"/>
              </w:rPr>
              <w:t xml:space="preserve">муниципальных </w:t>
            </w:r>
            <w:r w:rsidRPr="00905027">
              <w:rPr>
                <w:sz w:val="22"/>
              </w:rPr>
              <w:t xml:space="preserve">нормативных правовых актов, </w:t>
            </w:r>
            <w:r w:rsidRPr="00905027">
              <w:rPr>
                <w:sz w:val="22"/>
              </w:rPr>
              <w:lastRenderedPageBreak/>
              <w:t xml:space="preserve">относящихся к соответствующей предметной области </w:t>
            </w:r>
            <w:r>
              <w:rPr>
                <w:sz w:val="22"/>
              </w:rPr>
              <w:br/>
            </w:r>
            <w:r w:rsidRPr="00905027">
              <w:rPr>
                <w:sz w:val="22"/>
              </w:rPr>
              <w:t>(100 %)</w:t>
            </w:r>
          </w:p>
          <w:p w:rsidR="00671F5B" w:rsidRDefault="00671F5B" w:rsidP="009A12A9">
            <w:pPr>
              <w:rPr>
                <w:sz w:val="22"/>
              </w:rPr>
            </w:pPr>
          </w:p>
          <w:p w:rsidR="00671F5B" w:rsidRPr="00905027" w:rsidRDefault="00671F5B" w:rsidP="009A12A9">
            <w:pPr>
              <w:rPr>
                <w:sz w:val="22"/>
              </w:rPr>
            </w:pPr>
            <w:r w:rsidRPr="00A027E5">
              <w:rPr>
                <w:sz w:val="22"/>
              </w:rPr>
              <w:t xml:space="preserve"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в соответствии с утвержденными планами </w:t>
            </w:r>
            <w:r w:rsidRPr="00A027E5">
              <w:rPr>
                <w:sz w:val="22"/>
              </w:rPr>
              <w:br/>
              <w:t>(100 %)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AE2F1B">
              <w:rPr>
                <w:sz w:val="22"/>
              </w:rPr>
              <w:lastRenderedPageBreak/>
              <w:t xml:space="preserve">управление инвестиций и потребительской сферы администрации муниципального образования Крымский район </w:t>
            </w:r>
          </w:p>
        </w:tc>
        <w:tc>
          <w:tcPr>
            <w:tcW w:w="2268" w:type="dxa"/>
          </w:tcPr>
          <w:p w:rsidR="00671F5B" w:rsidRPr="00AE77E0" w:rsidRDefault="00671F5B" w:rsidP="009A12A9">
            <w:pPr>
              <w:ind w:right="-31"/>
              <w:rPr>
                <w:sz w:val="22"/>
              </w:rPr>
            </w:pPr>
            <w:r w:rsidRPr="00AE2F1B">
              <w:rPr>
                <w:sz w:val="22"/>
              </w:rPr>
              <w:t>структурные подразделения администрация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3.4.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Улучшение условий ведения предпринимательской и инвестиционной деятельности в </w:t>
            </w:r>
            <w:r>
              <w:rPr>
                <w:sz w:val="22"/>
              </w:rPr>
              <w:t xml:space="preserve">Крымском районе </w:t>
            </w:r>
            <w:r w:rsidRPr="00905027">
              <w:rPr>
                <w:sz w:val="22"/>
              </w:rPr>
              <w:t>Краснодарско</w:t>
            </w:r>
            <w:r>
              <w:rPr>
                <w:sz w:val="22"/>
              </w:rPr>
              <w:t>го</w:t>
            </w:r>
            <w:r w:rsidRPr="00905027">
              <w:rPr>
                <w:sz w:val="22"/>
              </w:rPr>
              <w:t xml:space="preserve"> кра</w:t>
            </w:r>
            <w:r>
              <w:rPr>
                <w:sz w:val="22"/>
              </w:rPr>
              <w:t>я</w:t>
            </w:r>
          </w:p>
          <w:p w:rsidR="00671F5B" w:rsidRPr="00905027" w:rsidRDefault="00671F5B" w:rsidP="009A12A9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создание наиболее комфортных и </w:t>
            </w:r>
            <w:proofErr w:type="spellStart"/>
            <w:r w:rsidRPr="00905027">
              <w:rPr>
                <w:sz w:val="22"/>
              </w:rPr>
              <w:t>безбарьерных</w:t>
            </w:r>
            <w:proofErr w:type="spellEnd"/>
            <w:r w:rsidRPr="00905027">
              <w:rPr>
                <w:sz w:val="22"/>
              </w:rPr>
              <w:t xml:space="preserve"> условий для инвесторов и предпринимателей на территории </w:t>
            </w:r>
            <w:r>
              <w:rPr>
                <w:sz w:val="22"/>
              </w:rPr>
              <w:t xml:space="preserve">Крымского района </w:t>
            </w:r>
            <w:r w:rsidRPr="00905027">
              <w:rPr>
                <w:sz w:val="22"/>
              </w:rPr>
              <w:t>Краснодарского края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внедрение целевых </w:t>
            </w:r>
            <w:proofErr w:type="gramStart"/>
            <w:r w:rsidRPr="00905027">
              <w:rPr>
                <w:sz w:val="22"/>
              </w:rPr>
              <w:t>моделей упрощения процедур ведения бизнеса</w:t>
            </w:r>
            <w:proofErr w:type="gramEnd"/>
            <w:r w:rsidRPr="00905027">
              <w:rPr>
                <w:sz w:val="22"/>
              </w:rPr>
              <w:t xml:space="preserve"> и повышения инвестиционной привлекательности субъектов Российской Федера</w:t>
            </w:r>
            <w:r>
              <w:rPr>
                <w:sz w:val="22"/>
              </w:rPr>
              <w:t>ции</w:t>
            </w:r>
          </w:p>
          <w:p w:rsidR="00671F5B" w:rsidRPr="00905027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D63B08">
              <w:rPr>
                <w:sz w:val="22"/>
              </w:rPr>
              <w:t xml:space="preserve">управление инвестиций и потребительской сферы администрации муниципального образования Крымский район 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D63B08">
              <w:rPr>
                <w:sz w:val="22"/>
              </w:rPr>
              <w:t>управление инвестиций и потребительской сферы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3.5.</w:t>
            </w:r>
          </w:p>
        </w:tc>
        <w:tc>
          <w:tcPr>
            <w:tcW w:w="3402" w:type="dxa"/>
          </w:tcPr>
          <w:p w:rsidR="00671F5B" w:rsidRPr="00BA70A1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 xml:space="preserve">Реализация мер по предоставлению налоговых льгот отдельным категориям налогоплательщиков, осуществляющих деятельность на товарных рынках Крымского района Краснодарского края </w:t>
            </w:r>
          </w:p>
        </w:tc>
        <w:tc>
          <w:tcPr>
            <w:tcW w:w="2552" w:type="dxa"/>
          </w:tcPr>
          <w:p w:rsidR="00671F5B" w:rsidRPr="00BA70A1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создание наиболее комфортных</w:t>
            </w:r>
            <w:r>
              <w:rPr>
                <w:sz w:val="22"/>
              </w:rPr>
              <w:t xml:space="preserve"> условий деятельности хозяйствующих субъектов </w:t>
            </w:r>
          </w:p>
        </w:tc>
        <w:tc>
          <w:tcPr>
            <w:tcW w:w="1417" w:type="dxa"/>
          </w:tcPr>
          <w:p w:rsidR="00671F5B" w:rsidRPr="00BA70A1" w:rsidRDefault="00671F5B" w:rsidP="009A12A9">
            <w:pPr>
              <w:jc w:val="center"/>
              <w:rPr>
                <w:sz w:val="22"/>
              </w:rPr>
            </w:pPr>
            <w:r w:rsidRPr="00BA70A1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BA70A1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увеличение доли присутствия частного бизнеса на товарных рынках Крымского района Краснодарского края</w:t>
            </w:r>
          </w:p>
        </w:tc>
        <w:tc>
          <w:tcPr>
            <w:tcW w:w="1843" w:type="dxa"/>
          </w:tcPr>
          <w:p w:rsidR="00671F5B" w:rsidRPr="00BA70A1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 xml:space="preserve">министерство экономики Краснодарского края 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 xml:space="preserve">управление экономики и прогнозирования администрации муниципального образования Крымский район, </w:t>
            </w:r>
            <w:r>
              <w:rPr>
                <w:sz w:val="22"/>
              </w:rPr>
              <w:lastRenderedPageBreak/>
              <w:t>хозяйствующие субъекты, осуществляющие деятельность на товарных рынках Крымского района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3.6.</w:t>
            </w:r>
          </w:p>
        </w:tc>
        <w:tc>
          <w:tcPr>
            <w:tcW w:w="3402" w:type="dxa"/>
          </w:tcPr>
          <w:p w:rsidR="00671F5B" w:rsidRPr="00BA70A1" w:rsidRDefault="00671F5B" w:rsidP="009A12A9">
            <w:pPr>
              <w:rPr>
                <w:sz w:val="22"/>
              </w:rPr>
            </w:pPr>
            <w:r w:rsidRPr="00BA70A1">
              <w:rPr>
                <w:sz w:val="22"/>
              </w:rPr>
              <w:t xml:space="preserve">Повышение эффективности системы государственного управления регионом и удовлетворенности получателями качеством и условиями предоставления государственных (муниципальных) услуг через реализацию проекта «Бережливая Кубань» </w:t>
            </w:r>
          </w:p>
        </w:tc>
        <w:tc>
          <w:tcPr>
            <w:tcW w:w="2552" w:type="dxa"/>
          </w:tcPr>
          <w:p w:rsidR="00671F5B" w:rsidRPr="00BA70A1" w:rsidRDefault="00671F5B" w:rsidP="009A12A9">
            <w:pPr>
              <w:rPr>
                <w:sz w:val="22"/>
              </w:rPr>
            </w:pPr>
            <w:r w:rsidRPr="00BA70A1">
              <w:rPr>
                <w:sz w:val="22"/>
              </w:rPr>
              <w:t>недостаточный уровень удовлетворенности качеством и условиями предоставления государственных (муниципальных) услуг их по</w:t>
            </w:r>
            <w:r>
              <w:rPr>
                <w:sz w:val="22"/>
              </w:rPr>
              <w:t>лучателями</w:t>
            </w:r>
          </w:p>
          <w:p w:rsidR="00671F5B" w:rsidRPr="00BA70A1" w:rsidRDefault="00671F5B" w:rsidP="009A12A9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671F5B" w:rsidRPr="00BA70A1" w:rsidRDefault="00671F5B" w:rsidP="009A12A9">
            <w:pPr>
              <w:jc w:val="center"/>
              <w:rPr>
                <w:color w:val="FF0000"/>
                <w:sz w:val="22"/>
              </w:rPr>
            </w:pPr>
            <w:r w:rsidRPr="00BA70A1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BA70A1" w:rsidRDefault="00671F5B" w:rsidP="009A12A9">
            <w:pPr>
              <w:rPr>
                <w:sz w:val="22"/>
              </w:rPr>
            </w:pPr>
            <w:r w:rsidRPr="00BA70A1">
              <w:rPr>
                <w:sz w:val="22"/>
              </w:rPr>
              <w:t>снижение времени протекания административных процессов и их оптимизация, улучшение качества предоставляемых услуг населению</w:t>
            </w:r>
          </w:p>
          <w:p w:rsidR="00671F5B" w:rsidRPr="00BA70A1" w:rsidRDefault="00671F5B" w:rsidP="009A12A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71F5B" w:rsidRPr="00BA70A1" w:rsidRDefault="00671F5B" w:rsidP="009A12A9">
            <w:pPr>
              <w:ind w:right="-31"/>
              <w:rPr>
                <w:sz w:val="22"/>
              </w:rPr>
            </w:pPr>
            <w:r w:rsidRPr="00BF5029">
              <w:rPr>
                <w:sz w:val="22"/>
              </w:rPr>
              <w:t>структурные подразделения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структурные подразделения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14596" w:type="dxa"/>
            <w:gridSpan w:val="7"/>
          </w:tcPr>
          <w:p w:rsidR="00671F5B" w:rsidRPr="000700B0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13" w:right="-31"/>
              <w:jc w:val="center"/>
              <w:rPr>
                <w:sz w:val="22"/>
              </w:rPr>
            </w:pPr>
            <w:r w:rsidRPr="000700B0">
              <w:rPr>
                <w:sz w:val="22"/>
              </w:rPr>
              <w:t>Мероприятия, направленные на совершенствование процессов управления в рамках полномочий органов  местного самоуправления муниципальных образований Краснодарского края, закрепленных за ними законодательством Российской Федерации, объектами государственной собственности Краснодарского края 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4.1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230666" w:rsidRDefault="00671F5B" w:rsidP="009A12A9">
            <w:pPr>
              <w:rPr>
                <w:sz w:val="22"/>
              </w:rPr>
            </w:pPr>
            <w:r w:rsidRPr="00230666">
              <w:rPr>
                <w:sz w:val="22"/>
              </w:rPr>
              <w:t>Разработка, утверждение и выполнение комплекса мероприятий (программы) по эффективному управлению муниципальными предприятиями и учреждениями, акционерными обществами с государственным участием, муниципальными некоммерческими организациями, наделенными правом осуществления предпринимательской деятельности</w:t>
            </w:r>
          </w:p>
        </w:tc>
        <w:tc>
          <w:tcPr>
            <w:tcW w:w="2552" w:type="dxa"/>
          </w:tcPr>
          <w:p w:rsidR="00671F5B" w:rsidRPr="00230666" w:rsidRDefault="00671F5B" w:rsidP="009A12A9">
            <w:pPr>
              <w:rPr>
                <w:sz w:val="22"/>
              </w:rPr>
            </w:pPr>
            <w:r w:rsidRPr="00230666">
              <w:rPr>
                <w:sz w:val="22"/>
              </w:rPr>
              <w:t>влияние муниципальных предприятий на развитие конкуренции</w:t>
            </w:r>
          </w:p>
        </w:tc>
        <w:tc>
          <w:tcPr>
            <w:tcW w:w="1417" w:type="dxa"/>
          </w:tcPr>
          <w:p w:rsidR="00671F5B" w:rsidRPr="00230666" w:rsidRDefault="00671F5B" w:rsidP="009A12A9">
            <w:pPr>
              <w:jc w:val="center"/>
              <w:rPr>
                <w:sz w:val="22"/>
              </w:rPr>
            </w:pPr>
            <w:r w:rsidRPr="00230666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230666" w:rsidRDefault="00671F5B" w:rsidP="009A12A9">
            <w:pPr>
              <w:rPr>
                <w:sz w:val="22"/>
              </w:rPr>
            </w:pPr>
            <w:r w:rsidRPr="00230666">
              <w:rPr>
                <w:sz w:val="22"/>
              </w:rPr>
              <w:t xml:space="preserve">совершенствование процессов управления объектами муниципальной собственности, ограничение влияния </w:t>
            </w:r>
            <w:r>
              <w:rPr>
                <w:sz w:val="22"/>
              </w:rPr>
              <w:t>муниципальных</w:t>
            </w:r>
            <w:r w:rsidRPr="00230666">
              <w:rPr>
                <w:sz w:val="22"/>
              </w:rPr>
              <w:t xml:space="preserve"> предприятий на конкуренцию</w:t>
            </w:r>
          </w:p>
          <w:p w:rsidR="00671F5B" w:rsidRPr="00230666" w:rsidRDefault="00671F5B" w:rsidP="009A12A9">
            <w:pPr>
              <w:rPr>
                <w:sz w:val="22"/>
              </w:rPr>
            </w:pPr>
          </w:p>
          <w:p w:rsidR="00671F5B" w:rsidRPr="00230666" w:rsidRDefault="00671F5B" w:rsidP="009A12A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71F5B" w:rsidRPr="00230666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имущественных отношений администрации муниципального образования Крымский район</w:t>
            </w:r>
          </w:p>
        </w:tc>
        <w:tc>
          <w:tcPr>
            <w:tcW w:w="2268" w:type="dxa"/>
          </w:tcPr>
          <w:p w:rsidR="00671F5B" w:rsidRPr="00230666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имущественных отношений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4.2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230666" w:rsidRDefault="00671F5B" w:rsidP="009A12A9">
            <w:pPr>
              <w:rPr>
                <w:sz w:val="22"/>
              </w:rPr>
            </w:pPr>
            <w:r w:rsidRPr="00230666">
              <w:rPr>
                <w:sz w:val="22"/>
              </w:rPr>
              <w:t xml:space="preserve">Оптимизация количества муниципальных унитарных </w:t>
            </w:r>
            <w:r w:rsidRPr="00230666">
              <w:rPr>
                <w:sz w:val="22"/>
              </w:rPr>
              <w:lastRenderedPageBreak/>
              <w:t xml:space="preserve">предприятий </w:t>
            </w:r>
          </w:p>
          <w:p w:rsidR="00671F5B" w:rsidRPr="00230666" w:rsidRDefault="00671F5B" w:rsidP="009A12A9">
            <w:pPr>
              <w:rPr>
                <w:sz w:val="22"/>
              </w:rPr>
            </w:pPr>
          </w:p>
          <w:p w:rsidR="00671F5B" w:rsidRPr="00230666" w:rsidRDefault="00671F5B" w:rsidP="009A12A9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671F5B" w:rsidRPr="00230666" w:rsidRDefault="00671F5B" w:rsidP="009A12A9">
            <w:pPr>
              <w:rPr>
                <w:sz w:val="22"/>
              </w:rPr>
            </w:pPr>
            <w:r w:rsidRPr="00230666">
              <w:rPr>
                <w:sz w:val="22"/>
              </w:rPr>
              <w:lastRenderedPageBreak/>
              <w:t xml:space="preserve">принятие решений о реорганизации или </w:t>
            </w:r>
            <w:r w:rsidRPr="00230666">
              <w:rPr>
                <w:sz w:val="22"/>
              </w:rPr>
              <w:lastRenderedPageBreak/>
              <w:t>ликвидации неэффективных МУП</w:t>
            </w:r>
          </w:p>
        </w:tc>
        <w:tc>
          <w:tcPr>
            <w:tcW w:w="1417" w:type="dxa"/>
          </w:tcPr>
          <w:p w:rsidR="00671F5B" w:rsidRPr="00230666" w:rsidRDefault="00671F5B" w:rsidP="009A12A9">
            <w:pPr>
              <w:jc w:val="center"/>
              <w:rPr>
                <w:sz w:val="22"/>
              </w:rPr>
            </w:pPr>
            <w:r w:rsidRPr="00230666">
              <w:rPr>
                <w:sz w:val="22"/>
              </w:rPr>
              <w:lastRenderedPageBreak/>
              <w:t>2022 – 2025</w:t>
            </w:r>
          </w:p>
        </w:tc>
        <w:tc>
          <w:tcPr>
            <w:tcW w:w="2410" w:type="dxa"/>
          </w:tcPr>
          <w:p w:rsidR="00671F5B" w:rsidRPr="00230666" w:rsidRDefault="00671F5B" w:rsidP="009A12A9">
            <w:pPr>
              <w:rPr>
                <w:sz w:val="22"/>
              </w:rPr>
            </w:pPr>
            <w:r w:rsidRPr="00230666">
              <w:rPr>
                <w:sz w:val="22"/>
              </w:rPr>
              <w:t xml:space="preserve">сокращение количества унитарных </w:t>
            </w:r>
            <w:r w:rsidRPr="00230666">
              <w:rPr>
                <w:sz w:val="22"/>
              </w:rPr>
              <w:lastRenderedPageBreak/>
              <w:t>предприятий, осуществляющих деятельность на товарных рынках с развитой конкуренцией, путем приватизации, ликвидации либо реорганизации</w:t>
            </w:r>
          </w:p>
        </w:tc>
        <w:tc>
          <w:tcPr>
            <w:tcW w:w="1843" w:type="dxa"/>
          </w:tcPr>
          <w:p w:rsidR="00671F5B" w:rsidRPr="00230666" w:rsidRDefault="00671F5B" w:rsidP="009A12A9">
            <w:pPr>
              <w:ind w:right="-31"/>
              <w:rPr>
                <w:sz w:val="22"/>
              </w:rPr>
            </w:pPr>
            <w:r w:rsidRPr="00BA2160">
              <w:rPr>
                <w:sz w:val="22"/>
              </w:rPr>
              <w:lastRenderedPageBreak/>
              <w:t xml:space="preserve">управление имущественных </w:t>
            </w:r>
            <w:r w:rsidRPr="00BA2160">
              <w:rPr>
                <w:sz w:val="22"/>
              </w:rPr>
              <w:lastRenderedPageBreak/>
              <w:t>отношений администрации муниципального образования Крымский район</w:t>
            </w:r>
          </w:p>
        </w:tc>
        <w:tc>
          <w:tcPr>
            <w:tcW w:w="2268" w:type="dxa"/>
          </w:tcPr>
          <w:p w:rsidR="00671F5B" w:rsidRPr="00230666" w:rsidRDefault="00671F5B" w:rsidP="009A12A9">
            <w:pPr>
              <w:ind w:right="-31"/>
              <w:rPr>
                <w:sz w:val="22"/>
              </w:rPr>
            </w:pPr>
            <w:r w:rsidRPr="00BA2160">
              <w:rPr>
                <w:sz w:val="22"/>
              </w:rPr>
              <w:lastRenderedPageBreak/>
              <w:t xml:space="preserve">управление имущественных </w:t>
            </w:r>
            <w:r w:rsidRPr="00BA2160">
              <w:rPr>
                <w:sz w:val="22"/>
              </w:rPr>
              <w:lastRenderedPageBreak/>
              <w:t>отношений администрации муниципального образования Крымский район</w:t>
            </w:r>
            <w:r>
              <w:rPr>
                <w:sz w:val="22"/>
              </w:rPr>
              <w:t xml:space="preserve">, </w:t>
            </w:r>
            <w:r w:rsidRPr="00B8080C">
              <w:rPr>
                <w:sz w:val="22"/>
              </w:rPr>
              <w:t>администрации городского и сельских поселений Крымского района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lastRenderedPageBreak/>
              <w:t>4.3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162CCA">
              <w:rPr>
                <w:sz w:val="22"/>
              </w:rPr>
              <w:t>Опубликование и актуализация на официальном портале исполнительных органов государственной власти Краснодарского края в сети «Интернет» информации об объектах недвижимого имущества, находящихся в муниципальной собственности Крымского района,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2552" w:type="dxa"/>
          </w:tcPr>
          <w:p w:rsidR="00671F5B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 xml:space="preserve">обеспечение равных условий доступа к информации об объектах недвижимого имущества, находящихся в </w:t>
            </w:r>
            <w:r>
              <w:rPr>
                <w:sz w:val="22"/>
              </w:rPr>
              <w:t>муниципальной</w:t>
            </w:r>
            <w:r w:rsidRPr="00DF5A59">
              <w:rPr>
                <w:sz w:val="22"/>
              </w:rPr>
              <w:t xml:space="preserve"> собственности </w:t>
            </w:r>
            <w:r>
              <w:rPr>
                <w:sz w:val="22"/>
              </w:rPr>
              <w:t>Крымского района</w:t>
            </w:r>
            <w:r w:rsidRPr="00DF5A59">
              <w:rPr>
                <w:sz w:val="22"/>
              </w:rPr>
              <w:t>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  <w:p w:rsidR="00671F5B" w:rsidRPr="00DF5A59" w:rsidRDefault="00671F5B" w:rsidP="009A12A9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DF5A59">
              <w:rPr>
                <w:sz w:val="22"/>
              </w:rPr>
              <w:t xml:space="preserve"> – 202</w:t>
            </w:r>
            <w:r>
              <w:rPr>
                <w:sz w:val="22"/>
              </w:rPr>
              <w:t>5</w:t>
            </w:r>
          </w:p>
        </w:tc>
        <w:tc>
          <w:tcPr>
            <w:tcW w:w="2410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 xml:space="preserve">совершенствование процессов управления объектами муниципальной собственности </w:t>
            </w:r>
          </w:p>
        </w:tc>
        <w:tc>
          <w:tcPr>
            <w:tcW w:w="1843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 w:rsidRPr="0067564A">
              <w:rPr>
                <w:sz w:val="22"/>
              </w:rPr>
              <w:t xml:space="preserve">управление имущественных отношений администрации муниципального образования Крымский район </w:t>
            </w:r>
          </w:p>
        </w:tc>
        <w:tc>
          <w:tcPr>
            <w:tcW w:w="2268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 w:rsidRPr="0067564A">
              <w:rPr>
                <w:sz w:val="22"/>
              </w:rPr>
              <w:t xml:space="preserve">управление имущественных отношений администрации муниципального образования Крымский район, администрации городского и сельских поселений Крымского района </w:t>
            </w:r>
          </w:p>
          <w:p w:rsidR="00671F5B" w:rsidRPr="00DF5A59" w:rsidRDefault="00671F5B" w:rsidP="009A12A9">
            <w:pPr>
              <w:ind w:right="-31"/>
              <w:rPr>
                <w:sz w:val="22"/>
              </w:rPr>
            </w:pP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155"/>
        </w:trPr>
        <w:tc>
          <w:tcPr>
            <w:tcW w:w="14596" w:type="dxa"/>
            <w:gridSpan w:val="7"/>
          </w:tcPr>
          <w:p w:rsidR="00671F5B" w:rsidRPr="000700B0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right="-31"/>
              <w:jc w:val="center"/>
              <w:rPr>
                <w:sz w:val="22"/>
              </w:rPr>
            </w:pPr>
            <w:r w:rsidRPr="000700B0">
              <w:rPr>
                <w:sz w:val="22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5.1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Выявление факторов, сдерживающих развитие конкуренции на территории </w:t>
            </w:r>
            <w:r>
              <w:rPr>
                <w:sz w:val="22"/>
              </w:rPr>
              <w:t xml:space="preserve">Крымского района </w:t>
            </w:r>
            <w:r w:rsidRPr="00905027">
              <w:rPr>
                <w:sz w:val="22"/>
              </w:rPr>
              <w:lastRenderedPageBreak/>
              <w:t xml:space="preserve">Краснодарского края 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lastRenderedPageBreak/>
              <w:t xml:space="preserve">наличие административных барьеров для вхождения на конкурентные </w:t>
            </w:r>
            <w:r w:rsidRPr="00905027">
              <w:rPr>
                <w:sz w:val="22"/>
              </w:rPr>
              <w:lastRenderedPageBreak/>
              <w:t xml:space="preserve">товарные рынки частных компаний 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lastRenderedPageBreak/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создание условий доступа хозяйствующим субъектам на товарные </w:t>
            </w:r>
            <w:r w:rsidRPr="00905027">
              <w:rPr>
                <w:sz w:val="22"/>
              </w:rPr>
              <w:lastRenderedPageBreak/>
              <w:t>рынки, мониторинг наличия административных барьеров входа на рынки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управление экономики и прогнозирования администрации </w:t>
            </w:r>
            <w:r>
              <w:rPr>
                <w:sz w:val="22"/>
              </w:rPr>
              <w:lastRenderedPageBreak/>
              <w:t>муниципального образования Крымский район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структурные подразделения администрации муниципального </w:t>
            </w:r>
            <w:r>
              <w:rPr>
                <w:sz w:val="22"/>
              </w:rPr>
              <w:lastRenderedPageBreak/>
              <w:t>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lastRenderedPageBreak/>
              <w:t>5.2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AE77E0" w:rsidRDefault="00671F5B" w:rsidP="009A12A9">
            <w:pPr>
              <w:rPr>
                <w:bCs/>
                <w:sz w:val="22"/>
                <w:szCs w:val="24"/>
              </w:rPr>
            </w:pPr>
            <w:r w:rsidRPr="00AE77E0">
              <w:rPr>
                <w:bCs/>
                <w:sz w:val="22"/>
                <w:szCs w:val="24"/>
              </w:rPr>
              <w:t xml:space="preserve">Оказание содействия сельскохозяйственным товаропроизводителям </w:t>
            </w:r>
            <w:r>
              <w:rPr>
                <w:bCs/>
                <w:sz w:val="22"/>
                <w:szCs w:val="24"/>
              </w:rPr>
              <w:t>Крымского района</w:t>
            </w:r>
            <w:r w:rsidRPr="00AE77E0">
              <w:rPr>
                <w:bCs/>
                <w:sz w:val="22"/>
                <w:szCs w:val="24"/>
              </w:rPr>
              <w:t xml:space="preserve"> в реализации произведенной ими сельскохозяйственной продукции:</w:t>
            </w:r>
          </w:p>
          <w:p w:rsidR="00671F5B" w:rsidRPr="00AE77E0" w:rsidRDefault="00671F5B" w:rsidP="009A12A9">
            <w:pPr>
              <w:rPr>
                <w:bCs/>
                <w:sz w:val="22"/>
                <w:szCs w:val="24"/>
              </w:rPr>
            </w:pPr>
            <w:r w:rsidRPr="00AE77E0">
              <w:rPr>
                <w:bCs/>
                <w:sz w:val="22"/>
                <w:szCs w:val="24"/>
              </w:rPr>
              <w:t>1)</w:t>
            </w:r>
            <w:r>
              <w:rPr>
                <w:bCs/>
                <w:sz w:val="22"/>
                <w:szCs w:val="24"/>
              </w:rPr>
              <w:t> </w:t>
            </w:r>
            <w:r w:rsidRPr="00AE77E0">
              <w:rPr>
                <w:bCs/>
                <w:sz w:val="22"/>
                <w:szCs w:val="24"/>
              </w:rPr>
              <w:t xml:space="preserve">организация торговли в формате </w:t>
            </w:r>
            <w:r>
              <w:rPr>
                <w:bCs/>
                <w:sz w:val="22"/>
                <w:szCs w:val="24"/>
              </w:rPr>
              <w:t>«</w:t>
            </w:r>
            <w:r w:rsidRPr="00AE77E0">
              <w:rPr>
                <w:bCs/>
                <w:sz w:val="22"/>
                <w:szCs w:val="24"/>
              </w:rPr>
              <w:t>ярмарки выходного дня</w:t>
            </w:r>
            <w:r>
              <w:rPr>
                <w:bCs/>
                <w:sz w:val="22"/>
                <w:szCs w:val="24"/>
              </w:rPr>
              <w:t xml:space="preserve">», </w:t>
            </w:r>
            <w:r w:rsidRPr="00AE77E0">
              <w:rPr>
                <w:bCs/>
                <w:sz w:val="22"/>
                <w:szCs w:val="24"/>
              </w:rPr>
              <w:t>на торговых площадках муниципальных образований;</w:t>
            </w:r>
          </w:p>
          <w:p w:rsidR="00671F5B" w:rsidRPr="00AE77E0" w:rsidRDefault="00671F5B" w:rsidP="009A12A9">
            <w:pPr>
              <w:rPr>
                <w:bCs/>
                <w:sz w:val="22"/>
                <w:szCs w:val="24"/>
              </w:rPr>
            </w:pPr>
            <w:r w:rsidRPr="00AE77E0">
              <w:rPr>
                <w:bCs/>
                <w:sz w:val="22"/>
                <w:szCs w:val="24"/>
              </w:rPr>
              <w:t>2)</w:t>
            </w:r>
            <w:r>
              <w:rPr>
                <w:bCs/>
                <w:sz w:val="22"/>
                <w:szCs w:val="24"/>
              </w:rPr>
              <w:t> </w:t>
            </w:r>
            <w:r w:rsidRPr="00AE77E0">
              <w:rPr>
                <w:bCs/>
                <w:sz w:val="22"/>
                <w:szCs w:val="24"/>
              </w:rPr>
              <w:t>проведение сезонных сельскохозяйственных ярмарок на территориях муниципальных образований;</w:t>
            </w:r>
          </w:p>
          <w:p w:rsidR="00671F5B" w:rsidRPr="00C80A1B" w:rsidRDefault="00671F5B" w:rsidP="009A12A9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3) </w:t>
            </w:r>
            <w:r w:rsidRPr="00AE77E0">
              <w:rPr>
                <w:bCs/>
                <w:sz w:val="22"/>
                <w:szCs w:val="24"/>
              </w:rPr>
              <w:t xml:space="preserve">организация выездной торговли непосредственно </w:t>
            </w:r>
            <w:proofErr w:type="spellStart"/>
            <w:r w:rsidRPr="00AE77E0">
              <w:rPr>
                <w:bCs/>
                <w:sz w:val="22"/>
                <w:szCs w:val="24"/>
              </w:rPr>
              <w:t>сельхозтова</w:t>
            </w:r>
            <w:r>
              <w:rPr>
                <w:bCs/>
                <w:sz w:val="22"/>
                <w:szCs w:val="24"/>
              </w:rPr>
              <w:t>ропроизводителями</w:t>
            </w:r>
            <w:proofErr w:type="spellEnd"/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расширение инфраструктуры реализации произведённой сельскохозяйственной продукции на территории </w:t>
            </w:r>
            <w:r>
              <w:rPr>
                <w:sz w:val="22"/>
              </w:rPr>
              <w:t>Крымского района</w:t>
            </w:r>
            <w:r w:rsidRPr="00905027">
              <w:rPr>
                <w:sz w:val="22"/>
              </w:rPr>
              <w:t xml:space="preserve"> 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повышение возможности для сельскохозяйственных товаропроизводителей для реализации произведённой ими сельскохозяйственной продукции и повышению доступности продуктов питания местного производства для населения 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сельского хозяйства администрации муниципального образования Крымский район</w:t>
            </w:r>
          </w:p>
          <w:p w:rsidR="00671F5B" w:rsidRPr="00905027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сельского хозяйства администрации муниципального образования Крымский район</w:t>
            </w:r>
          </w:p>
          <w:p w:rsidR="00671F5B" w:rsidRPr="00905027" w:rsidRDefault="00671F5B" w:rsidP="009A12A9">
            <w:pPr>
              <w:ind w:right="-31"/>
              <w:rPr>
                <w:sz w:val="22"/>
              </w:rPr>
            </w:pP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5.3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tabs>
                <w:tab w:val="left" w:pos="330"/>
              </w:tabs>
              <w:rPr>
                <w:sz w:val="22"/>
              </w:rPr>
            </w:pPr>
            <w:r w:rsidRPr="00905027">
              <w:rPr>
                <w:sz w:val="22"/>
              </w:rPr>
              <w:t xml:space="preserve">Проведение мониторинга состояния и развития конкуренции на товарных рынках </w:t>
            </w:r>
            <w:r>
              <w:rPr>
                <w:sz w:val="22"/>
              </w:rPr>
              <w:t xml:space="preserve">Крымского района </w:t>
            </w:r>
            <w:r w:rsidRPr="00905027">
              <w:rPr>
                <w:sz w:val="22"/>
              </w:rPr>
              <w:t>Краснодарского края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оценка состояния конкуренции субъектами предпринимательской деятельности и определение удовлетворённости потребителей качеством товаров, работ и услуг и состоянием ценовой конкуренции </w:t>
            </w:r>
          </w:p>
          <w:p w:rsidR="00671F5B" w:rsidRPr="00905027" w:rsidRDefault="00671F5B" w:rsidP="009A12A9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наличие актуальной информации о состоянии конкуренции на товарных рынках и степени удовлетворённости потребителей качеством товаров, работ и услуг и состоянием ценовой конкуренции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905027">
              <w:rPr>
                <w:sz w:val="22"/>
              </w:rPr>
              <w:t xml:space="preserve">министерство экономики Краснодарского края 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E42008">
              <w:rPr>
                <w:sz w:val="22"/>
              </w:rPr>
              <w:t>структурные подразделения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14596" w:type="dxa"/>
            <w:gridSpan w:val="7"/>
          </w:tcPr>
          <w:p w:rsidR="00671F5B" w:rsidRPr="00905027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13" w:right="-31" w:hanging="266"/>
              <w:jc w:val="center"/>
              <w:rPr>
                <w:sz w:val="22"/>
              </w:rPr>
            </w:pPr>
            <w:r w:rsidRPr="00905027">
              <w:rPr>
                <w:sz w:val="22"/>
              </w:rPr>
              <w:lastRenderedPageBreak/>
              <w:t>Мероприятия,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905027" w:rsidRDefault="00671F5B" w:rsidP="009A12A9">
            <w:pPr>
              <w:ind w:left="-113" w:right="-108"/>
              <w:jc w:val="center"/>
              <w:rPr>
                <w:sz w:val="22"/>
              </w:rPr>
            </w:pPr>
            <w:r w:rsidRPr="003F3362">
              <w:rPr>
                <w:sz w:val="22"/>
                <w:szCs w:val="24"/>
              </w:rPr>
              <w:t>6.1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Включение пунктов о необходимости сохранения целевого использования муниципальных объектов недвижимого имущества в концессионные соглашения с немуниципаль</w:t>
            </w:r>
            <w:r>
              <w:rPr>
                <w:sz w:val="22"/>
              </w:rPr>
              <w:t>ными</w:t>
            </w:r>
            <w:r w:rsidRPr="00905027">
              <w:rPr>
                <w:sz w:val="22"/>
              </w:rPr>
              <w:t xml:space="preserve"> организациями, реализующими в социальной сфере проекты с применением механизмов государственно-частного партнёрства на территории </w:t>
            </w:r>
            <w:r>
              <w:rPr>
                <w:sz w:val="22"/>
              </w:rPr>
              <w:t xml:space="preserve">Крымского района </w:t>
            </w:r>
            <w:r w:rsidRPr="00905027">
              <w:rPr>
                <w:sz w:val="22"/>
              </w:rPr>
              <w:t>Краснодарского края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обеспечение и сохранение целевого использования </w:t>
            </w:r>
            <w:r>
              <w:rPr>
                <w:sz w:val="22"/>
              </w:rPr>
              <w:t>муниципальных</w:t>
            </w:r>
            <w:r w:rsidRPr="00905027">
              <w:rPr>
                <w:sz w:val="22"/>
              </w:rPr>
              <w:t xml:space="preserve"> объектов недвижимого имущества в социальной сфере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обеспечение и сохранение целевого использования муници</w:t>
            </w:r>
            <w:r>
              <w:rPr>
                <w:sz w:val="22"/>
              </w:rPr>
              <w:t>пальных</w:t>
            </w:r>
            <w:r w:rsidRPr="00905027">
              <w:rPr>
                <w:sz w:val="22"/>
              </w:rPr>
              <w:t xml:space="preserve"> объектов недвижимого имущества в социальной сфере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8873E5">
              <w:rPr>
                <w:sz w:val="22"/>
              </w:rPr>
              <w:t xml:space="preserve">управление инвестиций и потребительской сферы администрации муниципального образования Крымский район 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B739DA">
              <w:rPr>
                <w:sz w:val="22"/>
              </w:rPr>
              <w:t xml:space="preserve">структурные подразделения администрации муниципального образования Крымский район, администрации городского и сельских поселений Крымского района 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14596" w:type="dxa"/>
            <w:gridSpan w:val="7"/>
          </w:tcPr>
          <w:p w:rsidR="00671F5B" w:rsidRPr="00905027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29" w:right="-31" w:firstLine="425"/>
              <w:jc w:val="center"/>
              <w:rPr>
                <w:sz w:val="22"/>
              </w:rPr>
            </w:pPr>
            <w:r w:rsidRPr="00905027">
              <w:rPr>
                <w:sz w:val="22"/>
              </w:rPr>
              <w:t xml:space="preserve">Мероприятия,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905027">
              <w:rPr>
                <w:sz w:val="22"/>
              </w:rPr>
              <w:t>муниципально</w:t>
            </w:r>
            <w:proofErr w:type="spellEnd"/>
            <w:r w:rsidRPr="00905027">
              <w:rPr>
                <w:sz w:val="22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7.1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905027">
              <w:rPr>
                <w:sz w:val="22"/>
              </w:rPr>
              <w:t>муниципально</w:t>
            </w:r>
            <w:proofErr w:type="spellEnd"/>
            <w:r w:rsidRPr="00905027">
              <w:rPr>
                <w:sz w:val="22"/>
              </w:rPr>
              <w:t>-частного партнерства, в том числе практики заключения концессионных соглашений, в социальной сфере на муници</w:t>
            </w:r>
            <w:r>
              <w:rPr>
                <w:sz w:val="22"/>
              </w:rPr>
              <w:t>пальном уровне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снижение нагрузки на местны</w:t>
            </w:r>
            <w:r>
              <w:rPr>
                <w:sz w:val="22"/>
              </w:rPr>
              <w:t>й</w:t>
            </w:r>
            <w:r w:rsidRPr="00905027">
              <w:rPr>
                <w:sz w:val="22"/>
              </w:rPr>
              <w:t xml:space="preserve"> бюджет, привлечение дополнительного финансирования на реализацию социально значимых проектов; выявление лучших практик использования механизмов государственно-частного и </w:t>
            </w:r>
            <w:proofErr w:type="spellStart"/>
            <w:r w:rsidRPr="00905027">
              <w:rPr>
                <w:sz w:val="22"/>
              </w:rPr>
              <w:t>муниципально</w:t>
            </w:r>
            <w:proofErr w:type="spellEnd"/>
            <w:r w:rsidRPr="00905027">
              <w:rPr>
                <w:sz w:val="22"/>
              </w:rPr>
              <w:t>-частного партнерства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з</w:t>
            </w:r>
            <w:r w:rsidRPr="00E32642">
              <w:rPr>
                <w:sz w:val="22"/>
              </w:rPr>
              <w:t xml:space="preserve">аключение концессионных соглашений, соглашений о государственно-частном партнерстве, </w:t>
            </w:r>
            <w:proofErr w:type="spellStart"/>
            <w:r w:rsidRPr="00E32642">
              <w:rPr>
                <w:sz w:val="22"/>
              </w:rPr>
              <w:t>муниципально</w:t>
            </w:r>
            <w:proofErr w:type="spellEnd"/>
            <w:r w:rsidRPr="00E32642">
              <w:rPr>
                <w:sz w:val="22"/>
              </w:rPr>
              <w:t>-частном партнерстве в социальной сфере (детский отдых и</w:t>
            </w:r>
            <w:r>
              <w:rPr>
                <w:sz w:val="22"/>
              </w:rPr>
              <w:t xml:space="preserve"> </w:t>
            </w:r>
            <w:r w:rsidRPr="00E32642">
              <w:rPr>
                <w:sz w:val="22"/>
              </w:rPr>
              <w:t>оздоровление,</w:t>
            </w:r>
            <w:r>
              <w:rPr>
                <w:sz w:val="22"/>
              </w:rPr>
              <w:t xml:space="preserve"> </w:t>
            </w:r>
            <w:r w:rsidRPr="00E32642">
              <w:rPr>
                <w:sz w:val="22"/>
              </w:rPr>
              <w:t>спорт, здравоохранение, социальное обслуживание,</w:t>
            </w:r>
            <w:r>
              <w:rPr>
                <w:sz w:val="22"/>
              </w:rPr>
              <w:t xml:space="preserve"> </w:t>
            </w:r>
            <w:r w:rsidRPr="00E32642">
              <w:rPr>
                <w:sz w:val="22"/>
              </w:rPr>
              <w:t>дошкольное образование, культура)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537ABC">
              <w:rPr>
                <w:sz w:val="22"/>
              </w:rPr>
              <w:t xml:space="preserve">управление инвестиций и потребительской сферы администрации муниципального образования Крымский район 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537ABC">
              <w:rPr>
                <w:sz w:val="22"/>
              </w:rPr>
              <w:t>структурные подразделения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14596" w:type="dxa"/>
            <w:gridSpan w:val="7"/>
          </w:tcPr>
          <w:p w:rsidR="00671F5B" w:rsidRPr="00AF3B59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29" w:right="-31" w:firstLine="425"/>
              <w:jc w:val="center"/>
              <w:rPr>
                <w:sz w:val="22"/>
              </w:rPr>
            </w:pPr>
            <w:proofErr w:type="gramStart"/>
            <w:r w:rsidRPr="00AF3B59">
              <w:rPr>
                <w:sz w:val="22"/>
              </w:rPr>
              <w:lastRenderedPageBreak/>
              <w:t xml:space="preserve">Мероприятия, направленные на содействие развитию негосударственных (немуниципальных) социально ориентированных некоммерческих </w:t>
            </w:r>
            <w:r w:rsidRPr="00A93DF7">
              <w:rPr>
                <w:sz w:val="22"/>
              </w:rPr>
              <w:t>организаций и «социального предпринимательства»,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мероприятия, направленные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</w:t>
            </w:r>
            <w:proofErr w:type="gramEnd"/>
            <w:r w:rsidRPr="00A93DF7">
              <w:rPr>
                <w:sz w:val="22"/>
              </w:rPr>
              <w:t xml:space="preserve">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8.1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A93DF7" w:rsidRDefault="00671F5B" w:rsidP="009A12A9">
            <w:pPr>
              <w:rPr>
                <w:sz w:val="22"/>
              </w:rPr>
            </w:pPr>
            <w:r w:rsidRPr="00A93DF7">
              <w:rPr>
                <w:sz w:val="22"/>
              </w:rPr>
              <w:t xml:space="preserve">Предоставление субсидий из краевого бюджета социально ориентированным некоммерческим организациям в рамках подпрограммы «Государственная поддержка социально ориентированных некоммерческих организаций в Краснодарском крае» государственной программы Краснодарского края «Региональная политика и развитие гражданского общества», утвержденной постановлением главы администрации (губернатором) Краснодарского края от 19 октября 2015 г. № 975  </w:t>
            </w:r>
          </w:p>
        </w:tc>
        <w:tc>
          <w:tcPr>
            <w:tcW w:w="2552" w:type="dxa"/>
          </w:tcPr>
          <w:p w:rsidR="00671F5B" w:rsidRPr="00A93DF7" w:rsidRDefault="00671F5B" w:rsidP="009A12A9">
            <w:pPr>
              <w:rPr>
                <w:sz w:val="22"/>
              </w:rPr>
            </w:pPr>
            <w:r w:rsidRPr="00A93DF7">
              <w:rPr>
                <w:sz w:val="22"/>
              </w:rPr>
              <w:t xml:space="preserve">развитие </w:t>
            </w:r>
            <w:proofErr w:type="gramStart"/>
            <w:r w:rsidRPr="00A93DF7">
              <w:rPr>
                <w:sz w:val="22"/>
              </w:rPr>
              <w:t>механизмов взаимодействия органов исполнительной власти Краснодарского края</w:t>
            </w:r>
            <w:proofErr w:type="gramEnd"/>
            <w:r w:rsidRPr="00A93DF7">
              <w:rPr>
                <w:sz w:val="22"/>
              </w:rPr>
              <w:t xml:space="preserve"> и социально ориентированных некоммерческих организаций для решения социальных проблем в Краснодарском крае,</w:t>
            </w:r>
          </w:p>
          <w:p w:rsidR="00671F5B" w:rsidRPr="00A93DF7" w:rsidRDefault="00671F5B" w:rsidP="009A12A9">
            <w:pPr>
              <w:rPr>
                <w:sz w:val="22"/>
              </w:rPr>
            </w:pPr>
            <w:r w:rsidRPr="00A93DF7">
              <w:rPr>
                <w:sz w:val="22"/>
              </w:rPr>
              <w:t>поддержка социально ориентированных некоммерческих организаций, реализующих собственные общественно полезные программы, направленные на решение социальных проблем</w:t>
            </w:r>
          </w:p>
        </w:tc>
        <w:tc>
          <w:tcPr>
            <w:tcW w:w="1417" w:type="dxa"/>
          </w:tcPr>
          <w:p w:rsidR="00671F5B" w:rsidRPr="00A93DF7" w:rsidRDefault="00671F5B" w:rsidP="009A12A9">
            <w:pPr>
              <w:jc w:val="center"/>
              <w:rPr>
                <w:sz w:val="22"/>
              </w:rPr>
            </w:pPr>
            <w:r w:rsidRPr="00A93DF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A93DF7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 w:rsidRPr="00A93DF7">
              <w:rPr>
                <w:sz w:val="22"/>
              </w:rPr>
              <w:t xml:space="preserve"> социально ориентированных некоммерческих организаций, получивших гранты (субсидии) для поддержки общественно полезных программ</w:t>
            </w:r>
          </w:p>
          <w:p w:rsidR="00671F5B" w:rsidRPr="00A93DF7" w:rsidRDefault="00671F5B" w:rsidP="009A12A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71F5B" w:rsidRPr="00A93DF7" w:rsidRDefault="00671F5B" w:rsidP="009A12A9">
            <w:pPr>
              <w:ind w:right="-31"/>
              <w:rPr>
                <w:sz w:val="22"/>
              </w:rPr>
            </w:pPr>
            <w:r w:rsidRPr="00A93DF7">
              <w:rPr>
                <w:sz w:val="22"/>
              </w:rPr>
              <w:t>департамент внутренней политики администрации Красно</w:t>
            </w:r>
            <w:r>
              <w:rPr>
                <w:sz w:val="22"/>
              </w:rPr>
              <w:t>дарского края</w:t>
            </w:r>
          </w:p>
          <w:p w:rsidR="00671F5B" w:rsidRPr="00A93DF7" w:rsidRDefault="00671F5B" w:rsidP="009A12A9">
            <w:pPr>
              <w:ind w:right="-31"/>
              <w:rPr>
                <w:sz w:val="22"/>
              </w:rPr>
            </w:pPr>
          </w:p>
          <w:p w:rsidR="00671F5B" w:rsidRPr="00A93DF7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Организационный отдел администрации муниципального образования Крымский район</w:t>
            </w:r>
          </w:p>
          <w:p w:rsidR="00671F5B" w:rsidRPr="00DF5A59" w:rsidRDefault="00671F5B" w:rsidP="009A12A9">
            <w:pPr>
              <w:ind w:right="-31"/>
              <w:rPr>
                <w:sz w:val="22"/>
              </w:rPr>
            </w:pPr>
          </w:p>
        </w:tc>
      </w:tr>
      <w:tr w:rsidR="00671F5B" w:rsidRPr="00A11DD0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8.2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5D0858" w:rsidRDefault="00671F5B" w:rsidP="009A12A9">
            <w:pPr>
              <w:rPr>
                <w:sz w:val="22"/>
              </w:rPr>
            </w:pPr>
            <w:r w:rsidRPr="005D0858">
              <w:rPr>
                <w:sz w:val="22"/>
              </w:rPr>
              <w:t xml:space="preserve">Оказание поддержки социально ориентированным некоммерческим организациям, осуществляющим деятельность в сферах здравоохранения, профилактики и охраны здоровья граждан, пропаганды здорового </w:t>
            </w:r>
            <w:r w:rsidRPr="005D0858">
              <w:rPr>
                <w:sz w:val="22"/>
              </w:rPr>
              <w:lastRenderedPageBreak/>
              <w:t>образа жизни</w:t>
            </w:r>
          </w:p>
          <w:p w:rsidR="00671F5B" w:rsidRPr="005D0858" w:rsidRDefault="00671F5B" w:rsidP="009A12A9">
            <w:pPr>
              <w:rPr>
                <w:sz w:val="22"/>
              </w:rPr>
            </w:pPr>
          </w:p>
          <w:p w:rsidR="00671F5B" w:rsidRPr="005D0858" w:rsidRDefault="00671F5B" w:rsidP="009A12A9">
            <w:pPr>
              <w:rPr>
                <w:sz w:val="22"/>
              </w:rPr>
            </w:pPr>
          </w:p>
          <w:p w:rsidR="00671F5B" w:rsidRPr="005D0858" w:rsidRDefault="00671F5B" w:rsidP="009A12A9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671F5B" w:rsidRPr="005D0858" w:rsidRDefault="00671F5B" w:rsidP="009A12A9">
            <w:pPr>
              <w:rPr>
                <w:sz w:val="22"/>
              </w:rPr>
            </w:pPr>
            <w:r w:rsidRPr="005D0858">
              <w:rPr>
                <w:sz w:val="22"/>
              </w:rPr>
              <w:lastRenderedPageBreak/>
              <w:t xml:space="preserve">недостаточная информированность населения о мерах профилактики, направленных на сохранение и укрепление здоровья, в </w:t>
            </w:r>
            <w:r w:rsidRPr="005D0858">
              <w:rPr>
                <w:sz w:val="22"/>
              </w:rPr>
              <w:lastRenderedPageBreak/>
              <w:t>том числе на предупреждение возникновения и (или) распространения заболеваний, их раннее выявление, выявление причин и условий их возникновения и развития</w:t>
            </w:r>
          </w:p>
        </w:tc>
        <w:tc>
          <w:tcPr>
            <w:tcW w:w="1417" w:type="dxa"/>
          </w:tcPr>
          <w:p w:rsidR="00671F5B" w:rsidRPr="005D0858" w:rsidRDefault="00671F5B" w:rsidP="009A12A9">
            <w:pPr>
              <w:jc w:val="center"/>
              <w:rPr>
                <w:sz w:val="22"/>
              </w:rPr>
            </w:pPr>
            <w:r w:rsidRPr="005D0858">
              <w:rPr>
                <w:sz w:val="22"/>
              </w:rPr>
              <w:lastRenderedPageBreak/>
              <w:t>2022 – 2025</w:t>
            </w:r>
          </w:p>
        </w:tc>
        <w:tc>
          <w:tcPr>
            <w:tcW w:w="2410" w:type="dxa"/>
          </w:tcPr>
          <w:p w:rsidR="00671F5B" w:rsidRPr="005D0858" w:rsidRDefault="00671F5B" w:rsidP="009A12A9">
            <w:pPr>
              <w:rPr>
                <w:sz w:val="22"/>
              </w:rPr>
            </w:pPr>
            <w:r w:rsidRPr="005D0858">
              <w:rPr>
                <w:sz w:val="22"/>
              </w:rPr>
              <w:t>содействие развитию негосударственных социально ориентированных некоммерческих организаций</w:t>
            </w:r>
          </w:p>
        </w:tc>
        <w:tc>
          <w:tcPr>
            <w:tcW w:w="1843" w:type="dxa"/>
          </w:tcPr>
          <w:p w:rsidR="00671F5B" w:rsidRPr="005D0858" w:rsidRDefault="00671F5B" w:rsidP="009A12A9">
            <w:pPr>
              <w:rPr>
                <w:sz w:val="22"/>
              </w:rPr>
            </w:pPr>
            <w:r w:rsidRPr="005D0858">
              <w:rPr>
                <w:sz w:val="22"/>
              </w:rPr>
              <w:t>министерство здравоохранения Краснодарского края</w:t>
            </w:r>
          </w:p>
          <w:p w:rsidR="00671F5B" w:rsidRPr="005D0858" w:rsidRDefault="00671F5B" w:rsidP="009A12A9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A11DD0" w:rsidRDefault="00671F5B" w:rsidP="009A12A9">
            <w:pPr>
              <w:rPr>
                <w:b/>
                <w:sz w:val="22"/>
              </w:rPr>
            </w:pPr>
            <w:r w:rsidRPr="00A93DF7">
              <w:rPr>
                <w:sz w:val="22"/>
              </w:rPr>
              <w:t xml:space="preserve">заместитель главы муниципального образования Крымский район (вопросы образования, культуры, по делам </w:t>
            </w:r>
            <w:r w:rsidRPr="00A93DF7">
              <w:rPr>
                <w:sz w:val="22"/>
              </w:rPr>
              <w:lastRenderedPageBreak/>
              <w:t>несовершеннолетних, молодежной политики и патриотической работы, медицинского, пенсионного и социального взаимодействия, участия в обеспечении жильем детей - сирот и детей, оставшихся без попечения родителей, в пределах установленных полномочий)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8.3.</w:t>
            </w:r>
          </w:p>
        </w:tc>
        <w:tc>
          <w:tcPr>
            <w:tcW w:w="3402" w:type="dxa"/>
          </w:tcPr>
          <w:p w:rsidR="00671F5B" w:rsidRPr="00162CCA" w:rsidRDefault="00671F5B" w:rsidP="009A12A9">
            <w:pPr>
              <w:rPr>
                <w:sz w:val="22"/>
              </w:rPr>
            </w:pPr>
            <w:r w:rsidRPr="00162CCA">
              <w:rPr>
                <w:sz w:val="22"/>
              </w:rPr>
              <w:t>Оказание поддержки субъектам малого и среднего предпринимательства, включенным в реестр социальных предпринимателей, в рамках реализации регионального проекта «Создание условий для легкого старта и комфортного ведения бизнеса»</w:t>
            </w:r>
          </w:p>
        </w:tc>
        <w:tc>
          <w:tcPr>
            <w:tcW w:w="2552" w:type="dxa"/>
          </w:tcPr>
          <w:p w:rsidR="00671F5B" w:rsidRPr="00162CCA" w:rsidRDefault="00671F5B" w:rsidP="009A12A9">
            <w:pPr>
              <w:rPr>
                <w:sz w:val="22"/>
              </w:rPr>
            </w:pPr>
            <w:r w:rsidRPr="00162CCA">
              <w:rPr>
                <w:sz w:val="22"/>
              </w:rPr>
              <w:t>содействие развития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:rsidR="00671F5B" w:rsidRPr="00162CCA" w:rsidRDefault="00671F5B" w:rsidP="009A12A9">
            <w:pPr>
              <w:jc w:val="center"/>
              <w:rPr>
                <w:sz w:val="22"/>
              </w:rPr>
            </w:pPr>
            <w:r w:rsidRPr="00162CCA">
              <w:rPr>
                <w:sz w:val="22"/>
              </w:rPr>
              <w:t>2022-2024</w:t>
            </w:r>
          </w:p>
        </w:tc>
        <w:tc>
          <w:tcPr>
            <w:tcW w:w="2410" w:type="dxa"/>
          </w:tcPr>
          <w:p w:rsidR="00671F5B" w:rsidRPr="00162CCA" w:rsidRDefault="00671F5B" w:rsidP="009A12A9">
            <w:pPr>
              <w:rPr>
                <w:sz w:val="22"/>
              </w:rPr>
            </w:pPr>
            <w:r w:rsidRPr="00162CCA">
              <w:rPr>
                <w:sz w:val="22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</w:t>
            </w:r>
          </w:p>
          <w:p w:rsidR="00671F5B" w:rsidRPr="00162CCA" w:rsidRDefault="00671F5B" w:rsidP="009A12A9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71F5B" w:rsidRPr="00162CCA" w:rsidRDefault="00671F5B" w:rsidP="009A12A9">
            <w:pPr>
              <w:ind w:right="-31"/>
              <w:rPr>
                <w:sz w:val="22"/>
              </w:rPr>
            </w:pPr>
            <w:r w:rsidRPr="00162CCA">
              <w:rPr>
                <w:sz w:val="22"/>
              </w:rPr>
              <w:t xml:space="preserve">департамент </w:t>
            </w:r>
          </w:p>
          <w:p w:rsidR="00671F5B" w:rsidRPr="00162CCA" w:rsidRDefault="00671F5B" w:rsidP="009A12A9">
            <w:pPr>
              <w:ind w:right="-31"/>
              <w:rPr>
                <w:sz w:val="22"/>
              </w:rPr>
            </w:pPr>
            <w:r w:rsidRPr="00162CCA">
              <w:rPr>
                <w:sz w:val="22"/>
              </w:rPr>
              <w:t xml:space="preserve">инвестиций и </w:t>
            </w:r>
          </w:p>
          <w:p w:rsidR="00671F5B" w:rsidRPr="00162CCA" w:rsidRDefault="00671F5B" w:rsidP="009A12A9">
            <w:pPr>
              <w:ind w:right="-31"/>
              <w:rPr>
                <w:sz w:val="22"/>
              </w:rPr>
            </w:pPr>
            <w:r w:rsidRPr="00162CCA">
              <w:rPr>
                <w:sz w:val="22"/>
              </w:rPr>
              <w:t xml:space="preserve">развития малого и среднего предпринимательства </w:t>
            </w:r>
          </w:p>
          <w:p w:rsidR="00671F5B" w:rsidRPr="00162CCA" w:rsidRDefault="00671F5B" w:rsidP="009A12A9">
            <w:pPr>
              <w:ind w:right="-31"/>
              <w:rPr>
                <w:sz w:val="22"/>
              </w:rPr>
            </w:pPr>
            <w:r w:rsidRPr="00162CCA">
              <w:rPr>
                <w:sz w:val="22"/>
              </w:rPr>
              <w:t>Краснодарского края</w:t>
            </w:r>
          </w:p>
        </w:tc>
        <w:tc>
          <w:tcPr>
            <w:tcW w:w="2268" w:type="dxa"/>
          </w:tcPr>
          <w:p w:rsidR="00671F5B" w:rsidRPr="00162CCA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инвестиций и потребительской сферы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1048"/>
        </w:trPr>
        <w:tc>
          <w:tcPr>
            <w:tcW w:w="14596" w:type="dxa"/>
            <w:gridSpan w:val="7"/>
          </w:tcPr>
          <w:p w:rsidR="00671F5B" w:rsidRPr="00041AF2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13" w:right="-31"/>
              <w:jc w:val="center"/>
              <w:rPr>
                <w:sz w:val="22"/>
              </w:rPr>
            </w:pPr>
            <w:proofErr w:type="gramStart"/>
            <w:r w:rsidRPr="00041AF2">
              <w:rPr>
                <w:sz w:val="22"/>
              </w:rPr>
              <w:t>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  <w:proofErr w:type="gramEnd"/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DF5A59" w:rsidRDefault="00671F5B" w:rsidP="009A12A9">
            <w:pPr>
              <w:ind w:left="-113" w:right="-108"/>
              <w:jc w:val="center"/>
              <w:rPr>
                <w:sz w:val="22"/>
              </w:rPr>
            </w:pPr>
            <w:r w:rsidRPr="003F3362">
              <w:rPr>
                <w:sz w:val="22"/>
                <w:szCs w:val="24"/>
              </w:rPr>
              <w:t>9.1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DF5A59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Участие в реализации</w:t>
            </w:r>
            <w:r w:rsidRPr="00DF5A59">
              <w:rPr>
                <w:sz w:val="22"/>
              </w:rPr>
              <w:t xml:space="preserve"> </w:t>
            </w:r>
            <w:r w:rsidRPr="00DF5A59">
              <w:rPr>
                <w:sz w:val="22"/>
              </w:rPr>
              <w:lastRenderedPageBreak/>
              <w:t>партнерских проект</w:t>
            </w:r>
            <w:r>
              <w:rPr>
                <w:sz w:val="22"/>
              </w:rPr>
              <w:t>ов</w:t>
            </w:r>
            <w:r w:rsidRPr="00DF5A59">
              <w:rPr>
                <w:sz w:val="22"/>
              </w:rPr>
              <w:t xml:space="preserve"> в рамках деятельности детского технопарка «</w:t>
            </w:r>
            <w:proofErr w:type="spellStart"/>
            <w:r w:rsidRPr="00DF5A59">
              <w:rPr>
                <w:sz w:val="22"/>
              </w:rPr>
              <w:t>Кванториум</w:t>
            </w:r>
            <w:proofErr w:type="spellEnd"/>
            <w:r w:rsidRPr="00DF5A59">
              <w:rPr>
                <w:sz w:val="22"/>
              </w:rPr>
              <w:t xml:space="preserve">» </w:t>
            </w:r>
          </w:p>
        </w:tc>
        <w:tc>
          <w:tcPr>
            <w:tcW w:w="2552" w:type="dxa"/>
          </w:tcPr>
          <w:p w:rsidR="00671F5B" w:rsidRPr="00DF5A59" w:rsidRDefault="00671F5B" w:rsidP="009A12A9">
            <w:pPr>
              <w:contextualSpacing/>
              <w:rPr>
                <w:sz w:val="22"/>
              </w:rPr>
            </w:pPr>
            <w:r w:rsidRPr="00DF5A59">
              <w:rPr>
                <w:sz w:val="22"/>
              </w:rPr>
              <w:lastRenderedPageBreak/>
              <w:t xml:space="preserve">вовлечение частного </w:t>
            </w:r>
            <w:r w:rsidRPr="00DF5A59">
              <w:rPr>
                <w:sz w:val="22"/>
              </w:rPr>
              <w:lastRenderedPageBreak/>
              <w:t xml:space="preserve">сектора экономики в совместную проектную деятельность по развитию технического творчества детей </w:t>
            </w:r>
          </w:p>
        </w:tc>
        <w:tc>
          <w:tcPr>
            <w:tcW w:w="1417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lastRenderedPageBreak/>
              <w:t>20</w:t>
            </w:r>
            <w:r>
              <w:rPr>
                <w:sz w:val="22"/>
              </w:rPr>
              <w:t>22</w:t>
            </w:r>
            <w:r w:rsidRPr="00DF5A59">
              <w:rPr>
                <w:sz w:val="22"/>
              </w:rPr>
              <w:t xml:space="preserve"> – 202</w:t>
            </w:r>
            <w:r>
              <w:rPr>
                <w:sz w:val="22"/>
              </w:rPr>
              <w:t>5</w:t>
            </w:r>
          </w:p>
        </w:tc>
        <w:tc>
          <w:tcPr>
            <w:tcW w:w="2410" w:type="dxa"/>
          </w:tcPr>
          <w:p w:rsidR="00671F5B" w:rsidRPr="00DF5A59" w:rsidRDefault="00671F5B" w:rsidP="009A12A9">
            <w:pPr>
              <w:contextualSpacing/>
              <w:rPr>
                <w:sz w:val="22"/>
              </w:rPr>
            </w:pPr>
            <w:r w:rsidRPr="00DF5A59">
              <w:rPr>
                <w:sz w:val="22"/>
              </w:rPr>
              <w:t xml:space="preserve">презентация </w:t>
            </w:r>
            <w:r w:rsidRPr="00DF5A59">
              <w:rPr>
                <w:sz w:val="22"/>
              </w:rPr>
              <w:lastRenderedPageBreak/>
              <w:t>имеющихся достижений в рамках региональных, окруж</w:t>
            </w:r>
            <w:r>
              <w:rPr>
                <w:sz w:val="22"/>
              </w:rPr>
              <w:t>ных и всероссийских мероприятий</w:t>
            </w:r>
            <w:r w:rsidRPr="00DF5A59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671F5B" w:rsidRPr="00DF5A59" w:rsidRDefault="00671F5B" w:rsidP="009A12A9">
            <w:pPr>
              <w:contextualSpacing/>
              <w:rPr>
                <w:sz w:val="22"/>
              </w:rPr>
            </w:pPr>
            <w:r w:rsidRPr="002E42F8">
              <w:rPr>
                <w:sz w:val="22"/>
              </w:rPr>
              <w:lastRenderedPageBreak/>
              <w:t xml:space="preserve">министерство </w:t>
            </w:r>
            <w:r w:rsidRPr="002E42F8">
              <w:rPr>
                <w:sz w:val="22"/>
              </w:rPr>
              <w:lastRenderedPageBreak/>
              <w:t>образования, науки и молодежной политики Краснодарского края</w:t>
            </w:r>
          </w:p>
        </w:tc>
        <w:tc>
          <w:tcPr>
            <w:tcW w:w="2268" w:type="dxa"/>
          </w:tcPr>
          <w:p w:rsidR="00671F5B" w:rsidRPr="00DF5A59" w:rsidRDefault="00671F5B" w:rsidP="009A12A9">
            <w:pPr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управление </w:t>
            </w:r>
            <w:r>
              <w:rPr>
                <w:sz w:val="22"/>
              </w:rPr>
              <w:lastRenderedPageBreak/>
              <w:t>образования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14596" w:type="dxa"/>
            <w:gridSpan w:val="7"/>
          </w:tcPr>
          <w:p w:rsidR="00671F5B" w:rsidRPr="00041AF2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right="-31"/>
              <w:jc w:val="center"/>
              <w:rPr>
                <w:sz w:val="22"/>
              </w:rPr>
            </w:pPr>
            <w:r w:rsidRPr="00041AF2">
              <w:rPr>
                <w:sz w:val="22"/>
              </w:rPr>
              <w:lastRenderedPageBreak/>
              <w:t>Мероприятия, направленные на повышение в Кр</w:t>
            </w:r>
            <w:r>
              <w:rPr>
                <w:sz w:val="22"/>
              </w:rPr>
              <w:t>ымском районе</w:t>
            </w:r>
            <w:r w:rsidRPr="00041AF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цифровой грамотности населения </w:t>
            </w:r>
            <w:r w:rsidRPr="00041AF2">
              <w:rPr>
                <w:sz w:val="22"/>
              </w:rPr>
              <w:t xml:space="preserve">в рамках </w:t>
            </w:r>
            <w:r w:rsidRPr="00E07EDA">
              <w:rPr>
                <w:sz w:val="22"/>
              </w:rPr>
              <w:t>соответствующей региональной программы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10.1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 xml:space="preserve">В рамках реализации регионального проекта «Цифровая образовательная среда» национального проекта «Образование» планируется </w:t>
            </w:r>
            <w:r>
              <w:rPr>
                <w:bCs/>
                <w:sz w:val="22"/>
              </w:rPr>
              <w:t xml:space="preserve">участие </w:t>
            </w:r>
            <w:r w:rsidRPr="00A766DE">
              <w:rPr>
                <w:bCs/>
                <w:sz w:val="22"/>
              </w:rPr>
              <w:t xml:space="preserve">руководителей образовательных организаций </w:t>
            </w:r>
            <w:r>
              <w:rPr>
                <w:bCs/>
                <w:sz w:val="22"/>
              </w:rPr>
              <w:t>в</w:t>
            </w:r>
            <w:r w:rsidRPr="00DF5A59">
              <w:rPr>
                <w:bCs/>
                <w:sz w:val="22"/>
              </w:rPr>
              <w:t xml:space="preserve"> реализаци</w:t>
            </w:r>
            <w:r>
              <w:rPr>
                <w:bCs/>
                <w:sz w:val="22"/>
              </w:rPr>
              <w:t>и</w:t>
            </w:r>
            <w:r w:rsidRPr="00DF5A59">
              <w:rPr>
                <w:bCs/>
                <w:sz w:val="22"/>
              </w:rPr>
              <w:t xml:space="preserve"> программы профессиональной переподготовки,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2552" w:type="dxa"/>
          </w:tcPr>
          <w:p w:rsidR="00671F5B" w:rsidRPr="00DF5A59" w:rsidRDefault="00671F5B" w:rsidP="009A12A9">
            <w:pPr>
              <w:contextualSpacing/>
              <w:rPr>
                <w:sz w:val="22"/>
              </w:rPr>
            </w:pPr>
            <w:r w:rsidRPr="00A766DE">
              <w:rPr>
                <w:sz w:val="22"/>
              </w:rPr>
              <w:t>предусмотрено повышение квалификации педагогических работников общего образования в рамках периодической аттестации в цифровой форме с использованием информационного ресурса «одно окно» («Современная цифровая образовательная среда в Российской Федерации»)</w:t>
            </w:r>
          </w:p>
        </w:tc>
        <w:tc>
          <w:tcPr>
            <w:tcW w:w="1417" w:type="dxa"/>
          </w:tcPr>
          <w:p w:rsidR="00671F5B" w:rsidRPr="00DF5A59" w:rsidRDefault="00671F5B" w:rsidP="009A12A9">
            <w:pPr>
              <w:contextualSpacing/>
              <w:jc w:val="center"/>
              <w:rPr>
                <w:sz w:val="22"/>
              </w:rPr>
            </w:pPr>
            <w:r w:rsidRPr="00DF5A59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DF5A59">
              <w:rPr>
                <w:sz w:val="22"/>
              </w:rPr>
              <w:t xml:space="preserve"> – 202</w:t>
            </w:r>
            <w:r>
              <w:rPr>
                <w:sz w:val="22"/>
              </w:rPr>
              <w:t>5</w:t>
            </w:r>
          </w:p>
        </w:tc>
        <w:tc>
          <w:tcPr>
            <w:tcW w:w="2410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bCs/>
                <w:sz w:val="22"/>
              </w:rPr>
              <w:t xml:space="preserve">обеспечение </w:t>
            </w:r>
            <w:proofErr w:type="gramStart"/>
            <w:r w:rsidRPr="00DF5A59">
              <w:rPr>
                <w:bCs/>
                <w:sz w:val="22"/>
              </w:rPr>
              <w:t xml:space="preserve">повышения </w:t>
            </w:r>
            <w:r w:rsidRPr="00DF5A59">
              <w:rPr>
                <w:sz w:val="22"/>
              </w:rPr>
              <w:t xml:space="preserve">цифровой грамотности работников бюджетной сферы образования </w:t>
            </w:r>
            <w:r>
              <w:rPr>
                <w:sz w:val="22"/>
              </w:rPr>
              <w:t xml:space="preserve">Крымского района </w:t>
            </w:r>
            <w:r w:rsidRPr="00DF5A59">
              <w:rPr>
                <w:sz w:val="22"/>
              </w:rPr>
              <w:t>Краснодарского края</w:t>
            </w:r>
            <w:proofErr w:type="gramEnd"/>
          </w:p>
          <w:p w:rsidR="00671F5B" w:rsidRPr="00DF5A59" w:rsidRDefault="00671F5B" w:rsidP="009A12A9">
            <w:pPr>
              <w:contextualSpacing/>
              <w:rPr>
                <w:sz w:val="22"/>
              </w:rPr>
            </w:pPr>
          </w:p>
        </w:tc>
        <w:tc>
          <w:tcPr>
            <w:tcW w:w="1843" w:type="dxa"/>
          </w:tcPr>
          <w:p w:rsidR="00671F5B" w:rsidRPr="00DF5A59" w:rsidRDefault="00671F5B" w:rsidP="009A12A9">
            <w:pPr>
              <w:contextualSpacing/>
              <w:rPr>
                <w:sz w:val="22"/>
              </w:rPr>
            </w:pPr>
            <w:r w:rsidRPr="002E42F8">
              <w:rPr>
                <w:sz w:val="22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268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E47FE0">
              <w:rPr>
                <w:sz w:val="22"/>
              </w:rPr>
              <w:t xml:space="preserve">правление образования администрации муниципального образования Крымский район 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10.2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 xml:space="preserve">Обучение муниципальных служащих </w:t>
            </w:r>
          </w:p>
        </w:tc>
        <w:tc>
          <w:tcPr>
            <w:tcW w:w="2552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>обучение муниципальных служащих компетенциям, необходимым для цифровой трансформации муниципального управления</w:t>
            </w:r>
          </w:p>
        </w:tc>
        <w:tc>
          <w:tcPr>
            <w:tcW w:w="1417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DF5A59">
              <w:rPr>
                <w:sz w:val="22"/>
              </w:rPr>
              <w:t xml:space="preserve"> – 202</w:t>
            </w:r>
            <w:r>
              <w:rPr>
                <w:sz w:val="22"/>
              </w:rPr>
              <w:t>5</w:t>
            </w:r>
          </w:p>
        </w:tc>
        <w:tc>
          <w:tcPr>
            <w:tcW w:w="2410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pacing w:val="-2"/>
                <w:sz w:val="22"/>
              </w:rPr>
              <w:t>обеспечение подготовки высококвалифицированных кадров для цифровой экономики,</w:t>
            </w:r>
            <w:r w:rsidRPr="00DF5A59">
              <w:rPr>
                <w:sz w:val="22"/>
              </w:rPr>
              <w:t xml:space="preserve"> </w:t>
            </w:r>
          </w:p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 xml:space="preserve">изучение </w:t>
            </w:r>
            <w:r>
              <w:rPr>
                <w:sz w:val="22"/>
              </w:rPr>
              <w:t xml:space="preserve">муниципальными </w:t>
            </w:r>
            <w:r w:rsidRPr="00DF5A59">
              <w:rPr>
                <w:sz w:val="22"/>
              </w:rPr>
              <w:t xml:space="preserve">служащими и работниками подведомственных учреждений лучшего международного </w:t>
            </w:r>
            <w:r w:rsidRPr="00DF5A59">
              <w:rPr>
                <w:sz w:val="22"/>
              </w:rPr>
              <w:lastRenderedPageBreak/>
              <w:t>опыта развития цифровой экономики и умных технологий</w:t>
            </w:r>
          </w:p>
        </w:tc>
        <w:tc>
          <w:tcPr>
            <w:tcW w:w="1843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 w:rsidRPr="002E42F8">
              <w:rPr>
                <w:sz w:val="22"/>
              </w:rPr>
              <w:lastRenderedPageBreak/>
              <w:t xml:space="preserve">департамент информатизации и связи Краснодарского края </w:t>
            </w:r>
          </w:p>
        </w:tc>
        <w:tc>
          <w:tcPr>
            <w:tcW w:w="2268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структурные подразделения администрации муниципального образования Крымский район</w:t>
            </w:r>
          </w:p>
          <w:p w:rsidR="00671F5B" w:rsidRPr="00DF5A59" w:rsidRDefault="00671F5B" w:rsidP="009A12A9">
            <w:pPr>
              <w:ind w:right="-31"/>
              <w:rPr>
                <w:sz w:val="22"/>
              </w:rPr>
            </w:pP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14596" w:type="dxa"/>
            <w:gridSpan w:val="7"/>
          </w:tcPr>
          <w:p w:rsidR="00671F5B" w:rsidRPr="00905027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13" w:right="-31"/>
              <w:jc w:val="center"/>
              <w:rPr>
                <w:sz w:val="22"/>
              </w:rPr>
            </w:pPr>
            <w:r w:rsidRPr="00905027">
              <w:rPr>
                <w:sz w:val="22"/>
              </w:rPr>
              <w:lastRenderedPageBreak/>
              <w:t>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905027" w:rsidRDefault="00671F5B" w:rsidP="009A12A9">
            <w:pPr>
              <w:ind w:left="-113" w:right="-108"/>
              <w:jc w:val="center"/>
              <w:rPr>
                <w:sz w:val="22"/>
              </w:rPr>
            </w:pPr>
            <w:r w:rsidRPr="003F3362">
              <w:rPr>
                <w:sz w:val="22"/>
                <w:szCs w:val="24"/>
              </w:rPr>
              <w:t>11.1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3E7167">
              <w:rPr>
                <w:sz w:val="22"/>
              </w:rPr>
              <w:t>Участие обучающихся образовательных организаций в мероприятиях по присуждению премии администрации Краснодарского края наиболее одаренным учащимся общеобразовательных учреждений Краснодарского края, проявивших выдающиеся способности в учебной, научно-исследовательской, художественно – творческой и спортивной деятельности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contextualSpacing/>
              <w:rPr>
                <w:sz w:val="22"/>
              </w:rPr>
            </w:pPr>
            <w:r w:rsidRPr="00905027">
              <w:rPr>
                <w:sz w:val="22"/>
              </w:rPr>
              <w:t>выявление и поддержка одаренных детей, развитие их талантов и способностей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contextualSpacing/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contextualSpacing/>
              <w:rPr>
                <w:sz w:val="22"/>
              </w:rPr>
            </w:pPr>
            <w:r w:rsidRPr="00E64812">
              <w:rPr>
                <w:sz w:val="22"/>
              </w:rPr>
              <w:t>4-5 обучающихся образовательных организаций получили премию администрации (губернатора) Краснодарского края</w:t>
            </w:r>
          </w:p>
        </w:tc>
        <w:tc>
          <w:tcPr>
            <w:tcW w:w="1843" w:type="dxa"/>
          </w:tcPr>
          <w:p w:rsidR="00671F5B" w:rsidRPr="002E42F8" w:rsidRDefault="00671F5B" w:rsidP="009A12A9">
            <w:pPr>
              <w:contextualSpacing/>
              <w:rPr>
                <w:sz w:val="22"/>
              </w:rPr>
            </w:pPr>
            <w:r w:rsidRPr="002E42F8">
              <w:rPr>
                <w:sz w:val="22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</w:t>
            </w:r>
            <w:r w:rsidRPr="00E64812">
              <w:rPr>
                <w:sz w:val="22"/>
              </w:rPr>
              <w:t>правление образования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14596" w:type="dxa"/>
            <w:gridSpan w:val="7"/>
          </w:tcPr>
          <w:p w:rsidR="00671F5B" w:rsidRPr="00905027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13" w:right="-31"/>
              <w:jc w:val="center"/>
              <w:rPr>
                <w:sz w:val="22"/>
              </w:rPr>
            </w:pPr>
            <w:proofErr w:type="gramStart"/>
            <w:r w:rsidRPr="00905027">
              <w:rPr>
                <w:sz w:val="22"/>
              </w:rPr>
              <w:t>Мероприятия, направленные на обеспечение равных условий доступа к информации о</w:t>
            </w:r>
            <w:r>
              <w:rPr>
                <w:sz w:val="22"/>
              </w:rPr>
              <w:t>б</w:t>
            </w:r>
            <w:r w:rsidRPr="00905027">
              <w:rPr>
                <w:sz w:val="22"/>
              </w:rPr>
              <w:t xml:space="preserve"> имуществе, находящемся в собственности муниципальн</w:t>
            </w:r>
            <w:r>
              <w:rPr>
                <w:sz w:val="22"/>
              </w:rPr>
              <w:t>ого</w:t>
            </w:r>
            <w:r w:rsidRPr="00905027">
              <w:rPr>
                <w:sz w:val="22"/>
              </w:rPr>
              <w:t xml:space="preserve"> об</w:t>
            </w:r>
            <w:r>
              <w:rPr>
                <w:sz w:val="22"/>
              </w:rPr>
              <w:t>разования Крымский район</w:t>
            </w:r>
            <w:r w:rsidRPr="00905027">
              <w:rPr>
                <w:sz w:val="22"/>
              </w:rPr>
              <w:t>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</w:t>
            </w:r>
            <w:proofErr w:type="gramEnd"/>
            <w:r w:rsidRPr="00905027">
              <w:rPr>
                <w:sz w:val="22"/>
              </w:rPr>
              <w:t xml:space="preserve">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671F5B" w:rsidRPr="00905027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905027" w:rsidRDefault="00671F5B" w:rsidP="009A12A9">
            <w:pPr>
              <w:ind w:left="-113" w:right="-108"/>
              <w:jc w:val="center"/>
              <w:rPr>
                <w:sz w:val="22"/>
              </w:rPr>
            </w:pPr>
            <w:r w:rsidRPr="003F3362">
              <w:rPr>
                <w:sz w:val="22"/>
                <w:szCs w:val="24"/>
              </w:rPr>
              <w:t>12.1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proofErr w:type="gramStart"/>
            <w:r w:rsidRPr="00905027">
              <w:rPr>
                <w:sz w:val="22"/>
              </w:rPr>
              <w:t>Информирование субъектов малого и среднего предпринимательства (далее – МСП), а также организаций, образующих инфраструктуру поддержки субъектов МСП, о свободном имуществе, находящемся в муниципальной собственности муниципальн</w:t>
            </w:r>
            <w:r>
              <w:rPr>
                <w:sz w:val="22"/>
              </w:rPr>
              <w:t>ого</w:t>
            </w:r>
            <w:r w:rsidRPr="00905027">
              <w:rPr>
                <w:sz w:val="22"/>
              </w:rPr>
              <w:t xml:space="preserve"> образовани</w:t>
            </w:r>
            <w:r>
              <w:rPr>
                <w:sz w:val="22"/>
              </w:rPr>
              <w:t>я</w:t>
            </w:r>
            <w:r w:rsidRPr="0090502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Крымский район </w:t>
            </w:r>
            <w:r w:rsidRPr="00905027">
              <w:rPr>
                <w:sz w:val="22"/>
              </w:rPr>
              <w:t xml:space="preserve">Краснодарского края, </w:t>
            </w:r>
            <w:r w:rsidRPr="00905027">
              <w:rPr>
                <w:sz w:val="22"/>
              </w:rPr>
              <w:lastRenderedPageBreak/>
              <w:t>включенном в перечни имущества, утвержденные в соответствии с частью 4</w:t>
            </w:r>
            <w:r>
              <w:rPr>
                <w:sz w:val="22"/>
              </w:rPr>
              <w:t xml:space="preserve"> </w:t>
            </w:r>
            <w:r w:rsidRPr="00905027">
              <w:rPr>
                <w:sz w:val="22"/>
              </w:rPr>
              <w:t xml:space="preserve">статьи 18 </w:t>
            </w:r>
            <w:r>
              <w:rPr>
                <w:sz w:val="22"/>
              </w:rPr>
              <w:br/>
            </w:r>
            <w:r w:rsidRPr="00905027">
              <w:rPr>
                <w:sz w:val="22"/>
              </w:rPr>
              <w:t>Федерального закона от 24 июля 2007 г. № 209-ФЗ «О развитии малого и среднего предпринимательства в Российской Федерации» (далее – Федеральный</w:t>
            </w:r>
            <w:proofErr w:type="gramEnd"/>
            <w:r w:rsidRPr="00905027">
              <w:rPr>
                <w:sz w:val="22"/>
              </w:rPr>
              <w:t xml:space="preserve"> закон </w:t>
            </w:r>
            <w:r>
              <w:rPr>
                <w:sz w:val="22"/>
              </w:rPr>
              <w:br/>
            </w:r>
            <w:r w:rsidRPr="00905027">
              <w:rPr>
                <w:sz w:val="22"/>
              </w:rPr>
              <w:t>№ 209-ФЗ), путем размещения соответствующей информации на официальном сайте (</w:t>
            </w:r>
            <w:proofErr w:type="gramStart"/>
            <w:r w:rsidRPr="00905027">
              <w:rPr>
                <w:sz w:val="22"/>
              </w:rPr>
              <w:t>интернет-портале</w:t>
            </w:r>
            <w:proofErr w:type="gramEnd"/>
            <w:r w:rsidRPr="00905027">
              <w:rPr>
                <w:sz w:val="22"/>
              </w:rPr>
              <w:t>) МСП Краснодарского края (www.mbkuban.ru), а также на инвестиционн</w:t>
            </w:r>
            <w:r>
              <w:rPr>
                <w:sz w:val="22"/>
              </w:rPr>
              <w:t>ом</w:t>
            </w:r>
            <w:r w:rsidRPr="00905027">
              <w:rPr>
                <w:sz w:val="22"/>
              </w:rPr>
              <w:t xml:space="preserve"> портал</w:t>
            </w:r>
            <w:r>
              <w:rPr>
                <w:sz w:val="22"/>
              </w:rPr>
              <w:t>е</w:t>
            </w:r>
            <w:r w:rsidRPr="00905027">
              <w:rPr>
                <w:sz w:val="22"/>
              </w:rPr>
              <w:t xml:space="preserve"> муниципальн</w:t>
            </w:r>
            <w:r>
              <w:rPr>
                <w:sz w:val="22"/>
              </w:rPr>
              <w:t>ого образования Крымский район</w:t>
            </w:r>
            <w:r w:rsidRPr="00905027">
              <w:rPr>
                <w:sz w:val="22"/>
              </w:rPr>
              <w:t xml:space="preserve"> 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lastRenderedPageBreak/>
              <w:t xml:space="preserve">обеспечение равных условий доступа субъектов МСП и организаций, образующих инфраструктуру поддержки субъектов МСП, к информации о свободном имуществе, находящемся в муниципальной </w:t>
            </w:r>
            <w:r w:rsidRPr="00905027">
              <w:rPr>
                <w:sz w:val="22"/>
              </w:rPr>
              <w:lastRenderedPageBreak/>
              <w:t>собственности муниципальн</w:t>
            </w:r>
            <w:r>
              <w:rPr>
                <w:sz w:val="22"/>
              </w:rPr>
              <w:t>ого</w:t>
            </w:r>
            <w:r w:rsidRPr="00905027">
              <w:rPr>
                <w:sz w:val="22"/>
              </w:rPr>
              <w:t xml:space="preserve"> образова</w:t>
            </w:r>
            <w:r>
              <w:rPr>
                <w:sz w:val="22"/>
              </w:rPr>
              <w:t>ния</w:t>
            </w:r>
            <w:r w:rsidRPr="0090502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Крымский район </w:t>
            </w:r>
            <w:r w:rsidRPr="00905027">
              <w:rPr>
                <w:sz w:val="22"/>
              </w:rPr>
              <w:t xml:space="preserve">Краснодарского края, включенном </w:t>
            </w:r>
          </w:p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в перечни имущества, утвержденные в соответствии с частью 4 статьи 18 Федерального закона № 209-ФЗ, в рамках оказания </w:t>
            </w:r>
          </w:p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органами местного самоуправления муниципальных образований Краснодарского края, муниципальными унитарными предприятиями и учреждениями имущественной поддержки субъектам МСП, </w:t>
            </w:r>
          </w:p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а также организациям, образующим инфраструктуру поддержки субъектов МСП, </w:t>
            </w:r>
          </w:p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в соответствии с положениями статьи 18 </w:t>
            </w:r>
            <w:r>
              <w:rPr>
                <w:sz w:val="22"/>
              </w:rPr>
              <w:br/>
            </w:r>
            <w:r w:rsidRPr="00905027">
              <w:rPr>
                <w:sz w:val="22"/>
              </w:rPr>
              <w:t>Федерального закона</w:t>
            </w:r>
            <w:r>
              <w:rPr>
                <w:sz w:val="22"/>
              </w:rPr>
              <w:br/>
            </w:r>
            <w:r w:rsidRPr="00905027">
              <w:rPr>
                <w:sz w:val="22"/>
              </w:rPr>
              <w:t xml:space="preserve">№ 209-ФЗ 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lastRenderedPageBreak/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уровень востребованности объектов муниципальной собственности, включенных в перечни муниципального имущества, предусмотренные частью 4 </w:t>
            </w:r>
            <w:r>
              <w:rPr>
                <w:sz w:val="22"/>
              </w:rPr>
              <w:t xml:space="preserve">статьи 18 Федерального закона </w:t>
            </w:r>
            <w:r>
              <w:rPr>
                <w:sz w:val="22"/>
              </w:rPr>
              <w:lastRenderedPageBreak/>
              <w:t>№ </w:t>
            </w:r>
            <w:r w:rsidRPr="00905027">
              <w:rPr>
                <w:sz w:val="22"/>
              </w:rPr>
              <w:t>209-ФЗ – не менее 60 %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lastRenderedPageBreak/>
              <w:t>управление имущественных отношений администрации муниципального образования Крымский район</w:t>
            </w:r>
          </w:p>
          <w:p w:rsidR="00671F5B" w:rsidRPr="00905027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1F557F" w:rsidRDefault="00671F5B" w:rsidP="009A12A9">
            <w:pPr>
              <w:ind w:right="-31"/>
              <w:rPr>
                <w:sz w:val="22"/>
              </w:rPr>
            </w:pPr>
            <w:r w:rsidRPr="001F557F">
              <w:rPr>
                <w:sz w:val="22"/>
              </w:rPr>
              <w:t>управление имущественных отношений администрации муниципального образования Крымский район</w:t>
            </w:r>
            <w:r>
              <w:rPr>
                <w:sz w:val="22"/>
              </w:rPr>
              <w:t>, администрации городского и сельских поселений Крымского района</w:t>
            </w:r>
          </w:p>
          <w:p w:rsidR="00671F5B" w:rsidRPr="00905027" w:rsidRDefault="00671F5B" w:rsidP="009A12A9">
            <w:pPr>
              <w:ind w:right="-31"/>
              <w:rPr>
                <w:sz w:val="22"/>
              </w:rPr>
            </w:pP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14596" w:type="dxa"/>
            <w:gridSpan w:val="7"/>
          </w:tcPr>
          <w:p w:rsidR="00671F5B" w:rsidRPr="00905027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13" w:right="-31"/>
              <w:jc w:val="center"/>
              <w:rPr>
                <w:sz w:val="22"/>
              </w:rPr>
            </w:pPr>
            <w:proofErr w:type="gramStart"/>
            <w:r w:rsidRPr="00905027">
              <w:rPr>
                <w:sz w:val="22"/>
              </w:rPr>
              <w:lastRenderedPageBreak/>
              <w:t>Мероприятия, направленные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  <w:proofErr w:type="gramEnd"/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lastRenderedPageBreak/>
              <w:t>13.1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Проведение </w:t>
            </w:r>
            <w:proofErr w:type="gramStart"/>
            <w:r w:rsidRPr="00905027">
              <w:rPr>
                <w:sz w:val="22"/>
              </w:rPr>
              <w:t xml:space="preserve">мониторинга потребности отраслевых организаций </w:t>
            </w:r>
            <w:r>
              <w:rPr>
                <w:sz w:val="22"/>
              </w:rPr>
              <w:t xml:space="preserve">Крымского района </w:t>
            </w:r>
            <w:r w:rsidRPr="00905027">
              <w:rPr>
                <w:sz w:val="22"/>
              </w:rPr>
              <w:t>Краснодарского края</w:t>
            </w:r>
            <w:proofErr w:type="gramEnd"/>
            <w:r w:rsidRPr="00905027">
              <w:rPr>
                <w:sz w:val="22"/>
              </w:rPr>
              <w:t xml:space="preserve"> в квалифицированных кадрах и формирование прогноза дополнительной потребности в кадрах, в том числе для реализации инвестиционных проектов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выявление потребности организаций в </w:t>
            </w:r>
            <w:r>
              <w:rPr>
                <w:sz w:val="22"/>
              </w:rPr>
              <w:t xml:space="preserve">Крымском районе </w:t>
            </w:r>
            <w:r w:rsidRPr="00905027">
              <w:rPr>
                <w:sz w:val="22"/>
              </w:rPr>
              <w:t>Краснодарско</w:t>
            </w:r>
            <w:r>
              <w:rPr>
                <w:sz w:val="22"/>
              </w:rPr>
              <w:t>го</w:t>
            </w:r>
            <w:r w:rsidRPr="00905027">
              <w:rPr>
                <w:sz w:val="22"/>
              </w:rPr>
              <w:t xml:space="preserve"> кра</w:t>
            </w:r>
            <w:r>
              <w:rPr>
                <w:sz w:val="22"/>
              </w:rPr>
              <w:t>я</w:t>
            </w:r>
            <w:r w:rsidRPr="00905027">
              <w:rPr>
                <w:sz w:val="22"/>
              </w:rPr>
              <w:t xml:space="preserve">, в том числе участников инвестиционных проектов, в специалистах и рабочих кадрах с целью определения объемов и профилей подготовки и переподготовки кадров на всех уровнях профессионального образования 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повышение профессиональной мобильности трудовых ресурсов, способствующей повышению эффективности труда  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министерство труда и социального развития Краснодарского края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 xml:space="preserve">структурные подразделения администрации муниципального образования Крымский район, </w:t>
            </w:r>
            <w:r w:rsidRPr="00B71505">
              <w:rPr>
                <w:sz w:val="22"/>
              </w:rPr>
              <w:t xml:space="preserve">ГКУ КК ЦЗН Крымского района 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13.2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Наполнение регионального сегмента в информационно-аналитической системе </w:t>
            </w:r>
            <w:r w:rsidRPr="00720907">
              <w:rPr>
                <w:sz w:val="22"/>
              </w:rPr>
              <w:t xml:space="preserve">Единая цифровая платформа в сфере занятости и трудовых отношений </w:t>
            </w:r>
            <w:r>
              <w:rPr>
                <w:sz w:val="22"/>
              </w:rPr>
              <w:t>«</w:t>
            </w:r>
            <w:r w:rsidRPr="00720907">
              <w:rPr>
                <w:sz w:val="22"/>
              </w:rPr>
              <w:t>Работа в России</w:t>
            </w:r>
            <w:r>
              <w:rPr>
                <w:sz w:val="22"/>
              </w:rPr>
              <w:t xml:space="preserve">» </w:t>
            </w:r>
            <w:r w:rsidRPr="00905027">
              <w:rPr>
                <w:sz w:val="22"/>
              </w:rPr>
              <w:t>с целью повышения мобильности трудовых ресурсов</w:t>
            </w:r>
          </w:p>
        </w:tc>
        <w:tc>
          <w:tcPr>
            <w:tcW w:w="2552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обеспечение возможности трудоустройства граждан за пределами постоянного места проживания</w:t>
            </w:r>
          </w:p>
        </w:tc>
        <w:tc>
          <w:tcPr>
            <w:tcW w:w="1417" w:type="dxa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повышение территориальной мобильности трудовых ресурсов, </w:t>
            </w:r>
            <w:proofErr w:type="gramStart"/>
            <w:r w:rsidRPr="00905027">
              <w:rPr>
                <w:sz w:val="22"/>
              </w:rPr>
              <w:t>способствующая</w:t>
            </w:r>
            <w:proofErr w:type="gramEnd"/>
            <w:r w:rsidRPr="00905027">
              <w:rPr>
                <w:sz w:val="22"/>
              </w:rPr>
              <w:t xml:space="preserve"> повышению эффективности труда  </w:t>
            </w:r>
          </w:p>
        </w:tc>
        <w:tc>
          <w:tcPr>
            <w:tcW w:w="1843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>министерство труда и социального развития Краснодарского края</w:t>
            </w: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 w:rsidRPr="00FB1FD3">
              <w:rPr>
                <w:sz w:val="22"/>
              </w:rPr>
              <w:t>ГКУ КК ЦЗН Крымского района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t>13.3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236D5E" w:rsidRDefault="00671F5B" w:rsidP="009A12A9">
            <w:pPr>
              <w:rPr>
                <w:sz w:val="22"/>
              </w:rPr>
            </w:pPr>
            <w:r w:rsidRPr="00236D5E">
              <w:rPr>
                <w:sz w:val="22"/>
              </w:rPr>
              <w:t xml:space="preserve">Реализация мероприятий регионального проекта «Системные меры по повышению производительности труда» с целью создания новых форматов поддержки предприятий-участников для сохранения непрерывной заинтересованности в улучшениях и росте производительности труда, включая поддержку выхода на новые рынки (внутренние и </w:t>
            </w:r>
            <w:r w:rsidRPr="00236D5E">
              <w:rPr>
                <w:sz w:val="22"/>
              </w:rPr>
              <w:lastRenderedPageBreak/>
              <w:t>внешние), участие в пилотных проектах по цифровой трансформации</w:t>
            </w:r>
          </w:p>
          <w:p w:rsidR="00671F5B" w:rsidRPr="00236D5E" w:rsidRDefault="00671F5B" w:rsidP="009A12A9">
            <w:pPr>
              <w:rPr>
                <w:sz w:val="22"/>
              </w:rPr>
            </w:pPr>
          </w:p>
        </w:tc>
        <w:tc>
          <w:tcPr>
            <w:tcW w:w="2552" w:type="dxa"/>
            <w:vMerge w:val="restart"/>
          </w:tcPr>
          <w:p w:rsidR="00671F5B" w:rsidRPr="00236D5E" w:rsidRDefault="00671F5B" w:rsidP="009A12A9">
            <w:pPr>
              <w:rPr>
                <w:sz w:val="22"/>
              </w:rPr>
            </w:pPr>
            <w:r w:rsidRPr="00236D5E">
              <w:rPr>
                <w:sz w:val="22"/>
              </w:rPr>
              <w:lastRenderedPageBreak/>
              <w:t xml:space="preserve">мониторинг предложений по совершенствованию нормативного правового регулирования в целях повышения производительности труда, стимулирование предприятий к повышению производительности, формирование системы подготовки </w:t>
            </w:r>
            <w:r w:rsidRPr="00236D5E">
              <w:rPr>
                <w:sz w:val="22"/>
              </w:rPr>
              <w:lastRenderedPageBreak/>
              <w:t>высококвалифицированных кадров</w:t>
            </w:r>
          </w:p>
        </w:tc>
        <w:tc>
          <w:tcPr>
            <w:tcW w:w="1417" w:type="dxa"/>
            <w:vMerge w:val="restart"/>
          </w:tcPr>
          <w:p w:rsidR="00671F5B" w:rsidRPr="00236D5E" w:rsidRDefault="00671F5B" w:rsidP="009A12A9">
            <w:pPr>
              <w:jc w:val="center"/>
              <w:rPr>
                <w:sz w:val="22"/>
              </w:rPr>
            </w:pPr>
            <w:r w:rsidRPr="00236D5E">
              <w:rPr>
                <w:sz w:val="22"/>
              </w:rPr>
              <w:lastRenderedPageBreak/>
              <w:t>2022 – 2025</w:t>
            </w:r>
          </w:p>
        </w:tc>
        <w:tc>
          <w:tcPr>
            <w:tcW w:w="2410" w:type="dxa"/>
          </w:tcPr>
          <w:p w:rsidR="00671F5B" w:rsidRPr="00236D5E" w:rsidRDefault="00671F5B" w:rsidP="009A12A9">
            <w:pPr>
              <w:rPr>
                <w:sz w:val="22"/>
              </w:rPr>
            </w:pPr>
            <w:r w:rsidRPr="00236D5E">
              <w:rPr>
                <w:sz w:val="22"/>
              </w:rPr>
              <w:t xml:space="preserve">обучение руководителей по программе управленческих навыков для повышения производительности труда, корректировка мер государственной поддержки, </w:t>
            </w:r>
            <w:proofErr w:type="gramStart"/>
            <w:r w:rsidRPr="00236D5E">
              <w:rPr>
                <w:sz w:val="22"/>
              </w:rPr>
              <w:t>условия</w:t>
            </w:r>
            <w:proofErr w:type="gramEnd"/>
            <w:r w:rsidRPr="00236D5E">
              <w:rPr>
                <w:sz w:val="22"/>
              </w:rPr>
              <w:t xml:space="preserve"> предоставления которых могут быть доработаны с учетом </w:t>
            </w:r>
            <w:r w:rsidRPr="00236D5E">
              <w:rPr>
                <w:sz w:val="22"/>
              </w:rPr>
              <w:lastRenderedPageBreak/>
              <w:t>критериев по повышению производительности труда, осведомленность предприятий о методах повышения производительности труда</w:t>
            </w:r>
          </w:p>
        </w:tc>
        <w:tc>
          <w:tcPr>
            <w:tcW w:w="1843" w:type="dxa"/>
          </w:tcPr>
          <w:p w:rsidR="00671F5B" w:rsidRPr="00236D5E" w:rsidRDefault="00671F5B" w:rsidP="009A12A9">
            <w:pPr>
              <w:ind w:right="-31"/>
              <w:rPr>
                <w:sz w:val="22"/>
              </w:rPr>
            </w:pPr>
            <w:r w:rsidRPr="00236D5E">
              <w:rPr>
                <w:sz w:val="22"/>
              </w:rPr>
              <w:lastRenderedPageBreak/>
              <w:t xml:space="preserve">министерство экономики Краснодарского края </w:t>
            </w:r>
          </w:p>
          <w:p w:rsidR="00671F5B" w:rsidRPr="00236D5E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236D5E" w:rsidRDefault="00671F5B" w:rsidP="009A12A9">
            <w:pPr>
              <w:ind w:right="-31"/>
              <w:rPr>
                <w:sz w:val="22"/>
              </w:rPr>
            </w:pPr>
            <w:r w:rsidRPr="00236D5E">
              <w:rPr>
                <w:sz w:val="22"/>
              </w:rPr>
              <w:t>управление экономики и прогнозирования администрации муниципального образования Крымский район,</w:t>
            </w:r>
            <w:r w:rsidRPr="00236D5E">
              <w:t xml:space="preserve"> </w:t>
            </w:r>
            <w:r w:rsidRPr="00236D5E">
              <w:rPr>
                <w:sz w:val="22"/>
              </w:rPr>
              <w:t xml:space="preserve">автономная некоммерческая организация «Центр компетенций в сфере производительности труда </w:t>
            </w:r>
            <w:r w:rsidRPr="00236D5E">
              <w:rPr>
                <w:sz w:val="22"/>
              </w:rPr>
              <w:lastRenderedPageBreak/>
              <w:t>Краснодарского края» (по согласованию),</w:t>
            </w:r>
          </w:p>
          <w:p w:rsidR="00671F5B" w:rsidRPr="00236D5E" w:rsidRDefault="00671F5B" w:rsidP="009A12A9">
            <w:pPr>
              <w:ind w:right="-31"/>
              <w:rPr>
                <w:sz w:val="22"/>
              </w:rPr>
            </w:pPr>
            <w:r w:rsidRPr="00236D5E">
              <w:rPr>
                <w:sz w:val="22"/>
              </w:rPr>
              <w:t>унитарная некоммерческая организация «Фонд развития промышленности Краснодарского края» (по согласованию)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115EA3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13.4.</w:t>
            </w:r>
          </w:p>
        </w:tc>
        <w:tc>
          <w:tcPr>
            <w:tcW w:w="3402" w:type="dxa"/>
          </w:tcPr>
          <w:p w:rsidR="00671F5B" w:rsidRPr="00236D5E" w:rsidRDefault="00671F5B" w:rsidP="009A12A9">
            <w:pPr>
              <w:rPr>
                <w:rFonts w:eastAsia="Calibri"/>
                <w:sz w:val="22"/>
              </w:rPr>
            </w:pPr>
            <w:r w:rsidRPr="00236D5E">
              <w:rPr>
                <w:sz w:val="22"/>
                <w:szCs w:val="24"/>
              </w:rPr>
              <w:t xml:space="preserve">Реализация мероприятий регионального проекта «Адресная поддержка повышения производительности труда на предприятиях» с целью совершенствования </w:t>
            </w:r>
            <w:proofErr w:type="gramStart"/>
            <w:r w:rsidRPr="00236D5E">
              <w:rPr>
                <w:sz w:val="22"/>
                <w:szCs w:val="24"/>
              </w:rPr>
              <w:t>бизнес-моделей</w:t>
            </w:r>
            <w:proofErr w:type="gramEnd"/>
            <w:r w:rsidRPr="00236D5E">
              <w:rPr>
                <w:sz w:val="22"/>
                <w:szCs w:val="24"/>
              </w:rPr>
              <w:t xml:space="preserve"> предприятий и внедрение изменений, касающихся, в том числе управления, производства, логистики, сбыта</w:t>
            </w:r>
          </w:p>
        </w:tc>
        <w:tc>
          <w:tcPr>
            <w:tcW w:w="2552" w:type="dxa"/>
            <w:vMerge/>
          </w:tcPr>
          <w:p w:rsidR="00671F5B" w:rsidRPr="00236D5E" w:rsidRDefault="00671F5B" w:rsidP="009A12A9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671F5B" w:rsidRPr="00236D5E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671F5B" w:rsidRPr="00236D5E" w:rsidRDefault="00671F5B" w:rsidP="009A12A9">
            <w:pPr>
              <w:rPr>
                <w:sz w:val="22"/>
              </w:rPr>
            </w:pPr>
            <w:r w:rsidRPr="00236D5E">
              <w:rPr>
                <w:sz w:val="22"/>
              </w:rPr>
              <w:t xml:space="preserve">рост производительности труда на средних и крупных предприятиях базовых </w:t>
            </w:r>
            <w:proofErr w:type="spellStart"/>
            <w:r w:rsidRPr="00236D5E">
              <w:rPr>
                <w:sz w:val="22"/>
              </w:rPr>
              <w:t>несырьевых</w:t>
            </w:r>
            <w:proofErr w:type="spellEnd"/>
            <w:r w:rsidRPr="00236D5E">
              <w:rPr>
                <w:sz w:val="22"/>
              </w:rPr>
              <w:t xml:space="preserve"> отраслей экономики, увеличение количества предприятий, вовлеченных в реализацию мероприятий национального проекта «Производительность труда»</w:t>
            </w:r>
          </w:p>
          <w:p w:rsidR="00671F5B" w:rsidRPr="00236D5E" w:rsidRDefault="00671F5B" w:rsidP="009A12A9">
            <w:pPr>
              <w:rPr>
                <w:sz w:val="22"/>
              </w:rPr>
            </w:pPr>
          </w:p>
          <w:p w:rsidR="00671F5B" w:rsidRPr="00236D5E" w:rsidRDefault="00671F5B" w:rsidP="009A12A9">
            <w:pPr>
              <w:rPr>
                <w:sz w:val="22"/>
              </w:rPr>
            </w:pPr>
            <w:r w:rsidRPr="00236D5E">
              <w:rPr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671F5B" w:rsidRPr="00236D5E" w:rsidRDefault="00671F5B" w:rsidP="009A12A9">
            <w:pPr>
              <w:ind w:right="-31"/>
              <w:rPr>
                <w:sz w:val="22"/>
              </w:rPr>
            </w:pPr>
            <w:r w:rsidRPr="00236D5E">
              <w:rPr>
                <w:sz w:val="22"/>
              </w:rPr>
              <w:t xml:space="preserve">министерство экономики Краснодарского края </w:t>
            </w:r>
          </w:p>
          <w:p w:rsidR="00671F5B" w:rsidRPr="00236D5E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236D5E" w:rsidRDefault="00671F5B" w:rsidP="009A12A9">
            <w:pPr>
              <w:ind w:right="-31"/>
              <w:rPr>
                <w:sz w:val="22"/>
              </w:rPr>
            </w:pPr>
            <w:r w:rsidRPr="00236D5E">
              <w:rPr>
                <w:sz w:val="22"/>
              </w:rPr>
              <w:t>управление экономики и прогнозирования администрации муниципального образования Крымский район, автономная некоммерческая организация «Центр компетенций в сфере производительности труда Краснодарского края» (по согласованию)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  <w:vMerge w:val="restart"/>
          </w:tcPr>
          <w:p w:rsidR="00671F5B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13.4.1.</w:t>
            </w:r>
          </w:p>
        </w:tc>
        <w:tc>
          <w:tcPr>
            <w:tcW w:w="3402" w:type="dxa"/>
            <w:vMerge w:val="restart"/>
          </w:tcPr>
          <w:p w:rsidR="00671F5B" w:rsidRPr="00115EA3" w:rsidRDefault="00671F5B" w:rsidP="009A12A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Реализация мероприятий по вовлечению потенциальных предприятий Краснодарского края в национальный проект «Производительность труда»</w:t>
            </w:r>
          </w:p>
        </w:tc>
        <w:tc>
          <w:tcPr>
            <w:tcW w:w="2552" w:type="dxa"/>
            <w:vMerge w:val="restart"/>
          </w:tcPr>
          <w:p w:rsidR="00671F5B" w:rsidRPr="00941B2D" w:rsidRDefault="00671F5B" w:rsidP="009A12A9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</w:t>
            </w:r>
            <w:r w:rsidRPr="00941B2D">
              <w:rPr>
                <w:spacing w:val="-2"/>
                <w:sz w:val="22"/>
              </w:rPr>
              <w:t xml:space="preserve">овышение эффективности производства через внедрение процессов бережливого производства </w:t>
            </w:r>
          </w:p>
          <w:p w:rsidR="00671F5B" w:rsidRPr="00905027" w:rsidRDefault="00671F5B" w:rsidP="009A12A9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  <w:r w:rsidRPr="00905027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C35C5A" w:rsidRDefault="00671F5B" w:rsidP="009A12A9">
            <w:pPr>
              <w:rPr>
                <w:sz w:val="22"/>
              </w:rPr>
            </w:pPr>
            <w:r w:rsidRPr="00C35C5A">
              <w:rPr>
                <w:sz w:val="22"/>
              </w:rPr>
              <w:t>выполнение разработанного плана-графика по</w:t>
            </w:r>
            <w:r w:rsidRPr="00C35C5A">
              <w:rPr>
                <w:sz w:val="22"/>
                <w:szCs w:val="24"/>
              </w:rPr>
              <w:t xml:space="preserve"> вовлечению потенциальных предприятий</w:t>
            </w:r>
            <w:r w:rsidRPr="00C35C5A">
              <w:rPr>
                <w:sz w:val="22"/>
              </w:rPr>
              <w:t xml:space="preserve"> </w:t>
            </w:r>
            <w:r w:rsidRPr="00C35C5A">
              <w:rPr>
                <w:sz w:val="22"/>
                <w:szCs w:val="24"/>
              </w:rPr>
              <w:t xml:space="preserve">в национальный проект «Производительность </w:t>
            </w:r>
            <w:r w:rsidRPr="00C35C5A">
              <w:rPr>
                <w:sz w:val="22"/>
                <w:szCs w:val="24"/>
              </w:rPr>
              <w:lastRenderedPageBreak/>
              <w:t xml:space="preserve">труда» </w:t>
            </w:r>
            <w:r w:rsidRPr="00C35C5A">
              <w:rPr>
                <w:sz w:val="22"/>
              </w:rPr>
              <w:t xml:space="preserve">в разрезе муниципальных образований (Приложение к «дорожной карте») </w:t>
            </w:r>
          </w:p>
        </w:tc>
        <w:tc>
          <w:tcPr>
            <w:tcW w:w="1843" w:type="dxa"/>
            <w:vMerge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управление экономики и прогнозирования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  <w:vMerge/>
          </w:tcPr>
          <w:p w:rsidR="00671F5B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</w:p>
        </w:tc>
        <w:tc>
          <w:tcPr>
            <w:tcW w:w="3402" w:type="dxa"/>
            <w:vMerge/>
          </w:tcPr>
          <w:p w:rsidR="00671F5B" w:rsidRDefault="00671F5B" w:rsidP="009A12A9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  <w:vMerge/>
          </w:tcPr>
          <w:p w:rsidR="00671F5B" w:rsidRDefault="00671F5B" w:rsidP="009A12A9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671F5B" w:rsidRPr="00905027" w:rsidRDefault="00671F5B" w:rsidP="009A12A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671F5B" w:rsidRPr="00905027" w:rsidRDefault="00671F5B" w:rsidP="009A12A9">
            <w:pPr>
              <w:rPr>
                <w:sz w:val="22"/>
              </w:rPr>
            </w:pPr>
            <w:r w:rsidRPr="00905027">
              <w:rPr>
                <w:sz w:val="22"/>
              </w:rPr>
              <w:t xml:space="preserve">увеличение </w:t>
            </w:r>
            <w:r w:rsidRPr="00860221">
              <w:rPr>
                <w:sz w:val="22"/>
              </w:rPr>
              <w:t>количества агропромышленных предприяти</w:t>
            </w:r>
            <w:r>
              <w:rPr>
                <w:sz w:val="22"/>
              </w:rPr>
              <w:t xml:space="preserve">й – участников </w:t>
            </w:r>
            <w:r w:rsidRPr="00905027">
              <w:rPr>
                <w:sz w:val="22"/>
              </w:rPr>
              <w:t>национального проекта «Производительность труда»</w:t>
            </w:r>
          </w:p>
          <w:p w:rsidR="00671F5B" w:rsidRPr="00905027" w:rsidRDefault="00671F5B" w:rsidP="009A12A9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671F5B" w:rsidRPr="00905027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860221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управление сельского хозяйства администрации муниципального образования Крымский район</w:t>
            </w:r>
          </w:p>
          <w:p w:rsidR="00671F5B" w:rsidRPr="00905027" w:rsidRDefault="00671F5B" w:rsidP="009A12A9">
            <w:pPr>
              <w:ind w:right="-31"/>
              <w:rPr>
                <w:sz w:val="22"/>
              </w:rPr>
            </w:pP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1094"/>
        </w:trPr>
        <w:tc>
          <w:tcPr>
            <w:tcW w:w="14596" w:type="dxa"/>
            <w:gridSpan w:val="7"/>
          </w:tcPr>
          <w:p w:rsidR="00671F5B" w:rsidRPr="00041AF2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313" w:right="-31"/>
              <w:jc w:val="both"/>
              <w:rPr>
                <w:sz w:val="22"/>
              </w:rPr>
            </w:pPr>
            <w:proofErr w:type="gramStart"/>
            <w:r w:rsidRPr="00D272C4">
              <w:rPr>
                <w:sz w:val="22"/>
              </w:rPr>
              <w:t xml:space="preserve">Мероприятия, направленные на повышение уровня финансовой грамотности населения (потребителей) и субъектов малого и среднего </w:t>
            </w:r>
            <w:r w:rsidRPr="00D272C4">
              <w:rPr>
                <w:sz w:val="22"/>
              </w:rPr>
              <w:br/>
              <w:t xml:space="preserve">предпринимательства, в том числе путем увеличения доли населения Краснодарского края, прошедшего обучение по повышению финансовой грамотности в рамках Стратегии повышения финансовой грамотности в Российской Федерации на 2017 – 2023 годы, утвержденной </w:t>
            </w:r>
            <w:r w:rsidRPr="00D272C4">
              <w:rPr>
                <w:sz w:val="22"/>
              </w:rPr>
              <w:br/>
              <w:t>распоряжением Правительства Российской Федерации от 25 сентября 2017 г. № 2039-р</w:t>
            </w:r>
            <w:proofErr w:type="gramEnd"/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F82668" w:rsidRDefault="00671F5B" w:rsidP="009A12A9">
            <w:pPr>
              <w:ind w:left="-113" w:right="-108"/>
              <w:jc w:val="center"/>
              <w:rPr>
                <w:sz w:val="22"/>
              </w:rPr>
            </w:pPr>
            <w:r w:rsidRPr="003F3362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4</w:t>
            </w:r>
            <w:r w:rsidRPr="003F3362">
              <w:rPr>
                <w:sz w:val="22"/>
                <w:szCs w:val="24"/>
              </w:rPr>
              <w:t>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 w:rsidRPr="00F82668">
              <w:rPr>
                <w:sz w:val="22"/>
              </w:rPr>
              <w:t>Реализация мероприятий подпрограммы «Финансовое просвещение населения Краснодарского края» государственной программы Краснодарского края «Социально-экономическое и инновационное развитие Краснодарского края», утверждённой постановлением главы администрации (губернатора) Краснодарского края</w:t>
            </w:r>
            <w:r>
              <w:rPr>
                <w:sz w:val="22"/>
              </w:rPr>
              <w:t xml:space="preserve"> </w:t>
            </w:r>
            <w:r w:rsidRPr="00F82668">
              <w:rPr>
                <w:sz w:val="22"/>
              </w:rPr>
              <w:t>от 5 октября 2015 г.</w:t>
            </w:r>
            <w:r>
              <w:rPr>
                <w:sz w:val="22"/>
              </w:rPr>
              <w:br/>
            </w:r>
            <w:r w:rsidRPr="00F82668">
              <w:rPr>
                <w:sz w:val="22"/>
              </w:rPr>
              <w:t>№ 943</w:t>
            </w:r>
          </w:p>
        </w:tc>
        <w:tc>
          <w:tcPr>
            <w:tcW w:w="2552" w:type="dxa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 w:rsidRPr="00F82668">
              <w:rPr>
                <w:sz w:val="22"/>
              </w:rPr>
              <w:t>повышение уровня финансовой грамотности населения</w:t>
            </w:r>
          </w:p>
        </w:tc>
        <w:tc>
          <w:tcPr>
            <w:tcW w:w="1417" w:type="dxa"/>
          </w:tcPr>
          <w:p w:rsidR="00671F5B" w:rsidRPr="00755915" w:rsidRDefault="00671F5B" w:rsidP="009A12A9">
            <w:pPr>
              <w:tabs>
                <w:tab w:val="left" w:pos="6383"/>
              </w:tabs>
              <w:jc w:val="center"/>
              <w:rPr>
                <w:sz w:val="22"/>
              </w:rPr>
            </w:pPr>
            <w:r w:rsidRPr="00755915">
              <w:rPr>
                <w:sz w:val="22"/>
              </w:rPr>
              <w:t>2022 – 202</w:t>
            </w:r>
            <w:r>
              <w:rPr>
                <w:sz w:val="22"/>
              </w:rPr>
              <w:t>3</w:t>
            </w:r>
          </w:p>
        </w:tc>
        <w:tc>
          <w:tcPr>
            <w:tcW w:w="2410" w:type="dxa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 w:rsidRPr="00F82668">
              <w:rPr>
                <w:sz w:val="22"/>
              </w:rPr>
              <w:t xml:space="preserve">доля населения </w:t>
            </w:r>
            <w:r>
              <w:rPr>
                <w:sz w:val="22"/>
              </w:rPr>
              <w:t>Крымского района</w:t>
            </w:r>
            <w:r w:rsidRPr="00F82668">
              <w:rPr>
                <w:sz w:val="22"/>
              </w:rPr>
              <w:t xml:space="preserve">, принявшего участие в мероприятиях по повышению уровня финансовой грамотности населения </w:t>
            </w:r>
            <w:r>
              <w:rPr>
                <w:sz w:val="22"/>
              </w:rPr>
              <w:t>Крымского района</w:t>
            </w:r>
            <w:r w:rsidRPr="00F82668">
              <w:rPr>
                <w:sz w:val="22"/>
              </w:rPr>
              <w:t xml:space="preserve">, от общей численности населения </w:t>
            </w:r>
            <w:r>
              <w:rPr>
                <w:sz w:val="22"/>
              </w:rPr>
              <w:t xml:space="preserve">Крымского района </w:t>
            </w:r>
            <w:r w:rsidRPr="00F82668">
              <w:rPr>
                <w:sz w:val="22"/>
              </w:rPr>
              <w:t>к 202</w:t>
            </w:r>
            <w:r>
              <w:rPr>
                <w:sz w:val="22"/>
              </w:rPr>
              <w:t>5</w:t>
            </w:r>
            <w:r w:rsidRPr="00F82668">
              <w:rPr>
                <w:sz w:val="22"/>
              </w:rPr>
              <w:t xml:space="preserve"> году – 1</w:t>
            </w:r>
            <w:r>
              <w:rPr>
                <w:sz w:val="22"/>
              </w:rPr>
              <w:t>,</w:t>
            </w:r>
            <w:r w:rsidRPr="00F82668">
              <w:rPr>
                <w:sz w:val="22"/>
              </w:rPr>
              <w:t>5 %</w:t>
            </w:r>
          </w:p>
        </w:tc>
        <w:tc>
          <w:tcPr>
            <w:tcW w:w="1843" w:type="dxa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 w:rsidRPr="00F82668">
              <w:rPr>
                <w:sz w:val="22"/>
              </w:rPr>
              <w:t>министерство экономики Краснодарского края</w:t>
            </w:r>
          </w:p>
        </w:tc>
        <w:tc>
          <w:tcPr>
            <w:tcW w:w="2268" w:type="dxa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>
              <w:rPr>
                <w:sz w:val="22"/>
              </w:rPr>
              <w:t>управление экономики и прогнозирования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863"/>
        </w:trPr>
        <w:tc>
          <w:tcPr>
            <w:tcW w:w="14596" w:type="dxa"/>
            <w:gridSpan w:val="7"/>
          </w:tcPr>
          <w:p w:rsidR="00671F5B" w:rsidRPr="00DC0A26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29" w:right="-31" w:firstLine="284"/>
              <w:jc w:val="both"/>
              <w:rPr>
                <w:sz w:val="22"/>
              </w:rPr>
            </w:pPr>
            <w:r w:rsidRPr="00DC0A26">
              <w:rPr>
                <w:sz w:val="22"/>
              </w:rPr>
              <w:t xml:space="preserve">Мероприятия, направленные на увеличение доли опрошенного населения, положительно оценивающего удовлетворенность (полностью или </w:t>
            </w:r>
            <w:r w:rsidRPr="00D272C4">
              <w:rPr>
                <w:sz w:val="22"/>
              </w:rPr>
              <w:t xml:space="preserve">частично удовлетворенного) работой хотя бы одного типа финансовых организаций, осуществляющих свою деятельность на территории </w:t>
            </w:r>
            <w:r w:rsidRPr="00D272C4">
              <w:rPr>
                <w:sz w:val="22"/>
              </w:rPr>
              <w:br/>
            </w:r>
            <w:r>
              <w:rPr>
                <w:sz w:val="22"/>
              </w:rPr>
              <w:t xml:space="preserve">Крымского района </w:t>
            </w:r>
            <w:r w:rsidRPr="00D272C4">
              <w:rPr>
                <w:sz w:val="22"/>
              </w:rPr>
              <w:t>Краснодарского края</w:t>
            </w:r>
          </w:p>
        </w:tc>
      </w:tr>
      <w:tr w:rsidR="00671F5B" w:rsidRPr="00F82668" w:rsidTr="009A12A9">
        <w:tblPrEx>
          <w:tblBorders>
            <w:bottom w:val="single" w:sz="4" w:space="0" w:color="auto"/>
          </w:tblBorders>
        </w:tblPrEx>
        <w:trPr>
          <w:trHeight w:val="2406"/>
        </w:trPr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3F3362">
              <w:rPr>
                <w:sz w:val="22"/>
                <w:szCs w:val="24"/>
              </w:rPr>
              <w:lastRenderedPageBreak/>
              <w:t>1</w:t>
            </w:r>
            <w:r>
              <w:rPr>
                <w:sz w:val="22"/>
                <w:szCs w:val="24"/>
              </w:rPr>
              <w:t>5</w:t>
            </w:r>
            <w:r w:rsidRPr="003F3362">
              <w:rPr>
                <w:sz w:val="22"/>
                <w:szCs w:val="24"/>
              </w:rPr>
              <w:t>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>
              <w:rPr>
                <w:sz w:val="22"/>
              </w:rPr>
              <w:t xml:space="preserve">Организация проведения </w:t>
            </w:r>
            <w:r w:rsidRPr="00F82668">
              <w:rPr>
                <w:sz w:val="22"/>
              </w:rPr>
              <w:t xml:space="preserve">опросов по вопросам состояния доступности и удовлетворенности населения работой финансовых организаций, расположенных на территории </w:t>
            </w:r>
            <w:r>
              <w:rPr>
                <w:sz w:val="22"/>
              </w:rPr>
              <w:t xml:space="preserve">Крымского района </w:t>
            </w:r>
            <w:r w:rsidRPr="00F82668">
              <w:rPr>
                <w:sz w:val="22"/>
              </w:rPr>
              <w:t>Краснодарского края и предоставляемыми ими услугами</w:t>
            </w:r>
          </w:p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</w:p>
        </w:tc>
        <w:tc>
          <w:tcPr>
            <w:tcW w:w="2552" w:type="dxa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 w:rsidRPr="00F82668">
              <w:rPr>
                <w:sz w:val="22"/>
              </w:rPr>
              <w:t>удовлетворённость населения работой финансовых организаций (полностью или частично удовлетворённого работой хотя бы одного типа финансовых организаций)</w:t>
            </w:r>
          </w:p>
        </w:tc>
        <w:tc>
          <w:tcPr>
            <w:tcW w:w="1417" w:type="dxa"/>
          </w:tcPr>
          <w:p w:rsidR="00671F5B" w:rsidRPr="00F82668" w:rsidRDefault="00671F5B" w:rsidP="009A12A9">
            <w:pPr>
              <w:tabs>
                <w:tab w:val="left" w:pos="6383"/>
              </w:tabs>
              <w:jc w:val="center"/>
              <w:rPr>
                <w:sz w:val="22"/>
              </w:rPr>
            </w:pPr>
            <w:r w:rsidRPr="00F82668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 w:rsidRPr="00F82668">
              <w:rPr>
                <w:sz w:val="22"/>
              </w:rPr>
              <w:t xml:space="preserve">повышение доли опрошенного экономически активного населения </w:t>
            </w:r>
            <w:r>
              <w:rPr>
                <w:sz w:val="22"/>
              </w:rPr>
              <w:t xml:space="preserve">Крымского района </w:t>
            </w:r>
            <w:r w:rsidRPr="00F82668">
              <w:rPr>
                <w:sz w:val="22"/>
              </w:rPr>
              <w:t>Краснодарского края, положительно оценивающего удовлетворённость работы финансовых организаций</w:t>
            </w:r>
          </w:p>
        </w:tc>
        <w:tc>
          <w:tcPr>
            <w:tcW w:w="1843" w:type="dxa"/>
            <w:vMerge w:val="restart"/>
          </w:tcPr>
          <w:p w:rsidR="00671F5B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 w:rsidRPr="00F82668">
              <w:rPr>
                <w:sz w:val="22"/>
              </w:rPr>
              <w:t xml:space="preserve">Южное ГУ </w:t>
            </w:r>
          </w:p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 w:rsidRPr="00F82668">
              <w:rPr>
                <w:sz w:val="22"/>
              </w:rPr>
              <w:t>Банка России</w:t>
            </w:r>
          </w:p>
        </w:tc>
        <w:tc>
          <w:tcPr>
            <w:tcW w:w="2268" w:type="dxa"/>
            <w:vMerge w:val="restart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trike/>
                <w:sz w:val="22"/>
              </w:rPr>
            </w:pPr>
            <w:r>
              <w:rPr>
                <w:sz w:val="22"/>
              </w:rPr>
              <w:t>управление экономики и прогнозирования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F82668" w:rsidTr="009A12A9">
        <w:tblPrEx>
          <w:tblBorders>
            <w:bottom w:val="single" w:sz="4" w:space="0" w:color="auto"/>
          </w:tblBorders>
        </w:tblPrEx>
        <w:trPr>
          <w:trHeight w:val="3803"/>
        </w:trPr>
        <w:tc>
          <w:tcPr>
            <w:tcW w:w="704" w:type="dxa"/>
          </w:tcPr>
          <w:p w:rsidR="00671F5B" w:rsidRPr="00F82668" w:rsidRDefault="00671F5B" w:rsidP="009A12A9">
            <w:pPr>
              <w:ind w:left="-113" w:right="-108"/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15</w:t>
            </w:r>
            <w:r w:rsidRPr="003F3362">
              <w:rPr>
                <w:sz w:val="22"/>
                <w:szCs w:val="24"/>
              </w:rPr>
              <w:t>.2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>
              <w:rPr>
                <w:sz w:val="22"/>
              </w:rPr>
              <w:t>Участие в проведении</w:t>
            </w:r>
            <w:r w:rsidRPr="00F82668">
              <w:rPr>
                <w:sz w:val="22"/>
              </w:rPr>
              <w:t xml:space="preserve"> социологического исследования уровня финансовой грамотности и доступности финансовых услуг в </w:t>
            </w:r>
            <w:r>
              <w:rPr>
                <w:sz w:val="22"/>
              </w:rPr>
              <w:t xml:space="preserve">Крымском районе </w:t>
            </w:r>
            <w:r w:rsidRPr="00F82668">
              <w:rPr>
                <w:sz w:val="22"/>
              </w:rPr>
              <w:t>Краснодарско</w:t>
            </w:r>
            <w:r>
              <w:rPr>
                <w:sz w:val="22"/>
              </w:rPr>
              <w:t>го края</w:t>
            </w:r>
          </w:p>
        </w:tc>
        <w:tc>
          <w:tcPr>
            <w:tcW w:w="2552" w:type="dxa"/>
          </w:tcPr>
          <w:p w:rsidR="00671F5B" w:rsidRPr="00F82668" w:rsidRDefault="00671F5B" w:rsidP="009A12A9">
            <w:pPr>
              <w:tabs>
                <w:tab w:val="left" w:pos="6383"/>
              </w:tabs>
              <w:rPr>
                <w:sz w:val="22"/>
              </w:rPr>
            </w:pPr>
            <w:r w:rsidRPr="00F82668">
              <w:rPr>
                <w:sz w:val="22"/>
              </w:rPr>
              <w:t>оценка уровня финансовой грамотности населения Краснодарского края и доступности финансовых услуг, а также эффективности реализуемых мер государственной политики в сфере финансового просвещения</w:t>
            </w:r>
          </w:p>
        </w:tc>
        <w:tc>
          <w:tcPr>
            <w:tcW w:w="1417" w:type="dxa"/>
          </w:tcPr>
          <w:p w:rsidR="00671F5B" w:rsidRPr="00F82668" w:rsidRDefault="00671F5B" w:rsidP="009A12A9">
            <w:pPr>
              <w:tabs>
                <w:tab w:val="left" w:pos="6383"/>
              </w:tabs>
              <w:jc w:val="center"/>
              <w:rPr>
                <w:sz w:val="22"/>
              </w:rPr>
            </w:pPr>
            <w:r w:rsidRPr="00F82668">
              <w:rPr>
                <w:sz w:val="22"/>
              </w:rPr>
              <w:t>2022 – 202</w:t>
            </w:r>
            <w:r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F5B" w:rsidRPr="00F82668" w:rsidRDefault="00671F5B" w:rsidP="009A12A9">
            <w:pPr>
              <w:rPr>
                <w:bCs/>
                <w:sz w:val="22"/>
              </w:rPr>
            </w:pPr>
            <w:r w:rsidRPr="00F82668">
              <w:rPr>
                <w:bCs/>
                <w:sz w:val="22"/>
              </w:rPr>
              <w:t>количество респондентов, принявших участие в</w:t>
            </w:r>
            <w:r w:rsidRPr="00F82668">
              <w:rPr>
                <w:sz w:val="22"/>
              </w:rPr>
              <w:t xml:space="preserve"> </w:t>
            </w:r>
            <w:r w:rsidRPr="00F82668">
              <w:rPr>
                <w:bCs/>
                <w:sz w:val="22"/>
              </w:rPr>
              <w:t xml:space="preserve">социологических исследованиях уровня финансовой грамотности и доступности финансовых услуг в </w:t>
            </w:r>
            <w:r>
              <w:rPr>
                <w:bCs/>
                <w:sz w:val="22"/>
              </w:rPr>
              <w:t xml:space="preserve">Крымском районе </w:t>
            </w:r>
            <w:r w:rsidRPr="00F82668">
              <w:rPr>
                <w:bCs/>
                <w:sz w:val="22"/>
              </w:rPr>
              <w:t>Краснодарско</w:t>
            </w:r>
            <w:r>
              <w:rPr>
                <w:bCs/>
                <w:sz w:val="22"/>
              </w:rPr>
              <w:t>го</w:t>
            </w:r>
            <w:r w:rsidRPr="00F82668">
              <w:rPr>
                <w:bCs/>
                <w:sz w:val="22"/>
              </w:rPr>
              <w:t xml:space="preserve"> кра</w:t>
            </w:r>
            <w:r>
              <w:rPr>
                <w:bCs/>
                <w:sz w:val="22"/>
              </w:rPr>
              <w:t>я</w:t>
            </w:r>
            <w:r w:rsidRPr="00F82668">
              <w:rPr>
                <w:bCs/>
                <w:sz w:val="22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71F5B" w:rsidRPr="00F82668" w:rsidRDefault="00671F5B" w:rsidP="009A12A9">
            <w:pPr>
              <w:rPr>
                <w:bCs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71F5B" w:rsidRPr="00F82668" w:rsidRDefault="00671F5B" w:rsidP="009A12A9">
            <w:pPr>
              <w:rPr>
                <w:bCs/>
                <w:sz w:val="22"/>
              </w:rPr>
            </w:pP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14596" w:type="dxa"/>
            <w:gridSpan w:val="7"/>
          </w:tcPr>
          <w:p w:rsidR="00671F5B" w:rsidRPr="00DC0A26" w:rsidRDefault="00671F5B" w:rsidP="00671F5B">
            <w:pPr>
              <w:pStyle w:val="a3"/>
              <w:widowControl/>
              <w:numPr>
                <w:ilvl w:val="0"/>
                <w:numId w:val="40"/>
              </w:numPr>
              <w:autoSpaceDE/>
              <w:autoSpaceDN/>
              <w:adjustRightInd/>
              <w:ind w:right="-31"/>
              <w:jc w:val="both"/>
              <w:rPr>
                <w:sz w:val="22"/>
              </w:rPr>
            </w:pPr>
            <w:r w:rsidRPr="00DC0A26">
              <w:rPr>
                <w:sz w:val="22"/>
              </w:rPr>
              <w:t xml:space="preserve">Мероприятия, направленные на обучение </w:t>
            </w:r>
            <w:r>
              <w:rPr>
                <w:sz w:val="22"/>
              </w:rPr>
              <w:t xml:space="preserve">муниципальных </w:t>
            </w:r>
            <w:r w:rsidRPr="00DC0A26">
              <w:rPr>
                <w:sz w:val="22"/>
              </w:rPr>
              <w:t xml:space="preserve">служащих органов </w:t>
            </w:r>
            <w:r>
              <w:rPr>
                <w:sz w:val="22"/>
              </w:rPr>
              <w:t>местного самоуправления</w:t>
            </w:r>
            <w:r w:rsidRPr="00DC0A26">
              <w:rPr>
                <w:sz w:val="22"/>
              </w:rPr>
              <w:t xml:space="preserve"> в области развития конкуренции </w:t>
            </w:r>
            <w:r>
              <w:rPr>
                <w:sz w:val="22"/>
              </w:rPr>
              <w:br/>
            </w:r>
            <w:r w:rsidRPr="00DC0A26">
              <w:rPr>
                <w:sz w:val="22"/>
              </w:rPr>
              <w:t>и антимонопольного законодательства Российской Федерации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  <w:r w:rsidRPr="003F3362">
              <w:rPr>
                <w:sz w:val="22"/>
                <w:szCs w:val="24"/>
              </w:rPr>
              <w:t>.1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 xml:space="preserve">Проведение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конкуренцию  </w:t>
            </w:r>
          </w:p>
        </w:tc>
        <w:tc>
          <w:tcPr>
            <w:tcW w:w="2552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 xml:space="preserve">совершенствование и повышение компетенций, необходимых для профессиональной деятельности, а также повышение профессионального </w:t>
            </w:r>
            <w:r w:rsidRPr="00DF5A59">
              <w:rPr>
                <w:sz w:val="22"/>
              </w:rPr>
              <w:lastRenderedPageBreak/>
              <w:t>уровня в рамках имеющейся квалификации</w:t>
            </w:r>
          </w:p>
        </w:tc>
        <w:tc>
          <w:tcPr>
            <w:tcW w:w="1417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lastRenderedPageBreak/>
              <w:t>20</w:t>
            </w:r>
            <w:r>
              <w:rPr>
                <w:sz w:val="22"/>
              </w:rPr>
              <w:t>22</w:t>
            </w:r>
            <w:r w:rsidRPr="00DF5A59">
              <w:rPr>
                <w:sz w:val="22"/>
              </w:rPr>
              <w:t xml:space="preserve"> – 202</w:t>
            </w:r>
            <w:r>
              <w:rPr>
                <w:sz w:val="22"/>
              </w:rPr>
              <w:t>5</w:t>
            </w:r>
          </w:p>
        </w:tc>
        <w:tc>
          <w:tcPr>
            <w:tcW w:w="2410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 xml:space="preserve">совершенствование и повышение компетенций, необходимых для профессиональной деятельности, а также повышение профессионального </w:t>
            </w:r>
            <w:r w:rsidRPr="00DF5A59">
              <w:rPr>
                <w:sz w:val="22"/>
              </w:rPr>
              <w:lastRenderedPageBreak/>
              <w:t>уровня в рамках имеющейся квалификации</w:t>
            </w:r>
          </w:p>
        </w:tc>
        <w:tc>
          <w:tcPr>
            <w:tcW w:w="1843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 w:rsidRPr="00DF5A59">
              <w:rPr>
                <w:sz w:val="22"/>
              </w:rPr>
              <w:lastRenderedPageBreak/>
              <w:t xml:space="preserve">министерство экономики Краснодарского края </w:t>
            </w:r>
          </w:p>
        </w:tc>
        <w:tc>
          <w:tcPr>
            <w:tcW w:w="2268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16</w:t>
            </w:r>
            <w:r w:rsidRPr="003F3362">
              <w:rPr>
                <w:sz w:val="22"/>
                <w:szCs w:val="24"/>
              </w:rPr>
              <w:t>.2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3402" w:type="dxa"/>
          </w:tcPr>
          <w:p w:rsidR="00671F5B" w:rsidRPr="00BF3D75" w:rsidRDefault="00671F5B" w:rsidP="009A12A9">
            <w:pPr>
              <w:rPr>
                <w:sz w:val="22"/>
              </w:rPr>
            </w:pPr>
            <w:r w:rsidRPr="00BF3D75">
              <w:rPr>
                <w:sz w:val="22"/>
              </w:rPr>
              <w:t>Проведение мониторинга и анализа практики применения антимонопольного законодательства</w:t>
            </w:r>
          </w:p>
        </w:tc>
        <w:tc>
          <w:tcPr>
            <w:tcW w:w="2552" w:type="dxa"/>
          </w:tcPr>
          <w:p w:rsidR="00671F5B" w:rsidRPr="00BF3D75" w:rsidRDefault="00671F5B" w:rsidP="009A12A9">
            <w:pPr>
              <w:rPr>
                <w:sz w:val="22"/>
              </w:rPr>
            </w:pPr>
            <w:r w:rsidRPr="00BF3D75">
              <w:rPr>
                <w:sz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417" w:type="dxa"/>
          </w:tcPr>
          <w:p w:rsidR="00671F5B" w:rsidRPr="00BF3D75" w:rsidRDefault="00671F5B" w:rsidP="009A12A9">
            <w:pPr>
              <w:jc w:val="center"/>
              <w:rPr>
                <w:sz w:val="22"/>
              </w:rPr>
            </w:pPr>
            <w:r w:rsidRPr="00BF3D75">
              <w:rPr>
                <w:sz w:val="22"/>
              </w:rPr>
              <w:t>2022 – 2025</w:t>
            </w:r>
          </w:p>
        </w:tc>
        <w:tc>
          <w:tcPr>
            <w:tcW w:w="2410" w:type="dxa"/>
          </w:tcPr>
          <w:p w:rsidR="00671F5B" w:rsidRPr="00BF3D75" w:rsidRDefault="00671F5B" w:rsidP="009A12A9">
            <w:pPr>
              <w:rPr>
                <w:sz w:val="22"/>
              </w:rPr>
            </w:pPr>
            <w:r w:rsidRPr="00BF3D75">
              <w:rPr>
                <w:sz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843" w:type="dxa"/>
          </w:tcPr>
          <w:p w:rsidR="00671F5B" w:rsidRPr="00BF3D75" w:rsidRDefault="00671F5B" w:rsidP="009A12A9">
            <w:pPr>
              <w:ind w:right="-31"/>
              <w:rPr>
                <w:sz w:val="22"/>
              </w:rPr>
            </w:pPr>
            <w:r w:rsidRPr="00BF3D75">
              <w:rPr>
                <w:sz w:val="22"/>
              </w:rPr>
              <w:t>министерство экономики Краснодарского края</w:t>
            </w:r>
          </w:p>
          <w:p w:rsidR="00671F5B" w:rsidRPr="00BF3D75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EC49B2" w:rsidRDefault="00671F5B" w:rsidP="009A12A9">
            <w:pPr>
              <w:ind w:right="-31"/>
              <w:rPr>
                <w:color w:val="FF0000"/>
                <w:sz w:val="22"/>
              </w:rPr>
            </w:pPr>
            <w:r>
              <w:rPr>
                <w:sz w:val="22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16.3.</w:t>
            </w:r>
          </w:p>
        </w:tc>
        <w:tc>
          <w:tcPr>
            <w:tcW w:w="3402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2552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 xml:space="preserve">повышение уровня деятельности по содействию развитию конкуренции на товарных рынках Краснодарского края </w:t>
            </w:r>
          </w:p>
        </w:tc>
        <w:tc>
          <w:tcPr>
            <w:tcW w:w="1417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DF5A59">
              <w:rPr>
                <w:sz w:val="22"/>
              </w:rPr>
              <w:t xml:space="preserve"> – 202</w:t>
            </w:r>
            <w:r>
              <w:rPr>
                <w:sz w:val="22"/>
              </w:rPr>
              <w:t>5</w:t>
            </w:r>
          </w:p>
        </w:tc>
        <w:tc>
          <w:tcPr>
            <w:tcW w:w="2410" w:type="dxa"/>
          </w:tcPr>
          <w:p w:rsidR="00671F5B" w:rsidRPr="00DF5A59" w:rsidRDefault="00671F5B" w:rsidP="009A12A9">
            <w:pPr>
              <w:rPr>
                <w:sz w:val="22"/>
              </w:rPr>
            </w:pPr>
            <w:r w:rsidRPr="00DF5A59">
              <w:rPr>
                <w:sz w:val="22"/>
              </w:rPr>
              <w:t>повышение уровня деятельности по содействию развитию конкуренции на товарных рынках Краснодарского края</w:t>
            </w:r>
          </w:p>
        </w:tc>
        <w:tc>
          <w:tcPr>
            <w:tcW w:w="1843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 w:rsidRPr="00DF5A59">
              <w:rPr>
                <w:sz w:val="22"/>
              </w:rPr>
              <w:t>министерство экономики Краснодарского края</w:t>
            </w:r>
          </w:p>
          <w:p w:rsidR="00671F5B" w:rsidRPr="00DF5A59" w:rsidRDefault="00671F5B" w:rsidP="009A12A9">
            <w:pPr>
              <w:ind w:right="-31"/>
              <w:rPr>
                <w:sz w:val="22"/>
              </w:rPr>
            </w:pPr>
          </w:p>
        </w:tc>
        <w:tc>
          <w:tcPr>
            <w:tcW w:w="2268" w:type="dxa"/>
          </w:tcPr>
          <w:p w:rsidR="00671F5B" w:rsidRPr="00DF5A59" w:rsidRDefault="00671F5B" w:rsidP="009A12A9">
            <w:pPr>
              <w:ind w:right="-31"/>
              <w:rPr>
                <w:sz w:val="22"/>
              </w:rPr>
            </w:pPr>
            <w:r>
              <w:rPr>
                <w:sz w:val="22"/>
              </w:rPr>
              <w:t>структурные подразделения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c>
          <w:tcPr>
            <w:tcW w:w="704" w:type="dxa"/>
          </w:tcPr>
          <w:p w:rsidR="00671F5B" w:rsidRPr="003F3362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16.4.</w:t>
            </w:r>
          </w:p>
        </w:tc>
        <w:tc>
          <w:tcPr>
            <w:tcW w:w="3402" w:type="dxa"/>
          </w:tcPr>
          <w:p w:rsidR="00671F5B" w:rsidRPr="00037BBA" w:rsidRDefault="00671F5B" w:rsidP="009A12A9">
            <w:pPr>
              <w:rPr>
                <w:sz w:val="22"/>
              </w:rPr>
            </w:pPr>
            <w:r w:rsidRPr="00037BBA">
              <w:rPr>
                <w:sz w:val="22"/>
              </w:rPr>
              <w:t>Проведение обучающих семинаров по вопросам реализации законодательства о контрактной системе в сфере закупок, развития конкуренции и внедрения внутреннего контроля соблюдения антимонопольного законодательства (выездные зональные совещания и (или) обучение с примен</w:t>
            </w:r>
            <w:r>
              <w:rPr>
                <w:sz w:val="22"/>
              </w:rPr>
              <w:t>ением дистанционных технологий)</w:t>
            </w:r>
          </w:p>
        </w:tc>
        <w:tc>
          <w:tcPr>
            <w:tcW w:w="2552" w:type="dxa"/>
          </w:tcPr>
          <w:p w:rsidR="00671F5B" w:rsidRPr="00037BBA" w:rsidRDefault="00671F5B" w:rsidP="009A12A9">
            <w:pPr>
              <w:rPr>
                <w:sz w:val="22"/>
              </w:rPr>
            </w:pPr>
            <w:r w:rsidRPr="00037BBA">
              <w:rPr>
                <w:sz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417" w:type="dxa"/>
          </w:tcPr>
          <w:p w:rsidR="00671F5B" w:rsidRPr="00037BBA" w:rsidRDefault="00671F5B" w:rsidP="009A12A9">
            <w:pPr>
              <w:jc w:val="center"/>
              <w:rPr>
                <w:sz w:val="22"/>
              </w:rPr>
            </w:pPr>
            <w:r w:rsidRPr="00037BBA">
              <w:rPr>
                <w:sz w:val="22"/>
              </w:rPr>
              <w:t>2022</w:t>
            </w:r>
          </w:p>
        </w:tc>
        <w:tc>
          <w:tcPr>
            <w:tcW w:w="2410" w:type="dxa"/>
          </w:tcPr>
          <w:p w:rsidR="00671F5B" w:rsidRPr="00037BBA" w:rsidRDefault="00671F5B" w:rsidP="009A12A9">
            <w:pPr>
              <w:rPr>
                <w:sz w:val="22"/>
              </w:rPr>
            </w:pPr>
            <w:r w:rsidRPr="00037BBA">
              <w:rPr>
                <w:sz w:val="22"/>
              </w:rPr>
              <w:t>совершенствование и повышение компетенций, необходимых для профессиональной деятельности, а также повышение профессионального уровня в рамках имеющейся квалификации</w:t>
            </w:r>
          </w:p>
        </w:tc>
        <w:tc>
          <w:tcPr>
            <w:tcW w:w="1843" w:type="dxa"/>
          </w:tcPr>
          <w:p w:rsidR="00671F5B" w:rsidRPr="00037BBA" w:rsidRDefault="00671F5B" w:rsidP="009A12A9">
            <w:pPr>
              <w:rPr>
                <w:sz w:val="22"/>
              </w:rPr>
            </w:pPr>
            <w:r w:rsidRPr="00037BBA">
              <w:rPr>
                <w:sz w:val="22"/>
              </w:rPr>
              <w:t>департамент по регулированию контрактной системы Краснодарского края</w:t>
            </w:r>
          </w:p>
        </w:tc>
        <w:tc>
          <w:tcPr>
            <w:tcW w:w="2268" w:type="dxa"/>
          </w:tcPr>
          <w:p w:rsidR="00671F5B" w:rsidRPr="00037BBA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392"/>
        </w:trPr>
        <w:tc>
          <w:tcPr>
            <w:tcW w:w="14596" w:type="dxa"/>
            <w:gridSpan w:val="7"/>
          </w:tcPr>
          <w:p w:rsidR="00671F5B" w:rsidRPr="00D9258E" w:rsidRDefault="00671F5B" w:rsidP="009A12A9">
            <w:pPr>
              <w:rPr>
                <w:rFonts w:eastAsia="Calibri"/>
                <w:sz w:val="22"/>
                <w:vertAlign w:val="superscript"/>
              </w:rPr>
            </w:pPr>
            <w:r>
              <w:rPr>
                <w:sz w:val="22"/>
              </w:rPr>
              <w:t xml:space="preserve">17. </w:t>
            </w:r>
            <w:r w:rsidRPr="00D9258E">
              <w:rPr>
                <w:sz w:val="22"/>
              </w:rPr>
              <w:t xml:space="preserve">Мероприятия, направленные на определение состава имущества, находящегося в собственности Краснодарского края, не используемого для </w:t>
            </w:r>
            <w:r w:rsidRPr="00D9258E">
              <w:rPr>
                <w:sz w:val="22"/>
              </w:rPr>
              <w:lastRenderedPageBreak/>
              <w:t xml:space="preserve">реализации функций и полномочий органов государственной власти субъектов Российской Федерации и его </w:t>
            </w:r>
            <w:r>
              <w:rPr>
                <w:sz w:val="22"/>
              </w:rPr>
              <w:t>приватизацию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704" w:type="dxa"/>
          </w:tcPr>
          <w:p w:rsidR="00671F5B" w:rsidRPr="00A04C33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A04C33">
              <w:rPr>
                <w:sz w:val="22"/>
                <w:szCs w:val="24"/>
              </w:rPr>
              <w:lastRenderedPageBreak/>
              <w:t>17.1.</w:t>
            </w:r>
          </w:p>
        </w:tc>
        <w:tc>
          <w:tcPr>
            <w:tcW w:w="3402" w:type="dxa"/>
          </w:tcPr>
          <w:p w:rsidR="00671F5B" w:rsidRPr="00A04C33" w:rsidRDefault="00671F5B" w:rsidP="009A12A9">
            <w:pPr>
              <w:rPr>
                <w:sz w:val="22"/>
              </w:rPr>
            </w:pPr>
            <w:r w:rsidRPr="00A04C33">
              <w:rPr>
                <w:sz w:val="22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Краснодарского края</w:t>
            </w:r>
          </w:p>
        </w:tc>
        <w:tc>
          <w:tcPr>
            <w:tcW w:w="2552" w:type="dxa"/>
          </w:tcPr>
          <w:p w:rsidR="00671F5B" w:rsidRPr="00A04C33" w:rsidRDefault="00671F5B" w:rsidP="009A12A9">
            <w:pPr>
              <w:rPr>
                <w:sz w:val="22"/>
              </w:rPr>
            </w:pPr>
            <w:r w:rsidRPr="00A04C33">
              <w:rPr>
                <w:sz w:val="22"/>
              </w:rPr>
              <w:t>выявление неиспользуемого муниципального имущества</w:t>
            </w:r>
          </w:p>
        </w:tc>
        <w:tc>
          <w:tcPr>
            <w:tcW w:w="1417" w:type="dxa"/>
          </w:tcPr>
          <w:p w:rsidR="00671F5B" w:rsidRPr="00A04C33" w:rsidRDefault="00671F5B" w:rsidP="009A12A9">
            <w:pPr>
              <w:jc w:val="center"/>
              <w:rPr>
                <w:sz w:val="22"/>
              </w:rPr>
            </w:pPr>
            <w:r w:rsidRPr="00A04C33">
              <w:rPr>
                <w:sz w:val="22"/>
              </w:rPr>
              <w:t xml:space="preserve">до 31 </w:t>
            </w:r>
          </w:p>
          <w:p w:rsidR="00671F5B" w:rsidRPr="00A04C33" w:rsidRDefault="00671F5B" w:rsidP="009A12A9">
            <w:pPr>
              <w:jc w:val="center"/>
              <w:rPr>
                <w:sz w:val="22"/>
              </w:rPr>
            </w:pPr>
            <w:r w:rsidRPr="00A04C33">
              <w:rPr>
                <w:sz w:val="22"/>
              </w:rPr>
              <w:t xml:space="preserve">декабря 2025 г. </w:t>
            </w:r>
          </w:p>
        </w:tc>
        <w:tc>
          <w:tcPr>
            <w:tcW w:w="2410" w:type="dxa"/>
          </w:tcPr>
          <w:p w:rsidR="00671F5B" w:rsidRPr="00A04C33" w:rsidRDefault="00671F5B" w:rsidP="009A12A9">
            <w:pPr>
              <w:rPr>
                <w:sz w:val="22"/>
              </w:rPr>
            </w:pPr>
            <w:r w:rsidRPr="00A04C33">
              <w:rPr>
                <w:sz w:val="22"/>
              </w:rPr>
              <w:t>оптимизация структуры муниципальной собственности</w:t>
            </w:r>
          </w:p>
        </w:tc>
        <w:tc>
          <w:tcPr>
            <w:tcW w:w="1843" w:type="dxa"/>
          </w:tcPr>
          <w:p w:rsidR="00671F5B" w:rsidRPr="00A04C33" w:rsidRDefault="00671F5B" w:rsidP="009A12A9">
            <w:pPr>
              <w:rPr>
                <w:sz w:val="22"/>
              </w:rPr>
            </w:pPr>
            <w:r w:rsidRPr="00A04C33">
              <w:rPr>
                <w:sz w:val="22"/>
              </w:rPr>
              <w:t>министерство экономики Краснодарского края</w:t>
            </w:r>
          </w:p>
        </w:tc>
        <w:tc>
          <w:tcPr>
            <w:tcW w:w="2268" w:type="dxa"/>
          </w:tcPr>
          <w:p w:rsidR="00671F5B" w:rsidRPr="00A04C33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управление имущественных отношений администрации муниципального образования Крымский район, администрация Крымского городского поселения</w:t>
            </w:r>
          </w:p>
        </w:tc>
      </w:tr>
      <w:tr w:rsidR="00671F5B" w:rsidRPr="00DF5A59" w:rsidTr="009A12A9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704" w:type="dxa"/>
          </w:tcPr>
          <w:p w:rsidR="00671F5B" w:rsidRPr="00A04C33" w:rsidRDefault="00671F5B" w:rsidP="009A12A9">
            <w:pPr>
              <w:ind w:left="-113" w:right="-108"/>
              <w:jc w:val="center"/>
              <w:rPr>
                <w:sz w:val="22"/>
                <w:szCs w:val="24"/>
              </w:rPr>
            </w:pPr>
            <w:r w:rsidRPr="00A04C33">
              <w:rPr>
                <w:sz w:val="22"/>
                <w:szCs w:val="24"/>
              </w:rPr>
              <w:t>17.2.</w:t>
            </w:r>
          </w:p>
        </w:tc>
        <w:tc>
          <w:tcPr>
            <w:tcW w:w="3402" w:type="dxa"/>
          </w:tcPr>
          <w:p w:rsidR="00671F5B" w:rsidRPr="00A04C33" w:rsidRDefault="00671F5B" w:rsidP="009A12A9">
            <w:pPr>
              <w:rPr>
                <w:sz w:val="22"/>
              </w:rPr>
            </w:pPr>
            <w:r w:rsidRPr="00A04C33">
              <w:rPr>
                <w:sz w:val="22"/>
              </w:rPr>
              <w:t>Обеспечение приватизации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Краснодарского края</w:t>
            </w:r>
          </w:p>
        </w:tc>
        <w:tc>
          <w:tcPr>
            <w:tcW w:w="2552" w:type="dxa"/>
          </w:tcPr>
          <w:p w:rsidR="00671F5B" w:rsidRPr="00A04C33" w:rsidRDefault="00671F5B" w:rsidP="009A12A9">
            <w:pPr>
              <w:rPr>
                <w:sz w:val="22"/>
              </w:rPr>
            </w:pPr>
            <w:r w:rsidRPr="00A04C33">
              <w:rPr>
                <w:sz w:val="22"/>
              </w:rPr>
              <w:t>сокращение муниципального сектора в экономике</w:t>
            </w:r>
          </w:p>
        </w:tc>
        <w:tc>
          <w:tcPr>
            <w:tcW w:w="1417" w:type="dxa"/>
          </w:tcPr>
          <w:p w:rsidR="00671F5B" w:rsidRPr="00A04C33" w:rsidRDefault="00671F5B" w:rsidP="009A12A9">
            <w:pPr>
              <w:jc w:val="center"/>
              <w:rPr>
                <w:sz w:val="22"/>
              </w:rPr>
            </w:pPr>
            <w:r w:rsidRPr="00A04C33">
              <w:rPr>
                <w:sz w:val="22"/>
              </w:rPr>
              <w:t xml:space="preserve">до 31 </w:t>
            </w:r>
          </w:p>
          <w:p w:rsidR="00671F5B" w:rsidRPr="00A04C33" w:rsidRDefault="00671F5B" w:rsidP="009A12A9">
            <w:pPr>
              <w:jc w:val="center"/>
              <w:rPr>
                <w:sz w:val="22"/>
              </w:rPr>
            </w:pPr>
            <w:r w:rsidRPr="00A04C33">
              <w:rPr>
                <w:sz w:val="22"/>
              </w:rPr>
              <w:t xml:space="preserve">декабря </w:t>
            </w:r>
          </w:p>
          <w:p w:rsidR="00671F5B" w:rsidRPr="00A04C33" w:rsidRDefault="00671F5B" w:rsidP="009A12A9">
            <w:pPr>
              <w:jc w:val="center"/>
              <w:rPr>
                <w:sz w:val="22"/>
              </w:rPr>
            </w:pPr>
            <w:r w:rsidRPr="00A04C33">
              <w:rPr>
                <w:sz w:val="22"/>
              </w:rPr>
              <w:t>2025 г.</w:t>
            </w:r>
          </w:p>
        </w:tc>
        <w:tc>
          <w:tcPr>
            <w:tcW w:w="2410" w:type="dxa"/>
          </w:tcPr>
          <w:p w:rsidR="00671F5B" w:rsidRPr="00A04C33" w:rsidRDefault="00671F5B" w:rsidP="009A12A9">
            <w:pPr>
              <w:rPr>
                <w:sz w:val="22"/>
              </w:rPr>
            </w:pPr>
            <w:r w:rsidRPr="00A04C33">
              <w:rPr>
                <w:sz w:val="22"/>
              </w:rPr>
              <w:t>вовлечение имущества в хозяйственный оборот</w:t>
            </w:r>
          </w:p>
        </w:tc>
        <w:tc>
          <w:tcPr>
            <w:tcW w:w="1843" w:type="dxa"/>
          </w:tcPr>
          <w:p w:rsidR="00671F5B" w:rsidRPr="00A04C33" w:rsidRDefault="00671F5B" w:rsidP="009A12A9">
            <w:pPr>
              <w:rPr>
                <w:sz w:val="22"/>
              </w:rPr>
            </w:pPr>
            <w:r w:rsidRPr="00A04C33">
              <w:rPr>
                <w:sz w:val="22"/>
              </w:rPr>
              <w:t>министерство экономики Краснодарского края</w:t>
            </w:r>
          </w:p>
        </w:tc>
        <w:tc>
          <w:tcPr>
            <w:tcW w:w="2268" w:type="dxa"/>
          </w:tcPr>
          <w:p w:rsidR="00671F5B" w:rsidRPr="00A04C33" w:rsidRDefault="00671F5B" w:rsidP="009A12A9">
            <w:pPr>
              <w:rPr>
                <w:sz w:val="22"/>
              </w:rPr>
            </w:pPr>
            <w:r w:rsidRPr="00CB4F1B">
              <w:rPr>
                <w:sz w:val="22"/>
              </w:rPr>
              <w:t>управление имущественных отношений администрации муниципального образования Крымский район, администрация Крымского городского поселения</w:t>
            </w:r>
          </w:p>
        </w:tc>
      </w:tr>
    </w:tbl>
    <w:p w:rsidR="00671F5B" w:rsidRDefault="00671F5B" w:rsidP="00671F5B">
      <w:pPr>
        <w:ind w:right="-31"/>
        <w:jc w:val="center"/>
        <w:rPr>
          <w:sz w:val="24"/>
          <w:szCs w:val="24"/>
        </w:rPr>
      </w:pPr>
    </w:p>
    <w:p w:rsidR="00671F5B" w:rsidRDefault="00671F5B" w:rsidP="00671F5B">
      <w:pPr>
        <w:ind w:right="-31"/>
        <w:jc w:val="center"/>
        <w:rPr>
          <w:sz w:val="24"/>
          <w:szCs w:val="24"/>
        </w:rPr>
      </w:pPr>
    </w:p>
    <w:p w:rsidR="00671F5B" w:rsidRPr="00DF5A59" w:rsidRDefault="00671F5B" w:rsidP="00671F5B">
      <w:pPr>
        <w:ind w:right="-31"/>
        <w:jc w:val="center"/>
        <w:rPr>
          <w:sz w:val="24"/>
          <w:szCs w:val="24"/>
        </w:rPr>
      </w:pPr>
      <w:r w:rsidRPr="00DF5A59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4</w:t>
      </w:r>
      <w:r w:rsidRPr="00DF5A59">
        <w:rPr>
          <w:sz w:val="24"/>
          <w:szCs w:val="24"/>
        </w:rPr>
        <w:t xml:space="preserve">. Организационно-методическое обеспечение реализации в </w:t>
      </w:r>
      <w:r>
        <w:rPr>
          <w:sz w:val="24"/>
          <w:szCs w:val="24"/>
        </w:rPr>
        <w:t xml:space="preserve">Крымском районе </w:t>
      </w:r>
      <w:r w:rsidRPr="00DF5A59">
        <w:rPr>
          <w:sz w:val="24"/>
          <w:szCs w:val="24"/>
        </w:rPr>
        <w:t>Краснодарско</w:t>
      </w:r>
      <w:r>
        <w:rPr>
          <w:sz w:val="24"/>
          <w:szCs w:val="24"/>
        </w:rPr>
        <w:t>го</w:t>
      </w:r>
      <w:r w:rsidRPr="00DF5A59">
        <w:rPr>
          <w:sz w:val="24"/>
          <w:szCs w:val="24"/>
        </w:rPr>
        <w:t xml:space="preserve"> кра</w:t>
      </w:r>
      <w:r>
        <w:rPr>
          <w:sz w:val="24"/>
          <w:szCs w:val="24"/>
        </w:rPr>
        <w:t>я</w:t>
      </w:r>
      <w:r w:rsidRPr="00DF5A59">
        <w:rPr>
          <w:sz w:val="24"/>
          <w:szCs w:val="24"/>
        </w:rPr>
        <w:t xml:space="preserve"> стандарта развития конкуренции (далее – Стандарт)</w:t>
      </w:r>
    </w:p>
    <w:p w:rsidR="00671F5B" w:rsidRPr="00DF5A59" w:rsidRDefault="00671F5B" w:rsidP="00671F5B">
      <w:pPr>
        <w:rPr>
          <w:sz w:val="24"/>
          <w:szCs w:val="24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1559"/>
        <w:gridCol w:w="4536"/>
        <w:gridCol w:w="2581"/>
      </w:tblGrid>
      <w:tr w:rsidR="00671F5B" w:rsidRPr="00DF5A59" w:rsidTr="009A12A9">
        <w:trPr>
          <w:trHeight w:val="843"/>
          <w:tblHeader/>
        </w:trPr>
        <w:tc>
          <w:tcPr>
            <w:tcW w:w="704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755915">
              <w:rPr>
                <w:sz w:val="22"/>
              </w:rPr>
              <w:t xml:space="preserve">№ </w:t>
            </w:r>
            <w:proofErr w:type="gramStart"/>
            <w:r w:rsidRPr="00755915">
              <w:rPr>
                <w:sz w:val="22"/>
              </w:rPr>
              <w:t>п</w:t>
            </w:r>
            <w:proofErr w:type="gramEnd"/>
            <w:r w:rsidRPr="00755915">
              <w:rPr>
                <w:sz w:val="22"/>
              </w:rPr>
              <w:t>/п</w:t>
            </w:r>
          </w:p>
        </w:tc>
        <w:tc>
          <w:tcPr>
            <w:tcW w:w="5245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t>Наименование системного мероприятия</w:t>
            </w:r>
          </w:p>
        </w:tc>
        <w:tc>
          <w:tcPr>
            <w:tcW w:w="1559" w:type="dxa"/>
          </w:tcPr>
          <w:p w:rsidR="00671F5B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t xml:space="preserve">Срок </w:t>
            </w:r>
          </w:p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t>исполнения мероприятия</w:t>
            </w:r>
          </w:p>
        </w:tc>
        <w:tc>
          <w:tcPr>
            <w:tcW w:w="4536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 w:rsidRPr="00DF5A59">
              <w:rPr>
                <w:sz w:val="22"/>
              </w:rPr>
              <w:t>Результаты исполнения мероприятия</w:t>
            </w:r>
          </w:p>
        </w:tc>
        <w:tc>
          <w:tcPr>
            <w:tcW w:w="2581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 w:rsidRPr="00DF5A59">
              <w:rPr>
                <w:sz w:val="22"/>
              </w:rPr>
              <w:t>Ответственный исполнитель, соисполнитель</w:t>
            </w:r>
          </w:p>
        </w:tc>
      </w:tr>
    </w:tbl>
    <w:p w:rsidR="00671F5B" w:rsidRPr="00DF5A59" w:rsidRDefault="00671F5B" w:rsidP="00671F5B">
      <w:pPr>
        <w:rPr>
          <w:sz w:val="2"/>
          <w:szCs w:val="2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190"/>
        <w:gridCol w:w="1669"/>
        <w:gridCol w:w="4496"/>
        <w:gridCol w:w="2571"/>
      </w:tblGrid>
      <w:tr w:rsidR="00671F5B" w:rsidRPr="00DF5A59" w:rsidTr="009A12A9">
        <w:trPr>
          <w:tblHeader/>
        </w:trPr>
        <w:tc>
          <w:tcPr>
            <w:tcW w:w="704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5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536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81" w:type="dxa"/>
          </w:tcPr>
          <w:p w:rsidR="00671F5B" w:rsidRPr="00DF5A59" w:rsidRDefault="00671F5B" w:rsidP="009A12A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DF5A59" w:rsidRDefault="00671F5B" w:rsidP="009A12A9">
            <w:pPr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245" w:type="dxa"/>
          </w:tcPr>
          <w:p w:rsidR="00671F5B" w:rsidRPr="00103D6C" w:rsidRDefault="00671F5B" w:rsidP="009A12A9">
            <w:pPr>
              <w:textAlignment w:val="baseline"/>
              <w:rPr>
                <w:sz w:val="22"/>
                <w:highlight w:val="yellow"/>
              </w:rPr>
            </w:pPr>
            <w:r w:rsidRPr="00611CC2">
              <w:rPr>
                <w:sz w:val="22"/>
              </w:rPr>
              <w:t>Организация деятельности рабочей группы по содействию развитию конкуренции в Крымском районе Краснодарского края</w:t>
            </w:r>
          </w:p>
        </w:tc>
        <w:tc>
          <w:tcPr>
            <w:tcW w:w="1559" w:type="dxa"/>
          </w:tcPr>
          <w:p w:rsidR="00671F5B" w:rsidRPr="00103D6C" w:rsidRDefault="00671F5B" w:rsidP="009A12A9">
            <w:pPr>
              <w:jc w:val="center"/>
              <w:textAlignment w:val="baseline"/>
              <w:rPr>
                <w:sz w:val="22"/>
                <w:highlight w:val="yellow"/>
              </w:rPr>
            </w:pPr>
            <w:r w:rsidRPr="00611CC2">
              <w:rPr>
                <w:sz w:val="22"/>
              </w:rPr>
              <w:t>2022 – 2025</w:t>
            </w:r>
          </w:p>
        </w:tc>
        <w:tc>
          <w:tcPr>
            <w:tcW w:w="4536" w:type="dxa"/>
          </w:tcPr>
          <w:p w:rsidR="00671F5B" w:rsidRPr="00103D6C" w:rsidRDefault="00671F5B" w:rsidP="009A12A9">
            <w:pPr>
              <w:textAlignment w:val="baseline"/>
              <w:rPr>
                <w:sz w:val="22"/>
                <w:highlight w:val="yellow"/>
              </w:rPr>
            </w:pPr>
            <w:r>
              <w:rPr>
                <w:sz w:val="22"/>
              </w:rPr>
              <w:t>р</w:t>
            </w:r>
            <w:r w:rsidRPr="00611CC2">
              <w:rPr>
                <w:sz w:val="22"/>
              </w:rPr>
              <w:t>ассмотрение вопросов содействия развитию конкуренции на заседаниях рабочей группы</w:t>
            </w:r>
          </w:p>
        </w:tc>
        <w:tc>
          <w:tcPr>
            <w:tcW w:w="2581" w:type="dxa"/>
          </w:tcPr>
          <w:p w:rsidR="00671F5B" w:rsidRPr="00103D6C" w:rsidRDefault="00671F5B" w:rsidP="009A12A9">
            <w:pPr>
              <w:textAlignment w:val="baseline"/>
              <w:rPr>
                <w:sz w:val="22"/>
                <w:highlight w:val="yellow"/>
              </w:rPr>
            </w:pPr>
            <w:r w:rsidRPr="000A1AF3">
              <w:rPr>
                <w:sz w:val="22"/>
              </w:rPr>
              <w:t xml:space="preserve">управление экономики и прогнозирования администрации </w:t>
            </w:r>
            <w:r w:rsidRPr="000A1AF3">
              <w:rPr>
                <w:sz w:val="22"/>
              </w:rPr>
              <w:lastRenderedPageBreak/>
              <w:t xml:space="preserve">муниципального образования Крымский район 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DF5A59" w:rsidRDefault="00671F5B" w:rsidP="009A12A9">
            <w:pPr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5245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 w:rsidRPr="005D73C2">
              <w:rPr>
                <w:sz w:val="22"/>
              </w:rPr>
              <w:t>Утверждение и внесение изменений в перечень товарных рынков</w:t>
            </w:r>
          </w:p>
        </w:tc>
        <w:tc>
          <w:tcPr>
            <w:tcW w:w="1559" w:type="dxa"/>
          </w:tcPr>
          <w:p w:rsidR="00671F5B" w:rsidRPr="00DF5A59" w:rsidRDefault="00671F5B" w:rsidP="009A12A9">
            <w:pPr>
              <w:jc w:val="center"/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DF5A59">
              <w:rPr>
                <w:sz w:val="22"/>
              </w:rPr>
              <w:t xml:space="preserve"> – 202</w:t>
            </w:r>
            <w:r>
              <w:rPr>
                <w:sz w:val="22"/>
              </w:rPr>
              <w:t>5</w:t>
            </w:r>
          </w:p>
        </w:tc>
        <w:tc>
          <w:tcPr>
            <w:tcW w:w="4536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>определение основных направлений для выявления путей решения актуальных социально-экономических проблем через развитие конкурентной среды</w:t>
            </w:r>
          </w:p>
        </w:tc>
        <w:tc>
          <w:tcPr>
            <w:tcW w:w="2581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 w:rsidRPr="005D73C2">
              <w:rPr>
                <w:sz w:val="22"/>
              </w:rPr>
              <w:t xml:space="preserve">управление экономики и прогнозирования администрации муниципального образования Крымский район 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DF5A59" w:rsidRDefault="00671F5B" w:rsidP="009A12A9">
            <w:pPr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245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>Разработка, корректировка, реализация и мониторинг пла</w:t>
            </w:r>
            <w:r>
              <w:rPr>
                <w:sz w:val="22"/>
              </w:rPr>
              <w:t>на</w:t>
            </w:r>
            <w:r w:rsidRPr="00DF5A59">
              <w:rPr>
                <w:sz w:val="22"/>
              </w:rPr>
              <w:t xml:space="preserve"> мероприятий («дорожн</w:t>
            </w:r>
            <w:r>
              <w:rPr>
                <w:sz w:val="22"/>
              </w:rPr>
              <w:t>ой</w:t>
            </w:r>
            <w:r w:rsidRPr="00DF5A59">
              <w:rPr>
                <w:sz w:val="22"/>
              </w:rPr>
              <w:t xml:space="preserve"> карт</w:t>
            </w:r>
            <w:r>
              <w:rPr>
                <w:sz w:val="22"/>
              </w:rPr>
              <w:t>ы</w:t>
            </w:r>
            <w:r w:rsidRPr="00DF5A59">
              <w:rPr>
                <w:sz w:val="22"/>
              </w:rPr>
              <w:t>») по содействию развитию конкуренции в муниципальн</w:t>
            </w:r>
            <w:r>
              <w:rPr>
                <w:sz w:val="22"/>
              </w:rPr>
              <w:t>ом</w:t>
            </w:r>
            <w:r w:rsidRPr="00DF5A59">
              <w:rPr>
                <w:sz w:val="22"/>
              </w:rPr>
              <w:t xml:space="preserve"> </w:t>
            </w:r>
            <w:r>
              <w:rPr>
                <w:sz w:val="22"/>
              </w:rPr>
              <w:t>образовании Крымский район</w:t>
            </w:r>
            <w:r w:rsidRPr="00DF5A59"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671F5B" w:rsidRPr="00DF5A59" w:rsidRDefault="00671F5B" w:rsidP="009A12A9">
            <w:pPr>
              <w:jc w:val="center"/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DF5A59">
              <w:rPr>
                <w:sz w:val="22"/>
              </w:rPr>
              <w:t xml:space="preserve"> – 202</w:t>
            </w:r>
            <w:r>
              <w:rPr>
                <w:sz w:val="22"/>
              </w:rPr>
              <w:t>5</w:t>
            </w:r>
          </w:p>
        </w:tc>
        <w:tc>
          <w:tcPr>
            <w:tcW w:w="4536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 xml:space="preserve">выполнение </w:t>
            </w:r>
            <w:r>
              <w:rPr>
                <w:sz w:val="22"/>
              </w:rPr>
              <w:t xml:space="preserve">структурными подразделениями администрации муниципального образования Крымский район </w:t>
            </w:r>
            <w:r w:rsidRPr="00DF5A59">
              <w:rPr>
                <w:sz w:val="22"/>
              </w:rPr>
              <w:t>требований Стандарта</w:t>
            </w:r>
          </w:p>
        </w:tc>
        <w:tc>
          <w:tcPr>
            <w:tcW w:w="2581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>
              <w:rPr>
                <w:sz w:val="22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DF5A59" w:rsidRDefault="00671F5B" w:rsidP="009A12A9">
            <w:pPr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245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 xml:space="preserve">Проведение мониторинга, анализа и оценки состояния и развития конкуренции на товарных рынках Краснодарского края </w:t>
            </w:r>
          </w:p>
        </w:tc>
        <w:tc>
          <w:tcPr>
            <w:tcW w:w="1559" w:type="dxa"/>
          </w:tcPr>
          <w:p w:rsidR="00671F5B" w:rsidRPr="00DF5A59" w:rsidRDefault="00671F5B" w:rsidP="009A12A9">
            <w:pPr>
              <w:jc w:val="center"/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DF5A59">
              <w:rPr>
                <w:sz w:val="22"/>
              </w:rPr>
              <w:t xml:space="preserve"> – 202</w:t>
            </w:r>
            <w:r>
              <w:rPr>
                <w:sz w:val="22"/>
              </w:rPr>
              <w:t>5</w:t>
            </w:r>
          </w:p>
        </w:tc>
        <w:tc>
          <w:tcPr>
            <w:tcW w:w="4536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 xml:space="preserve">выполнение требований Стандарта в части проведения </w:t>
            </w:r>
            <w:r>
              <w:rPr>
                <w:sz w:val="22"/>
              </w:rPr>
              <w:t xml:space="preserve">ежегодного </w:t>
            </w:r>
            <w:r w:rsidRPr="00DF5A59">
              <w:rPr>
                <w:sz w:val="22"/>
              </w:rPr>
              <w:t xml:space="preserve">мониторинга состояния и развития конкуренции на </w:t>
            </w:r>
            <w:r>
              <w:rPr>
                <w:sz w:val="22"/>
              </w:rPr>
              <w:t xml:space="preserve">региональных </w:t>
            </w:r>
            <w:r w:rsidRPr="00DF5A59">
              <w:rPr>
                <w:sz w:val="22"/>
              </w:rPr>
              <w:t xml:space="preserve">товарных рынках </w:t>
            </w:r>
          </w:p>
        </w:tc>
        <w:tc>
          <w:tcPr>
            <w:tcW w:w="2581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>
              <w:rPr>
                <w:sz w:val="22"/>
              </w:rPr>
              <w:t>структурные подразделения администрации муниципального образования Крымский район, администрации городского и сельских поселений Крымского района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6A3D55" w:rsidRDefault="00671F5B" w:rsidP="009A12A9">
            <w:pPr>
              <w:jc w:val="center"/>
              <w:textAlignment w:val="baseline"/>
              <w:rPr>
                <w:sz w:val="22"/>
              </w:rPr>
            </w:pPr>
            <w:r w:rsidRPr="006A3D55">
              <w:rPr>
                <w:sz w:val="22"/>
              </w:rPr>
              <w:t>5.</w:t>
            </w:r>
          </w:p>
        </w:tc>
        <w:tc>
          <w:tcPr>
            <w:tcW w:w="5245" w:type="dxa"/>
          </w:tcPr>
          <w:p w:rsidR="00671F5B" w:rsidRPr="006A3D55" w:rsidRDefault="00671F5B" w:rsidP="009A12A9">
            <w:pPr>
              <w:textAlignment w:val="baseline"/>
              <w:rPr>
                <w:sz w:val="22"/>
              </w:rPr>
            </w:pPr>
            <w:r w:rsidRPr="006A3D55">
              <w:rPr>
                <w:sz w:val="22"/>
              </w:rPr>
              <w:t>Размещение на официальн</w:t>
            </w:r>
            <w:r>
              <w:rPr>
                <w:sz w:val="22"/>
              </w:rPr>
              <w:t>ом</w:t>
            </w:r>
            <w:r w:rsidRPr="006A3D55">
              <w:rPr>
                <w:sz w:val="22"/>
              </w:rPr>
              <w:t xml:space="preserve"> сайт</w:t>
            </w:r>
            <w:r>
              <w:rPr>
                <w:sz w:val="22"/>
              </w:rPr>
              <w:t>е</w:t>
            </w:r>
            <w:r w:rsidRPr="006A3D55">
              <w:rPr>
                <w:sz w:val="22"/>
              </w:rPr>
              <w:t xml:space="preserve"> </w:t>
            </w:r>
            <w:r>
              <w:rPr>
                <w:sz w:val="22"/>
              </w:rPr>
              <w:t>администрации муниципального образования Крымский район</w:t>
            </w:r>
            <w:r w:rsidRPr="006A3D55">
              <w:rPr>
                <w:sz w:val="22"/>
              </w:rPr>
              <w:t>, в сети «Интернет» информации о результатах реализации государственной политики по развитию конкурен</w:t>
            </w:r>
            <w:r>
              <w:rPr>
                <w:sz w:val="22"/>
              </w:rPr>
              <w:t>ции</w:t>
            </w:r>
          </w:p>
        </w:tc>
        <w:tc>
          <w:tcPr>
            <w:tcW w:w="1559" w:type="dxa"/>
          </w:tcPr>
          <w:p w:rsidR="00671F5B" w:rsidRPr="006A3D55" w:rsidRDefault="00671F5B" w:rsidP="009A12A9">
            <w:pPr>
              <w:jc w:val="center"/>
              <w:textAlignment w:val="baseline"/>
              <w:rPr>
                <w:sz w:val="22"/>
              </w:rPr>
            </w:pPr>
            <w:r w:rsidRPr="006A3D55">
              <w:rPr>
                <w:sz w:val="22"/>
              </w:rPr>
              <w:t>2022 – 2025</w:t>
            </w:r>
          </w:p>
        </w:tc>
        <w:tc>
          <w:tcPr>
            <w:tcW w:w="4536" w:type="dxa"/>
          </w:tcPr>
          <w:p w:rsidR="00671F5B" w:rsidRPr="006A3D55" w:rsidRDefault="00671F5B" w:rsidP="009A12A9">
            <w:pPr>
              <w:textAlignment w:val="baseline"/>
              <w:rPr>
                <w:sz w:val="22"/>
              </w:rPr>
            </w:pPr>
            <w:r w:rsidRPr="006A3D55">
              <w:rPr>
                <w:sz w:val="22"/>
              </w:rPr>
              <w:t>своевременность, полнота исполнения распоряжения Правительства Российской Федерации, повышение уровня информированности потребителей о результатах исполнения мероприятий Национального плана, доклад в уполномоченный орган</w:t>
            </w:r>
          </w:p>
        </w:tc>
        <w:tc>
          <w:tcPr>
            <w:tcW w:w="2581" w:type="dxa"/>
          </w:tcPr>
          <w:p w:rsidR="00671F5B" w:rsidRPr="006A3D55" w:rsidRDefault="00671F5B" w:rsidP="009A12A9">
            <w:pPr>
              <w:textAlignment w:val="baseline"/>
              <w:rPr>
                <w:sz w:val="22"/>
              </w:rPr>
            </w:pPr>
            <w:r w:rsidRPr="00D85621">
              <w:rPr>
                <w:sz w:val="22"/>
              </w:rPr>
              <w:t>управление экономики и прогнозирования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DF5A59" w:rsidRDefault="00671F5B" w:rsidP="009A12A9">
            <w:pPr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245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 xml:space="preserve">Подготовка доклада о состоянии и развитии конкуренции на товарных рынках </w:t>
            </w:r>
            <w:r>
              <w:rPr>
                <w:sz w:val="22"/>
              </w:rPr>
              <w:t xml:space="preserve">Крымского района </w:t>
            </w:r>
            <w:r w:rsidRPr="00DF5A59">
              <w:rPr>
                <w:sz w:val="22"/>
              </w:rPr>
              <w:t xml:space="preserve">Краснодарского края </w:t>
            </w:r>
          </w:p>
        </w:tc>
        <w:tc>
          <w:tcPr>
            <w:tcW w:w="1559" w:type="dxa"/>
          </w:tcPr>
          <w:p w:rsidR="00671F5B" w:rsidRPr="00DF5A59" w:rsidRDefault="00671F5B" w:rsidP="009A12A9">
            <w:pPr>
              <w:jc w:val="center"/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DF5A59">
              <w:rPr>
                <w:sz w:val="22"/>
              </w:rPr>
              <w:t xml:space="preserve"> – 202</w:t>
            </w:r>
            <w:r>
              <w:rPr>
                <w:sz w:val="22"/>
              </w:rPr>
              <w:t>5</w:t>
            </w:r>
          </w:p>
        </w:tc>
        <w:tc>
          <w:tcPr>
            <w:tcW w:w="4536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 w:rsidRPr="00DF5A59">
              <w:rPr>
                <w:sz w:val="22"/>
              </w:rPr>
              <w:t xml:space="preserve">оценка результатов внедрения в </w:t>
            </w:r>
            <w:r>
              <w:rPr>
                <w:sz w:val="22"/>
              </w:rPr>
              <w:t xml:space="preserve">Крымском районе </w:t>
            </w:r>
            <w:r w:rsidRPr="00DF5A59">
              <w:rPr>
                <w:sz w:val="22"/>
              </w:rPr>
              <w:t>Краснодарско</w:t>
            </w:r>
            <w:r>
              <w:rPr>
                <w:sz w:val="22"/>
              </w:rPr>
              <w:t>го края</w:t>
            </w:r>
            <w:r w:rsidRPr="00DF5A59">
              <w:rPr>
                <w:sz w:val="22"/>
              </w:rPr>
              <w:t xml:space="preserve"> Стандарта</w:t>
            </w:r>
          </w:p>
        </w:tc>
        <w:tc>
          <w:tcPr>
            <w:tcW w:w="2581" w:type="dxa"/>
          </w:tcPr>
          <w:p w:rsidR="00671F5B" w:rsidRPr="00DF5A59" w:rsidRDefault="00671F5B" w:rsidP="009A12A9">
            <w:pPr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структурные подразделения администрации муниципального образования Крымский </w:t>
            </w:r>
            <w:r>
              <w:rPr>
                <w:sz w:val="22"/>
              </w:rPr>
              <w:lastRenderedPageBreak/>
              <w:t>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DF5A59" w:rsidRDefault="00671F5B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5245" w:type="dxa"/>
          </w:tcPr>
          <w:p w:rsidR="00671F5B" w:rsidRPr="00D85621" w:rsidRDefault="00671F5B" w:rsidP="009A12A9">
            <w:pPr>
              <w:rPr>
                <w:sz w:val="22"/>
              </w:rPr>
            </w:pPr>
            <w:r w:rsidRPr="00D85621">
              <w:rPr>
                <w:sz w:val="22"/>
              </w:rPr>
              <w:t>Внедрение лучших региональных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1559" w:type="dxa"/>
          </w:tcPr>
          <w:p w:rsidR="00671F5B" w:rsidRPr="00D85621" w:rsidRDefault="00671F5B" w:rsidP="009A12A9">
            <w:pPr>
              <w:jc w:val="center"/>
              <w:rPr>
                <w:sz w:val="22"/>
              </w:rPr>
            </w:pPr>
            <w:r w:rsidRPr="00D85621">
              <w:rPr>
                <w:sz w:val="22"/>
              </w:rPr>
              <w:t>2022 – 2025</w:t>
            </w:r>
          </w:p>
        </w:tc>
        <w:tc>
          <w:tcPr>
            <w:tcW w:w="4536" w:type="dxa"/>
          </w:tcPr>
          <w:p w:rsidR="00671F5B" w:rsidRPr="00D85621" w:rsidRDefault="00671F5B" w:rsidP="009A12A9">
            <w:pPr>
              <w:rPr>
                <w:sz w:val="22"/>
              </w:rPr>
            </w:pPr>
            <w:r w:rsidRPr="00D85621">
              <w:rPr>
                <w:sz w:val="22"/>
              </w:rPr>
              <w:t>повышение результативности и эффективности деятельности отраслевых органов исполнительной власти и органов местного самоуправления муниципальных образований Краснодарского края по реализации Стандарта</w:t>
            </w:r>
          </w:p>
        </w:tc>
        <w:tc>
          <w:tcPr>
            <w:tcW w:w="2581" w:type="dxa"/>
          </w:tcPr>
          <w:p w:rsidR="00671F5B" w:rsidRPr="00D85621" w:rsidRDefault="00671F5B" w:rsidP="009A12A9">
            <w:pPr>
              <w:rPr>
                <w:sz w:val="22"/>
              </w:rPr>
            </w:pPr>
            <w:r w:rsidRPr="00D85621">
              <w:rPr>
                <w:sz w:val="22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Pr="00115EA3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5245" w:type="dxa"/>
          </w:tcPr>
          <w:p w:rsidR="00671F5B" w:rsidRPr="00FA65F0" w:rsidRDefault="00671F5B" w:rsidP="009A12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65F0">
              <w:rPr>
                <w:rFonts w:ascii="Times New Roman" w:hAnsi="Times New Roman" w:cs="Times New Roman"/>
                <w:szCs w:val="22"/>
              </w:rPr>
              <w:t>Организация мероприятий по информационно-методической поддержке заказчиков Краснодарского края</w:t>
            </w:r>
          </w:p>
        </w:tc>
        <w:tc>
          <w:tcPr>
            <w:tcW w:w="1559" w:type="dxa"/>
          </w:tcPr>
          <w:p w:rsidR="00671F5B" w:rsidRPr="00FA65F0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65F0">
              <w:rPr>
                <w:rFonts w:ascii="Times New Roman" w:hAnsi="Times New Roman" w:cs="Times New Roman"/>
                <w:szCs w:val="22"/>
              </w:rPr>
              <w:t>2022-2025</w:t>
            </w:r>
          </w:p>
        </w:tc>
        <w:tc>
          <w:tcPr>
            <w:tcW w:w="4536" w:type="dxa"/>
          </w:tcPr>
          <w:p w:rsidR="00671F5B" w:rsidRPr="00FA65F0" w:rsidRDefault="00671F5B" w:rsidP="009A12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A65F0">
              <w:rPr>
                <w:rFonts w:ascii="Times New Roman" w:hAnsi="Times New Roman" w:cs="Times New Roman"/>
                <w:szCs w:val="22"/>
              </w:rPr>
              <w:t>повышение уровня информированности заказчиков Краснодарского края по вопросам расширения практики осуществления совместных закупок в рамках реализации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81" w:type="dxa"/>
          </w:tcPr>
          <w:p w:rsidR="00671F5B" w:rsidRPr="00FA65F0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муниципального образования Крымский район, </w:t>
            </w:r>
            <w:r w:rsidRPr="00DB05F6">
              <w:rPr>
                <w:sz w:val="22"/>
              </w:rPr>
              <w:t>МКУ «Уполномоченное учреждение в сфере закупок» муниципального образования Крымский район</w:t>
            </w:r>
          </w:p>
        </w:tc>
      </w:tr>
      <w:tr w:rsidR="00671F5B" w:rsidRPr="00DF5A59" w:rsidTr="009A12A9">
        <w:tc>
          <w:tcPr>
            <w:tcW w:w="704" w:type="dxa"/>
          </w:tcPr>
          <w:p w:rsidR="00671F5B" w:rsidRDefault="00671F5B" w:rsidP="009A12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245" w:type="dxa"/>
          </w:tcPr>
          <w:p w:rsidR="00671F5B" w:rsidRPr="00663318" w:rsidRDefault="00671F5B" w:rsidP="009A12A9">
            <w:pPr>
              <w:pStyle w:val="af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 w:rsidRPr="00663318">
              <w:rPr>
                <w:sz w:val="22"/>
                <w:szCs w:val="22"/>
              </w:rPr>
              <w:t>информационн</w:t>
            </w:r>
            <w:r>
              <w:rPr>
                <w:sz w:val="22"/>
                <w:szCs w:val="22"/>
              </w:rPr>
              <w:t xml:space="preserve">ого </w:t>
            </w:r>
            <w:r w:rsidRPr="00663318">
              <w:rPr>
                <w:sz w:val="22"/>
                <w:szCs w:val="22"/>
              </w:rPr>
              <w:t>отчет</w:t>
            </w:r>
            <w:r>
              <w:rPr>
                <w:sz w:val="22"/>
                <w:szCs w:val="22"/>
              </w:rPr>
              <w:t>а</w:t>
            </w:r>
            <w:r w:rsidRPr="00663318">
              <w:rPr>
                <w:sz w:val="22"/>
                <w:szCs w:val="22"/>
              </w:rPr>
              <w:t xml:space="preserve"> в уполномоченный орган по содействию развитию конкуренции </w:t>
            </w:r>
            <w:r>
              <w:rPr>
                <w:sz w:val="22"/>
                <w:szCs w:val="22"/>
              </w:rPr>
              <w:t>в К</w:t>
            </w:r>
            <w:r w:rsidRPr="00663318">
              <w:rPr>
                <w:sz w:val="22"/>
                <w:szCs w:val="22"/>
              </w:rPr>
              <w:t>раснодарско</w:t>
            </w:r>
            <w:r>
              <w:rPr>
                <w:sz w:val="22"/>
                <w:szCs w:val="22"/>
              </w:rPr>
              <w:t xml:space="preserve">м </w:t>
            </w:r>
            <w:r w:rsidRPr="00663318">
              <w:rPr>
                <w:sz w:val="22"/>
                <w:szCs w:val="22"/>
              </w:rPr>
              <w:t>кра</w:t>
            </w:r>
            <w:r>
              <w:rPr>
                <w:sz w:val="22"/>
                <w:szCs w:val="22"/>
              </w:rPr>
              <w:t>е</w:t>
            </w:r>
            <w:r w:rsidRPr="00663318">
              <w:rPr>
                <w:sz w:val="22"/>
                <w:szCs w:val="22"/>
              </w:rPr>
              <w:t xml:space="preserve"> </w:t>
            </w:r>
          </w:p>
          <w:p w:rsidR="00671F5B" w:rsidRPr="00663318" w:rsidRDefault="00671F5B" w:rsidP="009A12A9">
            <w:pPr>
              <w:pStyle w:val="afb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71F5B" w:rsidRPr="00663318" w:rsidRDefault="00671F5B" w:rsidP="009A12A9">
            <w:pPr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е</w:t>
            </w:r>
            <w:r w:rsidRPr="00663318">
              <w:rPr>
                <w:sz w:val="22"/>
              </w:rPr>
              <w:t>же</w:t>
            </w:r>
            <w:r>
              <w:rPr>
                <w:sz w:val="22"/>
              </w:rPr>
              <w:t xml:space="preserve">квартально, до 10 числа месяца, следующего за </w:t>
            </w:r>
            <w:proofErr w:type="gramStart"/>
            <w:r>
              <w:rPr>
                <w:sz w:val="22"/>
              </w:rPr>
              <w:t>отчетным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4536" w:type="dxa"/>
          </w:tcPr>
          <w:p w:rsidR="00671F5B" w:rsidRPr="00663318" w:rsidRDefault="00671F5B" w:rsidP="009A12A9">
            <w:pPr>
              <w:pStyle w:val="af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о состоянии конкуренции на региональных товарных рынках </w:t>
            </w:r>
            <w:r w:rsidRPr="00663318">
              <w:rPr>
                <w:sz w:val="22"/>
                <w:szCs w:val="22"/>
              </w:rPr>
              <w:t>уполномоченн</w:t>
            </w:r>
            <w:r>
              <w:rPr>
                <w:sz w:val="22"/>
                <w:szCs w:val="22"/>
              </w:rPr>
              <w:t>ого</w:t>
            </w:r>
            <w:r w:rsidRPr="00663318">
              <w:rPr>
                <w:sz w:val="22"/>
                <w:szCs w:val="22"/>
              </w:rPr>
              <w:t xml:space="preserve"> орган</w:t>
            </w:r>
            <w:r>
              <w:rPr>
                <w:sz w:val="22"/>
                <w:szCs w:val="22"/>
              </w:rPr>
              <w:t>а</w:t>
            </w:r>
            <w:r w:rsidRPr="00663318">
              <w:rPr>
                <w:sz w:val="22"/>
                <w:szCs w:val="22"/>
              </w:rPr>
              <w:t xml:space="preserve"> по содействию развитию конкуренции </w:t>
            </w:r>
            <w:r>
              <w:rPr>
                <w:sz w:val="22"/>
                <w:szCs w:val="22"/>
              </w:rPr>
              <w:t>в К</w:t>
            </w:r>
            <w:r w:rsidRPr="00663318">
              <w:rPr>
                <w:sz w:val="22"/>
                <w:szCs w:val="22"/>
              </w:rPr>
              <w:t>раснодарско</w:t>
            </w:r>
            <w:r>
              <w:rPr>
                <w:sz w:val="22"/>
                <w:szCs w:val="22"/>
              </w:rPr>
              <w:t>м</w:t>
            </w:r>
            <w:r w:rsidRPr="00663318">
              <w:rPr>
                <w:sz w:val="22"/>
                <w:szCs w:val="22"/>
              </w:rPr>
              <w:t xml:space="preserve"> кра</w:t>
            </w:r>
            <w:r>
              <w:rPr>
                <w:sz w:val="22"/>
                <w:szCs w:val="22"/>
              </w:rPr>
              <w:t>е</w:t>
            </w:r>
            <w:r w:rsidRPr="00663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1" w:type="dxa"/>
          </w:tcPr>
          <w:p w:rsidR="00671F5B" w:rsidRPr="00115EA3" w:rsidRDefault="00671F5B" w:rsidP="009A12A9">
            <w:pPr>
              <w:rPr>
                <w:sz w:val="22"/>
              </w:rPr>
            </w:pPr>
            <w:r>
              <w:rPr>
                <w:sz w:val="22"/>
              </w:rPr>
              <w:t>структурные подразделения администрации муниципального образования Крымский район</w:t>
            </w:r>
          </w:p>
        </w:tc>
      </w:tr>
    </w:tbl>
    <w:p w:rsidR="00671F5B" w:rsidRDefault="00671F5B" w:rsidP="00671F5B">
      <w:pPr>
        <w:ind w:right="-31"/>
        <w:jc w:val="center"/>
        <w:rPr>
          <w:sz w:val="22"/>
        </w:rPr>
      </w:pPr>
    </w:p>
    <w:p w:rsidR="005B2F01" w:rsidRDefault="005B2F01" w:rsidP="00671F5B">
      <w:pPr>
        <w:ind w:right="-31"/>
        <w:jc w:val="center"/>
        <w:rPr>
          <w:sz w:val="22"/>
        </w:rPr>
      </w:pPr>
    </w:p>
    <w:p w:rsidR="00E41E36" w:rsidRDefault="00E41E36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E41E36" w:rsidRDefault="00E41E36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E41E36" w:rsidRDefault="00E41E36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E41E36" w:rsidRDefault="00E41E36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E41E36" w:rsidRDefault="00E41E36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E41E36" w:rsidRDefault="00E41E36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E41E36" w:rsidRDefault="00E41E36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E41E36" w:rsidRDefault="00E41E36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E41E36" w:rsidRDefault="00E41E36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5B2F01" w:rsidRPr="00E41E36" w:rsidRDefault="005B2F01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E41E36">
        <w:rPr>
          <w:spacing w:val="1"/>
          <w:sz w:val="28"/>
          <w:szCs w:val="28"/>
        </w:rPr>
        <w:lastRenderedPageBreak/>
        <w:t>Приложение 1</w:t>
      </w:r>
    </w:p>
    <w:p w:rsidR="005B2F01" w:rsidRPr="00E41E36" w:rsidRDefault="005B2F01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E41E36">
        <w:rPr>
          <w:spacing w:val="1"/>
          <w:sz w:val="28"/>
          <w:szCs w:val="28"/>
        </w:rPr>
        <w:t xml:space="preserve">к плану мероприятий </w:t>
      </w:r>
    </w:p>
    <w:p w:rsidR="005B2F01" w:rsidRPr="00E41E36" w:rsidRDefault="005B2F01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E41E36">
        <w:rPr>
          <w:spacing w:val="1"/>
          <w:sz w:val="28"/>
          <w:szCs w:val="28"/>
        </w:rPr>
        <w:t xml:space="preserve">(«дорожной карте») </w:t>
      </w:r>
    </w:p>
    <w:p w:rsidR="005B2F01" w:rsidRPr="00E41E36" w:rsidRDefault="005B2F01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E41E36">
        <w:rPr>
          <w:spacing w:val="1"/>
          <w:sz w:val="28"/>
          <w:szCs w:val="28"/>
        </w:rPr>
        <w:t xml:space="preserve">по содействию развитию </w:t>
      </w:r>
    </w:p>
    <w:p w:rsidR="005B2F01" w:rsidRPr="00E41E36" w:rsidRDefault="005B2F01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E41E36">
        <w:rPr>
          <w:spacing w:val="1"/>
          <w:sz w:val="28"/>
          <w:szCs w:val="28"/>
        </w:rPr>
        <w:t>конкуренции в Крымском район</w:t>
      </w:r>
    </w:p>
    <w:p w:rsidR="005B2F01" w:rsidRPr="00E41E36" w:rsidRDefault="005B2F01" w:rsidP="005B2F01">
      <w:pPr>
        <w:shd w:val="clear" w:color="auto" w:fill="FFFFFF"/>
        <w:ind w:left="10206" w:right="-1"/>
        <w:rPr>
          <w:spacing w:val="1"/>
          <w:sz w:val="28"/>
          <w:szCs w:val="28"/>
        </w:rPr>
      </w:pPr>
      <w:r w:rsidRPr="00E41E36">
        <w:rPr>
          <w:spacing w:val="1"/>
          <w:sz w:val="28"/>
          <w:szCs w:val="28"/>
        </w:rPr>
        <w:t xml:space="preserve">Краснодарского края </w:t>
      </w:r>
    </w:p>
    <w:p w:rsidR="005B2F01" w:rsidRPr="00E41E36" w:rsidRDefault="005B2F01" w:rsidP="005B2F01">
      <w:pPr>
        <w:jc w:val="center"/>
        <w:rPr>
          <w:b/>
          <w:bCs/>
          <w:sz w:val="28"/>
          <w:szCs w:val="28"/>
        </w:rPr>
      </w:pPr>
    </w:p>
    <w:p w:rsidR="005B2F01" w:rsidRPr="00E41E36" w:rsidRDefault="005B2F01" w:rsidP="005B2F01">
      <w:pPr>
        <w:rPr>
          <w:b/>
          <w:bCs/>
          <w:sz w:val="28"/>
          <w:szCs w:val="28"/>
        </w:rPr>
      </w:pPr>
    </w:p>
    <w:p w:rsidR="005B2F01" w:rsidRPr="00E41E36" w:rsidRDefault="005B2F01" w:rsidP="005B2F01">
      <w:pPr>
        <w:jc w:val="center"/>
        <w:rPr>
          <w:b/>
          <w:bCs/>
          <w:sz w:val="28"/>
          <w:szCs w:val="28"/>
        </w:rPr>
      </w:pPr>
      <w:r w:rsidRPr="00E41E36">
        <w:rPr>
          <w:b/>
          <w:bCs/>
          <w:sz w:val="28"/>
          <w:szCs w:val="28"/>
        </w:rPr>
        <w:t>МЕРОПРИЯТИЯ</w:t>
      </w:r>
    </w:p>
    <w:p w:rsidR="005B2F01" w:rsidRPr="00E41E36" w:rsidRDefault="005B2F01" w:rsidP="005B2F01">
      <w:pPr>
        <w:jc w:val="center"/>
        <w:rPr>
          <w:b/>
          <w:bCs/>
          <w:sz w:val="28"/>
          <w:szCs w:val="28"/>
        </w:rPr>
      </w:pPr>
      <w:r w:rsidRPr="00E41E3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CAB14" wp14:editId="322BDACF">
                <wp:simplePos x="0" y="0"/>
                <wp:positionH relativeFrom="column">
                  <wp:posOffset>9471660</wp:posOffset>
                </wp:positionH>
                <wp:positionV relativeFrom="paragraph">
                  <wp:posOffset>160020</wp:posOffset>
                </wp:positionV>
                <wp:extent cx="390525" cy="952500"/>
                <wp:effectExtent l="0" t="0" r="9525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2F01" w:rsidRDefault="005B2F01" w:rsidP="005B2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745.8pt;margin-top:12.6pt;width:30.75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" fillcolor="white [3201]" stroked="f" strokeweight=".5pt">
                <v:textbox>
                  <w:txbxContent>
                    <w:p w:rsidR="005B2F01" w:rsidRDefault="005B2F01" w:rsidP="005B2F01"/>
                  </w:txbxContent>
                </v:textbox>
              </v:shape>
            </w:pict>
          </mc:Fallback>
        </mc:AlternateContent>
      </w:r>
      <w:r w:rsidRPr="00E41E36">
        <w:rPr>
          <w:b/>
          <w:bCs/>
          <w:sz w:val="28"/>
          <w:szCs w:val="28"/>
        </w:rPr>
        <w:t xml:space="preserve">стратегических, программных и иных документов, реализация которых оказывает влияние на состояние </w:t>
      </w:r>
    </w:p>
    <w:p w:rsidR="005B2F01" w:rsidRPr="00E41E36" w:rsidRDefault="005B2F01" w:rsidP="005B2F01">
      <w:pPr>
        <w:jc w:val="center"/>
        <w:rPr>
          <w:b/>
          <w:bCs/>
          <w:sz w:val="28"/>
          <w:szCs w:val="28"/>
        </w:rPr>
      </w:pPr>
      <w:r w:rsidRPr="00E41E36">
        <w:rPr>
          <w:b/>
          <w:bCs/>
          <w:sz w:val="28"/>
          <w:szCs w:val="28"/>
        </w:rPr>
        <w:t>конкуренции на товарных рынках Крымского района Краснодарского края</w:t>
      </w:r>
    </w:p>
    <w:p w:rsidR="005B2F01" w:rsidRDefault="005B2F01" w:rsidP="005B2F01">
      <w:pPr>
        <w:jc w:val="center"/>
        <w:rPr>
          <w:bCs/>
          <w:szCs w:val="28"/>
        </w:rPr>
      </w:pPr>
    </w:p>
    <w:tbl>
      <w:tblPr>
        <w:tblStyle w:val="af3"/>
        <w:tblW w:w="14596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110"/>
        <w:gridCol w:w="3686"/>
        <w:gridCol w:w="1843"/>
      </w:tblGrid>
      <w:tr w:rsidR="005B2F01" w:rsidRPr="00892836" w:rsidTr="009A12A9">
        <w:trPr>
          <w:tblHeader/>
          <w:jc w:val="center"/>
        </w:trPr>
        <w:tc>
          <w:tcPr>
            <w:tcW w:w="704" w:type="dxa"/>
          </w:tcPr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№</w:t>
            </w:r>
          </w:p>
          <w:p w:rsidR="005B2F01" w:rsidRPr="00892836" w:rsidRDefault="005B2F01" w:rsidP="009A12A9">
            <w:pPr>
              <w:jc w:val="center"/>
              <w:rPr>
                <w:sz w:val="22"/>
              </w:rPr>
            </w:pPr>
            <w:proofErr w:type="gramStart"/>
            <w:r w:rsidRPr="00892836">
              <w:rPr>
                <w:sz w:val="22"/>
              </w:rPr>
              <w:t>п</w:t>
            </w:r>
            <w:proofErr w:type="gramEnd"/>
            <w:r w:rsidRPr="00892836">
              <w:rPr>
                <w:sz w:val="22"/>
              </w:rPr>
              <w:t>/п</w:t>
            </w:r>
          </w:p>
        </w:tc>
        <w:tc>
          <w:tcPr>
            <w:tcW w:w="4253" w:type="dxa"/>
          </w:tcPr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Мероприятие</w:t>
            </w:r>
            <w:r w:rsidRPr="00892836">
              <w:rPr>
                <w:sz w:val="22"/>
              </w:rPr>
              <w:tab/>
            </w:r>
          </w:p>
          <w:p w:rsidR="005B2F01" w:rsidRPr="00892836" w:rsidRDefault="005B2F01" w:rsidP="009A12A9">
            <w:pPr>
              <w:jc w:val="center"/>
              <w:rPr>
                <w:sz w:val="22"/>
              </w:rPr>
            </w:pPr>
          </w:p>
        </w:tc>
        <w:tc>
          <w:tcPr>
            <w:tcW w:w="4110" w:type="dxa"/>
          </w:tcPr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Стратегический /</w:t>
            </w:r>
          </w:p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программный / иной документ</w:t>
            </w:r>
          </w:p>
        </w:tc>
        <w:tc>
          <w:tcPr>
            <w:tcW w:w="3686" w:type="dxa"/>
          </w:tcPr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 xml:space="preserve">Показатели эффективности </w:t>
            </w:r>
          </w:p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программного мероприятия</w:t>
            </w:r>
          </w:p>
        </w:tc>
        <w:tc>
          <w:tcPr>
            <w:tcW w:w="1843" w:type="dxa"/>
          </w:tcPr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Ответственный исполнитель</w:t>
            </w:r>
          </w:p>
        </w:tc>
      </w:tr>
    </w:tbl>
    <w:p w:rsidR="005B2F01" w:rsidRPr="00892836" w:rsidRDefault="005B2F01" w:rsidP="005B2F01">
      <w:pPr>
        <w:rPr>
          <w:sz w:val="2"/>
          <w:szCs w:val="2"/>
        </w:rPr>
      </w:pPr>
    </w:p>
    <w:tbl>
      <w:tblPr>
        <w:tblStyle w:val="af3"/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110"/>
        <w:gridCol w:w="3686"/>
        <w:gridCol w:w="1842"/>
      </w:tblGrid>
      <w:tr w:rsidR="005B2F01" w:rsidRPr="00892836" w:rsidTr="009A12A9">
        <w:trPr>
          <w:tblHeader/>
          <w:jc w:val="center"/>
        </w:trPr>
        <w:tc>
          <w:tcPr>
            <w:tcW w:w="704" w:type="dxa"/>
          </w:tcPr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1</w:t>
            </w:r>
          </w:p>
        </w:tc>
        <w:tc>
          <w:tcPr>
            <w:tcW w:w="4253" w:type="dxa"/>
          </w:tcPr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2</w:t>
            </w:r>
          </w:p>
        </w:tc>
        <w:tc>
          <w:tcPr>
            <w:tcW w:w="4110" w:type="dxa"/>
          </w:tcPr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3</w:t>
            </w:r>
          </w:p>
        </w:tc>
        <w:tc>
          <w:tcPr>
            <w:tcW w:w="3686" w:type="dxa"/>
          </w:tcPr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4</w:t>
            </w:r>
          </w:p>
        </w:tc>
        <w:tc>
          <w:tcPr>
            <w:tcW w:w="1842" w:type="dxa"/>
          </w:tcPr>
          <w:p w:rsidR="005B2F01" w:rsidRPr="00892836" w:rsidRDefault="005B2F01" w:rsidP="009A12A9">
            <w:pPr>
              <w:jc w:val="center"/>
              <w:rPr>
                <w:sz w:val="22"/>
              </w:rPr>
            </w:pPr>
            <w:r w:rsidRPr="00892836">
              <w:rPr>
                <w:sz w:val="22"/>
              </w:rPr>
              <w:t>5</w:t>
            </w:r>
          </w:p>
        </w:tc>
      </w:tr>
      <w:tr w:rsidR="005B2F01" w:rsidRPr="00892836" w:rsidTr="009A12A9">
        <w:trPr>
          <w:trHeight w:val="68"/>
          <w:jc w:val="center"/>
        </w:trPr>
        <w:tc>
          <w:tcPr>
            <w:tcW w:w="14595" w:type="dxa"/>
            <w:gridSpan w:val="5"/>
          </w:tcPr>
          <w:p w:rsidR="005B2F01" w:rsidRPr="00892836" w:rsidRDefault="005B2F01" w:rsidP="005B2F01">
            <w:pPr>
              <w:numPr>
                <w:ilvl w:val="0"/>
                <w:numId w:val="34"/>
              </w:numPr>
              <w:tabs>
                <w:tab w:val="left" w:pos="1365"/>
              </w:tabs>
              <w:contextualSpacing/>
              <w:jc w:val="center"/>
              <w:rPr>
                <w:sz w:val="22"/>
              </w:rPr>
            </w:pPr>
            <w:r w:rsidRPr="00892836">
              <w:rPr>
                <w:sz w:val="22"/>
              </w:rPr>
              <w:t>Рынок дошкольного образования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044819">
              <w:rPr>
                <w:bCs/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  <w:proofErr w:type="gramEnd"/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Капитальный ремонт и благоустройство  дошкольных образовательных организаций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Строительство здания МБДОУ детского сада № 5 села Молдаванского Крымского района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Ликвидация очереди в дошкольных образовательных организациях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319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>1.3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bookmarkStart w:id="1" w:name="OLE_LINK3"/>
            <w:r w:rsidRPr="00044819">
              <w:rPr>
                <w:sz w:val="22"/>
                <w:szCs w:val="22"/>
              </w:rPr>
              <w:t>Предоставление субсидий муниципальным дошкольным организациям на выполнение муниципального задания</w:t>
            </w:r>
            <w:bookmarkEnd w:id="1"/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  <w:vAlign w:val="center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Повышение качества и доступности предоставления муниципальных услуг 42 дошкольными образовательными организациями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  <w:vAlign w:val="center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Капитальный ремонт и благоустройство дошкольных образовательных организаций, повышения качества условий по присмотру и уходу детей.</w:t>
            </w:r>
          </w:p>
        </w:tc>
        <w:tc>
          <w:tcPr>
            <w:tcW w:w="1842" w:type="dxa"/>
            <w:vAlign w:val="center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122"/>
          <w:jc w:val="center"/>
        </w:trPr>
        <w:tc>
          <w:tcPr>
            <w:tcW w:w="14595" w:type="dxa"/>
            <w:gridSpan w:val="5"/>
          </w:tcPr>
          <w:p w:rsidR="005B2F01" w:rsidRPr="00044819" w:rsidRDefault="005B2F01" w:rsidP="009A12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2. Рынок общего образования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Капитальный ремонт и благоустройство территорий в общеобразовательных организациях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Приобретение 5 автобусов для подвоза учащихся общеобразовательных организаций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044819">
              <w:rPr>
                <w:sz w:val="22"/>
                <w:szCs w:val="22"/>
              </w:rPr>
              <w:t xml:space="preserve">Организация предоставления </w:t>
            </w:r>
            <w:r w:rsidRPr="00044819">
              <w:rPr>
                <w:sz w:val="22"/>
                <w:szCs w:val="22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расположенных в сельской местности и малых городах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  <w:proofErr w:type="gramEnd"/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044819">
              <w:rPr>
                <w:bCs/>
                <w:sz w:val="22"/>
                <w:szCs w:val="22"/>
              </w:rPr>
              <w:lastRenderedPageBreak/>
              <w:t>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lastRenderedPageBreak/>
              <w:t>Обновление материально-</w:t>
            </w:r>
            <w:r w:rsidRPr="00044819">
              <w:rPr>
                <w:sz w:val="22"/>
                <w:szCs w:val="22"/>
              </w:rPr>
              <w:lastRenderedPageBreak/>
              <w:t>технической базы в одной общеобразовательной организации в рамках федерального проекта «Точка роста»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lastRenderedPageBreak/>
              <w:t xml:space="preserve">Управление </w:t>
            </w:r>
            <w:r w:rsidRPr="00044819">
              <w:rPr>
                <w:sz w:val="22"/>
                <w:szCs w:val="22"/>
              </w:rPr>
              <w:lastRenderedPageBreak/>
              <w:t>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>2.4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Краснодарского края «Успех каждого ребенка» (создание в общеобразовательных организациях, расположенных в сельской местности и малых городах, условий для занятий физической культурой и спортом)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Капитальный ремонт спортивного зала в одной общеобразовательной организации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Работы по разработке технико-экономических обоснований и инженерно-геодезических изысканий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Разработка документации для участия в государственных программах для получения субсидии из краевого бюджета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Отдел капитального строительства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 xml:space="preserve">Строительство блока начального образования на 400 мест в ст. Варениковской, ул. </w:t>
            </w:r>
            <w:proofErr w:type="gramStart"/>
            <w:r w:rsidRPr="00044819">
              <w:rPr>
                <w:bCs/>
                <w:sz w:val="22"/>
                <w:szCs w:val="22"/>
              </w:rPr>
              <w:t>Транспортная</w:t>
            </w:r>
            <w:proofErr w:type="gramEnd"/>
            <w:r w:rsidRPr="00044819">
              <w:rPr>
                <w:bCs/>
                <w:sz w:val="22"/>
                <w:szCs w:val="22"/>
              </w:rPr>
              <w:t>, 28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</w:t>
            </w:r>
            <w:r w:rsidRPr="00044819">
              <w:rPr>
                <w:bCs/>
                <w:sz w:val="22"/>
                <w:szCs w:val="22"/>
              </w:rPr>
              <w:lastRenderedPageBreak/>
              <w:t>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lastRenderedPageBreak/>
              <w:t>Строительство блока начального образования на 400 мест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Отдел капитального строительства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>2.7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Капитальный ремонт и переоснащение пищевых блоков трех общеобразовательных организаций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3400"/>
              </w:tabs>
              <w:rPr>
                <w:spacing w:val="-3"/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Предоставление субсидий муниципальным общеобразовательным организациям на выполнение муниципального задания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Повышение качества и доступности предоставления муниципальных услуг 34 общеобразовательными организациями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3400"/>
              </w:tabs>
              <w:rPr>
                <w:spacing w:val="-3"/>
                <w:sz w:val="22"/>
                <w:szCs w:val="22"/>
                <w:lang w:eastAsia="en-US"/>
              </w:rPr>
            </w:pPr>
            <w:r w:rsidRPr="00044819">
              <w:rPr>
                <w:spacing w:val="-3"/>
                <w:sz w:val="22"/>
                <w:szCs w:val="22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Создание качественных и комфортных условий для обучения и содержания детей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bCs/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3400"/>
              </w:tabs>
              <w:rPr>
                <w:spacing w:val="-3"/>
                <w:sz w:val="22"/>
                <w:szCs w:val="22"/>
                <w:lang w:eastAsia="en-US"/>
              </w:rPr>
            </w:pPr>
            <w:proofErr w:type="gramStart"/>
            <w:r w:rsidRPr="00044819">
              <w:rPr>
                <w:spacing w:val="-3"/>
                <w:sz w:val="22"/>
                <w:szCs w:val="22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bCs/>
                <w:sz w:val="22"/>
                <w:szCs w:val="22"/>
              </w:rPr>
              <w:t>Муниципальная программа муниципального образования Крымский район «Развитие образования» на 2020-2024 годы»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pacing w:val="-3"/>
                <w:sz w:val="22"/>
                <w:szCs w:val="22"/>
              </w:rPr>
              <w:t>Обеспечение бесплатным горячим питанием обучающихся 1-4 классов по 34 общеобразовательных организаций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  <w:lang w:eastAsia="en-US"/>
              </w:rPr>
            </w:pPr>
            <w:r w:rsidRPr="00044819">
              <w:rPr>
                <w:sz w:val="22"/>
                <w:szCs w:val="22"/>
              </w:rPr>
              <w:t>Управление образования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jc w:val="center"/>
        </w:trPr>
        <w:tc>
          <w:tcPr>
            <w:tcW w:w="14595" w:type="dxa"/>
            <w:gridSpan w:val="5"/>
          </w:tcPr>
          <w:p w:rsidR="005B2F01" w:rsidRPr="00044819" w:rsidRDefault="005B2F01" w:rsidP="005B2F01">
            <w:pPr>
              <w:numPr>
                <w:ilvl w:val="0"/>
                <w:numId w:val="35"/>
              </w:numPr>
              <w:tabs>
                <w:tab w:val="left" w:pos="1365"/>
              </w:tabs>
              <w:contextualSpacing/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Рынок детского отдыха и оздоровления</w:t>
            </w:r>
          </w:p>
        </w:tc>
      </w:tr>
      <w:tr w:rsidR="005B2F01" w:rsidRPr="00044819" w:rsidTr="009A12A9">
        <w:trPr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Предоставление единовременной выплаты в целях частичной компенсации родителям (законным представителям) стоимости приобретенных путевок (курсовок) для детей.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44819">
              <w:rPr>
                <w:sz w:val="22"/>
                <w:szCs w:val="22"/>
              </w:rPr>
              <w:t xml:space="preserve">осударственная программа Краснодарского края «Дети Кубани», утвержденная постановлением главы администрации (губернатора) Краснодарского края </w:t>
            </w:r>
            <w:r w:rsidRPr="00044819">
              <w:rPr>
                <w:sz w:val="22"/>
                <w:szCs w:val="22"/>
              </w:rPr>
              <w:br/>
            </w:r>
            <w:r w:rsidRPr="00044819">
              <w:rPr>
                <w:sz w:val="22"/>
                <w:szCs w:val="22"/>
              </w:rPr>
              <w:lastRenderedPageBreak/>
              <w:t>от12 октября 2015 г. № 964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044819">
              <w:rPr>
                <w:sz w:val="22"/>
                <w:szCs w:val="22"/>
              </w:rPr>
              <w:t>хват детей – 9 детей в 2021 году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44819">
              <w:rPr>
                <w:sz w:val="22"/>
                <w:szCs w:val="22"/>
              </w:rPr>
              <w:t xml:space="preserve">инистерство труда и социального развития Краснодарского </w:t>
            </w:r>
            <w:r w:rsidRPr="00044819">
              <w:rPr>
                <w:sz w:val="22"/>
                <w:szCs w:val="22"/>
              </w:rPr>
              <w:lastRenderedPageBreak/>
              <w:t>края</w:t>
            </w:r>
          </w:p>
        </w:tc>
      </w:tr>
      <w:tr w:rsidR="005B2F01" w:rsidRPr="00044819" w:rsidTr="009A12A9">
        <w:trPr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>3.2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proofErr w:type="gramStart"/>
            <w:r w:rsidRPr="00044819">
              <w:rPr>
                <w:sz w:val="22"/>
                <w:szCs w:val="22"/>
              </w:rPr>
              <w:t>Организация отдыха и оздоровления (за исключением организации отдыха детей в каникулярное время), санаторно-курортного лечения, в том числе в амбулаторных условиях (амбулаторно-курортное лечение) детей, в том числе находящихся в трудной жизненной ситуации: детей-инвалидов, детей, один из родителей (законных представителей) которых является инвалидом, детей-сирот, детей, оставшихся без попечения родителей, детей из семей, состоящих на учете в управлениях социальной защиты населения министерства труда</w:t>
            </w:r>
            <w:proofErr w:type="gramEnd"/>
            <w:r w:rsidRPr="00044819">
              <w:rPr>
                <w:sz w:val="22"/>
                <w:szCs w:val="22"/>
              </w:rPr>
              <w:t xml:space="preserve"> и социальной развития Краснодарского края в муниципальных образованиях, а также воспитанников государственных казенных общеобразовательных учреждений, государственных бюджетных учреждений социального обслуживания для детей-сирот и детей, оставшихся без попечения родителей Краснодарского края в организациях отдыха детей и их оздоровления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44819">
              <w:rPr>
                <w:sz w:val="22"/>
                <w:szCs w:val="22"/>
              </w:rPr>
              <w:t xml:space="preserve">осударственная программа Краснодарского края «Дети Кубани», утвержденная постановлением главы администрации (губернатора) Краснодарского края </w:t>
            </w:r>
            <w:r w:rsidRPr="00044819">
              <w:rPr>
                <w:sz w:val="22"/>
                <w:szCs w:val="22"/>
              </w:rPr>
              <w:br/>
              <w:t>от 12 октября 2015 г. № 964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44819">
              <w:rPr>
                <w:sz w:val="22"/>
                <w:szCs w:val="22"/>
              </w:rPr>
              <w:t>хват детей –560 детей в 2021 году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44819">
              <w:rPr>
                <w:sz w:val="22"/>
                <w:szCs w:val="22"/>
              </w:rPr>
              <w:t>инистерство труда и социального развития Краснодарского края</w:t>
            </w:r>
          </w:p>
        </w:tc>
      </w:tr>
      <w:tr w:rsidR="005B2F01" w:rsidRPr="00044819" w:rsidTr="009A12A9">
        <w:trPr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Предоставление субсидий из краевого бюджета местным бюджетам муниципальных образований Краснодарского края на </w:t>
            </w:r>
            <w:proofErr w:type="spellStart"/>
            <w:r w:rsidRPr="00044819">
              <w:rPr>
                <w:sz w:val="22"/>
                <w:szCs w:val="22"/>
              </w:rPr>
              <w:t>софинансирование</w:t>
            </w:r>
            <w:proofErr w:type="spellEnd"/>
            <w:r w:rsidRPr="00044819">
              <w:rPr>
                <w:sz w:val="22"/>
                <w:szCs w:val="22"/>
              </w:rPr>
              <w:t xml:space="preserve"> мероприятий по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44819">
              <w:rPr>
                <w:sz w:val="22"/>
                <w:szCs w:val="22"/>
              </w:rPr>
              <w:t xml:space="preserve">осударственная программа Краснодарского края «Дети Кубани», утвержденная постановлением главы администрации (губернатора) Краснодарского края </w:t>
            </w:r>
            <w:r w:rsidRPr="00044819">
              <w:rPr>
                <w:sz w:val="22"/>
                <w:szCs w:val="22"/>
              </w:rPr>
              <w:br/>
              <w:t>от 12 октября 2015 г. № 964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44819">
              <w:rPr>
                <w:sz w:val="22"/>
                <w:szCs w:val="22"/>
              </w:rPr>
              <w:t>исло детей, охваченных отдыхом в каникулярное время на базе муниципальных учреждений, осуществляющих организацию отдыха детей в Краснодарском крае –1343 ребёнка в 2021 году.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44819">
              <w:rPr>
                <w:sz w:val="22"/>
                <w:szCs w:val="22"/>
              </w:rPr>
              <w:t>инистерство труда и социального развития Краснодарского края</w:t>
            </w:r>
          </w:p>
        </w:tc>
      </w:tr>
      <w:tr w:rsidR="005B2F01" w:rsidRPr="00044819" w:rsidTr="009A12A9">
        <w:trPr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Предоставление лицам из числа детей-</w:t>
            </w:r>
            <w:r w:rsidRPr="00044819">
              <w:rPr>
                <w:sz w:val="22"/>
                <w:szCs w:val="22"/>
              </w:rPr>
              <w:lastRenderedPageBreak/>
              <w:t>сирот и детей, оставшихся без попечения родителей, при наличии медицинских показаний путевок в санаторно-курортные организации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</w:t>
            </w:r>
            <w:r w:rsidRPr="00044819">
              <w:rPr>
                <w:sz w:val="22"/>
                <w:szCs w:val="22"/>
              </w:rPr>
              <w:t xml:space="preserve">осударственная программа </w:t>
            </w:r>
            <w:r w:rsidRPr="00044819">
              <w:rPr>
                <w:sz w:val="22"/>
                <w:szCs w:val="22"/>
              </w:rPr>
              <w:lastRenderedPageBreak/>
              <w:t>Краснодарского края «Дети Кубани», утвержденная постановлением главы администрации (губернатора) Краснодарского края от 12 октября 2015 г. № 964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044819">
              <w:rPr>
                <w:sz w:val="22"/>
                <w:szCs w:val="22"/>
              </w:rPr>
              <w:t xml:space="preserve">хват детей – 58 человек за 2021 </w:t>
            </w:r>
            <w:r w:rsidRPr="00044819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044819">
              <w:rPr>
                <w:sz w:val="22"/>
                <w:szCs w:val="22"/>
              </w:rPr>
              <w:t xml:space="preserve">инистерство </w:t>
            </w:r>
            <w:r w:rsidRPr="00044819">
              <w:rPr>
                <w:sz w:val="22"/>
                <w:szCs w:val="22"/>
              </w:rPr>
              <w:lastRenderedPageBreak/>
              <w:t>труда и социального развития Краснодарского края</w:t>
            </w:r>
          </w:p>
        </w:tc>
      </w:tr>
      <w:tr w:rsidR="005B2F01" w:rsidRPr="00044819" w:rsidTr="009A12A9">
        <w:trPr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>3.5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Предоставление лицам из числа детей-сирот и детей, оставшихся без попечения родителей, компенсации стоимости проезда к месту лечения и обратно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44819">
              <w:rPr>
                <w:sz w:val="22"/>
                <w:szCs w:val="22"/>
              </w:rPr>
              <w:t>осударственная программа Краснодарского края «Дети Кубани», утвержденная постановлением главы администрации (губернатора) Краснодарского края от 12 октября 2015 г. № 964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44819">
              <w:rPr>
                <w:sz w:val="22"/>
                <w:szCs w:val="22"/>
              </w:rPr>
              <w:t>хват детей - 44человека в 2021году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44819">
              <w:rPr>
                <w:sz w:val="22"/>
                <w:szCs w:val="22"/>
              </w:rPr>
              <w:t>инистерство труда и социального развития Краснодарского края</w:t>
            </w:r>
          </w:p>
        </w:tc>
      </w:tr>
      <w:tr w:rsidR="005B2F01" w:rsidRPr="00044819" w:rsidTr="009A12A9">
        <w:trPr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Финансирование мероприятий по организации отдыха детей в каникулярное время на базе муниципальных учреждений, осуществляющих организацию отдыха детей в Краснодарском крае из муниципального бюджета.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44819">
              <w:rPr>
                <w:sz w:val="22"/>
                <w:szCs w:val="22"/>
              </w:rPr>
              <w:t>униципальная программа муниципального образования Крымский район «Дети Крымского района», утверждённая постановлением администрации муниципального образования Крымский район от 19 декабря 2018 года № 2206.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44819">
              <w:rPr>
                <w:sz w:val="22"/>
                <w:szCs w:val="22"/>
              </w:rPr>
              <w:t xml:space="preserve">хват детей –100 детей в 2021 году. 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44819">
              <w:rPr>
                <w:sz w:val="22"/>
                <w:szCs w:val="22"/>
              </w:rPr>
              <w:t>дминистрация муниципального образования Крымский район</w:t>
            </w:r>
          </w:p>
        </w:tc>
      </w:tr>
      <w:tr w:rsidR="005B2F01" w:rsidRPr="00044819" w:rsidTr="009A12A9">
        <w:trPr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3.7.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Организация отдыха и оздоровления одарённых детей, участников детских творческих коллективов учреждений культуры и детских школ иску</w:t>
            </w:r>
            <w:proofErr w:type="gramStart"/>
            <w:r w:rsidRPr="00044819">
              <w:rPr>
                <w:sz w:val="22"/>
                <w:szCs w:val="22"/>
              </w:rPr>
              <w:t>сств Кр</w:t>
            </w:r>
            <w:proofErr w:type="gramEnd"/>
            <w:r w:rsidRPr="00044819">
              <w:rPr>
                <w:sz w:val="22"/>
                <w:szCs w:val="22"/>
              </w:rPr>
              <w:t>ымского района администрации муниципального образования Крымский район.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44819">
              <w:rPr>
                <w:sz w:val="22"/>
                <w:szCs w:val="22"/>
              </w:rPr>
              <w:t>униципальная программа муниципального образования Крымский район «Дети Крымского района», утверждённая постановлением администрации муниципального образования Крымский район от 19 декабря 2018 года № 2206.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44819">
              <w:rPr>
                <w:sz w:val="22"/>
                <w:szCs w:val="22"/>
              </w:rPr>
              <w:t>хват детей – 7 человек в 2021 году.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44819">
              <w:rPr>
                <w:sz w:val="22"/>
                <w:szCs w:val="22"/>
              </w:rPr>
              <w:t>дминистрация муниципального образования Крымский район</w:t>
            </w:r>
          </w:p>
        </w:tc>
      </w:tr>
      <w:tr w:rsidR="005B2F01" w:rsidRPr="00044819" w:rsidTr="009A12A9">
        <w:trPr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3.8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Организация отдыха детей в профильных лагерях, организованных муниципальными образовательными организациями</w:t>
            </w:r>
          </w:p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 дополнительного образования.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44819">
              <w:rPr>
                <w:sz w:val="22"/>
                <w:szCs w:val="22"/>
              </w:rPr>
              <w:t>униципальная программа муниципального образования Крымский район «Дети Крымского района», утверждённая постановлением администрации муниципального образования Крымский район от 19 декабря 2018 года № 2206.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tabs>
                <w:tab w:val="left" w:pos="13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44819">
              <w:rPr>
                <w:sz w:val="22"/>
                <w:szCs w:val="22"/>
              </w:rPr>
              <w:t>хват детей – 162 ребёнка в 2021 году.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44819">
              <w:rPr>
                <w:sz w:val="22"/>
                <w:szCs w:val="22"/>
              </w:rPr>
              <w:t>дминистрация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14595" w:type="dxa"/>
            <w:gridSpan w:val="5"/>
          </w:tcPr>
          <w:p w:rsidR="005B2F01" w:rsidRPr="00044819" w:rsidRDefault="005B2F01" w:rsidP="005B2F0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313" w:hanging="284"/>
              <w:contextualSpacing/>
              <w:jc w:val="center"/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Рынки агропромышленного комплекса (рынок племенного животноводства, рынок семеноводства, рынок вылова водных биоресурсов,                        рынок переработки водных биоресурсов, рынок товарной </w:t>
            </w:r>
            <w:proofErr w:type="spellStart"/>
            <w:r w:rsidRPr="00044819">
              <w:rPr>
                <w:sz w:val="22"/>
                <w:szCs w:val="22"/>
              </w:rPr>
              <w:t>аквакультуры</w:t>
            </w:r>
            <w:proofErr w:type="spellEnd"/>
            <w:r w:rsidRPr="00044819">
              <w:rPr>
                <w:sz w:val="22"/>
                <w:szCs w:val="22"/>
              </w:rPr>
              <w:t>, рынок реализации сельскохозяйственной продукции,                                           рынок виноградарства и виноделия)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4481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Проведение мероприятий по организации </w:t>
            </w:r>
            <w:r w:rsidRPr="00044819">
              <w:rPr>
                <w:sz w:val="22"/>
                <w:szCs w:val="22"/>
              </w:rPr>
              <w:lastRenderedPageBreak/>
              <w:t>уборки урожая зерновых, колосовых и зернобобовых культур и проведению послеуборочного комплекса работ, чествование победителей жатвы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 xml:space="preserve">Муниципальная программа Крымского </w:t>
            </w:r>
            <w:r w:rsidRPr="00044819">
              <w:rPr>
                <w:sz w:val="22"/>
                <w:szCs w:val="22"/>
              </w:rPr>
              <w:lastRenderedPageBreak/>
              <w:t>района «Развитие сельского хозяйства и регулирование рынков сельскохозяйственной продукции, сырья и продовольствия», утвержденная постановлением главы администрации Крымского района от 28 июля 2021 г. № 2245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>Награждение ценными подарками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>победителей жатвы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 xml:space="preserve">Управление </w:t>
            </w:r>
            <w:r w:rsidRPr="00044819">
              <w:rPr>
                <w:sz w:val="22"/>
                <w:szCs w:val="22"/>
              </w:rPr>
              <w:lastRenderedPageBreak/>
              <w:t>сельского хозяйства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044819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Муниципальная программа Крымского района «Развитие сельского хозяйства и регулирование рынков сельскохозяйственной продукции, сырья и продовольствия», утвержденная постановлением главы администрации Крымского района от 28 июля 2021 г. № 2245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Возмещение части затрат направленных на регулирование численности безнадзорных животных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44819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Муниципальная программа Крымского района «Развитие сельского хозяйства и регулирование рынков сельскохозяйственной продукции, сырья и продовольствия», утвержденная постановлением главы администрации Крымского района от 28 июля 2021 г. № 2245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Предоставление субсидий гражданам, ведущим личное подсобное хозяйство, крестьянским (фермерским) хозяйствам, индивидуальным предпринимателя, осуществляющим деятельность в области сельскохозяйственного производства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Управление сельского хозяйства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14595" w:type="dxa"/>
            <w:gridSpan w:val="5"/>
          </w:tcPr>
          <w:p w:rsidR="005B2F01" w:rsidRPr="00044819" w:rsidRDefault="005B2F01" w:rsidP="009A12A9">
            <w:pPr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44819">
              <w:rPr>
                <w:sz w:val="22"/>
                <w:szCs w:val="22"/>
              </w:rPr>
              <w:t>. Торговля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4481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Участие в краевых конкурсах, выставках, совещаниях, конференциях, семинарах, направленных на содействие развитию и совершенствование торговой деятельности на территории Краснодарского края.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44819">
              <w:rPr>
                <w:sz w:val="22"/>
                <w:szCs w:val="22"/>
              </w:rPr>
              <w:t>осударственная программа Краснодарского края «Социально-экономическое и инновационное развитие Краснодарского края», утвержденная постановлением главы администрации (губернатора) Краснодарского края от 5 октября 2015 г. № 943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44819">
              <w:rPr>
                <w:sz w:val="22"/>
                <w:szCs w:val="22"/>
              </w:rPr>
              <w:t xml:space="preserve">частие в краевых мероприятиях </w:t>
            </w:r>
            <w:proofErr w:type="gramStart"/>
            <w:r w:rsidRPr="00044819">
              <w:rPr>
                <w:sz w:val="22"/>
                <w:szCs w:val="22"/>
              </w:rPr>
              <w:t>-е</w:t>
            </w:r>
            <w:proofErr w:type="gramEnd"/>
            <w:r w:rsidRPr="00044819">
              <w:rPr>
                <w:sz w:val="22"/>
                <w:szCs w:val="22"/>
              </w:rPr>
              <w:t>жегодно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44819">
              <w:rPr>
                <w:sz w:val="22"/>
                <w:szCs w:val="22"/>
              </w:rPr>
              <w:t>правление инвестиций и потребительской сферы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Содействие реализации собственной </w:t>
            </w:r>
            <w:r w:rsidRPr="00044819">
              <w:rPr>
                <w:sz w:val="22"/>
                <w:szCs w:val="22"/>
              </w:rPr>
              <w:lastRenderedPageBreak/>
              <w:t>выращенной продукции в личных подсобных хозяйствах, крестьянско-фермерских хозяйствах в целях сбыта на ярмарках, в том числе на ярмарке выходного дня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044819">
              <w:rPr>
                <w:sz w:val="22"/>
                <w:szCs w:val="22"/>
              </w:rPr>
              <w:t xml:space="preserve">остановление администрации </w:t>
            </w:r>
            <w:r w:rsidRPr="00044819">
              <w:rPr>
                <w:sz w:val="22"/>
                <w:szCs w:val="22"/>
              </w:rPr>
              <w:lastRenderedPageBreak/>
              <w:t>Крымского городского поселения Крымского района от 16.11.2021 г.№  1134 «О проведении розничной сельскохозяйственной ярмарки выходного дня на территории Крымского городского поселения Крымского района»;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постановление администрации Крымского городского поселения Крымского района № 454 от 14.04.2021 г. «О проведении универсальной ярмарк</w:t>
            </w:r>
            <w:proofErr w:type="gramStart"/>
            <w:r w:rsidRPr="00044819">
              <w:rPr>
                <w:sz w:val="22"/>
                <w:szCs w:val="22"/>
              </w:rPr>
              <w:t>и ООО</w:t>
            </w:r>
            <w:proofErr w:type="gramEnd"/>
            <w:r w:rsidRPr="00044819">
              <w:rPr>
                <w:sz w:val="22"/>
                <w:szCs w:val="22"/>
              </w:rPr>
              <w:t xml:space="preserve"> «Кооператор» в 2021 г.»;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постановление администрации Троицкого сельского поселения Крымского района от 25.12.2020 г. № 121 «О проведении универсальной, оптово-розничной ярмарки на территории Троицкого сельского поселения Крымского района по адресу: Краснодарский край, Крымский район, вдоль автодороги Тимашевская-Славянск-на-Кубани-Крымск 103 км +500»;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 от 22.12.2020 г. № 251 «Об организации сельскохозяйственной ярмарки на территории 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района»;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 от 11.06.2021  г.№ 130 «О внесении изменений в постановление администрации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</w:t>
            </w:r>
            <w:r w:rsidRPr="00044819">
              <w:rPr>
                <w:sz w:val="22"/>
                <w:szCs w:val="22"/>
              </w:rPr>
              <w:lastRenderedPageBreak/>
              <w:t xml:space="preserve">Крымского района от 22 декабря 2020 года № 250 «Об организации сельскохозяйственной ярмарки Потребительским кооперативом «Крымское </w:t>
            </w:r>
            <w:proofErr w:type="spellStart"/>
            <w:r w:rsidRPr="00044819">
              <w:rPr>
                <w:sz w:val="22"/>
                <w:szCs w:val="22"/>
              </w:rPr>
              <w:t>райпо</w:t>
            </w:r>
            <w:proofErr w:type="spellEnd"/>
            <w:r w:rsidRPr="00044819">
              <w:rPr>
                <w:sz w:val="22"/>
                <w:szCs w:val="22"/>
              </w:rPr>
              <w:t xml:space="preserve">» на территории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поселения;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 постановление администрации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 от 11.06.2021 г. № 131 «О внесении изменений в постановление администрации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 от 22 декабря 2020 года № 249 «Об организации универсальной ярмарки Потребительским кооперативом «Крымское </w:t>
            </w:r>
            <w:proofErr w:type="spellStart"/>
            <w:r w:rsidRPr="00044819">
              <w:rPr>
                <w:sz w:val="22"/>
                <w:szCs w:val="22"/>
              </w:rPr>
              <w:t>райпо</w:t>
            </w:r>
            <w:proofErr w:type="spellEnd"/>
            <w:r w:rsidRPr="00044819">
              <w:rPr>
                <w:sz w:val="22"/>
                <w:szCs w:val="22"/>
              </w:rPr>
              <w:t xml:space="preserve">» на территории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района»;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 от 22.12.2020 г. № 253 «Об организации сельскохозяйственной ярмарки на территории 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района»;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 от 22.12.2020 г. № 252 «Об организации сельскохозяйственной ярмарки на территории 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района»;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 от 22.12.2020 г. № </w:t>
            </w:r>
            <w:r w:rsidRPr="00044819">
              <w:rPr>
                <w:sz w:val="22"/>
                <w:szCs w:val="22"/>
              </w:rPr>
              <w:lastRenderedPageBreak/>
              <w:t xml:space="preserve">248 «Об организации универсальной оптово-розничной ярмарки на территории 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района»;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44819">
              <w:rPr>
                <w:sz w:val="22"/>
                <w:szCs w:val="22"/>
              </w:rPr>
              <w:t>Нижнебаканского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 от 01.12.2020 г. № 248 «Об организации универсальной оптово-розничной ярмарки на территории  </w:t>
            </w:r>
            <w:proofErr w:type="spellStart"/>
            <w:r w:rsidRPr="00044819">
              <w:rPr>
                <w:sz w:val="22"/>
                <w:szCs w:val="22"/>
              </w:rPr>
              <w:t>Варениковского</w:t>
            </w:r>
            <w:proofErr w:type="spellEnd"/>
            <w:r w:rsidRPr="00044819">
              <w:rPr>
                <w:sz w:val="22"/>
                <w:szCs w:val="22"/>
              </w:rPr>
              <w:t xml:space="preserve"> сельского поселения Крымского района».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044819">
              <w:rPr>
                <w:sz w:val="22"/>
                <w:szCs w:val="22"/>
              </w:rPr>
              <w:t>оличество проведенных ярмарок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44819">
              <w:rPr>
                <w:sz w:val="22"/>
                <w:szCs w:val="22"/>
              </w:rPr>
              <w:t xml:space="preserve">правление </w:t>
            </w:r>
            <w:r w:rsidRPr="00044819">
              <w:rPr>
                <w:sz w:val="22"/>
                <w:szCs w:val="22"/>
              </w:rPr>
              <w:lastRenderedPageBreak/>
              <w:t xml:space="preserve">инвестиций и потребительской сферы администрации муниципального образования Крымский район, </w:t>
            </w:r>
            <w:r>
              <w:rPr>
                <w:sz w:val="22"/>
                <w:szCs w:val="22"/>
              </w:rPr>
              <w:t>администрации городского и сельских поселений Крымского района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14595" w:type="dxa"/>
            <w:gridSpan w:val="5"/>
          </w:tcPr>
          <w:p w:rsidR="005B2F01" w:rsidRPr="00571E15" w:rsidRDefault="005B2F01" w:rsidP="005B2F01">
            <w:pPr>
              <w:pStyle w:val="a3"/>
              <w:widowControl/>
              <w:numPr>
                <w:ilvl w:val="0"/>
                <w:numId w:val="49"/>
              </w:numPr>
              <w:autoSpaceDE/>
              <w:autoSpaceDN/>
              <w:adjustRightInd/>
              <w:jc w:val="center"/>
              <w:rPr>
                <w:sz w:val="22"/>
              </w:rPr>
            </w:pPr>
            <w:r w:rsidRPr="00571E15">
              <w:rPr>
                <w:sz w:val="22"/>
              </w:rPr>
              <w:lastRenderedPageBreak/>
              <w:t>Рынок санаторно-курортных и туристских услуг</w:t>
            </w:r>
          </w:p>
        </w:tc>
      </w:tr>
      <w:tr w:rsidR="005B2F01" w:rsidRPr="00044819" w:rsidTr="009A12A9">
        <w:trPr>
          <w:trHeight w:val="202"/>
          <w:jc w:val="center"/>
        </w:trPr>
        <w:tc>
          <w:tcPr>
            <w:tcW w:w="704" w:type="dxa"/>
          </w:tcPr>
          <w:p w:rsidR="005B2F01" w:rsidRDefault="005B2F01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w="4253" w:type="dxa"/>
          </w:tcPr>
          <w:p w:rsidR="005B2F01" w:rsidRPr="008101E9" w:rsidRDefault="005B2F01" w:rsidP="009A12A9">
            <w:pPr>
              <w:rPr>
                <w:sz w:val="22"/>
              </w:rPr>
            </w:pPr>
            <w:r>
              <w:rPr>
                <w:sz w:val="22"/>
              </w:rPr>
              <w:t xml:space="preserve">Участие в </w:t>
            </w:r>
            <w:r w:rsidRPr="008101E9">
              <w:rPr>
                <w:sz w:val="22"/>
              </w:rPr>
              <w:t>мероприяти</w:t>
            </w:r>
            <w:r>
              <w:rPr>
                <w:sz w:val="22"/>
              </w:rPr>
              <w:t>ях</w:t>
            </w:r>
            <w:r w:rsidRPr="008101E9">
              <w:rPr>
                <w:sz w:val="22"/>
              </w:rPr>
              <w:t>, направленных на популяризацию и продвижение туристского комплекса Краснодарского края, в том числе участие в отраслевых выставочных мероприятиях, ярмарках</w:t>
            </w:r>
          </w:p>
        </w:tc>
        <w:tc>
          <w:tcPr>
            <w:tcW w:w="4110" w:type="dxa"/>
          </w:tcPr>
          <w:p w:rsidR="005B2F01" w:rsidRPr="008101E9" w:rsidRDefault="005B2F01" w:rsidP="009A12A9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17096F">
              <w:rPr>
                <w:sz w:val="22"/>
              </w:rPr>
              <w:t>лан мероприятий по реализации Стратегии социально-экономического развития Краснодарского края до 2030 года, утвержденный постановлением главы администрации (губернатора) Краснодарского края от 3 июня 2019 г. № 328</w:t>
            </w:r>
            <w:r w:rsidRPr="008101E9">
              <w:rPr>
                <w:sz w:val="22"/>
              </w:rPr>
              <w:t>,</w:t>
            </w:r>
          </w:p>
          <w:p w:rsidR="005B2F01" w:rsidRPr="008101E9" w:rsidRDefault="005B2F01" w:rsidP="009A12A9">
            <w:pPr>
              <w:rPr>
                <w:sz w:val="22"/>
              </w:rPr>
            </w:pPr>
            <w:r w:rsidRPr="008101E9">
              <w:rPr>
                <w:sz w:val="22"/>
              </w:rPr>
              <w:t>государственная программа Краснодарского края «Развитие санаторно-курортного и туристского комплекса», утвержденная постановлением главы администрации (губернатора) Краснодарского края от 5 ноября 2015 г. № 1007</w:t>
            </w:r>
          </w:p>
        </w:tc>
        <w:tc>
          <w:tcPr>
            <w:tcW w:w="3686" w:type="dxa"/>
          </w:tcPr>
          <w:p w:rsidR="005B2F01" w:rsidRPr="008101E9" w:rsidRDefault="005B2F01" w:rsidP="009A12A9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8101E9">
              <w:rPr>
                <w:sz w:val="22"/>
              </w:rPr>
              <w:t>оличество мероприятий, единиц</w:t>
            </w:r>
          </w:p>
        </w:tc>
        <w:tc>
          <w:tcPr>
            <w:tcW w:w="1842" w:type="dxa"/>
          </w:tcPr>
          <w:p w:rsidR="005B2F01" w:rsidRPr="008101E9" w:rsidRDefault="005B2F01" w:rsidP="009A12A9">
            <w:pPr>
              <w:rPr>
                <w:sz w:val="22"/>
              </w:rPr>
            </w:pPr>
            <w:r>
              <w:rPr>
                <w:sz w:val="22"/>
              </w:rPr>
              <w:t>Управление инвестиций и потребительской сферы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202"/>
          <w:jc w:val="center"/>
        </w:trPr>
        <w:tc>
          <w:tcPr>
            <w:tcW w:w="704" w:type="dxa"/>
          </w:tcPr>
          <w:p w:rsidR="005B2F01" w:rsidRDefault="005B2F01" w:rsidP="009A12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w="4253" w:type="dxa"/>
          </w:tcPr>
          <w:p w:rsidR="005B2F01" w:rsidRPr="008101E9" w:rsidRDefault="005B2F01" w:rsidP="009A12A9">
            <w:pPr>
              <w:rPr>
                <w:sz w:val="22"/>
              </w:rPr>
            </w:pPr>
            <w:r w:rsidRPr="008101E9">
              <w:rPr>
                <w:sz w:val="22"/>
              </w:rPr>
              <w:t>Участие в реализации региональной инвестиционной политики:</w:t>
            </w:r>
          </w:p>
          <w:p w:rsidR="005B2F01" w:rsidRPr="008101E9" w:rsidRDefault="005B2F01" w:rsidP="009A12A9">
            <w:pPr>
              <w:rPr>
                <w:sz w:val="22"/>
              </w:rPr>
            </w:pPr>
            <w:r w:rsidRPr="008101E9">
              <w:rPr>
                <w:sz w:val="22"/>
              </w:rPr>
              <w:t xml:space="preserve">формирование информации об инвестиционных проектах в сфере развития туризма; </w:t>
            </w:r>
          </w:p>
          <w:p w:rsidR="005B2F01" w:rsidRPr="008101E9" w:rsidRDefault="005B2F01" w:rsidP="009A12A9">
            <w:pPr>
              <w:rPr>
                <w:sz w:val="22"/>
              </w:rPr>
            </w:pPr>
            <w:r w:rsidRPr="008101E9">
              <w:rPr>
                <w:sz w:val="22"/>
              </w:rPr>
              <w:t xml:space="preserve">участие в привлечении инвестиций в развитие туристского комплекса </w:t>
            </w:r>
            <w:r>
              <w:rPr>
                <w:sz w:val="22"/>
              </w:rPr>
              <w:t xml:space="preserve">Крымского района </w:t>
            </w:r>
            <w:r w:rsidRPr="008101E9">
              <w:rPr>
                <w:sz w:val="22"/>
              </w:rPr>
              <w:t xml:space="preserve">Краснодарского края; </w:t>
            </w:r>
          </w:p>
          <w:p w:rsidR="005B2F01" w:rsidRPr="008101E9" w:rsidRDefault="005B2F01" w:rsidP="009A12A9">
            <w:pPr>
              <w:rPr>
                <w:sz w:val="22"/>
              </w:rPr>
            </w:pPr>
            <w:r w:rsidRPr="008101E9">
              <w:rPr>
                <w:sz w:val="22"/>
              </w:rPr>
              <w:t xml:space="preserve">обеспечение проработки инвестиционных </w:t>
            </w:r>
            <w:r w:rsidRPr="008101E9">
              <w:rPr>
                <w:sz w:val="22"/>
              </w:rPr>
              <w:lastRenderedPageBreak/>
              <w:t>проектов в сфере туризма в муниципальн</w:t>
            </w:r>
            <w:r>
              <w:rPr>
                <w:sz w:val="22"/>
              </w:rPr>
              <w:t>ом образовании Крымский район</w:t>
            </w:r>
          </w:p>
        </w:tc>
        <w:tc>
          <w:tcPr>
            <w:tcW w:w="4110" w:type="dxa"/>
          </w:tcPr>
          <w:p w:rsidR="005B2F01" w:rsidRPr="008101E9" w:rsidRDefault="005B2F01" w:rsidP="009A12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</w:t>
            </w:r>
            <w:r w:rsidRPr="0017096F">
              <w:rPr>
                <w:sz w:val="22"/>
              </w:rPr>
              <w:t>лан мероприятий по реализации Стратегии социально-экономического развития Краснодарского края до 2030 года, утвержденный постановлением главы администрации (губернатора) Краснодарского края от 3 июня 2019 г. № 328</w:t>
            </w:r>
          </w:p>
        </w:tc>
        <w:tc>
          <w:tcPr>
            <w:tcW w:w="3686" w:type="dxa"/>
          </w:tcPr>
          <w:p w:rsidR="005B2F01" w:rsidRPr="008101E9" w:rsidRDefault="005B2F01" w:rsidP="009A12A9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 w:rsidRPr="008101E9">
              <w:rPr>
                <w:sz w:val="22"/>
              </w:rPr>
              <w:t>оличество инвестиционных проектов, единиц</w:t>
            </w:r>
          </w:p>
        </w:tc>
        <w:tc>
          <w:tcPr>
            <w:tcW w:w="1842" w:type="dxa"/>
          </w:tcPr>
          <w:p w:rsidR="005B2F01" w:rsidRPr="008101E9" w:rsidRDefault="005B2F01" w:rsidP="009A12A9">
            <w:pPr>
              <w:rPr>
                <w:sz w:val="22"/>
              </w:rPr>
            </w:pPr>
            <w:r w:rsidRPr="00571E15">
              <w:rPr>
                <w:sz w:val="22"/>
              </w:rPr>
              <w:t>Управление инвестиций и потребительской сферы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202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Содействие классификации объектов </w:t>
            </w:r>
            <w:r w:rsidRPr="00044819">
              <w:rPr>
                <w:sz w:val="22"/>
                <w:szCs w:val="22"/>
              </w:rPr>
              <w:br/>
              <w:t xml:space="preserve">туристской индустрии, включающих </w:t>
            </w:r>
            <w:r w:rsidRPr="00044819">
              <w:rPr>
                <w:sz w:val="22"/>
                <w:szCs w:val="22"/>
              </w:rPr>
              <w:br/>
              <w:t>гостиницы и иные средства размещения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44819">
              <w:rPr>
                <w:sz w:val="22"/>
                <w:szCs w:val="22"/>
              </w:rPr>
              <w:t>лан мероприятий по реализации Стратегии социально-экономического развития Краснодарского края до 2030 года, утвержденный постановлением главы администрации (губернатора) Краснодарского края от 3 июня 2019 г. № 328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4819">
              <w:rPr>
                <w:sz w:val="22"/>
                <w:szCs w:val="22"/>
              </w:rPr>
              <w:t>оличество проклассифицированных объектов, единиц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Управление инвестиций и потребительской сферы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4253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Реализация Концепции развития санаторно-курортной и туристской отрасли Краснодарского края до 2030 года</w:t>
            </w:r>
          </w:p>
        </w:tc>
        <w:tc>
          <w:tcPr>
            <w:tcW w:w="4110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44819">
              <w:rPr>
                <w:sz w:val="22"/>
                <w:szCs w:val="22"/>
              </w:rPr>
              <w:t>онцепция развития санаторно-курортной и туристской отрасли Краснодарского края до 2030 года</w:t>
            </w:r>
          </w:p>
        </w:tc>
        <w:tc>
          <w:tcPr>
            <w:tcW w:w="3686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044819">
              <w:rPr>
                <w:sz w:val="22"/>
                <w:szCs w:val="22"/>
              </w:rPr>
              <w:t xml:space="preserve">уристский поток, тысяч человек: 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к 2022 году – 38,0, 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к 2023 году – 39,0, 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к 2024 году – 40,0, 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к 2025 году – 41,0</w:t>
            </w:r>
          </w:p>
        </w:tc>
        <w:tc>
          <w:tcPr>
            <w:tcW w:w="1842" w:type="dxa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Управление инвестиций и потребительской сферы администрации муниципального образования Крымский район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14595" w:type="dxa"/>
            <w:gridSpan w:val="5"/>
          </w:tcPr>
          <w:p w:rsidR="005B2F01" w:rsidRPr="00571E15" w:rsidRDefault="005B2F01" w:rsidP="009A12A9">
            <w:pPr>
              <w:tabs>
                <w:tab w:val="left" w:pos="1046"/>
              </w:tabs>
              <w:jc w:val="center"/>
              <w:rPr>
                <w:strike/>
                <w:sz w:val="22"/>
                <w:szCs w:val="22"/>
              </w:rPr>
            </w:pPr>
            <w:r w:rsidRPr="00571E15">
              <w:rPr>
                <w:sz w:val="22"/>
                <w:szCs w:val="22"/>
              </w:rPr>
              <w:t>7. Мероприятия по повышению финансовой грамотности населения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4481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5B2F01" w:rsidRPr="008101E9" w:rsidRDefault="005B2F01" w:rsidP="009A12A9">
            <w:pPr>
              <w:tabs>
                <w:tab w:val="left" w:pos="1046"/>
              </w:tabs>
              <w:rPr>
                <w:sz w:val="22"/>
              </w:rPr>
            </w:pPr>
            <w:r>
              <w:rPr>
                <w:sz w:val="22"/>
              </w:rPr>
              <w:t>Участие в мероприятиях</w:t>
            </w:r>
            <w:r w:rsidRPr="0019626A">
              <w:rPr>
                <w:sz w:val="22"/>
              </w:rPr>
              <w:t xml:space="preserve"> (конференци</w:t>
            </w:r>
            <w:r>
              <w:rPr>
                <w:sz w:val="22"/>
              </w:rPr>
              <w:t>и</w:t>
            </w:r>
            <w:r w:rsidRPr="0019626A">
              <w:rPr>
                <w:sz w:val="22"/>
              </w:rPr>
              <w:t>, круг</w:t>
            </w:r>
            <w:r>
              <w:rPr>
                <w:sz w:val="22"/>
              </w:rPr>
              <w:t>лые</w:t>
            </w:r>
            <w:r w:rsidRPr="0019626A">
              <w:rPr>
                <w:sz w:val="22"/>
              </w:rPr>
              <w:t xml:space="preserve"> стол</w:t>
            </w:r>
            <w:r>
              <w:rPr>
                <w:sz w:val="22"/>
              </w:rPr>
              <w:t>ы</w:t>
            </w:r>
            <w:r w:rsidRPr="0019626A">
              <w:rPr>
                <w:sz w:val="22"/>
              </w:rPr>
              <w:t xml:space="preserve">, ярмарки, семинары) по вопросам финансовой грамотности, в том числе по вопросам налоговой грамотности, для населения </w:t>
            </w:r>
            <w:r>
              <w:rPr>
                <w:sz w:val="22"/>
              </w:rPr>
              <w:t xml:space="preserve">Крымского района </w:t>
            </w:r>
            <w:r w:rsidRPr="0019626A">
              <w:rPr>
                <w:sz w:val="22"/>
              </w:rPr>
              <w:t>Краснодарского края, а также развития безналичных расчетов (платежей), противодействия недобросовестным практикам на открытом финансовом рынке</w:t>
            </w:r>
          </w:p>
        </w:tc>
        <w:tc>
          <w:tcPr>
            <w:tcW w:w="4110" w:type="dxa"/>
          </w:tcPr>
          <w:p w:rsidR="005B2F01" w:rsidRPr="00571E15" w:rsidRDefault="005B2F01" w:rsidP="009A12A9">
            <w:pPr>
              <w:tabs>
                <w:tab w:val="left" w:pos="1046"/>
              </w:tabs>
              <w:rPr>
                <w:sz w:val="22"/>
              </w:rPr>
            </w:pPr>
            <w:r>
              <w:rPr>
                <w:sz w:val="22"/>
              </w:rPr>
              <w:t>П</w:t>
            </w:r>
            <w:r w:rsidRPr="00571E15">
              <w:rPr>
                <w:sz w:val="22"/>
              </w:rPr>
              <w:t>одпрограмма «Финансовое просвещение населения Краснодарского края» государственной программы Краснодарского края «Социально-экономическое и инновационное развитие Краснодарского края», утвержденной постановлением главы администрации (губернатора) Краснодарского края от 5 октября 2020 г. № 943</w:t>
            </w:r>
          </w:p>
        </w:tc>
        <w:tc>
          <w:tcPr>
            <w:tcW w:w="3686" w:type="dxa"/>
          </w:tcPr>
          <w:p w:rsidR="005B2F01" w:rsidRPr="00571E15" w:rsidRDefault="005B2F01" w:rsidP="009A12A9">
            <w:pPr>
              <w:rPr>
                <w:sz w:val="22"/>
              </w:rPr>
            </w:pPr>
            <w:r>
              <w:rPr>
                <w:sz w:val="22"/>
                <w:szCs w:val="24"/>
              </w:rPr>
              <w:t>Ч</w:t>
            </w:r>
            <w:r w:rsidRPr="00571E15">
              <w:rPr>
                <w:sz w:val="22"/>
                <w:szCs w:val="24"/>
              </w:rPr>
              <w:t xml:space="preserve">исло участников мероприятий (конференция, круглый стол, ярмарки, семинары) </w:t>
            </w:r>
          </w:p>
        </w:tc>
        <w:tc>
          <w:tcPr>
            <w:tcW w:w="1842" w:type="dxa"/>
          </w:tcPr>
          <w:p w:rsidR="005B2F01" w:rsidRPr="008101E9" w:rsidRDefault="005B2F01" w:rsidP="009A12A9">
            <w:pPr>
              <w:rPr>
                <w:sz w:val="22"/>
              </w:rPr>
            </w:pPr>
            <w:r>
              <w:rPr>
                <w:sz w:val="22"/>
              </w:rPr>
              <w:t>Администрация муниципального образования Крымский район</w:t>
            </w:r>
            <w:r w:rsidRPr="008101E9">
              <w:rPr>
                <w:sz w:val="22"/>
              </w:rPr>
              <w:t xml:space="preserve">, </w:t>
            </w:r>
          </w:p>
          <w:p w:rsidR="005B2F01" w:rsidRPr="008101E9" w:rsidRDefault="005B2F01" w:rsidP="009A12A9">
            <w:pPr>
              <w:rPr>
                <w:sz w:val="22"/>
              </w:rPr>
            </w:pPr>
            <w:r w:rsidRPr="008101E9">
              <w:rPr>
                <w:sz w:val="22"/>
              </w:rPr>
              <w:t xml:space="preserve">кредитные организации (филиалы, внутренние структурные подразделения) </w:t>
            </w:r>
          </w:p>
        </w:tc>
      </w:tr>
      <w:tr w:rsidR="005B2F01" w:rsidRPr="00044819" w:rsidTr="009A12A9">
        <w:trPr>
          <w:trHeight w:val="360"/>
          <w:jc w:val="center"/>
        </w:trPr>
        <w:tc>
          <w:tcPr>
            <w:tcW w:w="145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1" w:rsidRPr="00044819" w:rsidRDefault="005B2F01" w:rsidP="009A12A9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44819">
              <w:rPr>
                <w:sz w:val="22"/>
                <w:szCs w:val="22"/>
              </w:rPr>
              <w:t>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5B2F01" w:rsidRPr="00044819" w:rsidTr="009A12A9">
        <w:trPr>
          <w:trHeight w:val="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B2F01" w:rsidRPr="00044819" w:rsidRDefault="005B2F01" w:rsidP="009A12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4481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Осуществление и развитие консультационной поддержки субъектам малого и среднего предпринимательства (изготовление информационных </w:t>
            </w:r>
            <w:r w:rsidRPr="00044819">
              <w:rPr>
                <w:sz w:val="22"/>
                <w:szCs w:val="22"/>
              </w:rPr>
              <w:lastRenderedPageBreak/>
              <w:t>справочников, буклетов, презентационных материалов, баннеров), организация и проведение конференций, обучающих семинаров, совещаний по вопросам развития малого предпринимательства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>Муниципальная программа муниципального образования Крымский район «Экономическое развитие и инновационная экономика»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 xml:space="preserve">Количество консультационных услуг в области предпринимательства, оказанных субъектам малого и среднего </w:t>
            </w:r>
            <w:r w:rsidRPr="00044819">
              <w:rPr>
                <w:sz w:val="22"/>
                <w:szCs w:val="22"/>
              </w:rPr>
              <w:lastRenderedPageBreak/>
              <w:t>предпринимательства, человек: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2022 год – 195,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2023 год – 202,</w:t>
            </w:r>
          </w:p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t>2024 год – 209.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01" w:rsidRPr="00044819" w:rsidRDefault="005B2F01" w:rsidP="009A12A9">
            <w:pPr>
              <w:rPr>
                <w:sz w:val="22"/>
                <w:szCs w:val="22"/>
              </w:rPr>
            </w:pPr>
            <w:r w:rsidRPr="00044819">
              <w:rPr>
                <w:sz w:val="22"/>
                <w:szCs w:val="22"/>
              </w:rPr>
              <w:lastRenderedPageBreak/>
              <w:t xml:space="preserve">Управление инвестиций и потребительской сферы </w:t>
            </w:r>
            <w:r w:rsidRPr="00044819">
              <w:rPr>
                <w:sz w:val="22"/>
                <w:szCs w:val="22"/>
              </w:rPr>
              <w:lastRenderedPageBreak/>
              <w:t>администрации муниципального образования Крымский район</w:t>
            </w:r>
          </w:p>
        </w:tc>
      </w:tr>
    </w:tbl>
    <w:p w:rsidR="005B2F01" w:rsidRDefault="005B2F01" w:rsidP="005B2F01">
      <w:pPr>
        <w:jc w:val="center"/>
        <w:rPr>
          <w:bCs/>
          <w:sz w:val="22"/>
        </w:rPr>
      </w:pPr>
    </w:p>
    <w:p w:rsidR="005B2F01" w:rsidRDefault="005B2F01" w:rsidP="005B2F01">
      <w:pPr>
        <w:jc w:val="center"/>
        <w:rPr>
          <w:bCs/>
          <w:sz w:val="22"/>
        </w:rPr>
      </w:pPr>
    </w:p>
    <w:p w:rsidR="005B2F01" w:rsidRDefault="005B2F01" w:rsidP="005B2F01">
      <w:pPr>
        <w:jc w:val="center"/>
        <w:rPr>
          <w:bCs/>
          <w:sz w:val="22"/>
        </w:rPr>
      </w:pPr>
    </w:p>
    <w:p w:rsidR="005B2F01" w:rsidRPr="00E41E36" w:rsidRDefault="005B2F01" w:rsidP="005B2F01">
      <w:pPr>
        <w:rPr>
          <w:bCs/>
          <w:sz w:val="28"/>
          <w:szCs w:val="28"/>
        </w:rPr>
      </w:pPr>
      <w:r w:rsidRPr="00E41E36">
        <w:rPr>
          <w:bCs/>
          <w:sz w:val="28"/>
          <w:szCs w:val="28"/>
        </w:rPr>
        <w:t>Заместитель главы муниципального образования</w:t>
      </w:r>
    </w:p>
    <w:p w:rsidR="005B2F01" w:rsidRPr="00E41E36" w:rsidRDefault="005B2F01" w:rsidP="005B2F01">
      <w:pPr>
        <w:rPr>
          <w:bCs/>
          <w:sz w:val="28"/>
          <w:szCs w:val="28"/>
        </w:rPr>
      </w:pPr>
      <w:r w:rsidRPr="00E41E36">
        <w:rPr>
          <w:bCs/>
          <w:sz w:val="28"/>
          <w:szCs w:val="28"/>
        </w:rPr>
        <w:t xml:space="preserve">Крымский район                                                                                                                                                         </w:t>
      </w:r>
      <w:proofErr w:type="spellStart"/>
      <w:r w:rsidRPr="00E41E36">
        <w:rPr>
          <w:bCs/>
          <w:sz w:val="28"/>
          <w:szCs w:val="28"/>
        </w:rPr>
        <w:t>С.В.Леготина</w:t>
      </w:r>
      <w:proofErr w:type="spellEnd"/>
    </w:p>
    <w:p w:rsidR="005B2F01" w:rsidRPr="00E41E36" w:rsidRDefault="005B2F01" w:rsidP="005B2F01">
      <w:pPr>
        <w:rPr>
          <w:bCs/>
          <w:sz w:val="28"/>
          <w:szCs w:val="28"/>
        </w:rPr>
      </w:pPr>
    </w:p>
    <w:p w:rsidR="005B2F01" w:rsidRPr="00044819" w:rsidRDefault="005B2F01" w:rsidP="005B2F01">
      <w:pPr>
        <w:rPr>
          <w:bCs/>
          <w:sz w:val="22"/>
        </w:rPr>
      </w:pPr>
    </w:p>
    <w:p w:rsidR="005B2F01" w:rsidRPr="00044819" w:rsidRDefault="005B2F01" w:rsidP="005B2F01">
      <w:pPr>
        <w:rPr>
          <w:bCs/>
          <w:sz w:val="22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p w:rsidR="00444E6C" w:rsidRDefault="00444E6C" w:rsidP="00444E6C">
      <w:pPr>
        <w:shd w:val="clear" w:color="auto" w:fill="FFFFFF"/>
        <w:ind w:left="10206" w:right="-1"/>
        <w:rPr>
          <w:spacing w:val="1"/>
          <w:sz w:val="28"/>
          <w:szCs w:val="28"/>
        </w:rPr>
      </w:pPr>
    </w:p>
    <w:sectPr w:rsidR="00444E6C" w:rsidSect="00327018">
      <w:headerReference w:type="even" r:id="rId14"/>
      <w:headerReference w:type="default" r:id="rId15"/>
      <w:pgSz w:w="16838" w:h="11906" w:orient="landscape"/>
      <w:pgMar w:top="1701" w:right="1134" w:bottom="567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3D" w:rsidRDefault="0069093D" w:rsidP="00094A45">
      <w:r>
        <w:separator/>
      </w:r>
    </w:p>
  </w:endnote>
  <w:endnote w:type="continuationSeparator" w:id="0">
    <w:p w:rsidR="0069093D" w:rsidRDefault="0069093D" w:rsidP="0009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3D" w:rsidRDefault="0069093D" w:rsidP="00094A45">
      <w:r>
        <w:separator/>
      </w:r>
    </w:p>
  </w:footnote>
  <w:footnote w:type="continuationSeparator" w:id="0">
    <w:p w:rsidR="0069093D" w:rsidRDefault="0069093D" w:rsidP="0009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C7" w:rsidRPr="009A683B" w:rsidRDefault="00D925C7" w:rsidP="00D925C7">
    <w:pPr>
      <w:pStyle w:val="a4"/>
      <w:jc w:val="center"/>
    </w:pPr>
  </w:p>
  <w:p w:rsidR="00671F5B" w:rsidRPr="00434B83" w:rsidRDefault="00671F5B">
    <w:pPr>
      <w:pStyle w:val="a4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671F5B">
    <w:pPr>
      <w:pStyle w:val="a4"/>
      <w:jc w:val="center"/>
    </w:pPr>
  </w:p>
  <w:p w:rsidR="00671F5B" w:rsidRDefault="00671F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64" w:rsidRDefault="00D75E75" w:rsidP="005206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B01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0164" w:rsidRDefault="00DB016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36" w:rsidRDefault="00E41E36" w:rsidP="00E41E36">
    <w:pPr>
      <w:pStyle w:val="a4"/>
    </w:pPr>
  </w:p>
  <w:p w:rsidR="00DB0164" w:rsidRDefault="00DB0164" w:rsidP="00E263A2">
    <w:pPr>
      <w:pStyle w:val="a4"/>
      <w:jc w:val="center"/>
      <w:rPr>
        <w:rStyle w:val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138"/>
    <w:multiLevelType w:val="hybridMultilevel"/>
    <w:tmpl w:val="1CF67E58"/>
    <w:lvl w:ilvl="0" w:tplc="8E34C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7F55"/>
    <w:multiLevelType w:val="hybridMultilevel"/>
    <w:tmpl w:val="ADFAEFF8"/>
    <w:lvl w:ilvl="0" w:tplc="0419000F">
      <w:start w:val="2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54905"/>
    <w:multiLevelType w:val="singleLevel"/>
    <w:tmpl w:val="F064AC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3">
    <w:nsid w:val="05F66C4A"/>
    <w:multiLevelType w:val="hybridMultilevel"/>
    <w:tmpl w:val="E592AB62"/>
    <w:lvl w:ilvl="0" w:tplc="ACF0FA3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A3826"/>
    <w:multiLevelType w:val="hybridMultilevel"/>
    <w:tmpl w:val="897CF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6AB4"/>
    <w:multiLevelType w:val="hybridMultilevel"/>
    <w:tmpl w:val="07F4870E"/>
    <w:lvl w:ilvl="0" w:tplc="45DA2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FC6DA5"/>
    <w:multiLevelType w:val="hybridMultilevel"/>
    <w:tmpl w:val="011614D8"/>
    <w:lvl w:ilvl="0" w:tplc="9C4A4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1D5447"/>
    <w:multiLevelType w:val="hybridMultilevel"/>
    <w:tmpl w:val="BCD8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C6B86"/>
    <w:multiLevelType w:val="hybridMultilevel"/>
    <w:tmpl w:val="19F8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D1FAC"/>
    <w:multiLevelType w:val="hybridMultilevel"/>
    <w:tmpl w:val="CB94A55A"/>
    <w:lvl w:ilvl="0" w:tplc="F41ED2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18983100"/>
    <w:multiLevelType w:val="hybridMultilevel"/>
    <w:tmpl w:val="5A7E062E"/>
    <w:lvl w:ilvl="0" w:tplc="FCEC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F80D8B"/>
    <w:multiLevelType w:val="hybridMultilevel"/>
    <w:tmpl w:val="9472489E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21D24"/>
    <w:multiLevelType w:val="singleLevel"/>
    <w:tmpl w:val="35FC6DAC"/>
    <w:lvl w:ilvl="0">
      <w:start w:val="3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204A20"/>
    <w:multiLevelType w:val="singleLevel"/>
    <w:tmpl w:val="C6D80454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7">
    <w:nsid w:val="22610B46"/>
    <w:multiLevelType w:val="singleLevel"/>
    <w:tmpl w:val="423A15CA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2AFD741D"/>
    <w:multiLevelType w:val="hybridMultilevel"/>
    <w:tmpl w:val="B7A600AC"/>
    <w:lvl w:ilvl="0" w:tplc="8FB0D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3575B"/>
    <w:multiLevelType w:val="hybridMultilevel"/>
    <w:tmpl w:val="5D24AB7C"/>
    <w:lvl w:ilvl="0" w:tplc="B62405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EF2AC8"/>
    <w:multiLevelType w:val="multilevel"/>
    <w:tmpl w:val="F8847F52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>
    <w:nsid w:val="304D3678"/>
    <w:multiLevelType w:val="hybridMultilevel"/>
    <w:tmpl w:val="F6C20214"/>
    <w:lvl w:ilvl="0" w:tplc="BBE6091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784834"/>
    <w:multiLevelType w:val="hybridMultilevel"/>
    <w:tmpl w:val="8CCA9D92"/>
    <w:lvl w:ilvl="0" w:tplc="5A1EC5FA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484C78"/>
    <w:multiLevelType w:val="hybridMultilevel"/>
    <w:tmpl w:val="C71033AE"/>
    <w:lvl w:ilvl="0" w:tplc="9F66B0BC">
      <w:start w:val="1"/>
      <w:numFmt w:val="decimal"/>
      <w:lvlText w:val="%1."/>
      <w:lvlJc w:val="left"/>
      <w:pPr>
        <w:ind w:left="397" w:hanging="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6D6806"/>
    <w:multiLevelType w:val="hybridMultilevel"/>
    <w:tmpl w:val="22B857F6"/>
    <w:lvl w:ilvl="0" w:tplc="4FB4F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434895"/>
    <w:multiLevelType w:val="hybridMultilevel"/>
    <w:tmpl w:val="66880E8C"/>
    <w:lvl w:ilvl="0" w:tplc="7720759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9726838"/>
    <w:multiLevelType w:val="hybridMultilevel"/>
    <w:tmpl w:val="DC1EFB10"/>
    <w:lvl w:ilvl="0" w:tplc="2CB8F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672345"/>
    <w:multiLevelType w:val="hybridMultilevel"/>
    <w:tmpl w:val="19380010"/>
    <w:lvl w:ilvl="0" w:tplc="A9046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44ADA"/>
    <w:multiLevelType w:val="hybridMultilevel"/>
    <w:tmpl w:val="8F22B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834727"/>
    <w:multiLevelType w:val="hybridMultilevel"/>
    <w:tmpl w:val="CFE2A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5372E"/>
    <w:multiLevelType w:val="hybridMultilevel"/>
    <w:tmpl w:val="3020A672"/>
    <w:lvl w:ilvl="0" w:tplc="76028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9264AC"/>
    <w:multiLevelType w:val="hybridMultilevel"/>
    <w:tmpl w:val="0C9CF8A8"/>
    <w:lvl w:ilvl="0" w:tplc="29C27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FF025F"/>
    <w:multiLevelType w:val="hybridMultilevel"/>
    <w:tmpl w:val="70EED332"/>
    <w:lvl w:ilvl="0" w:tplc="4A76111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527941"/>
    <w:multiLevelType w:val="singleLevel"/>
    <w:tmpl w:val="8CB685F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34">
    <w:nsid w:val="5A78066C"/>
    <w:multiLevelType w:val="hybridMultilevel"/>
    <w:tmpl w:val="0E227BE6"/>
    <w:lvl w:ilvl="0" w:tplc="8BF80FA4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E264C"/>
    <w:multiLevelType w:val="singleLevel"/>
    <w:tmpl w:val="EFC4B534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6">
    <w:nsid w:val="5F230C93"/>
    <w:multiLevelType w:val="hybridMultilevel"/>
    <w:tmpl w:val="F22ACA58"/>
    <w:lvl w:ilvl="0" w:tplc="0A1045CE">
      <w:start w:val="2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231D0"/>
    <w:multiLevelType w:val="singleLevel"/>
    <w:tmpl w:val="4F7A8D0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>
    <w:nsid w:val="63184B9D"/>
    <w:multiLevelType w:val="hybridMultilevel"/>
    <w:tmpl w:val="C88C322A"/>
    <w:lvl w:ilvl="0" w:tplc="CD026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A443D0"/>
    <w:multiLevelType w:val="singleLevel"/>
    <w:tmpl w:val="8CB685F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0">
    <w:nsid w:val="68A67587"/>
    <w:multiLevelType w:val="multilevel"/>
    <w:tmpl w:val="61CAEF02"/>
    <w:lvl w:ilvl="0">
      <w:start w:val="2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C234C60"/>
    <w:multiLevelType w:val="hybridMultilevel"/>
    <w:tmpl w:val="0E182B16"/>
    <w:lvl w:ilvl="0" w:tplc="8FB0D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B44D29"/>
    <w:multiLevelType w:val="hybridMultilevel"/>
    <w:tmpl w:val="B09A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64F30"/>
    <w:multiLevelType w:val="hybridMultilevel"/>
    <w:tmpl w:val="9B60442A"/>
    <w:lvl w:ilvl="0" w:tplc="714E2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A460FD"/>
    <w:multiLevelType w:val="hybridMultilevel"/>
    <w:tmpl w:val="0CD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463AF"/>
    <w:multiLevelType w:val="hybridMultilevel"/>
    <w:tmpl w:val="19380010"/>
    <w:lvl w:ilvl="0" w:tplc="A9046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B2522"/>
    <w:multiLevelType w:val="hybridMultilevel"/>
    <w:tmpl w:val="A5623CBA"/>
    <w:lvl w:ilvl="0" w:tplc="0B1C800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37"/>
  </w:num>
  <w:num w:numId="4">
    <w:abstractNumId w:val="39"/>
  </w:num>
  <w:num w:numId="5">
    <w:abstractNumId w:val="33"/>
  </w:num>
  <w:num w:numId="6">
    <w:abstractNumId w:val="35"/>
  </w:num>
  <w:num w:numId="7">
    <w:abstractNumId w:val="16"/>
  </w:num>
  <w:num w:numId="8">
    <w:abstractNumId w:val="17"/>
  </w:num>
  <w:num w:numId="9">
    <w:abstractNumId w:val="17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3"/>
  </w:num>
  <w:num w:numId="11">
    <w:abstractNumId w:val="38"/>
  </w:num>
  <w:num w:numId="12">
    <w:abstractNumId w:val="11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6"/>
  </w:num>
  <w:num w:numId="17">
    <w:abstractNumId w:val="41"/>
  </w:num>
  <w:num w:numId="18">
    <w:abstractNumId w:val="23"/>
  </w:num>
  <w:num w:numId="19">
    <w:abstractNumId w:val="18"/>
  </w:num>
  <w:num w:numId="20">
    <w:abstractNumId w:val="4"/>
  </w:num>
  <w:num w:numId="21">
    <w:abstractNumId w:val="29"/>
  </w:num>
  <w:num w:numId="22">
    <w:abstractNumId w:val="25"/>
  </w:num>
  <w:num w:numId="23">
    <w:abstractNumId w:val="19"/>
  </w:num>
  <w:num w:numId="24">
    <w:abstractNumId w:val="10"/>
  </w:num>
  <w:num w:numId="25">
    <w:abstractNumId w:val="7"/>
  </w:num>
  <w:num w:numId="26">
    <w:abstractNumId w:val="12"/>
  </w:num>
  <w:num w:numId="27">
    <w:abstractNumId w:val="44"/>
  </w:num>
  <w:num w:numId="28">
    <w:abstractNumId w:val="28"/>
  </w:num>
  <w:num w:numId="29">
    <w:abstractNumId w:val="15"/>
  </w:num>
  <w:num w:numId="30">
    <w:abstractNumId w:val="0"/>
  </w:num>
  <w:num w:numId="31">
    <w:abstractNumId w:val="36"/>
  </w:num>
  <w:num w:numId="32">
    <w:abstractNumId w:val="34"/>
  </w:num>
  <w:num w:numId="33">
    <w:abstractNumId w:val="9"/>
  </w:num>
  <w:num w:numId="34">
    <w:abstractNumId w:val="8"/>
  </w:num>
  <w:num w:numId="35">
    <w:abstractNumId w:val="5"/>
  </w:num>
  <w:num w:numId="36">
    <w:abstractNumId w:val="22"/>
  </w:num>
  <w:num w:numId="37">
    <w:abstractNumId w:val="24"/>
  </w:num>
  <w:num w:numId="38">
    <w:abstractNumId w:val="42"/>
  </w:num>
  <w:num w:numId="39">
    <w:abstractNumId w:val="6"/>
  </w:num>
  <w:num w:numId="40">
    <w:abstractNumId w:val="27"/>
  </w:num>
  <w:num w:numId="41">
    <w:abstractNumId w:val="45"/>
  </w:num>
  <w:num w:numId="42">
    <w:abstractNumId w:val="40"/>
  </w:num>
  <w:num w:numId="43">
    <w:abstractNumId w:val="21"/>
  </w:num>
  <w:num w:numId="44">
    <w:abstractNumId w:val="1"/>
  </w:num>
  <w:num w:numId="45">
    <w:abstractNumId w:val="20"/>
  </w:num>
  <w:num w:numId="46">
    <w:abstractNumId w:val="3"/>
  </w:num>
  <w:num w:numId="47">
    <w:abstractNumId w:val="46"/>
  </w:num>
  <w:num w:numId="48">
    <w:abstractNumId w:val="3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95"/>
    <w:rsid w:val="00000289"/>
    <w:rsid w:val="00000311"/>
    <w:rsid w:val="00000DAF"/>
    <w:rsid w:val="000027EB"/>
    <w:rsid w:val="00006A53"/>
    <w:rsid w:val="000106BA"/>
    <w:rsid w:val="00012387"/>
    <w:rsid w:val="000145A6"/>
    <w:rsid w:val="00016F14"/>
    <w:rsid w:val="000208A4"/>
    <w:rsid w:val="00023AC5"/>
    <w:rsid w:val="00027827"/>
    <w:rsid w:val="00027E6F"/>
    <w:rsid w:val="00031B48"/>
    <w:rsid w:val="0004595F"/>
    <w:rsid w:val="000468B1"/>
    <w:rsid w:val="000476C5"/>
    <w:rsid w:val="00047FAA"/>
    <w:rsid w:val="00050649"/>
    <w:rsid w:val="000524A0"/>
    <w:rsid w:val="00053C2B"/>
    <w:rsid w:val="0006165A"/>
    <w:rsid w:val="00062CB8"/>
    <w:rsid w:val="000640A2"/>
    <w:rsid w:val="000651A0"/>
    <w:rsid w:val="00070463"/>
    <w:rsid w:val="00070A2A"/>
    <w:rsid w:val="00073DA1"/>
    <w:rsid w:val="00073E4C"/>
    <w:rsid w:val="00074578"/>
    <w:rsid w:val="00074A78"/>
    <w:rsid w:val="00074C1F"/>
    <w:rsid w:val="00080775"/>
    <w:rsid w:val="00080CE6"/>
    <w:rsid w:val="00081BBB"/>
    <w:rsid w:val="00083170"/>
    <w:rsid w:val="000927A1"/>
    <w:rsid w:val="00094A45"/>
    <w:rsid w:val="00095A76"/>
    <w:rsid w:val="000A6A0F"/>
    <w:rsid w:val="000A71ED"/>
    <w:rsid w:val="000B0B75"/>
    <w:rsid w:val="000B2410"/>
    <w:rsid w:val="000B5E51"/>
    <w:rsid w:val="000B61AE"/>
    <w:rsid w:val="000C101B"/>
    <w:rsid w:val="000C1448"/>
    <w:rsid w:val="000C7594"/>
    <w:rsid w:val="000D03E8"/>
    <w:rsid w:val="000D117B"/>
    <w:rsid w:val="000D5B52"/>
    <w:rsid w:val="000D7D70"/>
    <w:rsid w:val="000E2DF3"/>
    <w:rsid w:val="000E335E"/>
    <w:rsid w:val="000E50E3"/>
    <w:rsid w:val="000E6EB6"/>
    <w:rsid w:val="000F524B"/>
    <w:rsid w:val="00102A59"/>
    <w:rsid w:val="00102E27"/>
    <w:rsid w:val="00105103"/>
    <w:rsid w:val="00105CA0"/>
    <w:rsid w:val="0011110C"/>
    <w:rsid w:val="001136EE"/>
    <w:rsid w:val="001168B0"/>
    <w:rsid w:val="001226D4"/>
    <w:rsid w:val="00123D8A"/>
    <w:rsid w:val="00124269"/>
    <w:rsid w:val="001269AF"/>
    <w:rsid w:val="00132D00"/>
    <w:rsid w:val="00136B59"/>
    <w:rsid w:val="00136D70"/>
    <w:rsid w:val="00137FE7"/>
    <w:rsid w:val="001419C9"/>
    <w:rsid w:val="0014620D"/>
    <w:rsid w:val="00147458"/>
    <w:rsid w:val="00150560"/>
    <w:rsid w:val="001539F6"/>
    <w:rsid w:val="00161529"/>
    <w:rsid w:val="00161989"/>
    <w:rsid w:val="00161ED1"/>
    <w:rsid w:val="00163D62"/>
    <w:rsid w:val="00171405"/>
    <w:rsid w:val="00172444"/>
    <w:rsid w:val="00176BD5"/>
    <w:rsid w:val="0018176E"/>
    <w:rsid w:val="00182705"/>
    <w:rsid w:val="00184264"/>
    <w:rsid w:val="0018583C"/>
    <w:rsid w:val="00186DEC"/>
    <w:rsid w:val="00192077"/>
    <w:rsid w:val="00196C6D"/>
    <w:rsid w:val="001973E8"/>
    <w:rsid w:val="001A1C5B"/>
    <w:rsid w:val="001A1F8A"/>
    <w:rsid w:val="001A3B1E"/>
    <w:rsid w:val="001A7859"/>
    <w:rsid w:val="001A7BF5"/>
    <w:rsid w:val="001A7E80"/>
    <w:rsid w:val="001B2A75"/>
    <w:rsid w:val="001B4C39"/>
    <w:rsid w:val="001B76B3"/>
    <w:rsid w:val="001C0957"/>
    <w:rsid w:val="001C1505"/>
    <w:rsid w:val="001D1513"/>
    <w:rsid w:val="001D1C48"/>
    <w:rsid w:val="001D452C"/>
    <w:rsid w:val="001D6297"/>
    <w:rsid w:val="001E3F42"/>
    <w:rsid w:val="001E4624"/>
    <w:rsid w:val="001E5974"/>
    <w:rsid w:val="001F3192"/>
    <w:rsid w:val="001F77E1"/>
    <w:rsid w:val="00200BCB"/>
    <w:rsid w:val="00210235"/>
    <w:rsid w:val="0021215F"/>
    <w:rsid w:val="002126AA"/>
    <w:rsid w:val="002212C4"/>
    <w:rsid w:val="00221CAF"/>
    <w:rsid w:val="002266BE"/>
    <w:rsid w:val="00227527"/>
    <w:rsid w:val="00231809"/>
    <w:rsid w:val="0023215D"/>
    <w:rsid w:val="00233DB9"/>
    <w:rsid w:val="002360B3"/>
    <w:rsid w:val="00244D0F"/>
    <w:rsid w:val="002503E3"/>
    <w:rsid w:val="002523C7"/>
    <w:rsid w:val="0025331D"/>
    <w:rsid w:val="002542F4"/>
    <w:rsid w:val="002549A3"/>
    <w:rsid w:val="00256AD5"/>
    <w:rsid w:val="00263311"/>
    <w:rsid w:val="002645ED"/>
    <w:rsid w:val="002676AD"/>
    <w:rsid w:val="00271F55"/>
    <w:rsid w:val="00274379"/>
    <w:rsid w:val="002752D9"/>
    <w:rsid w:val="00280A9A"/>
    <w:rsid w:val="002829BE"/>
    <w:rsid w:val="0028671F"/>
    <w:rsid w:val="002907A0"/>
    <w:rsid w:val="002915A1"/>
    <w:rsid w:val="002943F8"/>
    <w:rsid w:val="00295CE1"/>
    <w:rsid w:val="002A3C4C"/>
    <w:rsid w:val="002A6AB5"/>
    <w:rsid w:val="002A6DF5"/>
    <w:rsid w:val="002B0810"/>
    <w:rsid w:val="002C05C8"/>
    <w:rsid w:val="002C22DB"/>
    <w:rsid w:val="002C2333"/>
    <w:rsid w:val="002C3B5F"/>
    <w:rsid w:val="002D313A"/>
    <w:rsid w:val="002D387B"/>
    <w:rsid w:val="002E0044"/>
    <w:rsid w:val="002E1ACD"/>
    <w:rsid w:val="002E1F61"/>
    <w:rsid w:val="002E3289"/>
    <w:rsid w:val="002E575F"/>
    <w:rsid w:val="002E6D38"/>
    <w:rsid w:val="002F3366"/>
    <w:rsid w:val="002F4F71"/>
    <w:rsid w:val="002F6F77"/>
    <w:rsid w:val="002F7077"/>
    <w:rsid w:val="00300B07"/>
    <w:rsid w:val="00302AA4"/>
    <w:rsid w:val="00303600"/>
    <w:rsid w:val="003053DC"/>
    <w:rsid w:val="00307DF0"/>
    <w:rsid w:val="003101CA"/>
    <w:rsid w:val="00313B60"/>
    <w:rsid w:val="0031579F"/>
    <w:rsid w:val="003165C9"/>
    <w:rsid w:val="0032055D"/>
    <w:rsid w:val="00320975"/>
    <w:rsid w:val="00321F61"/>
    <w:rsid w:val="003268EB"/>
    <w:rsid w:val="00327018"/>
    <w:rsid w:val="0033094C"/>
    <w:rsid w:val="00331107"/>
    <w:rsid w:val="003344DB"/>
    <w:rsid w:val="00335412"/>
    <w:rsid w:val="00336D4F"/>
    <w:rsid w:val="0034041D"/>
    <w:rsid w:val="00344B02"/>
    <w:rsid w:val="003463B3"/>
    <w:rsid w:val="00346EA0"/>
    <w:rsid w:val="003475FF"/>
    <w:rsid w:val="00347FA0"/>
    <w:rsid w:val="00354C35"/>
    <w:rsid w:val="0036715D"/>
    <w:rsid w:val="00373124"/>
    <w:rsid w:val="00375365"/>
    <w:rsid w:val="00383614"/>
    <w:rsid w:val="00390158"/>
    <w:rsid w:val="00390D2A"/>
    <w:rsid w:val="003A111B"/>
    <w:rsid w:val="003A218F"/>
    <w:rsid w:val="003A3237"/>
    <w:rsid w:val="003A5306"/>
    <w:rsid w:val="003A677A"/>
    <w:rsid w:val="003B61C5"/>
    <w:rsid w:val="003B6769"/>
    <w:rsid w:val="003B7A20"/>
    <w:rsid w:val="003C1D93"/>
    <w:rsid w:val="003C2BBA"/>
    <w:rsid w:val="003C2EA3"/>
    <w:rsid w:val="003D52EC"/>
    <w:rsid w:val="003D7E9E"/>
    <w:rsid w:val="003E0F2F"/>
    <w:rsid w:val="003E135A"/>
    <w:rsid w:val="003E1CBD"/>
    <w:rsid w:val="003E24BA"/>
    <w:rsid w:val="003E3AD0"/>
    <w:rsid w:val="003E4674"/>
    <w:rsid w:val="003E4B5E"/>
    <w:rsid w:val="003E6C2A"/>
    <w:rsid w:val="003F2E2B"/>
    <w:rsid w:val="003F40F4"/>
    <w:rsid w:val="003F6628"/>
    <w:rsid w:val="00402A1F"/>
    <w:rsid w:val="004040CC"/>
    <w:rsid w:val="004049FB"/>
    <w:rsid w:val="00405573"/>
    <w:rsid w:val="00414BFA"/>
    <w:rsid w:val="004212F4"/>
    <w:rsid w:val="00421657"/>
    <w:rsid w:val="004250FD"/>
    <w:rsid w:val="0043644A"/>
    <w:rsid w:val="0043760E"/>
    <w:rsid w:val="00437D02"/>
    <w:rsid w:val="00441C74"/>
    <w:rsid w:val="00444E6C"/>
    <w:rsid w:val="00447AF7"/>
    <w:rsid w:val="00453820"/>
    <w:rsid w:val="00462F97"/>
    <w:rsid w:val="00465F85"/>
    <w:rsid w:val="004663AB"/>
    <w:rsid w:val="004676E1"/>
    <w:rsid w:val="0047377F"/>
    <w:rsid w:val="004748C4"/>
    <w:rsid w:val="004753AD"/>
    <w:rsid w:val="0048106E"/>
    <w:rsid w:val="00484C76"/>
    <w:rsid w:val="00484DAD"/>
    <w:rsid w:val="0048623C"/>
    <w:rsid w:val="00486D12"/>
    <w:rsid w:val="004876E3"/>
    <w:rsid w:val="004A3303"/>
    <w:rsid w:val="004A3A16"/>
    <w:rsid w:val="004A6A94"/>
    <w:rsid w:val="004B0574"/>
    <w:rsid w:val="004B3E53"/>
    <w:rsid w:val="004B6F25"/>
    <w:rsid w:val="004C3208"/>
    <w:rsid w:val="004C340C"/>
    <w:rsid w:val="004C385C"/>
    <w:rsid w:val="004C43B0"/>
    <w:rsid w:val="004C6829"/>
    <w:rsid w:val="004C69C9"/>
    <w:rsid w:val="004C7768"/>
    <w:rsid w:val="004D2BA6"/>
    <w:rsid w:val="004D73ED"/>
    <w:rsid w:val="004E0A36"/>
    <w:rsid w:val="004E2000"/>
    <w:rsid w:val="004E39DD"/>
    <w:rsid w:val="004E69D9"/>
    <w:rsid w:val="004E7AA9"/>
    <w:rsid w:val="00503E7E"/>
    <w:rsid w:val="00505F5C"/>
    <w:rsid w:val="00507CC9"/>
    <w:rsid w:val="00511141"/>
    <w:rsid w:val="00513ADC"/>
    <w:rsid w:val="005177C5"/>
    <w:rsid w:val="005206BE"/>
    <w:rsid w:val="00520940"/>
    <w:rsid w:val="0052133E"/>
    <w:rsid w:val="00522918"/>
    <w:rsid w:val="00523834"/>
    <w:rsid w:val="00525E78"/>
    <w:rsid w:val="00531FF4"/>
    <w:rsid w:val="0054439E"/>
    <w:rsid w:val="0054478F"/>
    <w:rsid w:val="0054564A"/>
    <w:rsid w:val="00546F7E"/>
    <w:rsid w:val="005514B7"/>
    <w:rsid w:val="00552FFB"/>
    <w:rsid w:val="00557940"/>
    <w:rsid w:val="00560693"/>
    <w:rsid w:val="00560D02"/>
    <w:rsid w:val="00562AD5"/>
    <w:rsid w:val="005670B1"/>
    <w:rsid w:val="00570CCB"/>
    <w:rsid w:val="00571DBF"/>
    <w:rsid w:val="0057369B"/>
    <w:rsid w:val="005751E2"/>
    <w:rsid w:val="005801EF"/>
    <w:rsid w:val="00580F4A"/>
    <w:rsid w:val="00581E31"/>
    <w:rsid w:val="00584B54"/>
    <w:rsid w:val="005A2D77"/>
    <w:rsid w:val="005A2F41"/>
    <w:rsid w:val="005A3ED8"/>
    <w:rsid w:val="005A40C7"/>
    <w:rsid w:val="005B2F01"/>
    <w:rsid w:val="005B7617"/>
    <w:rsid w:val="005B795D"/>
    <w:rsid w:val="005B7CEA"/>
    <w:rsid w:val="005C10CE"/>
    <w:rsid w:val="005C386E"/>
    <w:rsid w:val="005C5A59"/>
    <w:rsid w:val="005C6C67"/>
    <w:rsid w:val="005D22B4"/>
    <w:rsid w:val="005D265C"/>
    <w:rsid w:val="005D7467"/>
    <w:rsid w:val="005E01CE"/>
    <w:rsid w:val="005E129C"/>
    <w:rsid w:val="005E2825"/>
    <w:rsid w:val="005E4297"/>
    <w:rsid w:val="005E4A55"/>
    <w:rsid w:val="005E5A1D"/>
    <w:rsid w:val="005E6A82"/>
    <w:rsid w:val="005F12D8"/>
    <w:rsid w:val="005F2E1F"/>
    <w:rsid w:val="005F31D9"/>
    <w:rsid w:val="005F3C23"/>
    <w:rsid w:val="005F3ED4"/>
    <w:rsid w:val="006049B6"/>
    <w:rsid w:val="00606DC3"/>
    <w:rsid w:val="00607D9B"/>
    <w:rsid w:val="006125D7"/>
    <w:rsid w:val="00612628"/>
    <w:rsid w:val="006144E0"/>
    <w:rsid w:val="006157AC"/>
    <w:rsid w:val="0062073C"/>
    <w:rsid w:val="00624808"/>
    <w:rsid w:val="0062493D"/>
    <w:rsid w:val="006269DB"/>
    <w:rsid w:val="00627F24"/>
    <w:rsid w:val="00630BC2"/>
    <w:rsid w:val="00634F6D"/>
    <w:rsid w:val="00635679"/>
    <w:rsid w:val="0063786A"/>
    <w:rsid w:val="00646CD6"/>
    <w:rsid w:val="00647395"/>
    <w:rsid w:val="00654816"/>
    <w:rsid w:val="00654892"/>
    <w:rsid w:val="0065557B"/>
    <w:rsid w:val="006572EB"/>
    <w:rsid w:val="006577E1"/>
    <w:rsid w:val="00657E8E"/>
    <w:rsid w:val="00670494"/>
    <w:rsid w:val="00670854"/>
    <w:rsid w:val="00671F5B"/>
    <w:rsid w:val="006738A4"/>
    <w:rsid w:val="006757C8"/>
    <w:rsid w:val="00676620"/>
    <w:rsid w:val="0068042B"/>
    <w:rsid w:val="00682FAA"/>
    <w:rsid w:val="00683194"/>
    <w:rsid w:val="0069093D"/>
    <w:rsid w:val="00695AC9"/>
    <w:rsid w:val="006A258B"/>
    <w:rsid w:val="006A40FF"/>
    <w:rsid w:val="006A52A0"/>
    <w:rsid w:val="006A7C8D"/>
    <w:rsid w:val="006B12A7"/>
    <w:rsid w:val="006B1C7C"/>
    <w:rsid w:val="006B3653"/>
    <w:rsid w:val="006B6940"/>
    <w:rsid w:val="006C1F89"/>
    <w:rsid w:val="006C2CA7"/>
    <w:rsid w:val="006D0F86"/>
    <w:rsid w:val="006D41AE"/>
    <w:rsid w:val="006D42F6"/>
    <w:rsid w:val="006D454C"/>
    <w:rsid w:val="006D76E7"/>
    <w:rsid w:val="006E1458"/>
    <w:rsid w:val="006E51A5"/>
    <w:rsid w:val="006F29D8"/>
    <w:rsid w:val="006F59A1"/>
    <w:rsid w:val="006F5E73"/>
    <w:rsid w:val="006F684C"/>
    <w:rsid w:val="006F7A99"/>
    <w:rsid w:val="007001A7"/>
    <w:rsid w:val="00701094"/>
    <w:rsid w:val="007024E3"/>
    <w:rsid w:val="00706CD2"/>
    <w:rsid w:val="0072003C"/>
    <w:rsid w:val="007234D6"/>
    <w:rsid w:val="007238F5"/>
    <w:rsid w:val="00723DA8"/>
    <w:rsid w:val="00725949"/>
    <w:rsid w:val="007277A6"/>
    <w:rsid w:val="00727C9E"/>
    <w:rsid w:val="00732547"/>
    <w:rsid w:val="0073607D"/>
    <w:rsid w:val="00743165"/>
    <w:rsid w:val="00744063"/>
    <w:rsid w:val="007458E8"/>
    <w:rsid w:val="00750BA1"/>
    <w:rsid w:val="0075234D"/>
    <w:rsid w:val="00753249"/>
    <w:rsid w:val="00760EBF"/>
    <w:rsid w:val="00764503"/>
    <w:rsid w:val="00764733"/>
    <w:rsid w:val="0076498E"/>
    <w:rsid w:val="007677E7"/>
    <w:rsid w:val="007727AD"/>
    <w:rsid w:val="00773A95"/>
    <w:rsid w:val="00774EB4"/>
    <w:rsid w:val="007754BD"/>
    <w:rsid w:val="00782AA9"/>
    <w:rsid w:val="0079036E"/>
    <w:rsid w:val="007906DA"/>
    <w:rsid w:val="007920A5"/>
    <w:rsid w:val="0079567A"/>
    <w:rsid w:val="007A5B6C"/>
    <w:rsid w:val="007B0C3F"/>
    <w:rsid w:val="007B7064"/>
    <w:rsid w:val="007B759B"/>
    <w:rsid w:val="007C65B7"/>
    <w:rsid w:val="007D13E0"/>
    <w:rsid w:val="007D4EB1"/>
    <w:rsid w:val="007D4F3B"/>
    <w:rsid w:val="007D68B8"/>
    <w:rsid w:val="007D7060"/>
    <w:rsid w:val="007E0ACC"/>
    <w:rsid w:val="007E0E5D"/>
    <w:rsid w:val="007E24CD"/>
    <w:rsid w:val="007F6BE5"/>
    <w:rsid w:val="008022E9"/>
    <w:rsid w:val="008037FE"/>
    <w:rsid w:val="00804B06"/>
    <w:rsid w:val="008070F9"/>
    <w:rsid w:val="00812A2E"/>
    <w:rsid w:val="008157EE"/>
    <w:rsid w:val="008201A8"/>
    <w:rsid w:val="00820960"/>
    <w:rsid w:val="00826E15"/>
    <w:rsid w:val="00826EF7"/>
    <w:rsid w:val="0083129D"/>
    <w:rsid w:val="00840ACD"/>
    <w:rsid w:val="0084496A"/>
    <w:rsid w:val="00844ACC"/>
    <w:rsid w:val="0084501A"/>
    <w:rsid w:val="00847C88"/>
    <w:rsid w:val="008559BD"/>
    <w:rsid w:val="0086310A"/>
    <w:rsid w:val="00863A01"/>
    <w:rsid w:val="008640C7"/>
    <w:rsid w:val="0086427A"/>
    <w:rsid w:val="0086481B"/>
    <w:rsid w:val="00865879"/>
    <w:rsid w:val="0087109C"/>
    <w:rsid w:val="008758DB"/>
    <w:rsid w:val="0088351D"/>
    <w:rsid w:val="00883A77"/>
    <w:rsid w:val="008864AC"/>
    <w:rsid w:val="00886819"/>
    <w:rsid w:val="008901EF"/>
    <w:rsid w:val="00891A6A"/>
    <w:rsid w:val="00894283"/>
    <w:rsid w:val="008A1D97"/>
    <w:rsid w:val="008A6435"/>
    <w:rsid w:val="008A677B"/>
    <w:rsid w:val="008A69B2"/>
    <w:rsid w:val="008A7BE0"/>
    <w:rsid w:val="008B2B53"/>
    <w:rsid w:val="008B3CC6"/>
    <w:rsid w:val="008C1423"/>
    <w:rsid w:val="008C3592"/>
    <w:rsid w:val="008D03DD"/>
    <w:rsid w:val="008D60DF"/>
    <w:rsid w:val="008D7D91"/>
    <w:rsid w:val="008E2D15"/>
    <w:rsid w:val="008E6D75"/>
    <w:rsid w:val="008F6DB9"/>
    <w:rsid w:val="008F7D05"/>
    <w:rsid w:val="009011DD"/>
    <w:rsid w:val="009015C5"/>
    <w:rsid w:val="00901BC5"/>
    <w:rsid w:val="00902D86"/>
    <w:rsid w:val="0090352C"/>
    <w:rsid w:val="00910443"/>
    <w:rsid w:val="00914440"/>
    <w:rsid w:val="0092471C"/>
    <w:rsid w:val="00924AE8"/>
    <w:rsid w:val="00925739"/>
    <w:rsid w:val="00927E63"/>
    <w:rsid w:val="0093235C"/>
    <w:rsid w:val="00933539"/>
    <w:rsid w:val="00934D5D"/>
    <w:rsid w:val="00937A2C"/>
    <w:rsid w:val="009406BC"/>
    <w:rsid w:val="00941AB4"/>
    <w:rsid w:val="0094679D"/>
    <w:rsid w:val="00946B79"/>
    <w:rsid w:val="00947E42"/>
    <w:rsid w:val="00947F7E"/>
    <w:rsid w:val="00950EDA"/>
    <w:rsid w:val="00960FEA"/>
    <w:rsid w:val="009624D9"/>
    <w:rsid w:val="009626CC"/>
    <w:rsid w:val="00965707"/>
    <w:rsid w:val="00967F34"/>
    <w:rsid w:val="00971276"/>
    <w:rsid w:val="0097621E"/>
    <w:rsid w:val="00977AA6"/>
    <w:rsid w:val="009856F9"/>
    <w:rsid w:val="009861A4"/>
    <w:rsid w:val="0099040A"/>
    <w:rsid w:val="009912A3"/>
    <w:rsid w:val="009A148B"/>
    <w:rsid w:val="009A398B"/>
    <w:rsid w:val="009A6428"/>
    <w:rsid w:val="009B1926"/>
    <w:rsid w:val="009B7C53"/>
    <w:rsid w:val="009C1E8F"/>
    <w:rsid w:val="009C34A0"/>
    <w:rsid w:val="009C5ECF"/>
    <w:rsid w:val="009C60E7"/>
    <w:rsid w:val="009C6F92"/>
    <w:rsid w:val="009D5898"/>
    <w:rsid w:val="009E0039"/>
    <w:rsid w:val="009F10A7"/>
    <w:rsid w:val="009F25B4"/>
    <w:rsid w:val="009F2E93"/>
    <w:rsid w:val="009F4DB9"/>
    <w:rsid w:val="009F6015"/>
    <w:rsid w:val="009F68C5"/>
    <w:rsid w:val="00A05EC3"/>
    <w:rsid w:val="00A05F06"/>
    <w:rsid w:val="00A076F7"/>
    <w:rsid w:val="00A077D2"/>
    <w:rsid w:val="00A23568"/>
    <w:rsid w:val="00A238B5"/>
    <w:rsid w:val="00A247DB"/>
    <w:rsid w:val="00A31146"/>
    <w:rsid w:val="00A33CA7"/>
    <w:rsid w:val="00A36BC6"/>
    <w:rsid w:val="00A37D21"/>
    <w:rsid w:val="00A447F4"/>
    <w:rsid w:val="00A459C5"/>
    <w:rsid w:val="00A559F1"/>
    <w:rsid w:val="00A56D57"/>
    <w:rsid w:val="00A57968"/>
    <w:rsid w:val="00A60788"/>
    <w:rsid w:val="00A63DDE"/>
    <w:rsid w:val="00A64C14"/>
    <w:rsid w:val="00A67CC4"/>
    <w:rsid w:val="00A729BB"/>
    <w:rsid w:val="00A743C4"/>
    <w:rsid w:val="00A75C33"/>
    <w:rsid w:val="00A80183"/>
    <w:rsid w:val="00A81897"/>
    <w:rsid w:val="00A8234D"/>
    <w:rsid w:val="00A8311A"/>
    <w:rsid w:val="00A83460"/>
    <w:rsid w:val="00A84BF7"/>
    <w:rsid w:val="00A85B8E"/>
    <w:rsid w:val="00A86C01"/>
    <w:rsid w:val="00A8793F"/>
    <w:rsid w:val="00A87D8F"/>
    <w:rsid w:val="00A913E2"/>
    <w:rsid w:val="00A94374"/>
    <w:rsid w:val="00AA7913"/>
    <w:rsid w:val="00AB293C"/>
    <w:rsid w:val="00AB2A2B"/>
    <w:rsid w:val="00AB3773"/>
    <w:rsid w:val="00AB45B8"/>
    <w:rsid w:val="00AB59D2"/>
    <w:rsid w:val="00AB625F"/>
    <w:rsid w:val="00AC56BE"/>
    <w:rsid w:val="00AC7E00"/>
    <w:rsid w:val="00AD4491"/>
    <w:rsid w:val="00AD4F34"/>
    <w:rsid w:val="00AD6DD3"/>
    <w:rsid w:val="00AE5F65"/>
    <w:rsid w:val="00AE7DA9"/>
    <w:rsid w:val="00AF3577"/>
    <w:rsid w:val="00B05C26"/>
    <w:rsid w:val="00B05E42"/>
    <w:rsid w:val="00B06F6D"/>
    <w:rsid w:val="00B10C38"/>
    <w:rsid w:val="00B12052"/>
    <w:rsid w:val="00B142C5"/>
    <w:rsid w:val="00B148E0"/>
    <w:rsid w:val="00B154DE"/>
    <w:rsid w:val="00B2646C"/>
    <w:rsid w:val="00B31E49"/>
    <w:rsid w:val="00B33F53"/>
    <w:rsid w:val="00B357EF"/>
    <w:rsid w:val="00B35F45"/>
    <w:rsid w:val="00B446BB"/>
    <w:rsid w:val="00B50E4B"/>
    <w:rsid w:val="00B5163E"/>
    <w:rsid w:val="00B52639"/>
    <w:rsid w:val="00B52FC9"/>
    <w:rsid w:val="00B53AB0"/>
    <w:rsid w:val="00B53EFB"/>
    <w:rsid w:val="00B541AF"/>
    <w:rsid w:val="00B542AB"/>
    <w:rsid w:val="00B54FE6"/>
    <w:rsid w:val="00B56435"/>
    <w:rsid w:val="00B57B84"/>
    <w:rsid w:val="00B6018F"/>
    <w:rsid w:val="00B7725E"/>
    <w:rsid w:val="00B80C43"/>
    <w:rsid w:val="00B92B0D"/>
    <w:rsid w:val="00B94E32"/>
    <w:rsid w:val="00BA12FC"/>
    <w:rsid w:val="00BA1BF0"/>
    <w:rsid w:val="00BA1DA1"/>
    <w:rsid w:val="00BA267E"/>
    <w:rsid w:val="00BA3FDF"/>
    <w:rsid w:val="00BA4B6E"/>
    <w:rsid w:val="00BA4FA6"/>
    <w:rsid w:val="00BA6E7E"/>
    <w:rsid w:val="00BB0AA9"/>
    <w:rsid w:val="00BB3511"/>
    <w:rsid w:val="00BB3BA0"/>
    <w:rsid w:val="00BC193E"/>
    <w:rsid w:val="00BC52EA"/>
    <w:rsid w:val="00BD0582"/>
    <w:rsid w:val="00BD1809"/>
    <w:rsid w:val="00BD2098"/>
    <w:rsid w:val="00BE695A"/>
    <w:rsid w:val="00BF5199"/>
    <w:rsid w:val="00BF52DA"/>
    <w:rsid w:val="00BF6868"/>
    <w:rsid w:val="00C010ED"/>
    <w:rsid w:val="00C0281B"/>
    <w:rsid w:val="00C029B7"/>
    <w:rsid w:val="00C05FE5"/>
    <w:rsid w:val="00C16587"/>
    <w:rsid w:val="00C2065E"/>
    <w:rsid w:val="00C206D0"/>
    <w:rsid w:val="00C21026"/>
    <w:rsid w:val="00C24038"/>
    <w:rsid w:val="00C31C38"/>
    <w:rsid w:val="00C32C82"/>
    <w:rsid w:val="00C32FB0"/>
    <w:rsid w:val="00C34EE6"/>
    <w:rsid w:val="00C417D0"/>
    <w:rsid w:val="00C42058"/>
    <w:rsid w:val="00C429DA"/>
    <w:rsid w:val="00C46A8C"/>
    <w:rsid w:val="00C50E46"/>
    <w:rsid w:val="00C50F5C"/>
    <w:rsid w:val="00C5248B"/>
    <w:rsid w:val="00C53E31"/>
    <w:rsid w:val="00C57C02"/>
    <w:rsid w:val="00C7086F"/>
    <w:rsid w:val="00C717C9"/>
    <w:rsid w:val="00C71924"/>
    <w:rsid w:val="00C77425"/>
    <w:rsid w:val="00C85DD7"/>
    <w:rsid w:val="00C93308"/>
    <w:rsid w:val="00C95FC8"/>
    <w:rsid w:val="00CA09A8"/>
    <w:rsid w:val="00CA3580"/>
    <w:rsid w:val="00CB2B3C"/>
    <w:rsid w:val="00CB5296"/>
    <w:rsid w:val="00CB6F6A"/>
    <w:rsid w:val="00CC0E58"/>
    <w:rsid w:val="00CC0F2A"/>
    <w:rsid w:val="00CC567B"/>
    <w:rsid w:val="00CC719E"/>
    <w:rsid w:val="00CD06D8"/>
    <w:rsid w:val="00CD20F1"/>
    <w:rsid w:val="00CD6AFB"/>
    <w:rsid w:val="00CD750A"/>
    <w:rsid w:val="00CE3E56"/>
    <w:rsid w:val="00CE7177"/>
    <w:rsid w:val="00CF2DB1"/>
    <w:rsid w:val="00CF338D"/>
    <w:rsid w:val="00CF4D33"/>
    <w:rsid w:val="00D029AB"/>
    <w:rsid w:val="00D1041C"/>
    <w:rsid w:val="00D1207E"/>
    <w:rsid w:val="00D14EC5"/>
    <w:rsid w:val="00D163B0"/>
    <w:rsid w:val="00D175DA"/>
    <w:rsid w:val="00D201A1"/>
    <w:rsid w:val="00D212C1"/>
    <w:rsid w:val="00D3244B"/>
    <w:rsid w:val="00D33304"/>
    <w:rsid w:val="00D36073"/>
    <w:rsid w:val="00D36178"/>
    <w:rsid w:val="00D40351"/>
    <w:rsid w:val="00D40890"/>
    <w:rsid w:val="00D41E11"/>
    <w:rsid w:val="00D434B8"/>
    <w:rsid w:val="00D43549"/>
    <w:rsid w:val="00D4411B"/>
    <w:rsid w:val="00D531B1"/>
    <w:rsid w:val="00D53B6C"/>
    <w:rsid w:val="00D54396"/>
    <w:rsid w:val="00D55741"/>
    <w:rsid w:val="00D56EB2"/>
    <w:rsid w:val="00D60FF8"/>
    <w:rsid w:val="00D67969"/>
    <w:rsid w:val="00D71378"/>
    <w:rsid w:val="00D75E75"/>
    <w:rsid w:val="00D77275"/>
    <w:rsid w:val="00D807DF"/>
    <w:rsid w:val="00D925C7"/>
    <w:rsid w:val="00D93021"/>
    <w:rsid w:val="00D930C4"/>
    <w:rsid w:val="00D93252"/>
    <w:rsid w:val="00DA0EEC"/>
    <w:rsid w:val="00DA13DF"/>
    <w:rsid w:val="00DA210C"/>
    <w:rsid w:val="00DA2FF4"/>
    <w:rsid w:val="00DA3128"/>
    <w:rsid w:val="00DB008B"/>
    <w:rsid w:val="00DB0164"/>
    <w:rsid w:val="00DB2B57"/>
    <w:rsid w:val="00DB2FAA"/>
    <w:rsid w:val="00DB5B7E"/>
    <w:rsid w:val="00DB7221"/>
    <w:rsid w:val="00DC1745"/>
    <w:rsid w:val="00DC3C60"/>
    <w:rsid w:val="00DC42B6"/>
    <w:rsid w:val="00DD13DB"/>
    <w:rsid w:val="00DD14F3"/>
    <w:rsid w:val="00DD3056"/>
    <w:rsid w:val="00DD4CC7"/>
    <w:rsid w:val="00DD5EF4"/>
    <w:rsid w:val="00DD6171"/>
    <w:rsid w:val="00DE0A67"/>
    <w:rsid w:val="00DE1FB6"/>
    <w:rsid w:val="00DE4E4F"/>
    <w:rsid w:val="00DE5D5C"/>
    <w:rsid w:val="00DF1533"/>
    <w:rsid w:val="00DF5400"/>
    <w:rsid w:val="00E02464"/>
    <w:rsid w:val="00E05CE8"/>
    <w:rsid w:val="00E1251B"/>
    <w:rsid w:val="00E17D26"/>
    <w:rsid w:val="00E222BE"/>
    <w:rsid w:val="00E252B2"/>
    <w:rsid w:val="00E263A2"/>
    <w:rsid w:val="00E27B0B"/>
    <w:rsid w:val="00E307DB"/>
    <w:rsid w:val="00E3308C"/>
    <w:rsid w:val="00E33D82"/>
    <w:rsid w:val="00E33DEC"/>
    <w:rsid w:val="00E34F8C"/>
    <w:rsid w:val="00E37BAE"/>
    <w:rsid w:val="00E41E36"/>
    <w:rsid w:val="00E43967"/>
    <w:rsid w:val="00E43F58"/>
    <w:rsid w:val="00E47976"/>
    <w:rsid w:val="00E47CD5"/>
    <w:rsid w:val="00E47F13"/>
    <w:rsid w:val="00E511F4"/>
    <w:rsid w:val="00E515E0"/>
    <w:rsid w:val="00E53612"/>
    <w:rsid w:val="00E5563C"/>
    <w:rsid w:val="00E56DA7"/>
    <w:rsid w:val="00E56E27"/>
    <w:rsid w:val="00E6160D"/>
    <w:rsid w:val="00E62795"/>
    <w:rsid w:val="00E62D0A"/>
    <w:rsid w:val="00E6319E"/>
    <w:rsid w:val="00E6503A"/>
    <w:rsid w:val="00E67D0A"/>
    <w:rsid w:val="00E70FAB"/>
    <w:rsid w:val="00E73502"/>
    <w:rsid w:val="00E7708A"/>
    <w:rsid w:val="00E8077A"/>
    <w:rsid w:val="00E80C5F"/>
    <w:rsid w:val="00E81527"/>
    <w:rsid w:val="00E82CFE"/>
    <w:rsid w:val="00E83736"/>
    <w:rsid w:val="00E843A2"/>
    <w:rsid w:val="00E85280"/>
    <w:rsid w:val="00E85776"/>
    <w:rsid w:val="00E875D7"/>
    <w:rsid w:val="00E90AD7"/>
    <w:rsid w:val="00E90E9D"/>
    <w:rsid w:val="00E91E30"/>
    <w:rsid w:val="00E95D6B"/>
    <w:rsid w:val="00EA02DB"/>
    <w:rsid w:val="00EA3433"/>
    <w:rsid w:val="00EA3B4A"/>
    <w:rsid w:val="00EB2A2D"/>
    <w:rsid w:val="00EB30D1"/>
    <w:rsid w:val="00EB3F50"/>
    <w:rsid w:val="00EB5FE0"/>
    <w:rsid w:val="00EB77D3"/>
    <w:rsid w:val="00EC143F"/>
    <w:rsid w:val="00EC3F0A"/>
    <w:rsid w:val="00EC3F70"/>
    <w:rsid w:val="00EC774D"/>
    <w:rsid w:val="00ED06E4"/>
    <w:rsid w:val="00ED2046"/>
    <w:rsid w:val="00ED38B2"/>
    <w:rsid w:val="00ED3B97"/>
    <w:rsid w:val="00ED63EA"/>
    <w:rsid w:val="00EE0F00"/>
    <w:rsid w:val="00EE2BE1"/>
    <w:rsid w:val="00EE5001"/>
    <w:rsid w:val="00EF1129"/>
    <w:rsid w:val="00EF440E"/>
    <w:rsid w:val="00F00264"/>
    <w:rsid w:val="00F03F2A"/>
    <w:rsid w:val="00F10047"/>
    <w:rsid w:val="00F10AE7"/>
    <w:rsid w:val="00F13FDC"/>
    <w:rsid w:val="00F149B0"/>
    <w:rsid w:val="00F14EDC"/>
    <w:rsid w:val="00F20628"/>
    <w:rsid w:val="00F216D1"/>
    <w:rsid w:val="00F26F9D"/>
    <w:rsid w:val="00F2793D"/>
    <w:rsid w:val="00F279B5"/>
    <w:rsid w:val="00F30BEB"/>
    <w:rsid w:val="00F325FD"/>
    <w:rsid w:val="00F33981"/>
    <w:rsid w:val="00F3599D"/>
    <w:rsid w:val="00F40915"/>
    <w:rsid w:val="00F4677E"/>
    <w:rsid w:val="00F46F32"/>
    <w:rsid w:val="00F47666"/>
    <w:rsid w:val="00F51EB8"/>
    <w:rsid w:val="00F521BF"/>
    <w:rsid w:val="00F5752F"/>
    <w:rsid w:val="00F57874"/>
    <w:rsid w:val="00F6062E"/>
    <w:rsid w:val="00F62911"/>
    <w:rsid w:val="00F64F5D"/>
    <w:rsid w:val="00F66BC8"/>
    <w:rsid w:val="00F71D3E"/>
    <w:rsid w:val="00F72C5C"/>
    <w:rsid w:val="00F74097"/>
    <w:rsid w:val="00F74BF6"/>
    <w:rsid w:val="00F74D0A"/>
    <w:rsid w:val="00F7507F"/>
    <w:rsid w:val="00F751F2"/>
    <w:rsid w:val="00F77FC5"/>
    <w:rsid w:val="00F83214"/>
    <w:rsid w:val="00F840F1"/>
    <w:rsid w:val="00F84814"/>
    <w:rsid w:val="00F84DFC"/>
    <w:rsid w:val="00F8556D"/>
    <w:rsid w:val="00F920F8"/>
    <w:rsid w:val="00F93BD2"/>
    <w:rsid w:val="00F93D7C"/>
    <w:rsid w:val="00F94817"/>
    <w:rsid w:val="00F969FF"/>
    <w:rsid w:val="00FA315F"/>
    <w:rsid w:val="00FB466B"/>
    <w:rsid w:val="00FC0F5B"/>
    <w:rsid w:val="00FC169E"/>
    <w:rsid w:val="00FC29A3"/>
    <w:rsid w:val="00FC4CA5"/>
    <w:rsid w:val="00FC6C7B"/>
    <w:rsid w:val="00FD15C6"/>
    <w:rsid w:val="00FD3D5D"/>
    <w:rsid w:val="00FD3EDD"/>
    <w:rsid w:val="00FE09CD"/>
    <w:rsid w:val="00FE1F03"/>
    <w:rsid w:val="00FE5E9A"/>
    <w:rsid w:val="00FE6072"/>
    <w:rsid w:val="00FF080E"/>
    <w:rsid w:val="00FF262E"/>
    <w:rsid w:val="00FF4805"/>
    <w:rsid w:val="00FF56CD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E6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E6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6C"/>
    <w:pPr>
      <w:keepNext/>
      <w:widowControl/>
      <w:autoSpaceDE/>
      <w:autoSpaceDN/>
      <w:adjustRightInd/>
      <w:spacing w:before="240" w:after="6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1C5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579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1579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31579F"/>
  </w:style>
  <w:style w:type="paragraph" w:styleId="a7">
    <w:name w:val="Body Text"/>
    <w:basedOn w:val="a"/>
    <w:link w:val="a8"/>
    <w:uiPriority w:val="99"/>
    <w:rsid w:val="00E6319E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6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E6319E"/>
    <w:pPr>
      <w:widowControl/>
      <w:autoSpaceDE/>
      <w:autoSpaceDN/>
      <w:adjustRightInd/>
      <w:ind w:left="283" w:hanging="283"/>
    </w:pPr>
    <w:rPr>
      <w:sz w:val="28"/>
    </w:rPr>
  </w:style>
  <w:style w:type="paragraph" w:styleId="aa">
    <w:name w:val="footer"/>
    <w:basedOn w:val="a"/>
    <w:link w:val="ab"/>
    <w:uiPriority w:val="99"/>
    <w:unhideWhenUsed/>
    <w:rsid w:val="00E63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aliases w:val=" Знак"/>
    <w:basedOn w:val="a"/>
    <w:link w:val="ad"/>
    <w:uiPriority w:val="99"/>
    <w:unhideWhenUsed/>
    <w:rsid w:val="005C3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aliases w:val=" Знак Знак"/>
    <w:basedOn w:val="a0"/>
    <w:link w:val="ac"/>
    <w:uiPriority w:val="99"/>
    <w:rsid w:val="005C38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5A40C7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5A4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AB293C"/>
    <w:rPr>
      <w:color w:val="106BBE"/>
    </w:rPr>
  </w:style>
  <w:style w:type="paragraph" w:customStyle="1" w:styleId="ConsPlusNormal">
    <w:name w:val="ConsPlusNormal"/>
    <w:qFormat/>
    <w:rsid w:val="006F5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E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4E6C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Title">
    <w:name w:val="ConsPlusTitle"/>
    <w:rsid w:val="00444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444E6C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44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44E6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4">
    <w:name w:val="Hyperlink"/>
    <w:uiPriority w:val="99"/>
    <w:rsid w:val="00444E6C"/>
    <w:rPr>
      <w:color w:val="0000FF"/>
      <w:u w:val="single"/>
    </w:rPr>
  </w:style>
  <w:style w:type="paragraph" w:customStyle="1" w:styleId="ConsNonformat">
    <w:name w:val="ConsNonformat"/>
    <w:rsid w:val="00444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f5">
    <w:name w:val="Emphasis"/>
    <w:uiPriority w:val="20"/>
    <w:qFormat/>
    <w:rsid w:val="00444E6C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44E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44E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44E6C"/>
  </w:style>
  <w:style w:type="character" w:styleId="af6">
    <w:name w:val="footnote reference"/>
    <w:uiPriority w:val="99"/>
    <w:semiHidden/>
    <w:unhideWhenUsed/>
    <w:rsid w:val="00444E6C"/>
    <w:rPr>
      <w:vertAlign w:val="superscript"/>
    </w:rPr>
  </w:style>
  <w:style w:type="paragraph" w:customStyle="1" w:styleId="s1">
    <w:name w:val="s_1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444E6C"/>
    <w:rPr>
      <w:b/>
      <w:bCs/>
    </w:rPr>
  </w:style>
  <w:style w:type="paragraph" w:customStyle="1" w:styleId="af8">
    <w:name w:val="Знак Знак Знак Знак"/>
    <w:basedOn w:val="a"/>
    <w:rsid w:val="00444E6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44E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44E6C"/>
  </w:style>
  <w:style w:type="table" w:customStyle="1" w:styleId="13">
    <w:name w:val="Сетка таблицы1"/>
    <w:basedOn w:val="a1"/>
    <w:next w:val="af3"/>
    <w:uiPriority w:val="39"/>
    <w:rsid w:val="0044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4E6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444E6C"/>
    <w:pPr>
      <w:widowControl/>
      <w:autoSpaceDE/>
      <w:autoSpaceDN/>
      <w:adjustRightInd/>
      <w:jc w:val="center"/>
    </w:pPr>
    <w:rPr>
      <w:rFonts w:eastAsia="SimSun"/>
      <w:b/>
      <w:bCs/>
      <w:sz w:val="32"/>
      <w:szCs w:val="32"/>
      <w:lang w:eastAsia="zh-CN"/>
    </w:rPr>
  </w:style>
  <w:style w:type="character" w:customStyle="1" w:styleId="afa">
    <w:name w:val="Название Знак"/>
    <w:basedOn w:val="a0"/>
    <w:link w:val="af9"/>
    <w:rsid w:val="00444E6C"/>
    <w:rPr>
      <w:rFonts w:ascii="Times New Roman" w:eastAsia="SimSun" w:hAnsi="Times New Roman" w:cs="Times New Roman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444E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(веб)1"/>
    <w:basedOn w:val="a"/>
    <w:next w:val="afb"/>
    <w:uiPriority w:val="99"/>
    <w:unhideWhenUsed/>
    <w:rsid w:val="00444E6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5">
    <w:name w:val="Основной текст1"/>
    <w:rsid w:val="00444E6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16">
    <w:name w:val="Текст сноски1"/>
    <w:basedOn w:val="a"/>
    <w:next w:val="afc"/>
    <w:link w:val="afd"/>
    <w:unhideWhenUsed/>
    <w:rsid w:val="00444E6C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d">
    <w:name w:val="Текст сноски Знак"/>
    <w:link w:val="16"/>
    <w:rsid w:val="00444E6C"/>
    <w:rPr>
      <w:rFonts w:ascii="Calibri" w:eastAsia="Calibri" w:hAnsi="Calibri" w:cs="Times New Roman"/>
      <w:sz w:val="20"/>
      <w:szCs w:val="20"/>
    </w:rPr>
  </w:style>
  <w:style w:type="character" w:customStyle="1" w:styleId="17pt">
    <w:name w:val="Основной текст + 17 pt"/>
    <w:uiPriority w:val="99"/>
    <w:qFormat/>
    <w:rsid w:val="00444E6C"/>
    <w:rPr>
      <w:rFonts w:ascii="Times New Roman" w:hAnsi="Times New Roman" w:cs="Times New Roman"/>
      <w:sz w:val="34"/>
      <w:szCs w:val="34"/>
      <w:u w:val="none"/>
    </w:rPr>
  </w:style>
  <w:style w:type="paragraph" w:customStyle="1" w:styleId="Default">
    <w:name w:val="Default"/>
    <w:rsid w:val="00444E6C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s16">
    <w:name w:val="s_16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e">
    <w:name w:val="Основной текст_"/>
    <w:link w:val="32"/>
    <w:rsid w:val="00444E6C"/>
    <w:rPr>
      <w:spacing w:val="1"/>
      <w:shd w:val="clear" w:color="auto" w:fill="FFFFFF"/>
    </w:rPr>
  </w:style>
  <w:style w:type="paragraph" w:customStyle="1" w:styleId="32">
    <w:name w:val="Основной текст3"/>
    <w:basedOn w:val="a"/>
    <w:link w:val="afe"/>
    <w:rsid w:val="00444E6C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7">
    <w:name w:val="Текст1"/>
    <w:basedOn w:val="a"/>
    <w:next w:val="aff"/>
    <w:link w:val="aff0"/>
    <w:uiPriority w:val="99"/>
    <w:semiHidden/>
    <w:unhideWhenUsed/>
    <w:rsid w:val="00444E6C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ff0">
    <w:name w:val="Текст Знак"/>
    <w:link w:val="17"/>
    <w:uiPriority w:val="99"/>
    <w:semiHidden/>
    <w:rsid w:val="00444E6C"/>
    <w:rPr>
      <w:rFonts w:ascii="Calibri" w:eastAsia="Calibri" w:hAnsi="Calibri" w:cs="Times New Roman"/>
      <w:szCs w:val="21"/>
    </w:rPr>
  </w:style>
  <w:style w:type="paragraph" w:customStyle="1" w:styleId="18">
    <w:name w:val="Текст концевой сноски1"/>
    <w:basedOn w:val="a"/>
    <w:next w:val="aff1"/>
    <w:link w:val="aff2"/>
    <w:uiPriority w:val="99"/>
    <w:semiHidden/>
    <w:unhideWhenUsed/>
    <w:rsid w:val="00444E6C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f2">
    <w:name w:val="Текст концевой сноски Знак"/>
    <w:link w:val="18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character" w:styleId="aff3">
    <w:name w:val="endnote reference"/>
    <w:uiPriority w:val="99"/>
    <w:semiHidden/>
    <w:unhideWhenUsed/>
    <w:rsid w:val="00444E6C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444E6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44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uiPriority w:val="9"/>
    <w:semiHidden/>
    <w:rsid w:val="00444E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b">
    <w:name w:val="Normal (Web)"/>
    <w:basedOn w:val="a"/>
    <w:uiPriority w:val="99"/>
    <w:unhideWhenUsed/>
    <w:rsid w:val="00444E6C"/>
    <w:pPr>
      <w:widowControl/>
      <w:autoSpaceDE/>
      <w:autoSpaceDN/>
      <w:adjustRightInd/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fc">
    <w:name w:val="footnote text"/>
    <w:basedOn w:val="a"/>
    <w:link w:val="19"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9">
    <w:name w:val="Текст сноски Знак1"/>
    <w:basedOn w:val="a0"/>
    <w:link w:val="afc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paragraph" w:styleId="aff">
    <w:name w:val="Plain Text"/>
    <w:basedOn w:val="a"/>
    <w:link w:val="1a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ourier New" w:eastAsia="Calibri" w:hAnsi="Courier New" w:cs="Courier New"/>
      <w:lang w:eastAsia="en-US"/>
    </w:rPr>
  </w:style>
  <w:style w:type="character" w:customStyle="1" w:styleId="1a">
    <w:name w:val="Текст Знак1"/>
    <w:basedOn w:val="a0"/>
    <w:link w:val="aff"/>
    <w:uiPriority w:val="99"/>
    <w:semiHidden/>
    <w:rsid w:val="00444E6C"/>
    <w:rPr>
      <w:rFonts w:ascii="Courier New" w:eastAsia="Calibri" w:hAnsi="Courier New" w:cs="Courier New"/>
      <w:sz w:val="20"/>
      <w:szCs w:val="20"/>
    </w:rPr>
  </w:style>
  <w:style w:type="paragraph" w:styleId="aff1">
    <w:name w:val="endnote text"/>
    <w:basedOn w:val="a"/>
    <w:link w:val="1b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table" w:customStyle="1" w:styleId="23">
    <w:name w:val="Сетка таблицы2"/>
    <w:basedOn w:val="a1"/>
    <w:next w:val="af3"/>
    <w:uiPriority w:val="59"/>
    <w:rsid w:val="0044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671F5B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customStyle="1" w:styleId="111">
    <w:name w:val="Заголовок 1 Знак1"/>
    <w:basedOn w:val="a0"/>
    <w:uiPriority w:val="9"/>
    <w:rsid w:val="00671F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24">
    <w:name w:val="Нет списка2"/>
    <w:next w:val="a2"/>
    <w:uiPriority w:val="99"/>
    <w:semiHidden/>
    <w:unhideWhenUsed/>
    <w:rsid w:val="00671F5B"/>
  </w:style>
  <w:style w:type="numbering" w:customStyle="1" w:styleId="33">
    <w:name w:val="Нет списка3"/>
    <w:next w:val="a2"/>
    <w:uiPriority w:val="99"/>
    <w:semiHidden/>
    <w:unhideWhenUsed/>
    <w:rsid w:val="00671F5B"/>
  </w:style>
  <w:style w:type="character" w:customStyle="1" w:styleId="af2">
    <w:name w:val="Без интервала Знак"/>
    <w:basedOn w:val="a0"/>
    <w:link w:val="af1"/>
    <w:uiPriority w:val="1"/>
    <w:rsid w:val="00671F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E6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E6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E6C"/>
    <w:pPr>
      <w:keepNext/>
      <w:widowControl/>
      <w:autoSpaceDE/>
      <w:autoSpaceDN/>
      <w:adjustRightInd/>
      <w:spacing w:before="240" w:after="6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1C5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579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1579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31579F"/>
  </w:style>
  <w:style w:type="paragraph" w:styleId="a7">
    <w:name w:val="Body Text"/>
    <w:basedOn w:val="a"/>
    <w:link w:val="a8"/>
    <w:uiPriority w:val="99"/>
    <w:rsid w:val="00E6319E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6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E6319E"/>
    <w:pPr>
      <w:widowControl/>
      <w:autoSpaceDE/>
      <w:autoSpaceDN/>
      <w:adjustRightInd/>
      <w:ind w:left="283" w:hanging="283"/>
    </w:pPr>
    <w:rPr>
      <w:sz w:val="28"/>
    </w:rPr>
  </w:style>
  <w:style w:type="paragraph" w:styleId="aa">
    <w:name w:val="footer"/>
    <w:basedOn w:val="a"/>
    <w:link w:val="ab"/>
    <w:uiPriority w:val="99"/>
    <w:unhideWhenUsed/>
    <w:rsid w:val="00E63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aliases w:val=" Знак"/>
    <w:basedOn w:val="a"/>
    <w:link w:val="ad"/>
    <w:uiPriority w:val="99"/>
    <w:unhideWhenUsed/>
    <w:rsid w:val="005C3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aliases w:val=" Знак Знак"/>
    <w:basedOn w:val="a0"/>
    <w:link w:val="ac"/>
    <w:uiPriority w:val="99"/>
    <w:rsid w:val="005C38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5A40C7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5A4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AB293C"/>
    <w:rPr>
      <w:color w:val="106BBE"/>
    </w:rPr>
  </w:style>
  <w:style w:type="paragraph" w:customStyle="1" w:styleId="ConsPlusNormal">
    <w:name w:val="ConsPlusNormal"/>
    <w:qFormat/>
    <w:rsid w:val="006F5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E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4E6C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Title">
    <w:name w:val="ConsPlusTitle"/>
    <w:rsid w:val="00444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E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444E6C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444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44E6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4">
    <w:name w:val="Hyperlink"/>
    <w:uiPriority w:val="99"/>
    <w:rsid w:val="00444E6C"/>
    <w:rPr>
      <w:color w:val="0000FF"/>
      <w:u w:val="single"/>
    </w:rPr>
  </w:style>
  <w:style w:type="paragraph" w:customStyle="1" w:styleId="ConsNonformat">
    <w:name w:val="ConsNonformat"/>
    <w:rsid w:val="00444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f5">
    <w:name w:val="Emphasis"/>
    <w:uiPriority w:val="20"/>
    <w:qFormat/>
    <w:rsid w:val="00444E6C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44E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44E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44E6C"/>
  </w:style>
  <w:style w:type="character" w:styleId="af6">
    <w:name w:val="footnote reference"/>
    <w:uiPriority w:val="99"/>
    <w:semiHidden/>
    <w:unhideWhenUsed/>
    <w:rsid w:val="00444E6C"/>
    <w:rPr>
      <w:vertAlign w:val="superscript"/>
    </w:rPr>
  </w:style>
  <w:style w:type="paragraph" w:customStyle="1" w:styleId="s1">
    <w:name w:val="s_1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444E6C"/>
    <w:rPr>
      <w:b/>
      <w:bCs/>
    </w:rPr>
  </w:style>
  <w:style w:type="paragraph" w:customStyle="1" w:styleId="af8">
    <w:name w:val="Знак Знак Знак Знак"/>
    <w:basedOn w:val="a"/>
    <w:rsid w:val="00444E6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44E6C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44E6C"/>
  </w:style>
  <w:style w:type="table" w:customStyle="1" w:styleId="13">
    <w:name w:val="Сетка таблицы1"/>
    <w:basedOn w:val="a1"/>
    <w:next w:val="af3"/>
    <w:uiPriority w:val="39"/>
    <w:rsid w:val="0044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4E6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444E6C"/>
    <w:pPr>
      <w:widowControl/>
      <w:autoSpaceDE/>
      <w:autoSpaceDN/>
      <w:adjustRightInd/>
      <w:jc w:val="center"/>
    </w:pPr>
    <w:rPr>
      <w:rFonts w:eastAsia="SimSun"/>
      <w:b/>
      <w:bCs/>
      <w:sz w:val="32"/>
      <w:szCs w:val="32"/>
      <w:lang w:eastAsia="zh-CN"/>
    </w:rPr>
  </w:style>
  <w:style w:type="character" w:customStyle="1" w:styleId="afa">
    <w:name w:val="Название Знак"/>
    <w:basedOn w:val="a0"/>
    <w:link w:val="af9"/>
    <w:rsid w:val="00444E6C"/>
    <w:rPr>
      <w:rFonts w:ascii="Times New Roman" w:eastAsia="SimSun" w:hAnsi="Times New Roman" w:cs="Times New Roman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444E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(веб)1"/>
    <w:basedOn w:val="a"/>
    <w:next w:val="afb"/>
    <w:uiPriority w:val="99"/>
    <w:unhideWhenUsed/>
    <w:rsid w:val="00444E6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5">
    <w:name w:val="Основной текст1"/>
    <w:rsid w:val="00444E6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16">
    <w:name w:val="Текст сноски1"/>
    <w:basedOn w:val="a"/>
    <w:next w:val="afc"/>
    <w:link w:val="afd"/>
    <w:unhideWhenUsed/>
    <w:rsid w:val="00444E6C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d">
    <w:name w:val="Текст сноски Знак"/>
    <w:link w:val="16"/>
    <w:rsid w:val="00444E6C"/>
    <w:rPr>
      <w:rFonts w:ascii="Calibri" w:eastAsia="Calibri" w:hAnsi="Calibri" w:cs="Times New Roman"/>
      <w:sz w:val="20"/>
      <w:szCs w:val="20"/>
    </w:rPr>
  </w:style>
  <w:style w:type="character" w:customStyle="1" w:styleId="17pt">
    <w:name w:val="Основной текст + 17 pt"/>
    <w:uiPriority w:val="99"/>
    <w:qFormat/>
    <w:rsid w:val="00444E6C"/>
    <w:rPr>
      <w:rFonts w:ascii="Times New Roman" w:hAnsi="Times New Roman" w:cs="Times New Roman"/>
      <w:sz w:val="34"/>
      <w:szCs w:val="34"/>
      <w:u w:val="none"/>
    </w:rPr>
  </w:style>
  <w:style w:type="paragraph" w:customStyle="1" w:styleId="Default">
    <w:name w:val="Default"/>
    <w:rsid w:val="00444E6C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  <w:style w:type="paragraph" w:customStyle="1" w:styleId="s16">
    <w:name w:val="s_16"/>
    <w:basedOn w:val="a"/>
    <w:rsid w:val="00444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e">
    <w:name w:val="Основной текст_"/>
    <w:link w:val="32"/>
    <w:rsid w:val="00444E6C"/>
    <w:rPr>
      <w:spacing w:val="1"/>
      <w:shd w:val="clear" w:color="auto" w:fill="FFFFFF"/>
    </w:rPr>
  </w:style>
  <w:style w:type="paragraph" w:customStyle="1" w:styleId="32">
    <w:name w:val="Основной текст3"/>
    <w:basedOn w:val="a"/>
    <w:link w:val="afe"/>
    <w:rsid w:val="00444E6C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7">
    <w:name w:val="Текст1"/>
    <w:basedOn w:val="a"/>
    <w:next w:val="aff"/>
    <w:link w:val="aff0"/>
    <w:uiPriority w:val="99"/>
    <w:semiHidden/>
    <w:unhideWhenUsed/>
    <w:rsid w:val="00444E6C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aff0">
    <w:name w:val="Текст Знак"/>
    <w:link w:val="17"/>
    <w:uiPriority w:val="99"/>
    <w:semiHidden/>
    <w:rsid w:val="00444E6C"/>
    <w:rPr>
      <w:rFonts w:ascii="Calibri" w:eastAsia="Calibri" w:hAnsi="Calibri" w:cs="Times New Roman"/>
      <w:szCs w:val="21"/>
    </w:rPr>
  </w:style>
  <w:style w:type="paragraph" w:customStyle="1" w:styleId="18">
    <w:name w:val="Текст концевой сноски1"/>
    <w:basedOn w:val="a"/>
    <w:next w:val="aff1"/>
    <w:link w:val="aff2"/>
    <w:uiPriority w:val="99"/>
    <w:semiHidden/>
    <w:unhideWhenUsed/>
    <w:rsid w:val="00444E6C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ff2">
    <w:name w:val="Текст концевой сноски Знак"/>
    <w:link w:val="18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character" w:styleId="aff3">
    <w:name w:val="endnote reference"/>
    <w:uiPriority w:val="99"/>
    <w:semiHidden/>
    <w:unhideWhenUsed/>
    <w:rsid w:val="00444E6C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444E6C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44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uiPriority w:val="9"/>
    <w:semiHidden/>
    <w:rsid w:val="00444E6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b">
    <w:name w:val="Normal (Web)"/>
    <w:basedOn w:val="a"/>
    <w:uiPriority w:val="99"/>
    <w:unhideWhenUsed/>
    <w:rsid w:val="00444E6C"/>
    <w:pPr>
      <w:widowControl/>
      <w:autoSpaceDE/>
      <w:autoSpaceDN/>
      <w:adjustRightInd/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fc">
    <w:name w:val="footnote text"/>
    <w:basedOn w:val="a"/>
    <w:link w:val="19"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9">
    <w:name w:val="Текст сноски Знак1"/>
    <w:basedOn w:val="a0"/>
    <w:link w:val="afc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paragraph" w:styleId="aff">
    <w:name w:val="Plain Text"/>
    <w:basedOn w:val="a"/>
    <w:link w:val="1a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ourier New" w:eastAsia="Calibri" w:hAnsi="Courier New" w:cs="Courier New"/>
      <w:lang w:eastAsia="en-US"/>
    </w:rPr>
  </w:style>
  <w:style w:type="character" w:customStyle="1" w:styleId="1a">
    <w:name w:val="Текст Знак1"/>
    <w:basedOn w:val="a0"/>
    <w:link w:val="aff"/>
    <w:uiPriority w:val="99"/>
    <w:semiHidden/>
    <w:rsid w:val="00444E6C"/>
    <w:rPr>
      <w:rFonts w:ascii="Courier New" w:eastAsia="Calibri" w:hAnsi="Courier New" w:cs="Courier New"/>
      <w:sz w:val="20"/>
      <w:szCs w:val="20"/>
    </w:rPr>
  </w:style>
  <w:style w:type="paragraph" w:styleId="aff1">
    <w:name w:val="endnote text"/>
    <w:basedOn w:val="a"/>
    <w:link w:val="1b"/>
    <w:uiPriority w:val="99"/>
    <w:semiHidden/>
    <w:unhideWhenUsed/>
    <w:rsid w:val="00444E6C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rsid w:val="00444E6C"/>
    <w:rPr>
      <w:rFonts w:ascii="Calibri" w:eastAsia="Calibri" w:hAnsi="Calibri" w:cs="Times New Roman"/>
      <w:sz w:val="20"/>
      <w:szCs w:val="20"/>
    </w:rPr>
  </w:style>
  <w:style w:type="table" w:customStyle="1" w:styleId="23">
    <w:name w:val="Сетка таблицы2"/>
    <w:basedOn w:val="a1"/>
    <w:next w:val="af3"/>
    <w:uiPriority w:val="59"/>
    <w:rsid w:val="0044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671F5B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customStyle="1" w:styleId="111">
    <w:name w:val="Заголовок 1 Знак1"/>
    <w:basedOn w:val="a0"/>
    <w:uiPriority w:val="9"/>
    <w:rsid w:val="00671F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24">
    <w:name w:val="Нет списка2"/>
    <w:next w:val="a2"/>
    <w:uiPriority w:val="99"/>
    <w:semiHidden/>
    <w:unhideWhenUsed/>
    <w:rsid w:val="00671F5B"/>
  </w:style>
  <w:style w:type="numbering" w:customStyle="1" w:styleId="33">
    <w:name w:val="Нет списка3"/>
    <w:next w:val="a2"/>
    <w:uiPriority w:val="99"/>
    <w:semiHidden/>
    <w:unhideWhenUsed/>
    <w:rsid w:val="00671F5B"/>
  </w:style>
  <w:style w:type="character" w:customStyle="1" w:styleId="af2">
    <w:name w:val="Без интервала Знак"/>
    <w:basedOn w:val="a0"/>
    <w:link w:val="af1"/>
    <w:uiPriority w:val="1"/>
    <w:rsid w:val="00671F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ektirovanie-krasnodar.ru/?p=209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37C2F68CFE749106FF55B8921E603CAD5F75ACCCD22D34A44AA5F903A0407D6AA948E92DCCE41CB53E7A58R6I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9F28-D7E0-4DA0-A080-C6CC42C3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89</Pages>
  <Words>25158</Words>
  <Characters>143404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magamedov</dc:creator>
  <cp:lastModifiedBy>Пользователь Windows</cp:lastModifiedBy>
  <cp:revision>26</cp:revision>
  <cp:lastPrinted>2022-01-26T08:40:00Z</cp:lastPrinted>
  <dcterms:created xsi:type="dcterms:W3CDTF">2022-01-20T07:35:00Z</dcterms:created>
  <dcterms:modified xsi:type="dcterms:W3CDTF">2022-02-01T12:08:00Z</dcterms:modified>
</cp:coreProperties>
</file>