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4F" w:rsidRPr="00C9024F" w:rsidRDefault="00C9024F" w:rsidP="00C902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ЗАКОН</w:t>
      </w:r>
      <w:r w:rsidRPr="00C90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C90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КРАСНОДАРСКОГО КРАЯ</w:t>
      </w:r>
      <w:r w:rsidRPr="00C90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C90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от 6 декабря 2017 года N 3700-КЗ</w:t>
      </w:r>
      <w:r w:rsidRPr="00C90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C90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C90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 наделении органов местного самоуправления в Краснодарском крае отдельными государственными полномочиями Краснодарского края по осуществлению государственного жилищного надзора и лицензионного контроля</w:t>
      </w:r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изменениями на 3 ноября 2021 года)</w:t>
      </w:r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</w:t>
      </w:r>
      <w:hyperlink r:id="rId5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Законов Краснодарского края от 05.10.2018 N 3856-КЗ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11.03.2019 N 3993-КЗ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11.02.2020 N 4218-КЗ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03.04.2020 N 4255-КЗ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history="1">
        <w:proofErr w:type="gramStart"/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</w:t>
        </w:r>
        <w:proofErr w:type="gramEnd"/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09.04.2021 N 4447-КЗ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05.10.2021 N 4539-КЗ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03.11.2021 N 4571-КЗ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</w:t>
      </w:r>
      <w:proofErr w:type="gramEnd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Законодательным Собранием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Краснодарского края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22 ноября 2017 года</w:t>
      </w:r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9024F" w:rsidRPr="00C9024F" w:rsidRDefault="00C9024F" w:rsidP="00C902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Закон в соответствии с </w:t>
      </w:r>
      <w:hyperlink r:id="rId12" w:anchor="7D20K3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регулирует отношения, связанные с наделением органов местного самоуправления в Краснодарском крае отдельными государственными полномочиями Краснодарского края по осуществлению государственного жилищного надзора и лицензионного контроля</w:t>
      </w:r>
      <w:proofErr w:type="gram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 </w:t>
      </w:r>
      <w:hyperlink r:id="rId13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Краснодарского края от 05.10.2021 N 4539-КЗ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Действие настоящего Закона не распространяется на отношения, связанные с соблюдением юридическими лицами, индивидуальными предпринимателями и гражданами обязательных требований, указанных в пунктах 1 - 11 части 1 статьи 20 </w:t>
      </w:r>
      <w:hyperlink r:id="rId14" w:anchor="7D20K3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Жилищного кодекса Российской Федерации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муниципального жилищного фонда</w:t>
      </w:r>
      <w:proofErr w:type="gram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введен </w:t>
      </w:r>
      <w:hyperlink r:id="rId15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 Краснодарского края от 03.11.2021 N 4571-КЗ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0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Статья 1. Наделение органов местного самоуправления в Краснодарском крае отдельными государственными полномочиями Краснодарского края</w:t>
      </w:r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24F" w:rsidRPr="00C9024F" w:rsidRDefault="00C9024F" w:rsidP="00C902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муниципальных образований город-курорт Анапа, город Армавир, город-курорт Геленджик, город Краснодар, город Новороссийск, городской округ город-курорт Сочи Краснодарского края, </w:t>
      </w:r>
      <w:proofErr w:type="spell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Ейский</w:t>
      </w:r>
      <w:proofErr w:type="spellEnd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Крымский район, Туапсинский район (далее - органы местного самоуправления) наделяются отдельными государственными полномочиями 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Краснодарского края (далее - отдельные государственные полномочия):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 ред. </w:t>
      </w:r>
      <w:hyperlink r:id="rId16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Краснодарского края от 05.10.2021 N 4539-КЗ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по осуществлению государственного жилищного надзора в части организации и</w:t>
      </w:r>
      <w:proofErr w:type="gramEnd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внеплановых проверок соблюдения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(за исключением муниципального жилищного фонда), в том числе требований </w:t>
      </w:r>
      <w:proofErr w:type="gram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9024F" w:rsidRPr="00C9024F" w:rsidRDefault="00C9024F" w:rsidP="00C902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</w:t>
      </w:r>
      <w:hyperlink r:id="rId17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Законов Краснодарского края от 05.10.2021 N 4539-КЗ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8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03.11.2021 N 4571-КЗ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24F" w:rsidRPr="00C9024F" w:rsidRDefault="00C9024F" w:rsidP="00C902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жилым помещениям, их использованию и содержанию;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24F" w:rsidRPr="00C9024F" w:rsidRDefault="00C9024F" w:rsidP="00C902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порядку перевода жилого помещения в нежилое помещение и нежилого помещения в жилое помещение;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24F" w:rsidRPr="00C9024F" w:rsidRDefault="00C9024F" w:rsidP="00C902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порядку переустройства и (или) перепланировки помещений в многоквартирных домах;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24F" w:rsidRPr="00C9024F" w:rsidRDefault="00C9024F" w:rsidP="00C902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</w:t>
      </w:r>
      <w:hyperlink r:id="rId19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 Краснодарского края от 11.03.2019 N 3993-КЗ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24F" w:rsidRPr="00C9024F" w:rsidRDefault="00C9024F" w:rsidP="00C902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утратил силу.</w:t>
      </w:r>
      <w:proofErr w:type="gramEnd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hyperlink r:id="rId20" w:history="1">
        <w:r w:rsidRPr="00C902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 Краснодарского края от 11.03.2019 N 3993-КЗ</w:t>
        </w:r>
      </w:hyperlink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24F" w:rsidRPr="00C9024F" w:rsidRDefault="00C9024F" w:rsidP="00C902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определению состава, содержанию и использованию общего имущества;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24F" w:rsidRPr="00C9024F" w:rsidRDefault="00C9024F" w:rsidP="00C902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содержанию общего имущества в многоквартирном доме, в том числе к подготовке жилищного фонда к сезонной эксплуатации (за исключением требований к установлению размера платы за содержание и ремонт жилого помещения);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9024F" w:rsidRPr="00C9024F" w:rsidRDefault="00C9024F" w:rsidP="00C90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24F" w:rsidRPr="00C9024F" w:rsidRDefault="00C9024F" w:rsidP="00C902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выполнению лицами, осуществляющими управление многоквартирными домами (в том числе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</w:t>
      </w:r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 и</w:t>
      </w:r>
      <w:proofErr w:type="gramEnd"/>
      <w:r w:rsidRPr="00C90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з) предоставлению коммунальных услуг собственникам и пользователям помещений в многоквартирных домах и жилых домах (за исключением требований, установленных к определению размера и внесению платы за коммунальные услуги);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и)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9024F">
        <w:rPr>
          <w:color w:val="000000" w:themeColor="text1"/>
          <w:sz w:val="28"/>
          <w:szCs w:val="28"/>
        </w:rPr>
        <w:t>к) 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 </w:t>
      </w:r>
      <w:hyperlink r:id="rId21" w:history="1">
        <w:r w:rsidRPr="00C9024F">
          <w:rPr>
            <w:rStyle w:val="a3"/>
            <w:color w:val="000000" w:themeColor="text1"/>
            <w:sz w:val="28"/>
            <w:szCs w:val="28"/>
          </w:rPr>
          <w:t>Постановлением Правительства Российской Федерации от 14 мая 2013 года N 410 "О мерах по обеспечению безопасности при</w:t>
        </w:r>
        <w:proofErr w:type="gramEnd"/>
        <w:r w:rsidRPr="00C9024F">
          <w:rPr>
            <w:rStyle w:val="a3"/>
            <w:color w:val="000000" w:themeColor="text1"/>
            <w:sz w:val="28"/>
            <w:szCs w:val="28"/>
          </w:rPr>
          <w:t xml:space="preserve"> </w:t>
        </w:r>
        <w:proofErr w:type="gramStart"/>
        <w:r w:rsidRPr="00C9024F">
          <w:rPr>
            <w:rStyle w:val="a3"/>
            <w:color w:val="000000" w:themeColor="text1"/>
            <w:sz w:val="28"/>
            <w:szCs w:val="28"/>
          </w:rPr>
          <w:t>использовании</w:t>
        </w:r>
        <w:proofErr w:type="gramEnd"/>
        <w:r w:rsidRPr="00C9024F">
          <w:rPr>
            <w:rStyle w:val="a3"/>
            <w:color w:val="000000" w:themeColor="text1"/>
            <w:sz w:val="28"/>
            <w:szCs w:val="28"/>
          </w:rPr>
          <w:t xml:space="preserve"> и содержании внутридомового и внутриквартирного газового оборудования"</w:t>
        </w:r>
      </w:hyperlink>
      <w:r w:rsidRPr="00C9024F">
        <w:rPr>
          <w:color w:val="000000" w:themeColor="text1"/>
          <w:sz w:val="28"/>
          <w:szCs w:val="28"/>
        </w:rPr>
        <w:t>;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л) созданию и деятельности советов многоквартирных домов;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м) осуществлению государственного надзора за обеспечением доступности для инвалидов объектов инженерной инфраструктуры при осуществлении государственного жилищного надзора;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(п. 1 в ред. </w:t>
      </w:r>
      <w:hyperlink r:id="rId22" w:history="1">
        <w:r w:rsidRPr="00C9024F">
          <w:rPr>
            <w:rStyle w:val="a3"/>
            <w:color w:val="000000" w:themeColor="text1"/>
            <w:sz w:val="28"/>
            <w:szCs w:val="28"/>
          </w:rPr>
          <w:t>Закона Краснодарского края от 05.10.2018 N 3856-КЗ</w:t>
        </w:r>
      </w:hyperlink>
      <w:r w:rsidRPr="00C9024F">
        <w:rPr>
          <w:color w:val="000000" w:themeColor="text1"/>
          <w:sz w:val="28"/>
          <w:szCs w:val="28"/>
        </w:rPr>
        <w:t>)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9024F">
        <w:rPr>
          <w:color w:val="000000" w:themeColor="text1"/>
          <w:sz w:val="28"/>
          <w:szCs w:val="28"/>
        </w:rPr>
        <w:t>2) по проведению внеплановых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лицензии, в части соблюдения требований, установленных частью 2.3 статьи 161 </w:t>
      </w:r>
      <w:hyperlink r:id="rId23" w:anchor="7D20K3" w:history="1">
        <w:r w:rsidRPr="00C9024F">
          <w:rPr>
            <w:rStyle w:val="a3"/>
            <w:color w:val="000000" w:themeColor="text1"/>
            <w:sz w:val="28"/>
            <w:szCs w:val="28"/>
          </w:rPr>
          <w:t>Жилищного кодекса Российской Федерации</w:t>
        </w:r>
      </w:hyperlink>
      <w:r w:rsidRPr="00C9024F">
        <w:rPr>
          <w:color w:val="000000" w:themeColor="text1"/>
          <w:sz w:val="28"/>
          <w:szCs w:val="28"/>
        </w:rPr>
        <w:t>, исполнения обязанностей по договору управления многоквартирным домом, предусмотренных частью 2 статьи 162 </w:t>
      </w:r>
      <w:hyperlink r:id="rId24" w:anchor="7D20K3" w:history="1">
        <w:r w:rsidRPr="00C9024F">
          <w:rPr>
            <w:rStyle w:val="a3"/>
            <w:color w:val="000000" w:themeColor="text1"/>
            <w:sz w:val="28"/>
            <w:szCs w:val="28"/>
          </w:rPr>
          <w:t>Жилищного кодекса Российской Федерации</w:t>
        </w:r>
      </w:hyperlink>
      <w:r w:rsidRPr="00C9024F">
        <w:rPr>
          <w:color w:val="000000" w:themeColor="text1"/>
          <w:sz w:val="28"/>
          <w:szCs w:val="28"/>
        </w:rPr>
        <w:t> (за исключением требований, установленных к порядку</w:t>
      </w:r>
      <w:proofErr w:type="gramEnd"/>
      <w:r w:rsidRPr="00C9024F">
        <w:rPr>
          <w:color w:val="000000" w:themeColor="text1"/>
          <w:sz w:val="28"/>
          <w:szCs w:val="28"/>
        </w:rPr>
        <w:t xml:space="preserve"> </w:t>
      </w:r>
      <w:proofErr w:type="gramStart"/>
      <w:r w:rsidRPr="00C9024F">
        <w:rPr>
          <w:color w:val="000000" w:themeColor="text1"/>
          <w:sz w:val="28"/>
          <w:szCs w:val="28"/>
        </w:rPr>
        <w:t xml:space="preserve">передачи технической документации на многоквартирный дом и иных документов, связанных с управлением этим домом, определению размера и внесению платы за коммунальные услуги, установлению размера платы за </w:t>
      </w:r>
      <w:r w:rsidRPr="00C9024F">
        <w:rPr>
          <w:color w:val="000000" w:themeColor="text1"/>
          <w:sz w:val="28"/>
          <w:szCs w:val="28"/>
        </w:rPr>
        <w:lastRenderedPageBreak/>
        <w:t xml:space="preserve">содержание и ремонт жилого помещения, заключению договоров с </w:t>
      </w:r>
      <w:proofErr w:type="spellStart"/>
      <w:r w:rsidRPr="00C9024F">
        <w:rPr>
          <w:color w:val="000000" w:themeColor="text1"/>
          <w:sz w:val="28"/>
          <w:szCs w:val="28"/>
        </w:rPr>
        <w:t>ресурсоснабжающими</w:t>
      </w:r>
      <w:proofErr w:type="spellEnd"/>
      <w:r w:rsidRPr="00C9024F">
        <w:rPr>
          <w:color w:val="000000" w:themeColor="text1"/>
          <w:sz w:val="28"/>
          <w:szCs w:val="28"/>
        </w:rPr>
        <w:t xml:space="preserve"> организациями в целях приобретения коммунальных ресурсов, потребляемых при использовании и содержании общего имущества в многоквартирном доме, осуществлению расчетов с </w:t>
      </w:r>
      <w:proofErr w:type="spellStart"/>
      <w:r w:rsidRPr="00C9024F">
        <w:rPr>
          <w:color w:val="000000" w:themeColor="text1"/>
          <w:sz w:val="28"/>
          <w:szCs w:val="28"/>
        </w:rPr>
        <w:t>ресурсоснабжающими</w:t>
      </w:r>
      <w:proofErr w:type="spellEnd"/>
      <w:r w:rsidRPr="00C9024F">
        <w:rPr>
          <w:color w:val="000000" w:themeColor="text1"/>
          <w:sz w:val="28"/>
          <w:szCs w:val="28"/>
        </w:rPr>
        <w:t xml:space="preserve"> организациями за коммунальные ресурсы, поставленные</w:t>
      </w:r>
      <w:proofErr w:type="gramEnd"/>
      <w:r w:rsidRPr="00C9024F">
        <w:rPr>
          <w:color w:val="000000" w:themeColor="text1"/>
          <w:sz w:val="28"/>
          <w:szCs w:val="28"/>
        </w:rPr>
        <w:t xml:space="preserve"> по договору </w:t>
      </w:r>
      <w:proofErr w:type="spellStart"/>
      <w:r w:rsidRPr="00C9024F">
        <w:rPr>
          <w:color w:val="000000" w:themeColor="text1"/>
          <w:sz w:val="28"/>
          <w:szCs w:val="28"/>
        </w:rPr>
        <w:t>ресурсоснабжения</w:t>
      </w:r>
      <w:proofErr w:type="spellEnd"/>
      <w:r w:rsidRPr="00C9024F">
        <w:rPr>
          <w:color w:val="000000" w:themeColor="text1"/>
          <w:sz w:val="28"/>
          <w:szCs w:val="28"/>
        </w:rPr>
        <w:t>,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(или) приобретения коммунальных ресурсов, потребляемых при использовании и содержании общего имущества в многоквартирном доме, а также установленных частью 10.1 статьи 161 </w:t>
      </w:r>
      <w:hyperlink r:id="rId25" w:anchor="7D20K3" w:history="1">
        <w:r w:rsidRPr="00C9024F">
          <w:rPr>
            <w:rStyle w:val="a3"/>
            <w:color w:val="000000" w:themeColor="text1"/>
            <w:sz w:val="28"/>
            <w:szCs w:val="28"/>
          </w:rPr>
          <w:t>Жилищного кодекса Российской Федерации</w:t>
        </w:r>
      </w:hyperlink>
      <w:r w:rsidRPr="00C9024F">
        <w:rPr>
          <w:color w:val="000000" w:themeColor="text1"/>
          <w:sz w:val="28"/>
          <w:szCs w:val="28"/>
        </w:rPr>
        <w:t>);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(в ред. </w:t>
      </w:r>
      <w:hyperlink r:id="rId26" w:history="1">
        <w:r w:rsidRPr="00C9024F">
          <w:rPr>
            <w:rStyle w:val="a3"/>
            <w:color w:val="000000" w:themeColor="text1"/>
            <w:sz w:val="28"/>
            <w:szCs w:val="28"/>
          </w:rPr>
          <w:t>Законов Краснодарского края от 05.10.2018 N 3856-КЗ</w:t>
        </w:r>
      </w:hyperlink>
      <w:r w:rsidRPr="00C9024F">
        <w:rPr>
          <w:color w:val="000000" w:themeColor="text1"/>
          <w:sz w:val="28"/>
          <w:szCs w:val="28"/>
        </w:rPr>
        <w:t>, </w:t>
      </w:r>
      <w:hyperlink r:id="rId27" w:history="1">
        <w:r w:rsidRPr="00C9024F">
          <w:rPr>
            <w:rStyle w:val="a3"/>
            <w:color w:val="000000" w:themeColor="text1"/>
            <w:sz w:val="28"/>
            <w:szCs w:val="28"/>
          </w:rPr>
          <w:t>от 03.04.2020 N 4255-КЗ</w:t>
        </w:r>
      </w:hyperlink>
      <w:r w:rsidRPr="00C9024F">
        <w:rPr>
          <w:color w:val="000000" w:themeColor="text1"/>
          <w:sz w:val="28"/>
          <w:szCs w:val="28"/>
        </w:rPr>
        <w:t>)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3) по принятию предусмотренных законодательством Российской Федерации мер по пресечению и (или) устранению нарушений, выявленных в результате указанных в пунктах 1 и 2 настоящей части внеплановых проверок.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 xml:space="preserve">(п. 3 </w:t>
      </w:r>
      <w:proofErr w:type="gramStart"/>
      <w:r w:rsidRPr="00C9024F">
        <w:rPr>
          <w:color w:val="000000" w:themeColor="text1"/>
          <w:sz w:val="28"/>
          <w:szCs w:val="28"/>
        </w:rPr>
        <w:t>введен</w:t>
      </w:r>
      <w:proofErr w:type="gramEnd"/>
      <w:r w:rsidRPr="00C9024F">
        <w:rPr>
          <w:color w:val="000000" w:themeColor="text1"/>
          <w:sz w:val="28"/>
          <w:szCs w:val="28"/>
        </w:rPr>
        <w:t> </w:t>
      </w:r>
      <w:hyperlink r:id="rId28" w:history="1">
        <w:r w:rsidRPr="00C9024F">
          <w:rPr>
            <w:rStyle w:val="a3"/>
            <w:color w:val="000000" w:themeColor="text1"/>
            <w:sz w:val="28"/>
            <w:szCs w:val="28"/>
          </w:rPr>
          <w:t>Законом Краснодарского края от 05.10.2018 N 3856-КЗ</w:t>
        </w:r>
      </w:hyperlink>
      <w:r w:rsidRPr="00C9024F">
        <w:rPr>
          <w:color w:val="000000" w:themeColor="text1"/>
          <w:sz w:val="28"/>
          <w:szCs w:val="28"/>
        </w:rPr>
        <w:t>)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2. Органы местного самоуправления наделяются отдельными государственными полномочиями на неограниченный срок.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Статья 2. Права и обязанности органов местного самоуправления при осуществлении отдельных государственных полномочий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1. Органы местного самоуправления при осуществлении отдельных государственных полномочий имеют право: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 xml:space="preserve">1) издавать в пределах своей компетенции правовые акты, направленные на реализацию отдельных государственных полномочий, и осуществлять </w:t>
      </w:r>
      <w:proofErr w:type="gramStart"/>
      <w:r w:rsidRPr="00C9024F">
        <w:rPr>
          <w:color w:val="000000" w:themeColor="text1"/>
          <w:sz w:val="28"/>
          <w:szCs w:val="28"/>
        </w:rPr>
        <w:t>контроль за</w:t>
      </w:r>
      <w:proofErr w:type="gramEnd"/>
      <w:r w:rsidRPr="00C9024F">
        <w:rPr>
          <w:color w:val="000000" w:themeColor="text1"/>
          <w:sz w:val="28"/>
          <w:szCs w:val="28"/>
        </w:rPr>
        <w:t xml:space="preserve"> их исполнением;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2) распоряжаться финансовыми средствами, предоставленными бюджетам муниципальных образований из краевого бюджета в виде субвенций для осуществления отдельных государственных полномочий (далее также - субвенции);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3) использовать дополнительно собственные финансовые средства и материальные ресурсы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lastRenderedPageBreak/>
        <w:t>4) получать от органов исполнительной власти Краснодарского края консультативную и методическую помощь по вопросам осуществления отдельных государственных полномочий;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5) вносить органам государственной власти Краснодарского края предложения об изменении размера субвенции в случае непредвиденных обстоятельств, а также предложения по вопросам осуществления отдельных государственных полномочий;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 xml:space="preserve">6) обжаловать в судебном порядке письменные предписания органов исполнительной власти Краснодарского края, уполномоченных в соответствии с настоящим Законом осуществлять </w:t>
      </w:r>
      <w:proofErr w:type="gramStart"/>
      <w:r w:rsidRPr="00C9024F">
        <w:rPr>
          <w:color w:val="000000" w:themeColor="text1"/>
          <w:sz w:val="28"/>
          <w:szCs w:val="28"/>
        </w:rPr>
        <w:t>контроль за</w:t>
      </w:r>
      <w:proofErr w:type="gramEnd"/>
      <w:r w:rsidRPr="00C9024F">
        <w:rPr>
          <w:color w:val="000000" w:themeColor="text1"/>
          <w:sz w:val="28"/>
          <w:szCs w:val="28"/>
        </w:rPr>
        <w:t xml:space="preserve"> осуществлением отдельных государственных полномочий, об устранении нарушений требований федерального законодательства и законодательства Краснодарского края по вопросам осуществления отдельных государственных полномочий.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2. Органы местного самоуправления при осуществлении отдельных государственных полномочий обязаны: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1) утверждать ежегодно в доходной части бюджетов муниципальных образований субвенции, предоставленные из краевого бюджета для осуществления органами местного самоуправления отдельных государственных полномочий, а также соответствующие расходы в расходной части бюджетов муниципальных образований;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2) производить расходы на осуществление отдельных государственных полномочий в формах, предусмотренных </w:t>
      </w:r>
      <w:hyperlink r:id="rId29" w:history="1">
        <w:r w:rsidRPr="00C9024F">
          <w:rPr>
            <w:rStyle w:val="a3"/>
            <w:color w:val="000000" w:themeColor="text1"/>
            <w:sz w:val="28"/>
            <w:szCs w:val="28"/>
          </w:rPr>
          <w:t>Бюджетным кодексом Российской Федерации</w:t>
        </w:r>
      </w:hyperlink>
      <w:r w:rsidRPr="00C9024F">
        <w:rPr>
          <w:color w:val="000000" w:themeColor="text1"/>
          <w:sz w:val="28"/>
          <w:szCs w:val="28"/>
        </w:rPr>
        <w:t>;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3) обеспечивать целевое и эффективное использование финансовых средств и материальных ресурсов, предоставленных для осуществления отдельных государственных полномочий, предусмотренных настоящим Законом;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4) осуществлять отдельные государственные полномочия в установленном порядке в соответствии с федеральным законодательством и законодательством Краснодарского края по вопросам осуществления отдельных государственных полномочий;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5) определять должностных лиц местного самоуправления и (или) муниципальных служащих, ответственных за реализацию отдельных государственных полномочий;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 xml:space="preserve">6) представлять органам исполнительной власти Краснодарского края, уполномоченным в соответствии с настоящим Законом осуществлять </w:t>
      </w:r>
      <w:proofErr w:type="gramStart"/>
      <w:r w:rsidRPr="00C9024F">
        <w:rPr>
          <w:color w:val="000000" w:themeColor="text1"/>
          <w:sz w:val="28"/>
          <w:szCs w:val="28"/>
        </w:rPr>
        <w:t>контроль за</w:t>
      </w:r>
      <w:proofErr w:type="gramEnd"/>
      <w:r w:rsidRPr="00C9024F">
        <w:rPr>
          <w:color w:val="000000" w:themeColor="text1"/>
          <w:sz w:val="28"/>
          <w:szCs w:val="28"/>
        </w:rPr>
        <w:t xml:space="preserve"> осуществлением отдельных государственных полномочий, информацию, </w:t>
      </w:r>
      <w:r w:rsidRPr="00C9024F">
        <w:rPr>
          <w:color w:val="000000" w:themeColor="text1"/>
          <w:sz w:val="28"/>
          <w:szCs w:val="28"/>
        </w:rPr>
        <w:lastRenderedPageBreak/>
        <w:t>материалы и документы, связанные с осуществлением отдельных государственных полномочий;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 xml:space="preserve">7) исполнять письменные предписания органов исполнительной власти Краснодарского края, уполномоченных в соответствии с настоящим Законом осуществлять </w:t>
      </w:r>
      <w:proofErr w:type="gramStart"/>
      <w:r w:rsidRPr="00C9024F">
        <w:rPr>
          <w:color w:val="000000" w:themeColor="text1"/>
          <w:sz w:val="28"/>
          <w:szCs w:val="28"/>
        </w:rPr>
        <w:t>контроль за</w:t>
      </w:r>
      <w:proofErr w:type="gramEnd"/>
      <w:r w:rsidRPr="00C9024F">
        <w:rPr>
          <w:color w:val="000000" w:themeColor="text1"/>
          <w:sz w:val="28"/>
          <w:szCs w:val="28"/>
        </w:rPr>
        <w:t xml:space="preserve"> осуществлением отдельных государственных полномочий, об устранении нарушений требований федерального законодательства и законодательства Краснодарского края по вопросам осуществления отдельных государственных полномочий.</w:t>
      </w:r>
    </w:p>
    <w:p w:rsidR="00C9024F" w:rsidRPr="00C9024F" w:rsidRDefault="00C9024F" w:rsidP="00C9024F">
      <w:pPr>
        <w:pStyle w:val="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br/>
        <w:t>Статья 3. Права и обязанности органов государственной власти Краснодарского края при осуществлении органами местного самоуправления отдельных государственных полномочий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1. Органы государственной власти Краснодарского края при осуществлении органами местного самоуправления отдельных государственных полномочий вправе: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ими отдельных государственных полномочий;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3) получать устную или письменную информацию от органов местного самоуправления и должностных лиц местного самоуправления по вопросам осуществления отдельных государственных полномочий;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4) направлять обязательные для исполнения письменные предписания органам местного самоуправления по устранению нарушений требований законодательства Краснодарского края по вопросам осуществления отдельных государственных полномочий.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2. Органы государственной власти Краснодарского края при осуществлении органами местного самоуправления отдельных государственных полномочий обязаны: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1) обеспечить предоставление бюджетам муниципальных образований, указанных в части 1 статьи 1 настоящего Закона (далее - бюджеты муниципальных образований), субвенций в соответствии с утвержденным законом Краснодарского края о краевом бюджете на очередной финансовый год и на плановый период распределением субвенций данного вида;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lastRenderedPageBreak/>
        <w:t xml:space="preserve">2) осуществлять </w:t>
      </w:r>
      <w:proofErr w:type="gramStart"/>
      <w:r w:rsidRPr="00C9024F">
        <w:rPr>
          <w:color w:val="000000" w:themeColor="text1"/>
          <w:sz w:val="28"/>
          <w:szCs w:val="28"/>
        </w:rPr>
        <w:t>контроль за</w:t>
      </w:r>
      <w:proofErr w:type="gramEnd"/>
      <w:r w:rsidRPr="00C9024F">
        <w:rPr>
          <w:color w:val="000000" w:themeColor="text1"/>
          <w:sz w:val="28"/>
          <w:szCs w:val="28"/>
        </w:rPr>
        <w:t xml:space="preserve"> полнотой и качеством осуществления органами местного самоуправления отдельных государственных полномочий, а также за использованием предоставленных на эти цели финансовых средств;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3) рассматривать обращения физических и юридических лиц по вопросам ненадлежащего осуществления органами местного самоуправления отдельных государственных полномочий;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4) рассматривать предложения органов местного самоуправления и должностных лиц местного самоуправления по вопросам осуществления отдельных государственных полномочий;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5) представлять органам местного самоуправления по их запросам информацию, материалы и документы, связанные с осуществлением отдельных государственных полномочий;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6) оказывать консультативную и методическую помощь органам местного самоуправления по вопросам осуществления отдельных государственных полномочий.</w:t>
      </w:r>
    </w:p>
    <w:p w:rsidR="00C9024F" w:rsidRPr="00C9024F" w:rsidRDefault="00C9024F" w:rsidP="00C9024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br/>
        <w:t>Статья 4. Финансовое обеспечение осуществления отдельных государственных полномочий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1. Финансовое обеспечение отдельных государственных полномочий осуществляется за счет предоставляемых бюджетам муниципальных образований субвенций в порядке, предусмотренном бюджетным законодательством Российской Федерации.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2. Объем субвенций определяется в соответствии с методикой согласно приложению к настоящему Закону.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3. Общий объем субвенций и их распределение между бюджетами муниципальных образований устанавливаются законом Краснодарского края о краевом бюджете на очередной финансовый год и на плановый период.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4. Предоставление субвенций бюджетам муниципальных образований производится в пределах средств, предусмотренных на эти цели в краевом бюджете на соответствующий финансовый год.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5. Субвенции носят целевой характер и не могут быть использованы на другие цели. В случае</w:t>
      </w:r>
      <w:proofErr w:type="gramStart"/>
      <w:r w:rsidRPr="00C9024F">
        <w:rPr>
          <w:color w:val="000000" w:themeColor="text1"/>
          <w:sz w:val="28"/>
          <w:szCs w:val="28"/>
        </w:rPr>
        <w:t>,</w:t>
      </w:r>
      <w:proofErr w:type="gramEnd"/>
      <w:r w:rsidRPr="00C9024F">
        <w:rPr>
          <w:color w:val="000000" w:themeColor="text1"/>
          <w:sz w:val="28"/>
          <w:szCs w:val="28"/>
        </w:rPr>
        <w:t xml:space="preserve"> если субвенции израсходованы не по целевому назначению, финансовые органы Краснодарского края вправе взыскать их в порядке, установленном федеральным законодательством и законодательством Краснодарского края.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lastRenderedPageBreak/>
        <w:t>6. В случае</w:t>
      </w:r>
      <w:proofErr w:type="gramStart"/>
      <w:r w:rsidRPr="00C9024F">
        <w:rPr>
          <w:color w:val="000000" w:themeColor="text1"/>
          <w:sz w:val="28"/>
          <w:szCs w:val="28"/>
        </w:rPr>
        <w:t>,</w:t>
      </w:r>
      <w:proofErr w:type="gramEnd"/>
      <w:r w:rsidRPr="00C9024F">
        <w:rPr>
          <w:color w:val="000000" w:themeColor="text1"/>
          <w:sz w:val="28"/>
          <w:szCs w:val="28"/>
        </w:rPr>
        <w:t xml:space="preserve"> если при осуществлении органами местного самоуправления отдельных государственных полномочий необходимо использование материальных ресурсов, находящихся в государственной собственности Краснодарского края, перечень подлежащих передаче в пользование и (или) управление либо в муниципальную собственность указанных ресурсов определяется правовым актом главы администрации (губернатора) Краснодарского края в соответствии с федеральным законодательством и законодательством Краснодарского края.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7. Органы местного самоуправления имеют право перераспределять расходы на содержание муниципальных служащих, выполняющих функции по осуществлению указанных в настоящем Законе отдельных государственных, полномочий, в пределах размера предоставленных субвенций.</w:t>
      </w:r>
    </w:p>
    <w:p w:rsidR="00C9024F" w:rsidRDefault="00C9024F" w:rsidP="00C9024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br/>
      </w:r>
      <w:r w:rsidRPr="00C9024F">
        <w:rPr>
          <w:color w:val="000000" w:themeColor="text1"/>
          <w:sz w:val="28"/>
          <w:szCs w:val="28"/>
        </w:rPr>
        <w:br/>
        <w:t>Статья 5. Порядок отчетности органов местного самоуправления об осуществлении отдельных государственных полномочий</w:t>
      </w:r>
    </w:p>
    <w:p w:rsidR="00C9024F" w:rsidRPr="00C9024F" w:rsidRDefault="00C9024F" w:rsidP="00C9024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Органы местного самоуправления в связи с осуществлением отдельных государственных полномочий обязаны представлять отчеты об осуществлении ими отдельных государственных полномочий в орган исполнительной власти Краснодарского края, уполномоченный на осуществление государственного жилищного надзора, в порядке и сроки, им установленные.</w:t>
      </w:r>
    </w:p>
    <w:p w:rsidR="00C9024F" w:rsidRPr="00C9024F" w:rsidRDefault="00C9024F" w:rsidP="00C9024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br/>
        <w:t xml:space="preserve">Статья 6. Порядок осуществления государственного </w:t>
      </w:r>
      <w:proofErr w:type="gramStart"/>
      <w:r w:rsidRPr="00C9024F">
        <w:rPr>
          <w:color w:val="000000" w:themeColor="text1"/>
          <w:sz w:val="28"/>
          <w:szCs w:val="28"/>
        </w:rPr>
        <w:t>контроля за</w:t>
      </w:r>
      <w:proofErr w:type="gramEnd"/>
      <w:r w:rsidRPr="00C9024F">
        <w:rPr>
          <w:color w:val="000000" w:themeColor="text1"/>
          <w:sz w:val="28"/>
          <w:szCs w:val="28"/>
        </w:rPr>
        <w:t xml:space="preserve"> осуществлением органами местного самоуправления отдельных государственных полномочий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(в ред. </w:t>
      </w:r>
      <w:hyperlink r:id="rId30" w:history="1">
        <w:r w:rsidRPr="00C9024F">
          <w:rPr>
            <w:rStyle w:val="a3"/>
            <w:color w:val="000000" w:themeColor="text1"/>
            <w:sz w:val="28"/>
            <w:szCs w:val="28"/>
          </w:rPr>
          <w:t>Закона Краснодарского края от 09.04.2021 N 4447-КЗ</w:t>
        </w:r>
      </w:hyperlink>
      <w:r w:rsidRPr="00C9024F">
        <w:rPr>
          <w:color w:val="000000" w:themeColor="text1"/>
          <w:sz w:val="28"/>
          <w:szCs w:val="28"/>
        </w:rPr>
        <w:t>)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 xml:space="preserve">1. Государственный </w:t>
      </w:r>
      <w:proofErr w:type="gramStart"/>
      <w:r w:rsidRPr="00C9024F">
        <w:rPr>
          <w:color w:val="000000" w:themeColor="text1"/>
          <w:sz w:val="28"/>
          <w:szCs w:val="28"/>
        </w:rPr>
        <w:t>контроль за</w:t>
      </w:r>
      <w:proofErr w:type="gramEnd"/>
      <w:r w:rsidRPr="00C9024F">
        <w:rPr>
          <w:color w:val="000000" w:themeColor="text1"/>
          <w:sz w:val="28"/>
          <w:szCs w:val="28"/>
        </w:rPr>
        <w:t xml:space="preserve"> осуществлением органами местного самоуправления отдельных государственных полномочий осуществляется государственной жилищной инспекцией Краснодарского края в порядке, установленном федеральным законодательством и законодательством Краснодарского края, в том числе путем проведения плановых и внеплановых проверок, запросов о предоставлении информации, установления сроков для предоставления информации и устранения выявленных нарушений.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2. В случае выявления нарушений государственная жилищная инспекция Краснодарского края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lastRenderedPageBreak/>
        <w:t>3. Государственный финансовый контроль осуществляется органами государственного финансового контроля Краснодарского края в порядке, установленном федеральным законодательством и законодательством Краснодарского края.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Статья 7. Ответственность органов местного самоуправления, должностных лиц местного самоуправления и муниципальных служащих за неосуществление или ненадлежащее осуществление отдельных государственных полномочий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Органы местного самоуправления, должностные лица местного самоуправления и муниципальные служащие несут ответственность за неосуществление либо ненадлежащее осуществление отдельных государственных полномочий в порядке, предусмотренном федеральным законодательством.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Статья 8. Условия и порядок прекращения осуществления органами местного самоуправления отдельных государственных полномочий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 xml:space="preserve">1. Осуществление органами местного самоуправления отдельных государственных полномочий может быть прекращено в случае вступления в силу федерального закона, закона Краснодарского края, в </w:t>
      </w:r>
      <w:proofErr w:type="gramStart"/>
      <w:r w:rsidRPr="00C9024F">
        <w:rPr>
          <w:color w:val="000000" w:themeColor="text1"/>
          <w:sz w:val="28"/>
          <w:szCs w:val="28"/>
        </w:rPr>
        <w:t>связи</w:t>
      </w:r>
      <w:proofErr w:type="gramEnd"/>
      <w:r w:rsidRPr="00C9024F">
        <w:rPr>
          <w:color w:val="000000" w:themeColor="text1"/>
          <w:sz w:val="28"/>
          <w:szCs w:val="28"/>
        </w:rPr>
        <w:t xml:space="preserve"> с принятием которых реализация отдельных государственных полномочий становится невозможной.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2. Осуществление отдельных государственных полномочий может быть прекращено в отношении органов местного самоуправления законом Краснодарского края с одновременным изъятием предоставленных финансовых средств в одном из следующих случаев: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1) существенное изменение условий, влияющих на осуществление отдельных государственных полномочий;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2) нецелевое использование органами местного самоуправления бюджетных средств;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3) нарушение органами местного самоуправления федерального законодательства и законодательства Краснодарского края по вопросам осуществления отдельных государственных полномочий;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4) выявление фактов неосуществления или ненадлежащего осуществления органами местного самоуправления отдельных государственных полномочий;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5) невозможность дальнейшего осуществления органами местного самоуправления отдельных государственных полномочий.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lastRenderedPageBreak/>
        <w:t>3. Порядок прекращения осуществления органами местного самоуправления отдельных государственных полномочий определяется законом Краснодарского края о прекращении осуществления органами местного самоуправления отдельных государственных полномочий.</w:t>
      </w:r>
    </w:p>
    <w:p w:rsidR="00C9024F" w:rsidRPr="00C9024F" w:rsidRDefault="00C9024F" w:rsidP="00C9024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br/>
      </w:r>
      <w:r w:rsidRPr="00C9024F">
        <w:rPr>
          <w:color w:val="000000" w:themeColor="text1"/>
          <w:sz w:val="28"/>
          <w:szCs w:val="28"/>
        </w:rPr>
        <w:br/>
        <w:t>Статья 9. Вступление в силу настоящего Закона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Настоящий Закон вступает в силу с 1 января 2018 года, но не ранее чем на следующий день после дня его официального опубликования.</w:t>
      </w:r>
    </w:p>
    <w:p w:rsidR="00964193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Глава администрации (губернатор</w:t>
      </w:r>
      <w:proofErr w:type="gramStart"/>
      <w:r w:rsidRPr="00C9024F">
        <w:rPr>
          <w:color w:val="000000" w:themeColor="text1"/>
          <w:sz w:val="28"/>
          <w:szCs w:val="28"/>
        </w:rPr>
        <w:t>)К</w:t>
      </w:r>
      <w:proofErr w:type="gramEnd"/>
      <w:r w:rsidRPr="00C9024F">
        <w:rPr>
          <w:color w:val="000000" w:themeColor="text1"/>
          <w:sz w:val="28"/>
          <w:szCs w:val="28"/>
        </w:rPr>
        <w:t>раснодарского края</w:t>
      </w:r>
      <w:r w:rsidR="00964193">
        <w:rPr>
          <w:color w:val="000000" w:themeColor="text1"/>
          <w:sz w:val="28"/>
          <w:szCs w:val="28"/>
        </w:rPr>
        <w:t xml:space="preserve"> </w:t>
      </w:r>
    </w:p>
    <w:p w:rsidR="00C9024F" w:rsidRPr="00C9024F" w:rsidRDefault="00C9024F" w:rsidP="0096419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В.И.КОНДРАТЬЕВ</w:t>
      </w:r>
    </w:p>
    <w:p w:rsidR="00C9024F" w:rsidRPr="00C9024F" w:rsidRDefault="00C9024F" w:rsidP="0096419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br/>
        <w:t>     г. Краснодар</w:t>
      </w:r>
      <w:r w:rsidRPr="00C9024F">
        <w:rPr>
          <w:color w:val="000000" w:themeColor="text1"/>
          <w:sz w:val="28"/>
          <w:szCs w:val="28"/>
        </w:rPr>
        <w:br/>
        <w:t>     6 декабря 2017 года</w:t>
      </w:r>
      <w:r w:rsidRPr="00C9024F">
        <w:rPr>
          <w:color w:val="000000" w:themeColor="text1"/>
          <w:sz w:val="28"/>
          <w:szCs w:val="28"/>
        </w:rPr>
        <w:br/>
        <w:t>     N 3700-КЗ</w:t>
      </w:r>
    </w:p>
    <w:p w:rsidR="00C9024F" w:rsidRPr="00C9024F" w:rsidRDefault="00C9024F" w:rsidP="0096419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br/>
      </w:r>
      <w:r w:rsidRPr="00C9024F">
        <w:rPr>
          <w:color w:val="000000" w:themeColor="text1"/>
          <w:sz w:val="28"/>
          <w:szCs w:val="28"/>
        </w:rPr>
        <w:br/>
        <w:t>Приложение</w:t>
      </w:r>
      <w:r w:rsidRPr="00C9024F">
        <w:rPr>
          <w:color w:val="000000" w:themeColor="text1"/>
          <w:sz w:val="28"/>
          <w:szCs w:val="28"/>
        </w:rPr>
        <w:br/>
        <w:t>к Закону Краснодарского края</w:t>
      </w:r>
      <w:r w:rsidRPr="00C9024F">
        <w:rPr>
          <w:color w:val="000000" w:themeColor="text1"/>
          <w:sz w:val="28"/>
          <w:szCs w:val="28"/>
        </w:rPr>
        <w:br/>
        <w:t>"О наделении органов местного</w:t>
      </w:r>
      <w:r w:rsidRPr="00C9024F">
        <w:rPr>
          <w:color w:val="000000" w:themeColor="text1"/>
          <w:sz w:val="28"/>
          <w:szCs w:val="28"/>
        </w:rPr>
        <w:br/>
        <w:t>самоуправления в Краснодарском крае</w:t>
      </w:r>
      <w:r w:rsidRPr="00C9024F">
        <w:rPr>
          <w:color w:val="000000" w:themeColor="text1"/>
          <w:sz w:val="28"/>
          <w:szCs w:val="28"/>
        </w:rPr>
        <w:br/>
        <w:t>отдельными государственными полномочиями</w:t>
      </w:r>
      <w:r w:rsidRPr="00C9024F">
        <w:rPr>
          <w:color w:val="000000" w:themeColor="text1"/>
          <w:sz w:val="28"/>
          <w:szCs w:val="28"/>
        </w:rPr>
        <w:br/>
        <w:t>Краснодарского края по осуществлению</w:t>
      </w:r>
      <w:r w:rsidRPr="00C9024F">
        <w:rPr>
          <w:color w:val="000000" w:themeColor="text1"/>
          <w:sz w:val="28"/>
          <w:szCs w:val="28"/>
        </w:rPr>
        <w:br/>
        <w:t>государственного жилищного</w:t>
      </w:r>
      <w:r w:rsidRPr="00C9024F">
        <w:rPr>
          <w:color w:val="000000" w:themeColor="text1"/>
          <w:sz w:val="28"/>
          <w:szCs w:val="28"/>
        </w:rPr>
        <w:br/>
        <w:t>надзора и лицензионного контроля"</w:t>
      </w:r>
    </w:p>
    <w:p w:rsidR="00C9024F" w:rsidRPr="00C9024F" w:rsidRDefault="00C9024F" w:rsidP="0096419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C9024F">
        <w:rPr>
          <w:b/>
          <w:bCs/>
          <w:color w:val="000000" w:themeColor="text1"/>
          <w:sz w:val="28"/>
          <w:szCs w:val="28"/>
        </w:rPr>
        <w:br/>
      </w:r>
      <w:r w:rsidRPr="00C9024F">
        <w:rPr>
          <w:b/>
          <w:bCs/>
          <w:color w:val="000000" w:themeColor="text1"/>
          <w:sz w:val="28"/>
          <w:szCs w:val="28"/>
        </w:rPr>
        <w:br/>
        <w:t>МЕТОДИКА РАСЧЕТА НОРМАТИВОВ ДЛЯ ОПРЕДЕЛЕНИЯ ОБЩЕГО ОБЪЕМА СУБВЕНЦИЙ, ПРЕДОСТАВЛЯЕМЫХ БЮДЖЕТАМ МУНИЦИПАЛЬНЫХ ОБРАЗОВАНИЙ КРАСНОДАРСКОГО КРАЯ ИЗ КРАЕВОГО БЮДЖЕТА ДЛЯ ОСУЩЕСТВЛЕНИЯ ОТДЕЛЬНЫХ ГОСУДАРСТВЕННЫХ ПОЛНОМОЧИЙ КРАСНОДАРСКОГО КРАЯ ПО ОСУЩЕСТВЛЕНИЮ ГОСУДАРСТВЕННОГО ЖИЛИЩНОГО НАДЗОРА И ЛИЦЕНЗИОННОГО КОНТРОЛЯ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(в ред. </w:t>
      </w:r>
      <w:hyperlink r:id="rId31" w:history="1">
        <w:r w:rsidRPr="00C9024F">
          <w:rPr>
            <w:rStyle w:val="a3"/>
            <w:color w:val="000000" w:themeColor="text1"/>
            <w:sz w:val="28"/>
            <w:szCs w:val="28"/>
          </w:rPr>
          <w:t>Законов Краснодарского края от 05.10.2018 N 3856-КЗ</w:t>
        </w:r>
      </w:hyperlink>
      <w:r w:rsidRPr="00C9024F">
        <w:rPr>
          <w:color w:val="000000" w:themeColor="text1"/>
          <w:sz w:val="28"/>
          <w:szCs w:val="28"/>
        </w:rPr>
        <w:t>, </w:t>
      </w:r>
      <w:hyperlink r:id="rId32" w:history="1">
        <w:r w:rsidRPr="00C9024F">
          <w:rPr>
            <w:rStyle w:val="a3"/>
            <w:color w:val="000000" w:themeColor="text1"/>
            <w:sz w:val="28"/>
            <w:szCs w:val="28"/>
          </w:rPr>
          <w:t>от 11.02.2020 N 4218-КЗ</w:t>
        </w:r>
      </w:hyperlink>
      <w:r w:rsidRPr="00C9024F">
        <w:rPr>
          <w:color w:val="000000" w:themeColor="text1"/>
          <w:sz w:val="28"/>
          <w:szCs w:val="28"/>
        </w:rPr>
        <w:t>, </w:t>
      </w:r>
      <w:hyperlink r:id="rId33" w:history="1">
        <w:r w:rsidRPr="00C9024F">
          <w:rPr>
            <w:rStyle w:val="a3"/>
            <w:color w:val="000000" w:themeColor="text1"/>
            <w:sz w:val="28"/>
            <w:szCs w:val="28"/>
          </w:rPr>
          <w:t>от 05.10.2021 N 4539-КЗ</w:t>
        </w:r>
      </w:hyperlink>
      <w:r w:rsidRPr="00C9024F">
        <w:rPr>
          <w:color w:val="000000" w:themeColor="text1"/>
          <w:sz w:val="28"/>
          <w:szCs w:val="28"/>
        </w:rPr>
        <w:t>)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 xml:space="preserve">1. </w:t>
      </w:r>
      <w:proofErr w:type="gramStart"/>
      <w:r w:rsidRPr="00C9024F">
        <w:rPr>
          <w:color w:val="000000" w:themeColor="text1"/>
          <w:sz w:val="28"/>
          <w:szCs w:val="28"/>
        </w:rPr>
        <w:t xml:space="preserve">Общий объем субвенций, предоставляемых бюджетам муниципальных образований Краснодарского края город-курорт Анапа, город Армавир, город-курорт Геленджик, город Краснодар, город Новороссийск, городской округ город-курорт Сочи Краснодарского края, </w:t>
      </w:r>
      <w:proofErr w:type="spellStart"/>
      <w:r w:rsidRPr="00C9024F">
        <w:rPr>
          <w:color w:val="000000" w:themeColor="text1"/>
          <w:sz w:val="28"/>
          <w:szCs w:val="28"/>
        </w:rPr>
        <w:t>Ейский</w:t>
      </w:r>
      <w:proofErr w:type="spellEnd"/>
      <w:r w:rsidRPr="00C9024F">
        <w:rPr>
          <w:color w:val="000000" w:themeColor="text1"/>
          <w:sz w:val="28"/>
          <w:szCs w:val="28"/>
        </w:rPr>
        <w:t xml:space="preserve"> район, Крымский район, Туапсинский район (далее - муниципальные образования) из краевого бюджета для осуществления отдельных государственных полномочий Краснодарского края по осуществлению государственного жилищного надзора и лицензионного </w:t>
      </w:r>
      <w:r w:rsidRPr="00C9024F">
        <w:rPr>
          <w:color w:val="000000" w:themeColor="text1"/>
          <w:sz w:val="28"/>
          <w:szCs w:val="28"/>
        </w:rPr>
        <w:lastRenderedPageBreak/>
        <w:t>контроля (далее - отдельные государственные полномочия), определяется как сумма объемов</w:t>
      </w:r>
      <w:proofErr w:type="gramEnd"/>
      <w:r w:rsidRPr="00C9024F">
        <w:rPr>
          <w:color w:val="000000" w:themeColor="text1"/>
          <w:sz w:val="28"/>
          <w:szCs w:val="28"/>
        </w:rPr>
        <w:t xml:space="preserve"> субвенций, рассчитываемых для каждого из муниципальных образований по следующей формуле: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(в ред. </w:t>
      </w:r>
      <w:hyperlink r:id="rId34" w:history="1">
        <w:r w:rsidRPr="00C9024F">
          <w:rPr>
            <w:rStyle w:val="a3"/>
            <w:color w:val="000000" w:themeColor="text1"/>
            <w:sz w:val="28"/>
            <w:szCs w:val="28"/>
            <w:u w:val="none"/>
          </w:rPr>
          <w:t>Закона Краснодарского края от 05.10.2021 N 4539-КЗ</w:t>
        </w:r>
      </w:hyperlink>
      <w:r w:rsidRPr="00C9024F">
        <w:rPr>
          <w:color w:val="000000" w:themeColor="text1"/>
          <w:sz w:val="28"/>
          <w:szCs w:val="28"/>
        </w:rPr>
        <w:t>)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br/>
      </w:r>
      <w:proofErr w:type="spellStart"/>
      <w:r w:rsidRPr="00C9024F">
        <w:rPr>
          <w:color w:val="000000" w:themeColor="text1"/>
          <w:sz w:val="28"/>
          <w:szCs w:val="28"/>
        </w:rPr>
        <w:t>Суб</w:t>
      </w:r>
      <w:proofErr w:type="spellEnd"/>
      <w:r w:rsidRPr="00C9024F">
        <w:rPr>
          <w:color w:val="000000" w:themeColor="text1"/>
          <w:sz w:val="28"/>
          <w:szCs w:val="28"/>
        </w:rPr>
        <w:t xml:space="preserve"> = Н x Ч,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где: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C9024F">
        <w:rPr>
          <w:color w:val="000000" w:themeColor="text1"/>
          <w:sz w:val="28"/>
          <w:szCs w:val="28"/>
        </w:rPr>
        <w:t>Суб</w:t>
      </w:r>
      <w:proofErr w:type="spellEnd"/>
      <w:r w:rsidRPr="00C9024F">
        <w:rPr>
          <w:color w:val="000000" w:themeColor="text1"/>
          <w:sz w:val="28"/>
          <w:szCs w:val="28"/>
        </w:rPr>
        <w:t xml:space="preserve"> - объем субвенции, предоставляемой бюджету муниципального образования из краевого бюджета;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Н - норматив текущих расходов в год на одного муниципального служащего, осуществляющего выполнение функций, обеспечивающих реализацию отдельных государственных полномочий;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Ч - численность муниципальных служащих (единиц), осуществляющих функции по выполнению отдельных государственных полномочий в муниципальном образовании.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1(1). К показателям (критериям) распределения между муниципальными образованиями общего объема субвенций относится общая площадь жилых помещений многоквартирных домов.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 xml:space="preserve">(п. 1(1) </w:t>
      </w:r>
      <w:proofErr w:type="gramStart"/>
      <w:r w:rsidRPr="00C9024F">
        <w:rPr>
          <w:color w:val="000000" w:themeColor="text1"/>
          <w:sz w:val="28"/>
          <w:szCs w:val="28"/>
        </w:rPr>
        <w:t>введен</w:t>
      </w:r>
      <w:proofErr w:type="gramEnd"/>
      <w:r w:rsidRPr="00C9024F">
        <w:rPr>
          <w:color w:val="000000" w:themeColor="text1"/>
          <w:sz w:val="28"/>
          <w:szCs w:val="28"/>
        </w:rPr>
        <w:t> </w:t>
      </w:r>
      <w:hyperlink r:id="rId35" w:history="1">
        <w:r w:rsidRPr="00C9024F">
          <w:rPr>
            <w:rStyle w:val="a3"/>
            <w:color w:val="000000" w:themeColor="text1"/>
            <w:sz w:val="28"/>
            <w:szCs w:val="28"/>
          </w:rPr>
          <w:t>Законом Краснодарского края от 11.02.2020 N 4218-КЗ</w:t>
        </w:r>
      </w:hyperlink>
      <w:r w:rsidRPr="00C9024F">
        <w:rPr>
          <w:color w:val="000000" w:themeColor="text1"/>
          <w:sz w:val="28"/>
          <w:szCs w:val="28"/>
        </w:rPr>
        <w:t>)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2. Норматив текущих расходов в год на одного муниципального служащего, осуществляющего выполнение функций, обеспечивающих реализацию отдельных государственных полномочий, рассчитывается по следующей формуле: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br/>
        <w:t xml:space="preserve">Н = Нот + </w:t>
      </w:r>
      <w:proofErr w:type="spellStart"/>
      <w:r w:rsidRPr="00C9024F">
        <w:rPr>
          <w:color w:val="000000" w:themeColor="text1"/>
          <w:sz w:val="28"/>
          <w:szCs w:val="28"/>
        </w:rPr>
        <w:t>Нмз</w:t>
      </w:r>
      <w:proofErr w:type="spellEnd"/>
      <w:r w:rsidRPr="00C9024F">
        <w:rPr>
          <w:color w:val="000000" w:themeColor="text1"/>
          <w:sz w:val="28"/>
          <w:szCs w:val="28"/>
        </w:rPr>
        <w:t>, где: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Нот - норматив расходов на оплату труда с начислениями на выплаты по оплате труда;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C9024F">
        <w:rPr>
          <w:color w:val="000000" w:themeColor="text1"/>
          <w:sz w:val="28"/>
          <w:szCs w:val="28"/>
        </w:rPr>
        <w:t>Нмз</w:t>
      </w:r>
      <w:proofErr w:type="spellEnd"/>
      <w:r w:rsidRPr="00C9024F">
        <w:rPr>
          <w:color w:val="000000" w:themeColor="text1"/>
          <w:sz w:val="28"/>
          <w:szCs w:val="28"/>
        </w:rPr>
        <w:t xml:space="preserve"> - норматив расходов на приобретение канцелярских товаров, оргтехники, услуги связи, почтовые расходы и другие текущие расходы (за исключением оплаты труда и начислений на выплаты по оплате труда).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3. Размер норматива расходов на приобретение канцелярских товаров, оргтехники, услуги связи, почтовые расходы и другие текущие расходы (за исключением оплаты труда и начислений на выплаты по оплате труда) устанавливается органом исполнительной власти Краснодарского края, уполномоченным на осуществление государственного жилищного надзора (далее - уполномоченный орган).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4. Норматив расходов на оплату труда рассчитывается исходя из должностного оклада, ежемесячных и иных дополнительных выплат в соответствии с </w:t>
      </w:r>
      <w:hyperlink r:id="rId36" w:history="1">
        <w:r w:rsidRPr="00C9024F">
          <w:rPr>
            <w:rStyle w:val="a3"/>
            <w:color w:val="000000" w:themeColor="text1"/>
            <w:sz w:val="28"/>
            <w:szCs w:val="28"/>
          </w:rPr>
          <w:t>Законом Краснодарского края от 8 июня 2007 года N 1244-КЗ "О муниципальной службе в Краснодарском крае"</w:t>
        </w:r>
      </w:hyperlink>
      <w:r w:rsidRPr="00C9024F">
        <w:rPr>
          <w:color w:val="000000" w:themeColor="text1"/>
          <w:sz w:val="28"/>
          <w:szCs w:val="28"/>
        </w:rPr>
        <w:t>, включая начисления на выплаты по оплате труда. Размер указанного норматива устанавливается уполномоченным органом.</w:t>
      </w: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5. Численность муниципальных служащих, осуществляющих выполнение функций, обеспечивающих реализацию отдельных государственных полномочий, определяется ежегодно при формировании краевого бюджета на очередной финансовый год из расчета: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для городского округа с общей площадью жилых помещений многоквартирных домов до 2 млн. кв. метров - 2 единицы;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для городского округа с общей площадью жилых помещений многоквартирных домов от 2 млн. кв. метров до 4 млн. кв. метров - 3 единицы;</w:t>
      </w:r>
      <w:r w:rsidRPr="00C9024F">
        <w:rPr>
          <w:color w:val="000000" w:themeColor="text1"/>
          <w:sz w:val="28"/>
          <w:szCs w:val="28"/>
        </w:rPr>
        <w:br/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для муниципального района с общей площадью жилых помещений многоквартирных домов до 1,5 млн. кв. метров - 2 единицы.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В случае превышения указанных в абзацах третьем и четвертом настоящего пункта предельных значений общей площади жилых помещений многоквартирных домов, расположенных на территории городских округов и муниципальных районов, численность муниципальных служащих подлежит увеличению на одного муниципального служащего на каждые: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2 млн. кв. метров - для городских округов;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1 млн. кв. метров - для муниципальных районов.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(п. 5 в ред. </w:t>
      </w:r>
      <w:hyperlink r:id="rId37" w:history="1">
        <w:r w:rsidRPr="00C9024F">
          <w:rPr>
            <w:rStyle w:val="a3"/>
            <w:color w:val="000000" w:themeColor="text1"/>
            <w:sz w:val="28"/>
            <w:szCs w:val="28"/>
          </w:rPr>
          <w:t>Закона Краснодарского края от 05.10.2018 N 3856-КЗ</w:t>
        </w:r>
      </w:hyperlink>
      <w:r w:rsidRPr="00C9024F">
        <w:rPr>
          <w:color w:val="000000" w:themeColor="text1"/>
          <w:sz w:val="28"/>
          <w:szCs w:val="28"/>
        </w:rPr>
        <w:t>)</w:t>
      </w:r>
    </w:p>
    <w:p w:rsidR="00C9024F" w:rsidRPr="00C9024F" w:rsidRDefault="00C9024F" w:rsidP="00C9024F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9024F" w:rsidRPr="00C9024F" w:rsidRDefault="00C9024F" w:rsidP="00C9024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9024F">
        <w:rPr>
          <w:color w:val="000000" w:themeColor="text1"/>
          <w:sz w:val="28"/>
          <w:szCs w:val="28"/>
        </w:rPr>
        <w:t>6. Общая площадь жилых по</w:t>
      </w:r>
      <w:bookmarkStart w:id="0" w:name="_GoBack"/>
      <w:bookmarkEnd w:id="0"/>
      <w:r w:rsidRPr="00C9024F">
        <w:rPr>
          <w:color w:val="000000" w:themeColor="text1"/>
          <w:sz w:val="28"/>
          <w:szCs w:val="28"/>
        </w:rPr>
        <w:t>мещений многоквартирных домов, расположенных на территории муниципальных образований, на очередной финансовый год определяется на основании информации органа исполнительной власти Краснодарского края, проводящего региональную политику в сфере топливно-энергетического комплекса, жилищно-коммунального хозяйства и жилищной политики Краснодарского края, предоставляемой в уполномоченный орган до 1 апреля текущего года.</w:t>
      </w:r>
    </w:p>
    <w:p w:rsidR="00DA254C" w:rsidRPr="00C9024F" w:rsidRDefault="00DA254C" w:rsidP="00C902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254C" w:rsidRPr="00C9024F" w:rsidSect="00964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E3"/>
    <w:rsid w:val="006F08E3"/>
    <w:rsid w:val="00964193"/>
    <w:rsid w:val="00C9024F"/>
    <w:rsid w:val="00D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0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9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024F"/>
    <w:rPr>
      <w:color w:val="0000FF"/>
      <w:u w:val="single"/>
    </w:rPr>
  </w:style>
  <w:style w:type="paragraph" w:customStyle="1" w:styleId="headertext">
    <w:name w:val="headertext"/>
    <w:basedOn w:val="a"/>
    <w:rsid w:val="00C9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0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9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024F"/>
    <w:rPr>
      <w:color w:val="0000FF"/>
      <w:u w:val="single"/>
    </w:rPr>
  </w:style>
  <w:style w:type="paragraph" w:customStyle="1" w:styleId="headertext">
    <w:name w:val="headertext"/>
    <w:basedOn w:val="a"/>
    <w:rsid w:val="00C9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720147" TargetMode="External"/><Relationship Id="rId13" Type="http://schemas.openxmlformats.org/officeDocument/2006/relationships/hyperlink" Target="https://docs.cntd.ru/document/577902602" TargetMode="External"/><Relationship Id="rId18" Type="http://schemas.openxmlformats.org/officeDocument/2006/relationships/hyperlink" Target="https://docs.cntd.ru/document/577950239" TargetMode="External"/><Relationship Id="rId26" Type="http://schemas.openxmlformats.org/officeDocument/2006/relationships/hyperlink" Target="https://docs.cntd.ru/document/55020205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99021521" TargetMode="External"/><Relationship Id="rId34" Type="http://schemas.openxmlformats.org/officeDocument/2006/relationships/hyperlink" Target="https://docs.cntd.ru/document/577902602" TargetMode="External"/><Relationship Id="rId7" Type="http://schemas.openxmlformats.org/officeDocument/2006/relationships/hyperlink" Target="https://docs.cntd.ru/document/561719448" TargetMode="Externa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s://docs.cntd.ru/document/577902602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577902602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7902602" TargetMode="External"/><Relationship Id="rId20" Type="http://schemas.openxmlformats.org/officeDocument/2006/relationships/hyperlink" Target="https://docs.cntd.ru/document/553168959" TargetMode="External"/><Relationship Id="rId29" Type="http://schemas.openxmlformats.org/officeDocument/2006/relationships/hyperlink" Target="https://docs.cntd.ru/document/90171443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3168959" TargetMode="External"/><Relationship Id="rId11" Type="http://schemas.openxmlformats.org/officeDocument/2006/relationships/hyperlink" Target="https://docs.cntd.ru/document/577950239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561719448" TargetMode="External"/><Relationship Id="rId37" Type="http://schemas.openxmlformats.org/officeDocument/2006/relationships/hyperlink" Target="https://docs.cntd.ru/document/550202053" TargetMode="External"/><Relationship Id="rId5" Type="http://schemas.openxmlformats.org/officeDocument/2006/relationships/hyperlink" Target="https://docs.cntd.ru/document/550202053" TargetMode="External"/><Relationship Id="rId15" Type="http://schemas.openxmlformats.org/officeDocument/2006/relationships/hyperlink" Target="https://docs.cntd.ru/document/577950239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550202053" TargetMode="External"/><Relationship Id="rId36" Type="http://schemas.openxmlformats.org/officeDocument/2006/relationships/hyperlink" Target="https://docs.cntd.ru/document/461601139" TargetMode="External"/><Relationship Id="rId10" Type="http://schemas.openxmlformats.org/officeDocument/2006/relationships/hyperlink" Target="https://docs.cntd.ru/document/577902602" TargetMode="External"/><Relationship Id="rId19" Type="http://schemas.openxmlformats.org/officeDocument/2006/relationships/hyperlink" Target="https://docs.cntd.ru/document/553168959" TargetMode="External"/><Relationship Id="rId31" Type="http://schemas.openxmlformats.org/officeDocument/2006/relationships/hyperlink" Target="https://docs.cntd.ru/document/550202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703438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550202053" TargetMode="External"/><Relationship Id="rId27" Type="http://schemas.openxmlformats.org/officeDocument/2006/relationships/hyperlink" Target="https://docs.cntd.ru/document/570720147" TargetMode="External"/><Relationship Id="rId30" Type="http://schemas.openxmlformats.org/officeDocument/2006/relationships/hyperlink" Target="https://docs.cntd.ru/document/574703438" TargetMode="External"/><Relationship Id="rId35" Type="http://schemas.openxmlformats.org/officeDocument/2006/relationships/hyperlink" Target="https://docs.cntd.ru/document/561719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2021-12-29T10:58:00Z</cp:lastPrinted>
  <dcterms:created xsi:type="dcterms:W3CDTF">2021-12-29T10:46:00Z</dcterms:created>
  <dcterms:modified xsi:type="dcterms:W3CDTF">2021-12-29T10:58:00Z</dcterms:modified>
</cp:coreProperties>
</file>