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619"/>
      </w:tblGrid>
      <w:tr w:rsidR="00FB307B" w:rsidRPr="003A5FD0" w:rsidTr="00E07821">
        <w:trPr>
          <w:tblCellSpacing w:w="0" w:type="dxa"/>
        </w:trPr>
        <w:tc>
          <w:tcPr>
            <w:tcW w:w="20" w:type="dxa"/>
            <w:vAlign w:val="center"/>
            <w:hideMark/>
          </w:tcPr>
          <w:p w:rsidR="00904B8C" w:rsidRPr="003A5FD0" w:rsidRDefault="00904B8C" w:rsidP="003A5FD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19" w:type="dxa"/>
            <w:vAlign w:val="center"/>
            <w:hideMark/>
          </w:tcPr>
          <w:p w:rsidR="00904B8C" w:rsidRPr="003A5FD0" w:rsidRDefault="00904B8C" w:rsidP="003A5FD0">
            <w:pPr>
              <w:pStyle w:val="a3"/>
              <w:ind w:left="540" w:right="-1"/>
              <w:rPr>
                <w:sz w:val="27"/>
                <w:szCs w:val="27"/>
              </w:rPr>
            </w:pPr>
            <w:r w:rsidRPr="003A5FD0">
              <w:rPr>
                <w:sz w:val="27"/>
                <w:szCs w:val="27"/>
              </w:rPr>
              <w:t xml:space="preserve">ПРОТОКОЛ </w:t>
            </w:r>
          </w:p>
          <w:p w:rsidR="00904B8C" w:rsidRPr="003A5FD0" w:rsidRDefault="00904B8C" w:rsidP="003A5FD0">
            <w:pPr>
              <w:pStyle w:val="a3"/>
              <w:ind w:left="540" w:right="-1"/>
              <w:rPr>
                <w:sz w:val="27"/>
                <w:szCs w:val="27"/>
              </w:rPr>
            </w:pPr>
            <w:r w:rsidRPr="003A5FD0">
              <w:rPr>
                <w:sz w:val="27"/>
                <w:szCs w:val="27"/>
              </w:rPr>
              <w:t>заседания Совета по развитию предпринимательства</w:t>
            </w:r>
          </w:p>
          <w:p w:rsidR="00904B8C" w:rsidRPr="003A5FD0" w:rsidRDefault="00904B8C" w:rsidP="003A5FD0">
            <w:pPr>
              <w:pStyle w:val="a3"/>
              <w:ind w:left="540" w:right="-1"/>
              <w:rPr>
                <w:sz w:val="27"/>
                <w:szCs w:val="27"/>
              </w:rPr>
            </w:pPr>
            <w:r w:rsidRPr="003A5FD0">
              <w:rPr>
                <w:sz w:val="27"/>
                <w:szCs w:val="27"/>
              </w:rPr>
              <w:t>при главе муниципального образования Крымский район</w:t>
            </w:r>
          </w:p>
          <w:p w:rsidR="00904B8C" w:rsidRPr="003A5FD0" w:rsidRDefault="00904B8C" w:rsidP="003A5FD0">
            <w:pPr>
              <w:tabs>
                <w:tab w:val="left" w:pos="7710"/>
              </w:tabs>
              <w:spacing w:line="240" w:lineRule="auto"/>
              <w:ind w:left="540" w:right="-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4B8C" w:rsidRPr="003A5FD0" w:rsidRDefault="00904B8C" w:rsidP="003A5FD0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Дата проведения: </w:t>
            </w:r>
            <w:r w:rsidR="00EB35BB">
              <w:rPr>
                <w:rFonts w:ascii="Times New Roman" w:hAnsi="Times New Roman" w:cs="Times New Roman"/>
                <w:i/>
                <w:sz w:val="27"/>
                <w:szCs w:val="27"/>
              </w:rPr>
              <w:t>27</w:t>
            </w:r>
            <w:r w:rsidR="006133E4" w:rsidRPr="003A5FD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EB35BB">
              <w:rPr>
                <w:rFonts w:ascii="Times New Roman" w:hAnsi="Times New Roman" w:cs="Times New Roman"/>
                <w:i/>
                <w:sz w:val="27"/>
                <w:szCs w:val="27"/>
              </w:rPr>
              <w:t>августа</w:t>
            </w:r>
            <w:r w:rsidRPr="003A5FD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20</w:t>
            </w:r>
            <w:r w:rsidR="006133E4" w:rsidRPr="003A5FD0">
              <w:rPr>
                <w:rFonts w:ascii="Times New Roman" w:hAnsi="Times New Roman" w:cs="Times New Roman"/>
                <w:i/>
                <w:sz w:val="27"/>
                <w:szCs w:val="27"/>
              </w:rPr>
              <w:t>20</w:t>
            </w:r>
            <w:r w:rsidRPr="003A5FD0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года</w:t>
            </w:r>
          </w:p>
          <w:p w:rsidR="00904B8C" w:rsidRPr="003A5FD0" w:rsidRDefault="00904B8C" w:rsidP="003A5FD0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i/>
                <w:sz w:val="27"/>
                <w:szCs w:val="27"/>
              </w:rPr>
              <w:t>Время проведения: 14-00 часов</w:t>
            </w:r>
          </w:p>
          <w:p w:rsidR="00904B8C" w:rsidRPr="003A5FD0" w:rsidRDefault="00904B8C" w:rsidP="003A5FD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i/>
                <w:sz w:val="27"/>
                <w:szCs w:val="27"/>
              </w:rPr>
              <w:t>Место проведения:</w:t>
            </w: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 xml:space="preserve"> зал заседания администрации</w:t>
            </w:r>
          </w:p>
          <w:p w:rsidR="00904B8C" w:rsidRPr="003A5FD0" w:rsidRDefault="00904B8C" w:rsidP="003A5FD0">
            <w:pPr>
              <w:spacing w:line="240" w:lineRule="auto"/>
              <w:ind w:left="540" w:right="-1" w:firstLine="72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4B8C" w:rsidRPr="003A5FD0" w:rsidRDefault="00904B8C" w:rsidP="003A5FD0">
            <w:pPr>
              <w:pStyle w:val="1"/>
              <w:tabs>
                <w:tab w:val="left" w:pos="9360"/>
                <w:tab w:val="left" w:pos="9900"/>
              </w:tabs>
              <w:ind w:right="-1" w:firstLine="720"/>
              <w:rPr>
                <w:b w:val="0"/>
                <w:sz w:val="27"/>
                <w:szCs w:val="27"/>
              </w:rPr>
            </w:pPr>
            <w:r w:rsidRPr="003A5FD0">
              <w:rPr>
                <w:sz w:val="27"/>
                <w:szCs w:val="27"/>
              </w:rPr>
              <w:t xml:space="preserve">Присутствовали </w:t>
            </w:r>
            <w:r w:rsidRPr="003A5FD0">
              <w:rPr>
                <w:b w:val="0"/>
                <w:sz w:val="27"/>
                <w:szCs w:val="27"/>
              </w:rPr>
              <w:t xml:space="preserve">на заседании </w:t>
            </w:r>
            <w:r w:rsidR="0006302A">
              <w:rPr>
                <w:b w:val="0"/>
                <w:sz w:val="27"/>
                <w:szCs w:val="27"/>
              </w:rPr>
              <w:t>15</w:t>
            </w:r>
            <w:bookmarkStart w:id="0" w:name="_GoBack"/>
            <w:bookmarkEnd w:id="0"/>
            <w:r w:rsidRPr="003A5FD0">
              <w:rPr>
                <w:b w:val="0"/>
                <w:sz w:val="27"/>
                <w:szCs w:val="27"/>
              </w:rPr>
              <w:t xml:space="preserve"> член</w:t>
            </w:r>
            <w:r w:rsidR="0079222E" w:rsidRPr="003A5FD0">
              <w:rPr>
                <w:b w:val="0"/>
                <w:sz w:val="27"/>
                <w:szCs w:val="27"/>
              </w:rPr>
              <w:t>а</w:t>
            </w:r>
            <w:r w:rsidRPr="003A5FD0">
              <w:rPr>
                <w:b w:val="0"/>
                <w:sz w:val="27"/>
                <w:szCs w:val="27"/>
              </w:rPr>
              <w:t xml:space="preserve"> Совета по предпринимательству и </w:t>
            </w:r>
            <w:r w:rsidR="008740E2" w:rsidRPr="003A5FD0">
              <w:rPr>
                <w:b w:val="0"/>
                <w:sz w:val="27"/>
                <w:szCs w:val="27"/>
              </w:rPr>
              <w:t>1</w:t>
            </w:r>
            <w:r w:rsidR="004A1047" w:rsidRPr="003A5FD0">
              <w:rPr>
                <w:b w:val="0"/>
                <w:sz w:val="27"/>
                <w:szCs w:val="27"/>
              </w:rPr>
              <w:t>3</w:t>
            </w:r>
            <w:r w:rsidRPr="003A5FD0">
              <w:rPr>
                <w:b w:val="0"/>
                <w:sz w:val="27"/>
                <w:szCs w:val="27"/>
              </w:rPr>
              <w:t xml:space="preserve"> человек приглашенных.</w:t>
            </w:r>
          </w:p>
          <w:p w:rsidR="00904B8C" w:rsidRPr="003A5FD0" w:rsidRDefault="00904B8C" w:rsidP="003A5FD0">
            <w:pPr>
              <w:tabs>
                <w:tab w:val="left" w:pos="9360"/>
                <w:tab w:val="left" w:pos="9900"/>
              </w:tabs>
              <w:spacing w:after="0" w:line="240" w:lineRule="auto"/>
              <w:ind w:right="-1"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 xml:space="preserve">Вел заседание: </w:t>
            </w:r>
            <w:r w:rsidR="00CB6B27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</w:t>
            </w:r>
            <w:r w:rsidR="00EB35BB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образования Крымский район </w:t>
            </w: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="00CB6B27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6D1CFA" w:rsidRPr="003A5FD0">
              <w:rPr>
                <w:rFonts w:ascii="Times New Roman" w:hAnsi="Times New Roman" w:cs="Times New Roman"/>
                <w:sz w:val="27"/>
                <w:szCs w:val="27"/>
              </w:rPr>
              <w:t>.В.</w:t>
            </w:r>
            <w:r w:rsidR="00CB6B27">
              <w:rPr>
                <w:rFonts w:ascii="Times New Roman" w:hAnsi="Times New Roman" w:cs="Times New Roman"/>
                <w:sz w:val="27"/>
                <w:szCs w:val="27"/>
              </w:rPr>
              <w:t>Леготина</w:t>
            </w:r>
            <w:proofErr w:type="spellEnd"/>
          </w:p>
          <w:p w:rsidR="00904B8C" w:rsidRPr="003A5FD0" w:rsidRDefault="00904B8C" w:rsidP="003A5FD0">
            <w:pPr>
              <w:spacing w:line="240" w:lineRule="auto"/>
              <w:ind w:right="-1"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>Секретарь Совета по развитию предпринимательства </w:t>
            </w:r>
            <w:r w:rsidR="00743866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743866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>отдела экономики и прогнозирования управления экономики и прогнозирования администрации муниципальног</w:t>
            </w:r>
            <w:r w:rsidR="00EB35BB">
              <w:rPr>
                <w:rFonts w:ascii="Times New Roman" w:hAnsi="Times New Roman" w:cs="Times New Roman"/>
                <w:sz w:val="27"/>
                <w:szCs w:val="27"/>
              </w:rPr>
              <w:t>о образования Крымский район – А</w:t>
            </w: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 xml:space="preserve">.В. </w:t>
            </w:r>
            <w:r w:rsidR="00743866">
              <w:rPr>
                <w:rFonts w:ascii="Times New Roman" w:hAnsi="Times New Roman" w:cs="Times New Roman"/>
                <w:sz w:val="27"/>
                <w:szCs w:val="27"/>
              </w:rPr>
              <w:t>Одольская</w:t>
            </w: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8740E2" w:rsidRPr="003A5FD0" w:rsidRDefault="008740E2" w:rsidP="003A5FD0">
            <w:pPr>
              <w:spacing w:after="0" w:line="240" w:lineRule="auto"/>
              <w:ind w:right="-1" w:firstLine="851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b/>
                <w:sz w:val="27"/>
                <w:szCs w:val="27"/>
              </w:rPr>
              <w:t>Повестка дня:</w:t>
            </w:r>
          </w:p>
          <w:p w:rsidR="00F30EE8" w:rsidRPr="00F30EE8" w:rsidRDefault="008740E2" w:rsidP="00F30EE8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1. Тема</w:t>
            </w:r>
            <w:r w:rsidR="00C34A4A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:</w:t>
            </w:r>
            <w:r w:rsidRPr="003A5FD0">
              <w:rPr>
                <w:rFonts w:ascii="Times New Roman" w:hAnsi="Times New Roman" w:cs="Times New Roman"/>
                <w:sz w:val="27"/>
                <w:szCs w:val="27"/>
              </w:rPr>
              <w:t> «</w:t>
            </w:r>
            <w:r w:rsidR="00743866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О</w:t>
            </w:r>
            <w:r w:rsidR="000B1E57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прекращении</w:t>
            </w:r>
            <w:r w:rsidR="001A38F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применения</w:t>
            </w:r>
            <w:r w:rsidR="00CB6B27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с 1 января 2021</w:t>
            </w:r>
            <w:r w:rsidR="000B1E57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года системы налогообложения в виде ЕНВД </w:t>
            </w:r>
            <w:r w:rsidR="00743866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и </w:t>
            </w:r>
            <w:r w:rsidR="001A38F3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о </w:t>
            </w:r>
            <w:r w:rsidR="00743866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п</w:t>
            </w:r>
            <w:r w:rsidR="00F30EE8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ереход</w:t>
            </w:r>
            <w:r w:rsidR="00743866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е</w:t>
            </w:r>
            <w:r w:rsidR="00F30EE8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</w:t>
            </w:r>
            <w:r w:rsidR="00CB6B27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с 2021 года </w:t>
            </w:r>
            <w:r w:rsidR="00F30EE8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предпринимателей</w:t>
            </w:r>
            <w:r w:rsidR="00F30EE8" w:rsidRPr="00F30EE8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на упрощенную систему налогообложения (УСН), патентную систему или налог на профессиональный доход</w:t>
            </w:r>
            <w:r w:rsidR="00F30EE8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»</w:t>
            </w:r>
          </w:p>
          <w:p w:rsidR="008740E2" w:rsidRDefault="008740E2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Докладчик – </w:t>
            </w:r>
            <w:proofErr w:type="spellStart"/>
            <w:r w:rsidR="00F0598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Годованец</w:t>
            </w:r>
            <w:proofErr w:type="spellEnd"/>
            <w:r w:rsidR="00F0598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Лидия Викторовна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– начальник </w:t>
            </w:r>
            <w:r w:rsidR="001D01E4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управления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экономики и прогнозирования </w:t>
            </w:r>
            <w:r w:rsidR="00E01029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администрации 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– </w:t>
            </w:r>
            <w:r w:rsidR="001D01E4"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10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минут.</w:t>
            </w:r>
          </w:p>
          <w:p w:rsidR="008740E2" w:rsidRPr="003A5FD0" w:rsidRDefault="008740E2" w:rsidP="003A5FD0">
            <w:pPr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2. Тема: «</w:t>
            </w:r>
            <w:r w:rsidR="000B1E57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О введении с</w:t>
            </w:r>
            <w:r w:rsidR="004E63A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1 июля 2020 года Законом Краснодарского края от 27 мая 2020 года </w:t>
            </w:r>
            <w:r w:rsidR="005C772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№ 4292-КЗ </w:t>
            </w:r>
            <w:r w:rsidR="004E63A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на территории Краснодарского края </w:t>
            </w:r>
            <w:r w:rsidR="000B1E57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специального налогового</w:t>
            </w:r>
            <w:r w:rsidR="004E63A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режим</w:t>
            </w:r>
            <w:r w:rsidR="000B1E57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а</w:t>
            </w:r>
            <w:r w:rsidR="004E63AD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«</w:t>
            </w:r>
            <w:r w:rsidR="005C772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Налог на профессиональный доход</w:t>
            </w:r>
            <w:r w:rsidRPr="003A5FD0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.</w:t>
            </w:r>
          </w:p>
          <w:p w:rsidR="005F63C2" w:rsidRDefault="005F63C2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3A5FD0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Докладчик – Одольская Анна Викторовна – начальник отдела экономики и прогнозирования управления экономики и прогнозирования администрации – 10 минут.</w:t>
            </w:r>
          </w:p>
          <w:p w:rsidR="008740E2" w:rsidRPr="005C7729" w:rsidRDefault="004E63AD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5C772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3</w:t>
            </w:r>
            <w:r w:rsidR="008740E2" w:rsidRPr="005C772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. Тема: «</w:t>
            </w:r>
            <w:r w:rsidR="00E778B1" w:rsidRPr="005C772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О реализации имущества предприятий – банкрото</w:t>
            </w:r>
            <w:r w:rsidR="00C4113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в, расположенных на территории </w:t>
            </w:r>
            <w:r w:rsidR="00E778B1" w:rsidRPr="005C772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Крымского района</w:t>
            </w:r>
            <w:r w:rsidR="008740E2" w:rsidRPr="005C772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». </w:t>
            </w:r>
          </w:p>
          <w:p w:rsidR="00FE246D" w:rsidRPr="005C7729" w:rsidRDefault="00FE246D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5C772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Докладчик – Мешалкина Елена Владимировна – главный специалист отдела экономики и прогнозирования управления экономики и прогнозирования администрации – 5 минут.</w:t>
            </w:r>
          </w:p>
          <w:p w:rsidR="008740E2" w:rsidRPr="00DC626F" w:rsidRDefault="004E63AD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DC626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4</w:t>
            </w:r>
            <w:r w:rsidR="008740E2" w:rsidRPr="00DC626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. </w:t>
            </w:r>
            <w:r w:rsidR="008740E2" w:rsidRPr="00DC626F">
              <w:rPr>
                <w:rFonts w:ascii="Times New Roman" w:hAnsi="Times New Roman" w:cs="Times New Roman"/>
                <w:spacing w:val="-2"/>
                <w:sz w:val="27"/>
                <w:szCs w:val="27"/>
              </w:rPr>
              <w:t>Тема: «</w:t>
            </w:r>
            <w:proofErr w:type="gramStart"/>
            <w:r w:rsidRPr="00DC626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Разное</w:t>
            </w:r>
            <w:proofErr w:type="gramEnd"/>
            <w:r w:rsidRPr="00DC626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: </w:t>
            </w:r>
            <w:r w:rsidR="000B1E57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о</w:t>
            </w:r>
            <w:r w:rsidR="00D6652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соблюдении</w:t>
            </w:r>
            <w:r w:rsidR="002031A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подпункта 4 пункта 2 постановления главы администрации (губернатора) Краснодарского края от 13 марта 2020 года № 129 «</w:t>
            </w:r>
            <w:r w:rsidR="002031A9" w:rsidRPr="002031A9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</w:t>
            </w:r>
            <w:r w:rsidR="008740E2" w:rsidRPr="00DC626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».</w:t>
            </w:r>
          </w:p>
          <w:p w:rsidR="001D01E4" w:rsidRPr="00DC626F" w:rsidRDefault="001D01E4" w:rsidP="00DC626F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  <w:r w:rsidRPr="00DC626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Докладчик – </w:t>
            </w:r>
            <w:r w:rsidR="00DC626F" w:rsidRPr="00DC626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Безиркянова Лариса Николаевна</w:t>
            </w:r>
            <w:r w:rsidRPr="00DC626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–</w:t>
            </w:r>
            <w:r w:rsidR="00DC626F" w:rsidRPr="00DC626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 xml:space="preserve"> начальник отдела потребительской сферы управления экономики и прогнозирования администрации </w:t>
            </w:r>
            <w:r w:rsidRPr="00DC626F">
              <w:rPr>
                <w:rFonts w:ascii="Times New Roman" w:hAnsi="Times New Roman" w:cs="Times New Roman"/>
                <w:spacing w:val="1"/>
                <w:sz w:val="27"/>
                <w:szCs w:val="27"/>
              </w:rPr>
              <w:t>– 5 минут.</w:t>
            </w:r>
          </w:p>
          <w:p w:rsidR="00E234C1" w:rsidRPr="003A5FD0" w:rsidRDefault="00E234C1" w:rsidP="003A5FD0">
            <w:pPr>
              <w:shd w:val="clear" w:color="auto" w:fill="FFFFFF"/>
              <w:spacing w:after="0" w:line="240" w:lineRule="auto"/>
              <w:ind w:right="-1" w:firstLine="851"/>
              <w:jc w:val="both"/>
              <w:rPr>
                <w:rFonts w:ascii="Times New Roman" w:hAnsi="Times New Roman" w:cs="Times New Roman"/>
                <w:spacing w:val="1"/>
                <w:sz w:val="27"/>
                <w:szCs w:val="27"/>
              </w:rPr>
            </w:pPr>
          </w:p>
          <w:p w:rsidR="00EF4793" w:rsidRPr="003A5FD0" w:rsidRDefault="00EF4793" w:rsidP="003A5FD0">
            <w:pPr>
              <w:pStyle w:val="11"/>
              <w:spacing w:before="0" w:beforeAutospacing="0" w:after="0" w:afterAutospacing="0"/>
              <w:ind w:right="-1" w:firstLine="851"/>
              <w:jc w:val="both"/>
              <w:rPr>
                <w:b/>
                <w:sz w:val="27"/>
                <w:szCs w:val="27"/>
              </w:rPr>
            </w:pPr>
            <w:r w:rsidRPr="003A5FD0">
              <w:rPr>
                <w:b/>
                <w:sz w:val="27"/>
                <w:szCs w:val="27"/>
              </w:rPr>
              <w:t xml:space="preserve">СЛУШАЛИ по первому вопросу: </w:t>
            </w:r>
            <w:proofErr w:type="spellStart"/>
            <w:r w:rsidRPr="003A5FD0">
              <w:rPr>
                <w:b/>
                <w:sz w:val="27"/>
                <w:szCs w:val="27"/>
              </w:rPr>
              <w:t>Годованец</w:t>
            </w:r>
            <w:proofErr w:type="spellEnd"/>
            <w:r w:rsidRPr="003A5FD0">
              <w:rPr>
                <w:b/>
                <w:sz w:val="27"/>
                <w:szCs w:val="27"/>
              </w:rPr>
              <w:t xml:space="preserve"> Л.В.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 01.01.2021 года налоговый </w:t>
            </w:r>
            <w:proofErr w:type="spell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спецрежим</w:t>
            </w:r>
            <w:proofErr w:type="spell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ЕНВД прекращает свое существование (Федеральный закон от 02.06.2016 №178-ФЗ). В связи с этим до </w:t>
            </w: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конца текущего года организации и ИП на ЕНВД должны будут сменить налоговый режим.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Чтобы перейти с ЕНВД на УСН с начала 2021 года организации и ИП должны направить в ИФНС уведомление о применении УСН. Поскольку система ЕНВД отменяется, то подавать заявление о снятии с учета в качестве плательщика ЕНВД не нужно. 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Уведомление представляется в налоговую инспекцию по месту регистрации организации или месту жительства ИП по форме, рекомендованной приказом ФНС России от 02.11.2012 № ММВ-7-3/829@. В уведомлении обязательно нужно указать выбранный объект налогообложения – «доходы» (облагаются по ставке 6%) или «доходы минус расходы» (облагаются по ставке 15%).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Кроме того, организации должны указать в уведомлении остаточную стоимость основных средств и размер доходов по состоянию на 1 октября 2020 года. Предприниматели информацию о доходах и остаточной стоимости своего имущества в уведомлении указывать не должны.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По общему правилу, организации и ИП на ЕНВД должны направить уведомление о применении УСН не позднее 31 декабря 2020 года (п. 1 ст. 346.13 НК РФ). В этом случае применять УСН можно с 1 января 2021 года. Если же до 31 декабря не подать уведомление, с нового года применять УСН будет невозможно. Плательщик утратит право на ЕНВД и в автоматическом порядке перейдет на применение ОСНО.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Вместе с тем, в ряде случаев существует возможность перехода с ЕНВД на УСН и в течение 2020 года. Например, когда организации и ИП прекращают осуществлять виды деятельности, в отношении которых применяется «</w:t>
            </w:r>
            <w:proofErr w:type="spell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вмененка</w:t>
            </w:r>
            <w:proofErr w:type="spell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» и перестают быть плательщиками ЕНВД.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В этих случаях налогоплательщики должны направить в ИФНС заявление о снятии с учета в качестве плательщика ЕНВД по форме, утв. приказом ФНС от 11.12.2012 № ММВ-7-6/941@. Срок направления такого заявления составляет 5 рабочих дней со дня окончания соответствующей деятельности (п. 3 ст. 346.28 НК РФ).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Также налогоплательщик должен уведомить налоговый орган о переходе на УСН не позднее 30 календарных дней со дня прекращения обязанности по уплате ЕНВД. Применять УСН в таких случаях разрешается с начала того месяца, в котором была прекращена их обязанность по уплате ЕНВД (</w:t>
            </w:r>
            <w:proofErr w:type="spell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абз</w:t>
            </w:r>
            <w:proofErr w:type="spell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. 4 п. 2 ст. 346.13 НК РФ).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 переходе на УСН необходимо учитывать запреты и ограничения, связанные с применением этого налогового режима, установленные в соответствии с п. 3 ст. 346.12 НК РФ. 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ИП на ЕНВД вправе с 2021 года перейти на применение патентной системы налогообложения (ПСН). 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Переход на применение ПСН осуществляется в заявительном порядке. Заявление о применении ПСН подается по форме, утв. приказом ФНС России от 11.07.2017 № ММВ-7-3/544@. Кроме того, ИП разрешается подать заявление по форме, рекомендованной в письме ФНС от 18.02.2020 № СД-4-3/2815@.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заявлении нужно указать срок, на который ИП хочет получить патент, а также виды деятельности, которыми он предполагает заниматься. Сам патент может выдаваться на срок от 1 до 12 месяцев в пределах календарного года. При </w:t>
            </w: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этом налогоплательщик вправе получить сразу несколько патентов на осуществление отдельных видов деятельности.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Заявление о применении ПСН направляется в ИФНС по месту жительства предпринимателя не позднее, чем за 10 дней до начала применения данного налогового </w:t>
            </w:r>
            <w:proofErr w:type="spell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спецрежима</w:t>
            </w:r>
            <w:proofErr w:type="spell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(п. 2 ст. 346.45 НК РФ).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Следовательно, если ИП планирует перейти с ЕНВД на ПСН с 1 января 2021 года, направить в инспекцию заявление нужно не позднее 17 декабря 2020 года.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Сам же патент или отказ в его выдаче будет направлен предпринимателю не позднее 5 дней с момента получения ИФНС соответствующего заявления.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 переходе на применение ПСН предприниматель должен учитывать ряд ограничений, связанных с применением этого налогового </w:t>
            </w:r>
            <w:proofErr w:type="spell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спецрежима</w:t>
            </w:r>
            <w:proofErr w:type="spell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. Данные ограничения установлены в соответствии с п. 8 ст. 346.45 НК РФ. К ним, в частности, относятся следующие ограничения: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доходы по всем видам предпринимательской деятельности, в отношении которых применяется ПСН, не должны превышать за налоговый период 60 </w:t>
            </w:r>
            <w:proofErr w:type="gram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млн</w:t>
            </w:r>
            <w:proofErr w:type="gram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рублей;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средняя численность наемных работников налогоплательщика за налоговый период не должна превышать 15 человек.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Если данные ограничения не соблюдаются, ИП утрачивает право на ПСН. Об утрате права на применение ПСН плательщик обязан заявить в течение 10 календарных дней (п. 8 ст. 346.45 НК РФ). Заявить об утрате права на ПСН разрешается в любой из налоговых органов, в которых ИП состоит на учете.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Организации и ИП, занятые в сельском хозяйстве, но по каким-либо причинам до сих пор применяющие ЕНВД (например, в целях снижения налоговой нагрузки и освобождения от НДС), вправе с 1 января 2021 года перейти на уплату единого налога для сельхозпроизводителей (ЕСХН).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целях применения ЕСХН сельскохозяйственными товаропроизводителями признаются, в том числе, организации и ИП, производящие сельхозпродукцию, осуществляющие ее переработку и реализацию. Причем доход от реализации такой продукции в общем доходе организации и ИП должен составлять не менее 70% (п. 2 ст. 346.2 НК РФ). Также к субъектам, которые вправе применять ЕСХН, относятся организации и ИП, оказывающие услуги в области растениеводства и животноводства. Опять же, в </w:t>
            </w:r>
            <w:proofErr w:type="gram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общем</w:t>
            </w:r>
            <w:proofErr w:type="gram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их доходе доля доходов от реализации указанных услуг должна составлять не менее 70%. 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Если компания и ИП соответствует указанным критериям, они вправе перейти на ЕСХН с 2021 года. Переход с ЕНВД на применение ЕСХН осуществляется в заявительном порядке. Чтобы перейти на ЕСХН в налоговую инспекцию по месту регистрации организации или месту жительства ИП нужно подать заявление по форме, утв. приказом ФНС от 28.01.2013 № ММВ-7-3/41@.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Заявить о переходе на ЕСХН необходимо до 31 декабря 2020 года (п. 1 ст. 346.3 НК РФ). В заявлении нужно указать, в частности, данные о доле дохода от реализации произведенной сельскохозяйственной продукции и от оказания услуг сельскохозяйственным товаропроизводителям.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Организации и ИП, не подавшие до 31 декабря соответствующее заявление, не считаются плательщиками ЕСХН и переводятся на применение ОСНО. При этом налогоплательщики ЕСХН не могут до окончания налогового периода </w:t>
            </w: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перейти на иной режим налогообложения. 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ИП на ЕНВД вправе в любое время перейти на применение специального налогового режима для </w:t>
            </w:r>
            <w:proofErr w:type="spell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самозанятых</w:t>
            </w:r>
            <w:proofErr w:type="spell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«Налог на профессиональный доход» (НПД).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Переход на применение НПД осуществляется в заявительном порядке. Заявление разрешается направить </w:t>
            </w:r>
            <w:proofErr w:type="gram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через</w:t>
            </w:r>
            <w:proofErr w:type="gram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мобильное приложение «Мой налог»;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личный кабинет налогоплательщика на сайте ФНС;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сайт </w:t>
            </w:r>
            <w:proofErr w:type="spell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Госуслуг</w:t>
            </w:r>
            <w:proofErr w:type="spell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уполномоченный банк.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Датой постановки на учет в качестве плательщика НПД является дата направления в налоговый орган соответствующего заявления (п. 10 ст. 5 Федерального закона от 27.11.2018 № 422-ФЗ «О проведении эксперимента по установлению специального налогового режима «Налог на профессиональный доход»).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При этом</w:t>
            </w:r>
            <w:proofErr w:type="gram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proofErr w:type="gram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если переход с ЕНВД на НПД осуществляется в течение 2020 года, то ИП должен отказаться от применения ЕНВД. Направить отказ от применения ЕНВД ИП обязан в течение 1 месяца со дня постановки на учет в качестве </w:t>
            </w:r>
            <w:proofErr w:type="spell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самозанятого</w:t>
            </w:r>
            <w:proofErr w:type="spell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. В этом случае ИП подлежит снятию с учета в качестве налогоплательщика ЕНВД со дня постановки на учет в качестве налогоплательщика НПД.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 нарушении месячного срока направления отказа от ЕНВД постановка ИП на учет в качестве </w:t>
            </w:r>
            <w:proofErr w:type="spell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самозанятого</w:t>
            </w:r>
            <w:proofErr w:type="spell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будет аннулирована (п. 4 ст. 15 Федерального закона от 27.11.2018 № 422-ФЗ).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При переходе на НПД следует учитывать ряд запретов, установленных в соответствии со ст. 4 Федерального закона от 27.11.2018 № 422-ФЗ. 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Так, не вправе перейти с ЕНВД на НПД следующие предприниматели: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реализующие подакцизные товары и товары, подлежащие обязательной маркировке;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осуществляющие</w:t>
            </w:r>
            <w:proofErr w:type="gram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перепродажу товаров или имущественных прав;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занимающиеся</w:t>
            </w:r>
            <w:proofErr w:type="gram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добычей и реализацией полезных ископаемых;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имеющие работников, с которыми они состоят в трудовых отношениях;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действующие в интересах другого субъекта по агентскому договору, договору поручения или комиссии;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оказывающие услуги по доставке товаров с приемом платежей за указанные товары в интересах других лиц;</w:t>
            </w:r>
          </w:p>
          <w:p w:rsidR="004A259F" w:rsidRPr="00CD6DB8" w:rsidRDefault="004A259F" w:rsidP="004A259F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применяющие иные специальные налоговые режимы или ведущие предпринимательскую деятельность, доходы от которой облагаются НДФЛ.</w:t>
            </w:r>
          </w:p>
          <w:p w:rsidR="00DC626F" w:rsidRPr="00CD6DB8" w:rsidRDefault="004A259F" w:rsidP="00CD6DB8">
            <w:pPr>
              <w:spacing w:after="0" w:line="240" w:lineRule="auto"/>
              <w:ind w:right="-1"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Кроме того, если в текущем году доход от осуществляемой ИП деятельности превысит 2,4 </w:t>
            </w:r>
            <w:proofErr w:type="gramStart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млн</w:t>
            </w:r>
            <w:proofErr w:type="gramEnd"/>
            <w:r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рублей, он утратит право на применение НПД и должен будет перейти на другой режим налогообложе</w:t>
            </w:r>
            <w:r w:rsidR="00CD6DB8" w:rsidRPr="00CD6DB8">
              <w:rPr>
                <w:rFonts w:ascii="Times New Roman" w:eastAsia="Times New Roman" w:hAnsi="Times New Roman" w:cs="Times New Roman"/>
                <w:sz w:val="27"/>
                <w:szCs w:val="27"/>
              </w:rPr>
              <w:t>ния.</w:t>
            </w:r>
          </w:p>
        </w:tc>
      </w:tr>
      <w:tr w:rsidR="00DC626F" w:rsidRPr="003A5FD0" w:rsidTr="00E07821">
        <w:trPr>
          <w:tblCellSpacing w:w="0" w:type="dxa"/>
        </w:trPr>
        <w:tc>
          <w:tcPr>
            <w:tcW w:w="20" w:type="dxa"/>
            <w:vAlign w:val="center"/>
          </w:tcPr>
          <w:p w:rsidR="00DC626F" w:rsidRPr="003A5FD0" w:rsidRDefault="00DC626F" w:rsidP="003A5FD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619" w:type="dxa"/>
            <w:vAlign w:val="center"/>
          </w:tcPr>
          <w:p w:rsidR="00DC626F" w:rsidRPr="003A5FD0" w:rsidRDefault="00DC626F" w:rsidP="003A5FD0">
            <w:pPr>
              <w:pStyle w:val="a3"/>
              <w:ind w:left="540" w:right="-1"/>
              <w:rPr>
                <w:sz w:val="27"/>
                <w:szCs w:val="27"/>
              </w:rPr>
            </w:pPr>
          </w:p>
        </w:tc>
      </w:tr>
    </w:tbl>
    <w:p w:rsidR="00A73B7B" w:rsidRPr="003A5FD0" w:rsidRDefault="00A73B7B" w:rsidP="003A5FD0">
      <w:pPr>
        <w:pStyle w:val="11"/>
        <w:tabs>
          <w:tab w:val="left" w:pos="851"/>
        </w:tabs>
        <w:spacing w:before="0" w:beforeAutospacing="0" w:after="0" w:afterAutospacing="0"/>
        <w:ind w:right="-1" w:firstLine="851"/>
        <w:jc w:val="both"/>
        <w:rPr>
          <w:b/>
          <w:sz w:val="27"/>
          <w:szCs w:val="27"/>
        </w:rPr>
      </w:pPr>
      <w:r w:rsidRPr="003A5FD0">
        <w:rPr>
          <w:b/>
          <w:sz w:val="27"/>
          <w:szCs w:val="27"/>
        </w:rPr>
        <w:t xml:space="preserve">СЛУШАЛИ по </w:t>
      </w:r>
      <w:r w:rsidR="00EF4793" w:rsidRPr="003A5FD0">
        <w:rPr>
          <w:b/>
          <w:sz w:val="27"/>
          <w:szCs w:val="27"/>
        </w:rPr>
        <w:t>втор</w:t>
      </w:r>
      <w:r w:rsidRPr="003A5FD0">
        <w:rPr>
          <w:b/>
          <w:sz w:val="27"/>
          <w:szCs w:val="27"/>
        </w:rPr>
        <w:t xml:space="preserve">ому вопросу: </w:t>
      </w:r>
      <w:proofErr w:type="spellStart"/>
      <w:r w:rsidR="00357D0A" w:rsidRPr="003A5FD0">
        <w:rPr>
          <w:b/>
          <w:sz w:val="27"/>
          <w:szCs w:val="27"/>
        </w:rPr>
        <w:t>Одольскую</w:t>
      </w:r>
      <w:proofErr w:type="spellEnd"/>
      <w:r w:rsidR="00357D0A" w:rsidRPr="003A5FD0">
        <w:rPr>
          <w:b/>
          <w:sz w:val="27"/>
          <w:szCs w:val="27"/>
        </w:rPr>
        <w:t xml:space="preserve"> А.В.</w:t>
      </w:r>
    </w:p>
    <w:p w:rsidR="00F16CC6" w:rsidRPr="00AC48E3" w:rsidRDefault="000B1E57" w:rsidP="00AC48E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территории Краснодарского края</w:t>
      </w:r>
      <w:r w:rsidR="00CB4A18" w:rsidRPr="00AC48E3">
        <w:rPr>
          <w:rFonts w:ascii="Times New Roman" w:eastAsia="Times New Roman" w:hAnsi="Times New Roman" w:cs="Times New Roman"/>
          <w:sz w:val="27"/>
          <w:szCs w:val="27"/>
        </w:rPr>
        <w:t xml:space="preserve"> с 1 июля начал действовать новый специальный налоговый режим для </w:t>
      </w:r>
      <w:proofErr w:type="spellStart"/>
      <w:r w:rsidR="00CB4A18" w:rsidRPr="00AC48E3">
        <w:rPr>
          <w:rFonts w:ascii="Times New Roman" w:eastAsia="Times New Roman" w:hAnsi="Times New Roman" w:cs="Times New Roman"/>
          <w:sz w:val="27"/>
          <w:szCs w:val="27"/>
        </w:rPr>
        <w:t>самозанятых</w:t>
      </w:r>
      <w:proofErr w:type="spellEnd"/>
      <w:r w:rsidR="00CB4A18" w:rsidRPr="00AC48E3">
        <w:rPr>
          <w:rFonts w:ascii="Times New Roman" w:eastAsia="Times New Roman" w:hAnsi="Times New Roman" w:cs="Times New Roman"/>
          <w:sz w:val="27"/>
          <w:szCs w:val="27"/>
        </w:rPr>
        <w:t xml:space="preserve"> граждан – налог на профессиональный доход (НПД). В этот день вступил в силу закон Краснодарского края от 27 мая 2020 г. № 4292-КЗ «О введении специального </w:t>
      </w:r>
      <w:r w:rsidR="00CB4A18" w:rsidRPr="00AC48E3">
        <w:rPr>
          <w:rFonts w:ascii="Times New Roman" w:eastAsia="Times New Roman" w:hAnsi="Times New Roman" w:cs="Times New Roman"/>
          <w:sz w:val="27"/>
          <w:szCs w:val="27"/>
        </w:rPr>
        <w:lastRenderedPageBreak/>
        <w:t>налогового режима «Налог на профессиональный доход» на территории Краснодарского края».</w:t>
      </w:r>
      <w:r w:rsidR="00F16CC6" w:rsidRPr="00AC48E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B4A18" w:rsidRPr="00AC48E3" w:rsidRDefault="00CB4A18" w:rsidP="00AC48E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C48E3">
        <w:rPr>
          <w:rFonts w:ascii="Times New Roman" w:eastAsia="Times New Roman" w:hAnsi="Times New Roman" w:cs="Times New Roman"/>
          <w:sz w:val="27"/>
          <w:szCs w:val="27"/>
        </w:rPr>
        <w:t>Переход на НПД осуществляется добровольно. На него могут перейти физические лица и индивидуальные предприниматели, у которых нет работодателя, и они сами не привлекают наемных работников по трудовым договорам. Выбрав новый налоговый режим, они будут платить с доходов от самостоятельной занятости налог по льготной ставке – 4 % (с доходов физических лиц) или 6% (с доходов ИП и организаций).</w:t>
      </w:r>
    </w:p>
    <w:p w:rsidR="00CB4A18" w:rsidRPr="00AC48E3" w:rsidRDefault="00CB4A18" w:rsidP="00AC48E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C48E3">
        <w:rPr>
          <w:rFonts w:ascii="Times New Roman" w:eastAsia="Times New Roman" w:hAnsi="Times New Roman" w:cs="Times New Roman"/>
          <w:sz w:val="27"/>
          <w:szCs w:val="27"/>
        </w:rPr>
        <w:t>⠀Налог к уплате считать не нужно. Он начисляется автоматически в приложении «Мой налог» (сайт www.nalog.ru). Уплата – не позднее 25 числа следующего месяца. Помимо этого, не нужно предоставлять налоговую декларацию при применении НПД. Учёт доходов ведётся автоматически в мобильном приложении «Мой налог». Также в мобильном приложении «Мой налог» можно сформировать чек. Таким образом, нет необходимости покупать контрольно-кассовую технику.</w:t>
      </w:r>
    </w:p>
    <w:p w:rsidR="00CB4A18" w:rsidRPr="00AC48E3" w:rsidRDefault="00CB4A18" w:rsidP="00AC48E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C48E3">
        <w:rPr>
          <w:rFonts w:ascii="Times New Roman" w:eastAsia="Times New Roman" w:hAnsi="Times New Roman" w:cs="Times New Roman"/>
          <w:sz w:val="27"/>
          <w:szCs w:val="27"/>
        </w:rPr>
        <w:t>Для лиц, осуществляющих свою деятельность в рамках нового налогового режима, отсутствует обязанность по уплате фиксированных взносов в Пенсионный фонд РФ. Пенсионное страхование осуществляется в добровольном порядке.</w:t>
      </w:r>
    </w:p>
    <w:p w:rsidR="00CB4A18" w:rsidRPr="00AC48E3" w:rsidRDefault="00CB4A18" w:rsidP="00AC48E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C48E3">
        <w:rPr>
          <w:rFonts w:ascii="Times New Roman" w:eastAsia="Times New Roman" w:hAnsi="Times New Roman" w:cs="Times New Roman"/>
          <w:sz w:val="27"/>
          <w:szCs w:val="27"/>
        </w:rPr>
        <w:t>⠀Можно работать без регистрации в качестве индивидуального предпринимателя. Доход подтверждается справкой из приложения.</w:t>
      </w:r>
    </w:p>
    <w:p w:rsidR="00CB4A18" w:rsidRPr="00AC48E3" w:rsidRDefault="00CB4A18" w:rsidP="00AC48E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C48E3">
        <w:rPr>
          <w:rFonts w:ascii="Times New Roman" w:eastAsia="Times New Roman" w:hAnsi="Times New Roman" w:cs="Times New Roman"/>
          <w:sz w:val="27"/>
          <w:szCs w:val="27"/>
        </w:rPr>
        <w:t xml:space="preserve">⠀Регистрация в качестве плательщика НПД осуществляется без визита в налоговую инспекцию: в мобильном приложении «Мой налог», на сайте ФНС России - www.nalog.ru, через банк или портал </w:t>
      </w:r>
      <w:proofErr w:type="spellStart"/>
      <w:r w:rsidRPr="00AC48E3">
        <w:rPr>
          <w:rFonts w:ascii="Times New Roman" w:eastAsia="Times New Roman" w:hAnsi="Times New Roman" w:cs="Times New Roman"/>
          <w:sz w:val="27"/>
          <w:szCs w:val="27"/>
        </w:rPr>
        <w:t>госуслуг</w:t>
      </w:r>
      <w:proofErr w:type="spellEnd"/>
      <w:r w:rsidRPr="00AC48E3">
        <w:rPr>
          <w:rFonts w:ascii="Times New Roman" w:eastAsia="Times New Roman" w:hAnsi="Times New Roman" w:cs="Times New Roman"/>
          <w:sz w:val="27"/>
          <w:szCs w:val="27"/>
        </w:rPr>
        <w:t xml:space="preserve"> (www.gosuslugi.ru).</w:t>
      </w:r>
    </w:p>
    <w:p w:rsidR="00CB4A18" w:rsidRPr="00AC48E3" w:rsidRDefault="00CB4A18" w:rsidP="00AC48E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C48E3">
        <w:rPr>
          <w:rFonts w:ascii="Times New Roman" w:eastAsia="Times New Roman" w:hAnsi="Times New Roman" w:cs="Times New Roman"/>
          <w:sz w:val="27"/>
          <w:szCs w:val="27"/>
        </w:rPr>
        <w:t xml:space="preserve">⠀Можно одновременно работать по трудовому договору и при этом быть зарегистрированным в качестве </w:t>
      </w:r>
      <w:proofErr w:type="spellStart"/>
      <w:r w:rsidRPr="00AC48E3">
        <w:rPr>
          <w:rFonts w:ascii="Times New Roman" w:eastAsia="Times New Roman" w:hAnsi="Times New Roman" w:cs="Times New Roman"/>
          <w:sz w:val="27"/>
          <w:szCs w:val="27"/>
        </w:rPr>
        <w:t>самозанятого</w:t>
      </w:r>
      <w:proofErr w:type="spellEnd"/>
      <w:r w:rsidRPr="00AC48E3">
        <w:rPr>
          <w:rFonts w:ascii="Times New Roman" w:eastAsia="Times New Roman" w:hAnsi="Times New Roman" w:cs="Times New Roman"/>
          <w:sz w:val="27"/>
          <w:szCs w:val="27"/>
        </w:rPr>
        <w:t>, который платит НПД. При расчете налога зарплата не учитывается и трудовой стаж по месту работы не прерывается.</w:t>
      </w:r>
    </w:p>
    <w:p w:rsidR="00CB4A18" w:rsidRPr="00AC48E3" w:rsidRDefault="00CB6B27" w:rsidP="00AC48E3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⠀Налог на профессиональный доход можно использовать</w:t>
      </w:r>
      <w:r w:rsidR="00CB4A18" w:rsidRPr="00AC48E3">
        <w:rPr>
          <w:rFonts w:ascii="Times New Roman" w:eastAsia="Times New Roman" w:hAnsi="Times New Roman" w:cs="Times New Roman"/>
          <w:sz w:val="27"/>
          <w:szCs w:val="27"/>
        </w:rPr>
        <w:t xml:space="preserve"> пока сумма дохода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="00CB4A18" w:rsidRPr="00AC48E3">
        <w:rPr>
          <w:rFonts w:ascii="Times New Roman" w:eastAsia="Times New Roman" w:hAnsi="Times New Roman" w:cs="Times New Roman"/>
          <w:sz w:val="27"/>
          <w:szCs w:val="27"/>
        </w:rPr>
        <w:t xml:space="preserve"> нарастающим итогом в течение года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 w:rsidR="00CB4A18" w:rsidRPr="00AC48E3">
        <w:rPr>
          <w:rFonts w:ascii="Times New Roman" w:eastAsia="Times New Roman" w:hAnsi="Times New Roman" w:cs="Times New Roman"/>
          <w:sz w:val="27"/>
          <w:szCs w:val="27"/>
        </w:rPr>
        <w:t xml:space="preserve"> не превысит 2,4 </w:t>
      </w:r>
      <w:proofErr w:type="gramStart"/>
      <w:r w:rsidR="00CB4A18" w:rsidRPr="00AC48E3">
        <w:rPr>
          <w:rFonts w:ascii="Times New Roman" w:eastAsia="Times New Roman" w:hAnsi="Times New Roman" w:cs="Times New Roman"/>
          <w:sz w:val="27"/>
          <w:szCs w:val="27"/>
        </w:rPr>
        <w:t>млн</w:t>
      </w:r>
      <w:proofErr w:type="gramEnd"/>
      <w:r w:rsidR="00CB4A18" w:rsidRPr="00AC48E3">
        <w:rPr>
          <w:rFonts w:ascii="Times New Roman" w:eastAsia="Times New Roman" w:hAnsi="Times New Roman" w:cs="Times New Roman"/>
          <w:sz w:val="27"/>
          <w:szCs w:val="27"/>
        </w:rPr>
        <w:t xml:space="preserve"> рублей.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C65C1A" w:rsidRPr="003A5FD0" w:rsidRDefault="00C65C1A" w:rsidP="003A5FD0">
      <w:pPr>
        <w:tabs>
          <w:tab w:val="left" w:pos="851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EF4793" w:rsidRPr="003A5FD0" w:rsidRDefault="00EF4793" w:rsidP="003A5FD0">
      <w:pPr>
        <w:pStyle w:val="11"/>
        <w:tabs>
          <w:tab w:val="left" w:pos="851"/>
        </w:tabs>
        <w:spacing w:before="0" w:beforeAutospacing="0" w:after="0" w:afterAutospacing="0"/>
        <w:ind w:right="-1" w:firstLine="851"/>
        <w:jc w:val="both"/>
        <w:rPr>
          <w:b/>
          <w:sz w:val="27"/>
          <w:szCs w:val="27"/>
        </w:rPr>
      </w:pPr>
      <w:r w:rsidRPr="003A5FD0">
        <w:rPr>
          <w:b/>
          <w:sz w:val="27"/>
          <w:szCs w:val="27"/>
        </w:rPr>
        <w:t xml:space="preserve">СЛУШАЛИ по </w:t>
      </w:r>
      <w:r w:rsidR="000B1E57">
        <w:rPr>
          <w:b/>
          <w:sz w:val="27"/>
          <w:szCs w:val="27"/>
        </w:rPr>
        <w:t xml:space="preserve">третьему </w:t>
      </w:r>
      <w:r w:rsidRPr="003A5FD0">
        <w:rPr>
          <w:b/>
          <w:sz w:val="27"/>
          <w:szCs w:val="27"/>
        </w:rPr>
        <w:t>вопросу: Мешалкину Е.В.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Pr="001A38F3">
        <w:rPr>
          <w:sz w:val="27"/>
          <w:szCs w:val="27"/>
        </w:rPr>
        <w:t xml:space="preserve">а территории муниципального образования Крымский район находятся 2 </w:t>
      </w:r>
      <w:proofErr w:type="gramStart"/>
      <w:r w:rsidRPr="001A38F3">
        <w:rPr>
          <w:sz w:val="27"/>
          <w:szCs w:val="27"/>
        </w:rPr>
        <w:t>промышленных</w:t>
      </w:r>
      <w:proofErr w:type="gramEnd"/>
      <w:r w:rsidRPr="001A38F3">
        <w:rPr>
          <w:sz w:val="27"/>
          <w:szCs w:val="27"/>
        </w:rPr>
        <w:t xml:space="preserve"> предприятия – банкрота, обладающих имущественными комплексами: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ООО «</w:t>
      </w:r>
      <w:proofErr w:type="spellStart"/>
      <w:r w:rsidRPr="001A38F3">
        <w:rPr>
          <w:sz w:val="27"/>
          <w:szCs w:val="27"/>
        </w:rPr>
        <w:t>Жестянобаночная</w:t>
      </w:r>
      <w:proofErr w:type="spellEnd"/>
      <w:r w:rsidRPr="001A38F3">
        <w:rPr>
          <w:sz w:val="27"/>
          <w:szCs w:val="27"/>
        </w:rPr>
        <w:t xml:space="preserve"> мануфактура» (ИНН 2315122341), 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АО «Троицкий йодный завод» (ИНН 2337027733).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ООО «</w:t>
      </w:r>
      <w:proofErr w:type="spellStart"/>
      <w:r w:rsidRPr="001A38F3">
        <w:rPr>
          <w:sz w:val="27"/>
          <w:szCs w:val="27"/>
        </w:rPr>
        <w:t>Жестянобаночная</w:t>
      </w:r>
      <w:proofErr w:type="spellEnd"/>
      <w:r w:rsidRPr="001A38F3">
        <w:rPr>
          <w:sz w:val="27"/>
          <w:szCs w:val="27"/>
        </w:rPr>
        <w:t xml:space="preserve"> мануфактура» находится в стадии конкурсного производства с 8 февраля 2017 года. Основной вид деятельности - производство упаковки из лёгких металлов. 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В состав имущества предприятия входят: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-земельный участок;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 xml:space="preserve">-нежилые здания -5 шт.: </w:t>
      </w:r>
      <w:proofErr w:type="spellStart"/>
      <w:r w:rsidRPr="001A38F3">
        <w:rPr>
          <w:sz w:val="27"/>
          <w:szCs w:val="27"/>
        </w:rPr>
        <w:t>электроцех</w:t>
      </w:r>
      <w:proofErr w:type="spellEnd"/>
      <w:r w:rsidRPr="001A38F3">
        <w:rPr>
          <w:sz w:val="27"/>
          <w:szCs w:val="27"/>
        </w:rPr>
        <w:t>, склад соли, штамповое отделение (3шт.);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-автоматическая линия по производству жестяной банки.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lastRenderedPageBreak/>
        <w:t>-прочее движимое имущество.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АО «Троицкий йодный завод» находится в стадии конкурсного производства со 2 июля 2019 года. Основной вид деятельности - производство прочих основных неорганических химических веществ.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В состав имущества предприятия входят: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- земельный участок;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- здания и сооружения;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- оборудование;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- запасы, сырье и материалы,</w:t>
      </w:r>
    </w:p>
    <w:p w:rsidR="001A38F3" w:rsidRP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- товарные знаки и патенты.</w:t>
      </w:r>
    </w:p>
    <w:p w:rsidR="001A38F3" w:rsidRDefault="001A38F3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1A38F3">
        <w:rPr>
          <w:sz w:val="27"/>
          <w:szCs w:val="27"/>
        </w:rPr>
        <w:t>Подробная информация об имуществе данных предприятий размещена на сайте: bankrot.fedresurs.ru «Единый федеральный реестр сведений о банкротстве».</w:t>
      </w:r>
    </w:p>
    <w:p w:rsidR="00EF4793" w:rsidRPr="003A5FD0" w:rsidRDefault="00CB6B27" w:rsidP="001A38F3">
      <w:pPr>
        <w:pStyle w:val="3"/>
        <w:tabs>
          <w:tab w:val="left" w:pos="709"/>
          <w:tab w:val="left" w:pos="851"/>
          <w:tab w:val="left" w:pos="9923"/>
        </w:tabs>
        <w:spacing w:after="0"/>
        <w:ind w:right="-1" w:firstLine="851"/>
        <w:jc w:val="both"/>
        <w:rPr>
          <w:sz w:val="27"/>
          <w:szCs w:val="27"/>
        </w:rPr>
      </w:pPr>
      <w:r w:rsidRPr="00CB6B27">
        <w:rPr>
          <w:sz w:val="27"/>
          <w:szCs w:val="27"/>
        </w:rPr>
        <w:t>В случае заинтересованности предпринимателей и руководителей предприятий данной информацией необходимо обращаться в отдел экономики и прогнозирования управления экономики и прогнозирования администрации муниципального образования Крымский район по адресу: город Крымск,                        ул. К. Либкнехта, д.35, каб.35, тел./факс 2-13-93, адрес электронн</w:t>
      </w:r>
      <w:r>
        <w:rPr>
          <w:sz w:val="27"/>
          <w:szCs w:val="27"/>
        </w:rPr>
        <w:t>ой почты: krymskeconom@inbox.ru</w:t>
      </w:r>
      <w:r w:rsidR="00EF4793" w:rsidRPr="003A5FD0">
        <w:rPr>
          <w:sz w:val="27"/>
          <w:szCs w:val="27"/>
        </w:rPr>
        <w:t>.</w:t>
      </w:r>
    </w:p>
    <w:p w:rsidR="00904B8C" w:rsidRPr="003A5FD0" w:rsidRDefault="00904B8C" w:rsidP="003A5FD0">
      <w:pPr>
        <w:tabs>
          <w:tab w:val="left" w:pos="851"/>
        </w:tabs>
        <w:spacing w:after="0"/>
        <w:ind w:right="-1"/>
        <w:rPr>
          <w:b/>
          <w:sz w:val="27"/>
          <w:szCs w:val="27"/>
        </w:rPr>
      </w:pPr>
    </w:p>
    <w:p w:rsidR="00A73B7B" w:rsidRPr="003A5FD0" w:rsidRDefault="00A73B7B" w:rsidP="003A5FD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5FD0">
        <w:rPr>
          <w:rFonts w:ascii="Times New Roman" w:hAnsi="Times New Roman" w:cs="Times New Roman"/>
          <w:b/>
          <w:sz w:val="27"/>
          <w:szCs w:val="27"/>
        </w:rPr>
        <w:t xml:space="preserve">СЛУШАЛИ по </w:t>
      </w:r>
      <w:r w:rsidR="000B1E57" w:rsidRPr="000B1E57">
        <w:rPr>
          <w:rFonts w:ascii="Times New Roman" w:hAnsi="Times New Roman" w:cs="Times New Roman"/>
          <w:b/>
          <w:sz w:val="27"/>
          <w:szCs w:val="27"/>
        </w:rPr>
        <w:t>четвертому</w:t>
      </w:r>
      <w:r w:rsidRPr="003A5FD0">
        <w:rPr>
          <w:rFonts w:ascii="Times New Roman" w:hAnsi="Times New Roman" w:cs="Times New Roman"/>
          <w:b/>
          <w:sz w:val="27"/>
          <w:szCs w:val="27"/>
        </w:rPr>
        <w:t xml:space="preserve"> вопросу</w:t>
      </w:r>
      <w:r w:rsidR="00EF4793" w:rsidRPr="003A5FD0">
        <w:rPr>
          <w:rFonts w:ascii="Times New Roman" w:hAnsi="Times New Roman" w:cs="Times New Roman"/>
          <w:b/>
          <w:sz w:val="27"/>
          <w:szCs w:val="27"/>
        </w:rPr>
        <w:t>:</w:t>
      </w:r>
      <w:r w:rsidRPr="003A5FD0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CB6B27">
        <w:rPr>
          <w:rFonts w:ascii="Times New Roman" w:hAnsi="Times New Roman" w:cs="Times New Roman"/>
          <w:b/>
          <w:sz w:val="27"/>
          <w:szCs w:val="27"/>
        </w:rPr>
        <w:t>Безиркянову</w:t>
      </w:r>
      <w:proofErr w:type="spellEnd"/>
      <w:r w:rsidR="00AA0880">
        <w:rPr>
          <w:rFonts w:ascii="Times New Roman" w:hAnsi="Times New Roman" w:cs="Times New Roman"/>
          <w:b/>
          <w:sz w:val="27"/>
          <w:szCs w:val="27"/>
        </w:rPr>
        <w:t xml:space="preserve"> Л. Н</w:t>
      </w:r>
      <w:r w:rsidR="00EF4793" w:rsidRPr="003A5FD0">
        <w:rPr>
          <w:rFonts w:ascii="Times New Roman" w:hAnsi="Times New Roman" w:cs="Times New Roman"/>
          <w:b/>
          <w:sz w:val="27"/>
          <w:szCs w:val="27"/>
        </w:rPr>
        <w:t>.</w:t>
      </w:r>
    </w:p>
    <w:p w:rsidR="00746804" w:rsidRDefault="00D6652F" w:rsidP="003A5FD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>
        <w:rPr>
          <w:rFonts w:ascii="Times New Roman" w:hAnsi="Times New Roman" w:cs="Times New Roman"/>
          <w:spacing w:val="1"/>
          <w:sz w:val="27"/>
          <w:szCs w:val="27"/>
        </w:rPr>
        <w:t>В соответствии с подпунктом 4 пункта 2 постановления главы администрации (губернатора) Краснодарского края от 13 марта 2020 года № 129 «</w:t>
      </w:r>
      <w:r w:rsidRPr="002031A9">
        <w:rPr>
          <w:rFonts w:ascii="Times New Roman" w:hAnsi="Times New Roman" w:cs="Times New Roman"/>
          <w:spacing w:val="1"/>
          <w:sz w:val="27"/>
          <w:szCs w:val="27"/>
        </w:rPr>
        <w:t>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</w:t>
      </w:r>
      <w:r w:rsidRPr="00DC626F">
        <w:rPr>
          <w:rFonts w:ascii="Times New Roman" w:hAnsi="Times New Roman" w:cs="Times New Roman"/>
          <w:spacing w:val="1"/>
          <w:sz w:val="27"/>
          <w:szCs w:val="27"/>
        </w:rPr>
        <w:t>»</w:t>
      </w:r>
      <w:r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D6652F">
        <w:rPr>
          <w:rFonts w:ascii="Times New Roman" w:hAnsi="Times New Roman" w:cs="Times New Roman"/>
          <w:spacing w:val="1"/>
          <w:sz w:val="27"/>
          <w:szCs w:val="27"/>
        </w:rPr>
        <w:t>граждан</w:t>
      </w:r>
      <w:r>
        <w:rPr>
          <w:rFonts w:ascii="Times New Roman" w:hAnsi="Times New Roman" w:cs="Times New Roman"/>
          <w:spacing w:val="1"/>
          <w:sz w:val="27"/>
          <w:szCs w:val="27"/>
        </w:rPr>
        <w:t>е, проживающие (находящие</w:t>
      </w:r>
      <w:r w:rsidRPr="00D6652F">
        <w:rPr>
          <w:rFonts w:ascii="Times New Roman" w:hAnsi="Times New Roman" w:cs="Times New Roman"/>
          <w:spacing w:val="1"/>
          <w:sz w:val="27"/>
          <w:szCs w:val="27"/>
        </w:rPr>
        <w:t>ся) на</w:t>
      </w:r>
      <w:r>
        <w:rPr>
          <w:rFonts w:ascii="Times New Roman" w:hAnsi="Times New Roman" w:cs="Times New Roman"/>
          <w:spacing w:val="1"/>
          <w:sz w:val="27"/>
          <w:szCs w:val="27"/>
        </w:rPr>
        <w:t xml:space="preserve"> территории Краснодарского края обязаны:</w:t>
      </w:r>
    </w:p>
    <w:p w:rsidR="00D6652F" w:rsidRPr="00D6652F" w:rsidRDefault="00D6652F" w:rsidP="00D6652F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</w:t>
      </w:r>
      <w:r w:rsidRPr="00D6652F">
        <w:rPr>
          <w:rFonts w:ascii="Times New Roman" w:eastAsia="Calibri" w:hAnsi="Times New Roman" w:cs="Times New Roman"/>
          <w:sz w:val="27"/>
          <w:szCs w:val="27"/>
          <w:lang w:eastAsia="en-US"/>
        </w:rPr>
        <w:t>соблюдать дистанцию до других граждан не менее 1,5 метра (</w:t>
      </w:r>
      <w:proofErr w:type="gramStart"/>
      <w:r w:rsidRPr="00D6652F">
        <w:rPr>
          <w:rFonts w:ascii="Times New Roman" w:eastAsia="Calibri" w:hAnsi="Times New Roman" w:cs="Times New Roman"/>
          <w:sz w:val="27"/>
          <w:szCs w:val="27"/>
          <w:lang w:eastAsia="en-US"/>
        </w:rPr>
        <w:t>социальное</w:t>
      </w:r>
      <w:proofErr w:type="gramEnd"/>
      <w:r w:rsidRPr="00D6652F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proofErr w:type="spellStart"/>
      <w:r w:rsidRPr="00D6652F">
        <w:rPr>
          <w:rFonts w:ascii="Times New Roman" w:eastAsia="Calibri" w:hAnsi="Times New Roman" w:cs="Times New Roman"/>
          <w:sz w:val="27"/>
          <w:szCs w:val="27"/>
          <w:lang w:eastAsia="en-US"/>
        </w:rPr>
        <w:t>дистанцирование</w:t>
      </w:r>
      <w:proofErr w:type="spellEnd"/>
      <w:r w:rsidRPr="00D6652F">
        <w:rPr>
          <w:rFonts w:ascii="Times New Roman" w:eastAsia="Calibri" w:hAnsi="Times New Roman" w:cs="Times New Roman"/>
          <w:sz w:val="27"/>
          <w:szCs w:val="27"/>
          <w:lang w:eastAsia="en-US"/>
        </w:rPr>
        <w:t>), в том числе в общественных местах и общественном транспорте;</w:t>
      </w:r>
    </w:p>
    <w:p w:rsidR="00D6652F" w:rsidRDefault="001A38F3" w:rsidP="00D6652F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- </w:t>
      </w:r>
      <w:r w:rsidR="00D6652F" w:rsidRPr="00D6652F">
        <w:rPr>
          <w:rFonts w:ascii="Times New Roman" w:eastAsia="Calibri" w:hAnsi="Times New Roman" w:cs="Times New Roman"/>
          <w:sz w:val="27"/>
          <w:szCs w:val="27"/>
          <w:lang w:eastAsia="en-US"/>
        </w:rPr>
        <w:t>использовать при входе и нахождении в объектах торговли, бытового обслуживания населения, транспортных средствах (поездах, автобусах и других видах общественного транспорта), в зданиях вокзалов и аэропортов, а также в других объектах с массовым пребыванием людей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</w:t>
      </w:r>
      <w:r w:rsidR="000B1E5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органов дыхания человека.</w:t>
      </w:r>
      <w:proofErr w:type="gramEnd"/>
    </w:p>
    <w:p w:rsidR="00AA0880" w:rsidRPr="003A5FD0" w:rsidRDefault="00AA0880" w:rsidP="003A5FD0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06F06" w:rsidRPr="003A5FD0" w:rsidRDefault="00906F06" w:rsidP="003A5FD0">
      <w:pPr>
        <w:tabs>
          <w:tab w:val="left" w:pos="0"/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5FD0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1647CA" w:rsidRPr="003A5FD0" w:rsidRDefault="001647CA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A5FD0">
        <w:rPr>
          <w:rFonts w:ascii="Times New Roman" w:hAnsi="Times New Roman" w:cs="Times New Roman"/>
          <w:sz w:val="27"/>
          <w:szCs w:val="27"/>
        </w:rPr>
        <w:t>1.</w:t>
      </w:r>
      <w:r w:rsidR="008B7670" w:rsidRPr="003A5FD0">
        <w:rPr>
          <w:rFonts w:ascii="Times New Roman" w:hAnsi="Times New Roman" w:cs="Times New Roman"/>
          <w:sz w:val="27"/>
          <w:szCs w:val="27"/>
        </w:rPr>
        <w:t> </w:t>
      </w:r>
      <w:r w:rsidRPr="003A5FD0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</w:t>
      </w:r>
      <w:r w:rsidR="000B1E57">
        <w:rPr>
          <w:rFonts w:ascii="Times New Roman" w:hAnsi="Times New Roman" w:cs="Times New Roman"/>
          <w:spacing w:val="1"/>
          <w:sz w:val="27"/>
          <w:szCs w:val="27"/>
        </w:rPr>
        <w:t xml:space="preserve">о прекращении </w:t>
      </w:r>
      <w:r w:rsidR="001A38F3">
        <w:rPr>
          <w:rFonts w:ascii="Times New Roman" w:hAnsi="Times New Roman" w:cs="Times New Roman"/>
          <w:spacing w:val="1"/>
          <w:sz w:val="27"/>
          <w:szCs w:val="27"/>
        </w:rPr>
        <w:t xml:space="preserve">применения </w:t>
      </w:r>
      <w:r w:rsidR="00CB6B27">
        <w:rPr>
          <w:rFonts w:ascii="Times New Roman" w:hAnsi="Times New Roman" w:cs="Times New Roman"/>
          <w:spacing w:val="1"/>
          <w:sz w:val="27"/>
          <w:szCs w:val="27"/>
        </w:rPr>
        <w:t>с 1 января 2021</w:t>
      </w:r>
      <w:r w:rsidR="000B1E57">
        <w:rPr>
          <w:rFonts w:ascii="Times New Roman" w:hAnsi="Times New Roman" w:cs="Times New Roman"/>
          <w:spacing w:val="1"/>
          <w:sz w:val="27"/>
          <w:szCs w:val="27"/>
        </w:rPr>
        <w:t xml:space="preserve"> года системы налогообложения в виде ЕНВД и переходе предпринимателей</w:t>
      </w:r>
      <w:r w:rsidR="000B1E57" w:rsidRPr="00F30EE8">
        <w:rPr>
          <w:rFonts w:ascii="Times New Roman" w:hAnsi="Times New Roman" w:cs="Times New Roman"/>
          <w:spacing w:val="1"/>
          <w:sz w:val="27"/>
          <w:szCs w:val="27"/>
        </w:rPr>
        <w:t xml:space="preserve"> на упрощенную систему налогообложения (УСН), патентную систему или налог на профессиональный доход</w:t>
      </w:r>
      <w:r w:rsidRPr="003A5FD0">
        <w:rPr>
          <w:rFonts w:ascii="Times New Roman" w:hAnsi="Times New Roman" w:cs="Times New Roman"/>
          <w:sz w:val="27"/>
          <w:szCs w:val="27"/>
        </w:rPr>
        <w:t>.</w:t>
      </w:r>
    </w:p>
    <w:p w:rsidR="001647CA" w:rsidRPr="003A5FD0" w:rsidRDefault="001647CA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A5FD0">
        <w:rPr>
          <w:rFonts w:ascii="Times New Roman" w:hAnsi="Times New Roman" w:cs="Times New Roman"/>
          <w:sz w:val="27"/>
          <w:szCs w:val="27"/>
        </w:rPr>
        <w:t>2.</w:t>
      </w:r>
      <w:r w:rsidR="008B7670" w:rsidRPr="003A5FD0">
        <w:rPr>
          <w:rFonts w:ascii="Times New Roman" w:hAnsi="Times New Roman" w:cs="Times New Roman"/>
          <w:sz w:val="27"/>
          <w:szCs w:val="27"/>
        </w:rPr>
        <w:t> </w:t>
      </w:r>
      <w:r w:rsidRPr="003A5FD0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о </w:t>
      </w:r>
      <w:r w:rsidR="00D6652F">
        <w:rPr>
          <w:rFonts w:ascii="Times New Roman" w:hAnsi="Times New Roman" w:cs="Times New Roman"/>
          <w:spacing w:val="1"/>
          <w:sz w:val="27"/>
          <w:szCs w:val="27"/>
        </w:rPr>
        <w:t>введение в действие специального налогового режима «Налог на профессиональный доход</w:t>
      </w:r>
      <w:r w:rsidR="00CB6B27">
        <w:rPr>
          <w:rFonts w:ascii="Times New Roman" w:hAnsi="Times New Roman" w:cs="Times New Roman"/>
          <w:spacing w:val="1"/>
          <w:sz w:val="27"/>
          <w:szCs w:val="27"/>
        </w:rPr>
        <w:t>»</w:t>
      </w:r>
      <w:r w:rsidRPr="003A5FD0">
        <w:rPr>
          <w:rFonts w:ascii="Times New Roman" w:hAnsi="Times New Roman" w:cs="Times New Roman"/>
          <w:sz w:val="27"/>
          <w:szCs w:val="27"/>
        </w:rPr>
        <w:t>.</w:t>
      </w:r>
    </w:p>
    <w:p w:rsidR="001647CA" w:rsidRPr="003A5FD0" w:rsidRDefault="00D6652F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1647CA" w:rsidRPr="003A5FD0">
        <w:rPr>
          <w:rFonts w:ascii="Times New Roman" w:hAnsi="Times New Roman" w:cs="Times New Roman"/>
          <w:sz w:val="27"/>
          <w:szCs w:val="27"/>
        </w:rPr>
        <w:t>.</w:t>
      </w:r>
      <w:r w:rsidR="008B7670" w:rsidRPr="003A5FD0">
        <w:rPr>
          <w:rFonts w:ascii="Times New Roman" w:hAnsi="Times New Roman" w:cs="Times New Roman"/>
          <w:sz w:val="27"/>
          <w:szCs w:val="27"/>
        </w:rPr>
        <w:t> </w:t>
      </w:r>
      <w:r w:rsidR="001647CA" w:rsidRPr="003A5FD0">
        <w:rPr>
          <w:rFonts w:ascii="Times New Roman" w:hAnsi="Times New Roman" w:cs="Times New Roman"/>
          <w:sz w:val="27"/>
          <w:szCs w:val="27"/>
        </w:rPr>
        <w:t>Принять к сведению информацию о реализации имущества предприятий – банкрото</w:t>
      </w:r>
      <w:r>
        <w:rPr>
          <w:rFonts w:ascii="Times New Roman" w:hAnsi="Times New Roman" w:cs="Times New Roman"/>
          <w:sz w:val="27"/>
          <w:szCs w:val="27"/>
        </w:rPr>
        <w:t xml:space="preserve">в, расположенных на территории </w:t>
      </w:r>
      <w:r w:rsidR="001647CA" w:rsidRPr="003A5FD0">
        <w:rPr>
          <w:rFonts w:ascii="Times New Roman" w:hAnsi="Times New Roman" w:cs="Times New Roman"/>
          <w:sz w:val="27"/>
          <w:szCs w:val="27"/>
        </w:rPr>
        <w:t>Крымского района.</w:t>
      </w:r>
    </w:p>
    <w:p w:rsidR="001647CA" w:rsidRPr="003A5FD0" w:rsidRDefault="000B1E57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1647CA" w:rsidRPr="003A5FD0">
        <w:rPr>
          <w:rFonts w:ascii="Times New Roman" w:hAnsi="Times New Roman" w:cs="Times New Roman"/>
          <w:sz w:val="27"/>
          <w:szCs w:val="27"/>
        </w:rPr>
        <w:t>.</w:t>
      </w:r>
      <w:r w:rsidR="008B7670" w:rsidRPr="003A5FD0">
        <w:rPr>
          <w:rFonts w:ascii="Times New Roman" w:hAnsi="Times New Roman" w:cs="Times New Roman"/>
          <w:sz w:val="27"/>
          <w:szCs w:val="27"/>
        </w:rPr>
        <w:t> </w:t>
      </w:r>
      <w:r w:rsidR="001647CA" w:rsidRPr="003A5FD0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</w:t>
      </w:r>
      <w:r>
        <w:rPr>
          <w:rFonts w:ascii="Times New Roman" w:hAnsi="Times New Roman" w:cs="Times New Roman"/>
          <w:spacing w:val="1"/>
          <w:sz w:val="27"/>
          <w:szCs w:val="27"/>
        </w:rPr>
        <w:t>о</w:t>
      </w:r>
      <w:r w:rsidR="00D6652F">
        <w:rPr>
          <w:rFonts w:ascii="Times New Roman" w:hAnsi="Times New Roman" w:cs="Times New Roman"/>
          <w:spacing w:val="1"/>
          <w:sz w:val="27"/>
          <w:szCs w:val="27"/>
        </w:rPr>
        <w:t xml:space="preserve"> соблюдении подпункта 4 пункта 2 постановления главы администрации (губернатора) Краснодарского края от 13 марта 2020 года № 129 «</w:t>
      </w:r>
      <w:r w:rsidR="00D6652F" w:rsidRPr="002031A9">
        <w:rPr>
          <w:rFonts w:ascii="Times New Roman" w:hAnsi="Times New Roman" w:cs="Times New Roman"/>
          <w:spacing w:val="1"/>
          <w:sz w:val="27"/>
          <w:szCs w:val="27"/>
        </w:rPr>
        <w:t>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(COVID-19)</w:t>
      </w:r>
      <w:r w:rsidR="00D6652F">
        <w:rPr>
          <w:rFonts w:ascii="Times New Roman" w:hAnsi="Times New Roman" w:cs="Times New Roman"/>
          <w:spacing w:val="1"/>
          <w:sz w:val="27"/>
          <w:szCs w:val="27"/>
        </w:rPr>
        <w:t>»</w:t>
      </w:r>
      <w:r w:rsidR="001647CA" w:rsidRPr="003A5FD0">
        <w:rPr>
          <w:rFonts w:ascii="Times New Roman" w:hAnsi="Times New Roman" w:cs="Times New Roman"/>
          <w:sz w:val="27"/>
          <w:szCs w:val="27"/>
        </w:rPr>
        <w:t>.</w:t>
      </w:r>
    </w:p>
    <w:p w:rsidR="001647CA" w:rsidRPr="003A5FD0" w:rsidRDefault="001647CA" w:rsidP="003A5FD0">
      <w:pPr>
        <w:shd w:val="clear" w:color="auto" w:fill="FFFFFF"/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D4390" w:rsidRPr="003A5FD0" w:rsidRDefault="00ED4390" w:rsidP="003A5FD0">
      <w:pPr>
        <w:tabs>
          <w:tab w:val="left" w:pos="851"/>
        </w:tabs>
        <w:spacing w:after="0" w:line="240" w:lineRule="auto"/>
        <w:ind w:right="-1"/>
        <w:rPr>
          <w:rFonts w:ascii="Times New Roman" w:hAnsi="Times New Roman" w:cs="Times New Roman"/>
          <w:sz w:val="27"/>
          <w:szCs w:val="27"/>
        </w:rPr>
      </w:pPr>
    </w:p>
    <w:p w:rsidR="00CB6B27" w:rsidRDefault="00CB6B27" w:rsidP="003A5FD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0841" w:rsidRPr="003A5FD0" w:rsidRDefault="00CB6B27" w:rsidP="003A5FD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образования Крымский район</w:t>
      </w:r>
      <w:r w:rsidR="00ED4390">
        <w:rPr>
          <w:rFonts w:ascii="Times New Roman" w:hAnsi="Times New Roman" w:cs="Times New Roman"/>
          <w:sz w:val="27"/>
          <w:szCs w:val="27"/>
        </w:rPr>
        <w:t xml:space="preserve">       </w:t>
      </w:r>
      <w:r w:rsidR="00E70841" w:rsidRPr="003A5FD0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E70841" w:rsidRPr="003A5FD0">
        <w:rPr>
          <w:rFonts w:ascii="Times New Roman" w:hAnsi="Times New Roman" w:cs="Times New Roman"/>
          <w:sz w:val="27"/>
          <w:szCs w:val="27"/>
        </w:rPr>
        <w:t xml:space="preserve">        </w:t>
      </w:r>
      <w:r w:rsidR="004A259F">
        <w:rPr>
          <w:rFonts w:ascii="Times New Roman" w:hAnsi="Times New Roman" w:cs="Times New Roman"/>
          <w:sz w:val="27"/>
          <w:szCs w:val="27"/>
        </w:rPr>
        <w:t xml:space="preserve">  </w:t>
      </w:r>
      <w:r w:rsidR="00E70841" w:rsidRPr="003A5FD0">
        <w:rPr>
          <w:rFonts w:ascii="Times New Roman" w:hAnsi="Times New Roman" w:cs="Times New Roman"/>
          <w:sz w:val="27"/>
          <w:szCs w:val="27"/>
        </w:rPr>
        <w:t xml:space="preserve"> </w:t>
      </w:r>
      <w:r w:rsidR="00D6652F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E70841" w:rsidRPr="003A5FD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A259F">
        <w:rPr>
          <w:rFonts w:ascii="Times New Roman" w:hAnsi="Times New Roman" w:cs="Times New Roman"/>
          <w:sz w:val="27"/>
          <w:szCs w:val="27"/>
        </w:rPr>
        <w:t>С</w:t>
      </w:r>
      <w:r w:rsidR="00ED4390">
        <w:rPr>
          <w:rFonts w:ascii="Times New Roman" w:hAnsi="Times New Roman" w:cs="Times New Roman"/>
          <w:sz w:val="27"/>
          <w:szCs w:val="27"/>
        </w:rPr>
        <w:t>.В.</w:t>
      </w:r>
      <w:r w:rsidR="004A259F">
        <w:rPr>
          <w:rFonts w:ascii="Times New Roman" w:hAnsi="Times New Roman" w:cs="Times New Roman"/>
          <w:sz w:val="27"/>
          <w:szCs w:val="27"/>
        </w:rPr>
        <w:t>Леготина</w:t>
      </w:r>
      <w:proofErr w:type="spellEnd"/>
    </w:p>
    <w:p w:rsidR="00E70841" w:rsidRPr="003A5FD0" w:rsidRDefault="00E70841" w:rsidP="003A5FD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E70841" w:rsidRPr="003A5FD0" w:rsidRDefault="00E70841" w:rsidP="003A5FD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E70841" w:rsidRPr="003A5FD0" w:rsidRDefault="00D6652F" w:rsidP="003A5FD0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Секретарь Совета  </w:t>
      </w:r>
      <w:r w:rsidR="001A38F3">
        <w:rPr>
          <w:rFonts w:ascii="Times New Roman" w:hAnsi="Times New Roman" w:cs="Times New Roman"/>
          <w:sz w:val="27"/>
          <w:szCs w:val="27"/>
        </w:rPr>
        <w:t xml:space="preserve"> </w:t>
      </w:r>
      <w:r w:rsidR="00E70841" w:rsidRPr="003A5FD0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А</w:t>
      </w:r>
      <w:r w:rsidR="00E70841" w:rsidRPr="003A5FD0">
        <w:rPr>
          <w:rFonts w:ascii="Times New Roman" w:hAnsi="Times New Roman" w:cs="Times New Roman"/>
          <w:sz w:val="27"/>
          <w:szCs w:val="27"/>
        </w:rPr>
        <w:t>.В.</w:t>
      </w:r>
      <w:r w:rsidR="001A38F3">
        <w:rPr>
          <w:rFonts w:ascii="Times New Roman" w:hAnsi="Times New Roman" w:cs="Times New Roman"/>
          <w:sz w:val="27"/>
          <w:szCs w:val="27"/>
        </w:rPr>
        <w:t>Одольская</w:t>
      </w:r>
      <w:proofErr w:type="spellEnd"/>
    </w:p>
    <w:sectPr w:rsidR="00E70841" w:rsidRPr="003A5FD0" w:rsidSect="00CD6DB8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6C" w:rsidRDefault="00A63B6C" w:rsidP="00AC48E3">
      <w:pPr>
        <w:spacing w:after="0" w:line="240" w:lineRule="auto"/>
      </w:pPr>
      <w:r>
        <w:separator/>
      </w:r>
    </w:p>
  </w:endnote>
  <w:endnote w:type="continuationSeparator" w:id="0">
    <w:p w:rsidR="00A63B6C" w:rsidRDefault="00A63B6C" w:rsidP="00AC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6C" w:rsidRDefault="00A63B6C" w:rsidP="00AC48E3">
      <w:pPr>
        <w:spacing w:after="0" w:line="240" w:lineRule="auto"/>
      </w:pPr>
      <w:r>
        <w:separator/>
      </w:r>
    </w:p>
  </w:footnote>
  <w:footnote w:type="continuationSeparator" w:id="0">
    <w:p w:rsidR="00A63B6C" w:rsidRDefault="00A63B6C" w:rsidP="00AC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172914"/>
      <w:docPartObj>
        <w:docPartGallery w:val="Page Numbers (Top of Page)"/>
        <w:docPartUnique/>
      </w:docPartObj>
    </w:sdtPr>
    <w:sdtEndPr/>
    <w:sdtContent>
      <w:p w:rsidR="00AC48E3" w:rsidRDefault="00AC48E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02A">
          <w:rPr>
            <w:noProof/>
          </w:rPr>
          <w:t>7</w:t>
        </w:r>
        <w:r>
          <w:fldChar w:fldCharType="end"/>
        </w:r>
      </w:p>
    </w:sdtContent>
  </w:sdt>
  <w:p w:rsidR="00AC48E3" w:rsidRDefault="00AC48E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B8C"/>
    <w:rsid w:val="00062FB0"/>
    <w:rsid w:val="0006302A"/>
    <w:rsid w:val="00063D68"/>
    <w:rsid w:val="0008542B"/>
    <w:rsid w:val="000B1E57"/>
    <w:rsid w:val="00130C47"/>
    <w:rsid w:val="0013383E"/>
    <w:rsid w:val="001647CA"/>
    <w:rsid w:val="00176DE0"/>
    <w:rsid w:val="001A38F3"/>
    <w:rsid w:val="001D01E4"/>
    <w:rsid w:val="002031A9"/>
    <w:rsid w:val="00221351"/>
    <w:rsid w:val="0027498F"/>
    <w:rsid w:val="002B6DBE"/>
    <w:rsid w:val="00357D0A"/>
    <w:rsid w:val="003A5FD0"/>
    <w:rsid w:val="0049111E"/>
    <w:rsid w:val="004A1047"/>
    <w:rsid w:val="004A259F"/>
    <w:rsid w:val="004E63AD"/>
    <w:rsid w:val="00534C75"/>
    <w:rsid w:val="005C5979"/>
    <w:rsid w:val="005C7729"/>
    <w:rsid w:val="005F63C2"/>
    <w:rsid w:val="006133E4"/>
    <w:rsid w:val="00623EED"/>
    <w:rsid w:val="00691103"/>
    <w:rsid w:val="006D1CFA"/>
    <w:rsid w:val="00727E83"/>
    <w:rsid w:val="00743866"/>
    <w:rsid w:val="00746804"/>
    <w:rsid w:val="00752356"/>
    <w:rsid w:val="0079222E"/>
    <w:rsid w:val="007A4220"/>
    <w:rsid w:val="007F43B4"/>
    <w:rsid w:val="00857914"/>
    <w:rsid w:val="008740E2"/>
    <w:rsid w:val="008B3927"/>
    <w:rsid w:val="008B7670"/>
    <w:rsid w:val="009005AA"/>
    <w:rsid w:val="00904B8C"/>
    <w:rsid w:val="00906F06"/>
    <w:rsid w:val="0095154B"/>
    <w:rsid w:val="009A3540"/>
    <w:rsid w:val="009C5384"/>
    <w:rsid w:val="00A03625"/>
    <w:rsid w:val="00A60C2B"/>
    <w:rsid w:val="00A63B6C"/>
    <w:rsid w:val="00A73B7B"/>
    <w:rsid w:val="00AA0880"/>
    <w:rsid w:val="00AC48E3"/>
    <w:rsid w:val="00BB467E"/>
    <w:rsid w:val="00C224EC"/>
    <w:rsid w:val="00C23B89"/>
    <w:rsid w:val="00C34A4A"/>
    <w:rsid w:val="00C41139"/>
    <w:rsid w:val="00C65C1A"/>
    <w:rsid w:val="00C73465"/>
    <w:rsid w:val="00CB1D29"/>
    <w:rsid w:val="00CB4A18"/>
    <w:rsid w:val="00CB6B27"/>
    <w:rsid w:val="00CD6DB8"/>
    <w:rsid w:val="00CE3163"/>
    <w:rsid w:val="00D1152B"/>
    <w:rsid w:val="00D6652F"/>
    <w:rsid w:val="00DC48F7"/>
    <w:rsid w:val="00DC626F"/>
    <w:rsid w:val="00E01029"/>
    <w:rsid w:val="00E05D48"/>
    <w:rsid w:val="00E07821"/>
    <w:rsid w:val="00E234C1"/>
    <w:rsid w:val="00E6591D"/>
    <w:rsid w:val="00E70841"/>
    <w:rsid w:val="00E778B1"/>
    <w:rsid w:val="00EB35BB"/>
    <w:rsid w:val="00ED4390"/>
    <w:rsid w:val="00EF4793"/>
    <w:rsid w:val="00F014ED"/>
    <w:rsid w:val="00F05980"/>
    <w:rsid w:val="00F16CC6"/>
    <w:rsid w:val="00F30EE8"/>
    <w:rsid w:val="00F357B4"/>
    <w:rsid w:val="00FB307B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89"/>
  </w:style>
  <w:style w:type="paragraph" w:styleId="1">
    <w:name w:val="heading 1"/>
    <w:basedOn w:val="a"/>
    <w:next w:val="a"/>
    <w:link w:val="10"/>
    <w:qFormat/>
    <w:rsid w:val="00904B8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B8C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Title"/>
    <w:basedOn w:val="a"/>
    <w:link w:val="a4"/>
    <w:qFormat/>
    <w:rsid w:val="00904B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04B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1"/>
    <w:basedOn w:val="a"/>
    <w:rsid w:val="00A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06F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06F06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rsid w:val="00DC48F7"/>
    <w:rPr>
      <w:color w:val="0000FF"/>
      <w:u w:val="single"/>
    </w:rPr>
  </w:style>
  <w:style w:type="paragraph" w:styleId="3">
    <w:name w:val="Body Text 3"/>
    <w:basedOn w:val="a"/>
    <w:link w:val="30"/>
    <w:rsid w:val="00DC48F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C4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B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DB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1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C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48E3"/>
  </w:style>
  <w:style w:type="paragraph" w:styleId="ad">
    <w:name w:val="footer"/>
    <w:basedOn w:val="a"/>
    <w:link w:val="ae"/>
    <w:uiPriority w:val="99"/>
    <w:unhideWhenUsed/>
    <w:rsid w:val="00AC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48E3"/>
  </w:style>
  <w:style w:type="character" w:customStyle="1" w:styleId="20">
    <w:name w:val="Заголовок 2 Знак"/>
    <w:basedOn w:val="a0"/>
    <w:link w:val="2"/>
    <w:uiPriority w:val="9"/>
    <w:semiHidden/>
    <w:rsid w:val="004A2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76C4-69DD-4DDD-8F63-83756AF5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83</cp:revision>
  <cp:lastPrinted>2021-12-06T13:19:00Z</cp:lastPrinted>
  <dcterms:created xsi:type="dcterms:W3CDTF">2019-06-11T07:55:00Z</dcterms:created>
  <dcterms:modified xsi:type="dcterms:W3CDTF">2021-12-06T13:19:00Z</dcterms:modified>
</cp:coreProperties>
</file>