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9" w:rsidRPr="00360749" w:rsidRDefault="00360749" w:rsidP="0036074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6074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ПРОЕКТ</w:t>
      </w:r>
    </w:p>
    <w:p w:rsidR="000D4A90" w:rsidRDefault="000D4A90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Pr="000D4A90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A90" w:rsidRPr="000D4A90" w:rsidRDefault="000D4A90" w:rsidP="000D4A90">
      <w:pPr>
        <w:shd w:val="clear" w:color="auto" w:fill="FFFFFF"/>
        <w:spacing w:after="0" w:line="240" w:lineRule="auto"/>
        <w:ind w:left="7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0D4A90">
        <w:rPr>
          <w:rFonts w:ascii="Times New Roman" w:hAnsi="Times New Roman" w:cs="Times New Roman"/>
          <w:b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Pr="000D4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C9"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Pr="000D4A90">
        <w:rPr>
          <w:rFonts w:ascii="Times New Roman" w:hAnsi="Times New Roman" w:cs="Times New Roman"/>
          <w:b/>
          <w:sz w:val="28"/>
          <w:szCs w:val="28"/>
        </w:rPr>
        <w:t xml:space="preserve">район и экспертизе решений Совета муниципального образования </w:t>
      </w:r>
      <w:r w:rsidR="00217BC9"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Pr="000D4A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D4A90" w:rsidRDefault="000D4A90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49" w:rsidRPr="000D4A90" w:rsidRDefault="00360749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90" w:rsidRPr="000D4A90" w:rsidRDefault="000D4A90" w:rsidP="000D4A90">
      <w:pPr>
        <w:shd w:val="clear" w:color="auto" w:fill="FFFFFF"/>
        <w:spacing w:after="0" w:line="240" w:lineRule="auto"/>
        <w:ind w:left="7"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9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6 октября 2003 года 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 Краснодарского края от 23 июля 2014 года 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 xml:space="preserve">3014-КЗ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 муниципального образования </w:t>
      </w:r>
      <w:r w:rsidR="00D57AA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Крымский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р е ш и л:</w:t>
      </w:r>
    </w:p>
    <w:p w:rsidR="006302DB" w:rsidRDefault="004D20A9" w:rsidP="004D20A9">
      <w:pPr>
        <w:shd w:val="clear" w:color="auto" w:fill="FFFFFF"/>
        <w:tabs>
          <w:tab w:val="left" w:pos="1134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1. </w:t>
      </w:r>
      <w:r w:rsidR="006302DB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Уполномочить администрацию муниципального образования Крымский район на проведение:</w:t>
      </w:r>
    </w:p>
    <w:p w:rsidR="006302DB" w:rsidRDefault="00AB76A7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1) </w:t>
      </w:r>
      <w:r w:rsidR="006302D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6302DB"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</w:t>
      </w:r>
      <w:r w:rsid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302DB"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регулирующего воздействия проектов решений </w:t>
      </w:r>
      <w:r w:rsid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муниципального образования Крымский район, </w:t>
      </w:r>
      <w:r w:rsidR="006302DB" w:rsidRP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устанавливающих новые или изменяющих ранее предусмотренные решениями Совета муниципального образования Крымский район обязательные требования для субъектов предпринимательской и иной экономической деятельности, обязанности для субъектов инвестиционной деятельности;</w:t>
      </w:r>
      <w:proofErr w:type="gramEnd"/>
    </w:p>
    <w:p w:rsidR="006302DB" w:rsidRDefault="00AB76A7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2) </w:t>
      </w:r>
      <w:r w:rsidR="006302DB"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</w:t>
      </w:r>
      <w:r w:rsid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302DB"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Совета муниципального образования Крымский  район</w:t>
      </w:r>
      <w:r w:rsidR="006302DB"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302DB" w:rsidRP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4D20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D20A9" w:rsidRDefault="004D20A9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 Администрации муниципального образования Крымский район осуществлять проведение:</w:t>
      </w:r>
    </w:p>
    <w:p w:rsidR="004D20A9" w:rsidRDefault="004D20A9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1) о</w:t>
      </w:r>
      <w:r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регулирующего воздействия проектов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муниципального образования Крымский район, </w:t>
      </w:r>
      <w:r w:rsidRP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устанавливающих новые или изменяющих ранее предусмотренные решениями Совета муниципального образования Крымский район обязательные требования для субъектов предпринимательской и иной экономической деятельности, обязанности для субъектов 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Порядком проведения оценки регулирующего воздействия проектов муниципальных нормативных правовых актов</w:t>
      </w:r>
      <w:r w:rsidR="0035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Крымский район, утвержденным постановлением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Крымский район;</w:t>
      </w:r>
    </w:p>
    <w:p w:rsidR="004D20A9" w:rsidRDefault="004D20A9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2) </w:t>
      </w:r>
      <w:r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Совета муниципального образования Крымский  район</w:t>
      </w:r>
      <w:r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устанавливающих новые или изменяющих ранее предусмотренные </w:t>
      </w:r>
      <w:r w:rsidR="002832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решениями Совета муниципального образования Крымский район</w:t>
      </w:r>
      <w:r w:rsidRPr="0063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Порядком проведения экспертизы муниципальных нормативных правовых актов</w:t>
      </w:r>
      <w:r w:rsidR="0035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Крымский район, утвержденным постановлением администрации муниципального образования Крымский район</w:t>
      </w:r>
      <w:r w:rsidR="008662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6621C" w:rsidRDefault="0086621C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 Решение Совета муниципального образования Крымский район от 26 декабря 2019 года № 503 «Об оценке регулирующего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воздействия проектов решений Совета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Крымский район и экспертизе решений Совета муниципального образования Крымский район» признать утратившим силу.</w:t>
      </w:r>
    </w:p>
    <w:p w:rsidR="0086621C" w:rsidRDefault="0086621C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4. </w:t>
      </w:r>
      <w:r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4D20A9" w:rsidRDefault="0086621C" w:rsidP="006302DB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5. </w:t>
      </w:r>
      <w:proofErr w:type="gramStart"/>
      <w:r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С.В.Леготину</w:t>
      </w:r>
      <w:proofErr w:type="spellEnd"/>
      <w:r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D20A9" w:rsidRPr="004D20A9" w:rsidRDefault="0086621C" w:rsidP="0086621C">
      <w:pPr>
        <w:shd w:val="clear" w:color="auto" w:fill="FFFFFF"/>
        <w:tabs>
          <w:tab w:val="left" w:pos="993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6. </w:t>
      </w:r>
      <w:r w:rsidR="004D20A9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решение вступает в силу со дня официального обнародования.</w:t>
      </w:r>
    </w:p>
    <w:p w:rsidR="004D20A9" w:rsidRP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20A9" w:rsidRP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Председатель Совета муниципального 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00" w:type="dxa"/>
            <w:vAlign w:val="bottom"/>
          </w:tcPr>
          <w:p w:rsidR="0086621C" w:rsidRDefault="00AB76A7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А.В.</w:t>
            </w:r>
            <w:r w:rsidR="0086621C"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Юшко</w:t>
            </w:r>
          </w:p>
        </w:tc>
      </w:tr>
      <w:tr w:rsidR="0086621C" w:rsidTr="00AB76A7">
        <w:tc>
          <w:tcPr>
            <w:tcW w:w="7054" w:type="dxa"/>
          </w:tcPr>
          <w:p w:rsidR="0086621C" w:rsidRDefault="0086621C" w:rsidP="004D20A9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621C" w:rsidRDefault="0086621C" w:rsidP="004D20A9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21C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Глава муниципального образования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Крымский район</w:t>
            </w:r>
          </w:p>
        </w:tc>
        <w:tc>
          <w:tcPr>
            <w:tcW w:w="2800" w:type="dxa"/>
            <w:vAlign w:val="bottom"/>
          </w:tcPr>
          <w:p w:rsidR="0086621C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С.О.Лесь</w:t>
            </w:r>
            <w:proofErr w:type="spellEnd"/>
          </w:p>
        </w:tc>
      </w:tr>
    </w:tbl>
    <w:p w:rsidR="0086621C" w:rsidRDefault="0086621C">
      <w:bookmarkStart w:id="0" w:name="_GoBack"/>
      <w:bookmarkEnd w:id="0"/>
    </w:p>
    <w:sectPr w:rsidR="0086621C" w:rsidSect="00247B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04" w:rsidRDefault="00D11504" w:rsidP="00B9059E">
      <w:pPr>
        <w:spacing w:after="0" w:line="240" w:lineRule="auto"/>
      </w:pPr>
      <w:r>
        <w:separator/>
      </w:r>
    </w:p>
  </w:endnote>
  <w:endnote w:type="continuationSeparator" w:id="0">
    <w:p w:rsidR="00D11504" w:rsidRDefault="00D11504" w:rsidP="00B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2E5A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D11504" w:rsidP="00F40A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D11504" w:rsidP="00F40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04" w:rsidRDefault="00D11504" w:rsidP="00B9059E">
      <w:pPr>
        <w:spacing w:after="0" w:line="240" w:lineRule="auto"/>
      </w:pPr>
      <w:r>
        <w:separator/>
      </w:r>
    </w:p>
  </w:footnote>
  <w:footnote w:type="continuationSeparator" w:id="0">
    <w:p w:rsidR="00D11504" w:rsidRDefault="00D11504" w:rsidP="00B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F40A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D11504" w:rsidP="002139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D11504" w:rsidP="002E5AD4">
    <w:pPr>
      <w:pStyle w:val="a5"/>
      <w:framePr w:wrap="around" w:vAnchor="text" w:hAnchor="margin" w:xAlign="center" w:y="1"/>
      <w:rPr>
        <w:rStyle w:val="a9"/>
      </w:rPr>
    </w:pPr>
  </w:p>
  <w:p w:rsidR="00975B26" w:rsidRDefault="00D11504" w:rsidP="00D56E6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A90"/>
    <w:rsid w:val="000D4A90"/>
    <w:rsid w:val="000F6E28"/>
    <w:rsid w:val="00114582"/>
    <w:rsid w:val="00217BC9"/>
    <w:rsid w:val="002832DC"/>
    <w:rsid w:val="002D125B"/>
    <w:rsid w:val="002D37F3"/>
    <w:rsid w:val="00357135"/>
    <w:rsid w:val="00360749"/>
    <w:rsid w:val="004D20A9"/>
    <w:rsid w:val="006302DB"/>
    <w:rsid w:val="0063494A"/>
    <w:rsid w:val="00657B39"/>
    <w:rsid w:val="00686E50"/>
    <w:rsid w:val="006A14AA"/>
    <w:rsid w:val="0070623F"/>
    <w:rsid w:val="007105F2"/>
    <w:rsid w:val="00750DDE"/>
    <w:rsid w:val="007A175D"/>
    <w:rsid w:val="0086621C"/>
    <w:rsid w:val="008716FE"/>
    <w:rsid w:val="0092445A"/>
    <w:rsid w:val="00993AE4"/>
    <w:rsid w:val="00AB76A7"/>
    <w:rsid w:val="00AE04EC"/>
    <w:rsid w:val="00B25910"/>
    <w:rsid w:val="00B722F1"/>
    <w:rsid w:val="00B9059E"/>
    <w:rsid w:val="00C52EDD"/>
    <w:rsid w:val="00CA38AB"/>
    <w:rsid w:val="00CB6639"/>
    <w:rsid w:val="00D055C4"/>
    <w:rsid w:val="00D11504"/>
    <w:rsid w:val="00D3540D"/>
    <w:rsid w:val="00D57AA1"/>
    <w:rsid w:val="00D90D2B"/>
    <w:rsid w:val="00EE0272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9E"/>
  </w:style>
  <w:style w:type="paragraph" w:styleId="2">
    <w:name w:val="heading 2"/>
    <w:basedOn w:val="a"/>
    <w:next w:val="a"/>
    <w:link w:val="20"/>
    <w:qFormat/>
    <w:rsid w:val="000D4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9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D4A90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4A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0D4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D4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4A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D4A90"/>
  </w:style>
  <w:style w:type="paragraph" w:styleId="aa">
    <w:name w:val="Balloon Text"/>
    <w:basedOn w:val="a"/>
    <w:link w:val="ab"/>
    <w:uiPriority w:val="99"/>
    <w:semiHidden/>
    <w:unhideWhenUsed/>
    <w:rsid w:val="0063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2DB"/>
    <w:pPr>
      <w:ind w:left="720"/>
      <w:contextualSpacing/>
    </w:pPr>
  </w:style>
  <w:style w:type="character" w:styleId="ad">
    <w:name w:val="Emphasis"/>
    <w:basedOn w:val="a0"/>
    <w:uiPriority w:val="20"/>
    <w:qFormat/>
    <w:rsid w:val="006302DB"/>
    <w:rPr>
      <w:i/>
      <w:iCs/>
    </w:rPr>
  </w:style>
  <w:style w:type="table" w:styleId="ae">
    <w:name w:val="Table Grid"/>
    <w:basedOn w:val="a1"/>
    <w:uiPriority w:val="59"/>
    <w:rsid w:val="008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2019-12-10T06:59:00Z</cp:lastPrinted>
  <dcterms:created xsi:type="dcterms:W3CDTF">2019-03-25T12:46:00Z</dcterms:created>
  <dcterms:modified xsi:type="dcterms:W3CDTF">2021-09-23T12:00:00Z</dcterms:modified>
</cp:coreProperties>
</file>