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F7A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FE3863">
        <w:rPr>
          <w:rFonts w:ascii="Times New Roman" w:hAnsi="Times New Roman"/>
          <w:sz w:val="28"/>
          <w:szCs w:val="28"/>
        </w:rPr>
        <w:t>сентября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E3863">
        <w:rPr>
          <w:rFonts w:ascii="Times New Roman" w:hAnsi="Times New Roman"/>
          <w:b/>
          <w:bCs/>
          <w:sz w:val="28"/>
          <w:szCs w:val="28"/>
        </w:rPr>
        <w:t>129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E3863">
        <w:rPr>
          <w:rFonts w:ascii="Times New Roman" w:hAnsi="Times New Roman"/>
          <w:b/>
          <w:sz w:val="28"/>
          <w:szCs w:val="28"/>
        </w:rPr>
        <w:t>Решение Совета муниципального образования Крымский район «О внесении изменений в правила землепользования и застройки Киевского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FB3E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BE">
        <w:rPr>
          <w:rFonts w:ascii="Times New Roman" w:hAnsi="Times New Roman"/>
          <w:sz w:val="28"/>
          <w:szCs w:val="28"/>
        </w:rPr>
        <w:t>сентября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B3E7E">
        <w:rPr>
          <w:rFonts w:ascii="Times New Roman" w:hAnsi="Times New Roman"/>
          <w:sz w:val="28"/>
          <w:szCs w:val="28"/>
        </w:rPr>
        <w:t>2436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A5318" w:rsidRDefault="006A5318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318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6A5318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6A5318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F3243"/>
    <w:rsid w:val="00604C76"/>
    <w:rsid w:val="0062237A"/>
    <w:rsid w:val="00663789"/>
    <w:rsid w:val="006A5318"/>
    <w:rsid w:val="006B61B3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761AE"/>
    <w:rsid w:val="00AC3881"/>
    <w:rsid w:val="00B132A6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84</cp:revision>
  <cp:lastPrinted>2021-09-16T08:31:00Z</cp:lastPrinted>
  <dcterms:created xsi:type="dcterms:W3CDTF">2019-11-07T12:31:00Z</dcterms:created>
  <dcterms:modified xsi:type="dcterms:W3CDTF">2021-09-16T08:35:00Z</dcterms:modified>
</cp:coreProperties>
</file>