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4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4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A715AF">
        <w:t xml:space="preserve"> 28.01.2021</w:t>
      </w:r>
      <w:r>
        <w:t xml:space="preserve">                                     </w:t>
      </w:r>
      <w:r w:rsidR="00A715AF">
        <w:t xml:space="preserve">                                         </w:t>
      </w:r>
      <w:bookmarkStart w:id="0" w:name="_GoBack"/>
      <w:bookmarkEnd w:id="0"/>
      <w:r>
        <w:t xml:space="preserve">                                              №</w:t>
      </w:r>
      <w:r w:rsidR="00A715AF">
        <w:t xml:space="preserve"> 28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Pr="008E1338" w:rsidRDefault="00F41E68" w:rsidP="008E13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936D50">
        <w:rPr>
          <w:b/>
          <w:bCs/>
          <w:sz w:val="28"/>
        </w:rPr>
        <w:t xml:space="preserve">продлении режима «Повышенная готовность» и внесении изменений </w:t>
      </w:r>
      <w:r w:rsidR="00936D50" w:rsidRPr="00936D50">
        <w:rPr>
          <w:b/>
          <w:bCs/>
          <w:sz w:val="28"/>
        </w:rPr>
        <w:t xml:space="preserve">  </w:t>
      </w:r>
      <w:r w:rsidR="00936D50">
        <w:rPr>
          <w:b/>
          <w:bCs/>
          <w:sz w:val="28"/>
        </w:rPr>
        <w:t xml:space="preserve">в </w:t>
      </w:r>
      <w:r w:rsidR="008E1338">
        <w:rPr>
          <w:b/>
          <w:bCs/>
          <w:sz w:val="28"/>
        </w:rPr>
        <w:t>постановлени</w:t>
      </w:r>
      <w:r w:rsidR="00936D50">
        <w:rPr>
          <w:b/>
          <w:bCs/>
          <w:sz w:val="28"/>
        </w:rPr>
        <w:t>е</w:t>
      </w:r>
      <w:r w:rsidR="008E1338">
        <w:rPr>
          <w:b/>
          <w:bCs/>
          <w:sz w:val="28"/>
        </w:rPr>
        <w:t xml:space="preserve"> главы администрации (г</w:t>
      </w:r>
      <w:r w:rsidR="00936D50">
        <w:rPr>
          <w:b/>
          <w:bCs/>
          <w:sz w:val="28"/>
        </w:rPr>
        <w:t>убернатора) Краснодарского края</w:t>
      </w:r>
      <w:r w:rsidR="00936D50" w:rsidRPr="00936D50">
        <w:rPr>
          <w:b/>
          <w:bCs/>
          <w:sz w:val="28"/>
        </w:rPr>
        <w:t xml:space="preserve"> </w:t>
      </w:r>
      <w:r w:rsidR="008E1338">
        <w:rPr>
          <w:b/>
          <w:bCs/>
          <w:sz w:val="28"/>
        </w:rPr>
        <w:t>от 13 марта 2020 года № 129 «О введении режима повышенной готовности на территории Краснодарского края и мерах</w:t>
      </w:r>
      <w:r w:rsidR="00936D50" w:rsidRPr="00936D50">
        <w:rPr>
          <w:b/>
          <w:bCs/>
          <w:sz w:val="28"/>
        </w:rPr>
        <w:t xml:space="preserve">                                   </w:t>
      </w:r>
      <w:r w:rsidR="008E1338">
        <w:rPr>
          <w:b/>
          <w:bCs/>
          <w:sz w:val="28"/>
        </w:rPr>
        <w:t>по предотвращению распространения ново</w:t>
      </w:r>
      <w:r w:rsidR="00767CA9">
        <w:rPr>
          <w:b/>
          <w:bCs/>
          <w:sz w:val="28"/>
        </w:rPr>
        <w:t xml:space="preserve">й </w:t>
      </w:r>
      <w:proofErr w:type="spellStart"/>
      <w:r w:rsidR="00767CA9">
        <w:rPr>
          <w:b/>
          <w:bCs/>
          <w:sz w:val="28"/>
        </w:rPr>
        <w:t>коронавирусной</w:t>
      </w:r>
      <w:proofErr w:type="spellEnd"/>
      <w:r w:rsidR="00767CA9">
        <w:rPr>
          <w:b/>
          <w:bCs/>
          <w:sz w:val="28"/>
        </w:rPr>
        <w:t xml:space="preserve"> инфекции (</w:t>
      </w:r>
      <w:r w:rsidR="00936D50">
        <w:rPr>
          <w:b/>
          <w:bCs/>
          <w:sz w:val="28"/>
          <w:lang w:val="en-US"/>
        </w:rPr>
        <w:t>COVID</w:t>
      </w:r>
      <w:r w:rsidR="00936D50" w:rsidRPr="00936D50">
        <w:rPr>
          <w:b/>
          <w:bCs/>
          <w:sz w:val="28"/>
        </w:rPr>
        <w:t>-</w:t>
      </w:r>
      <w:r w:rsidR="00936D50">
        <w:rPr>
          <w:b/>
          <w:bCs/>
          <w:sz w:val="28"/>
        </w:rPr>
        <w:t>19</w:t>
      </w:r>
      <w:r w:rsidR="008E1338" w:rsidRPr="008E1338">
        <w:rPr>
          <w:b/>
          <w:bCs/>
          <w:sz w:val="28"/>
        </w:rPr>
        <w:t>)</w:t>
      </w:r>
      <w:r>
        <w:rPr>
          <w:b/>
          <w:bCs/>
          <w:sz w:val="28"/>
        </w:rPr>
        <w:t>»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F41E68" w:rsidRPr="00F41E68" w:rsidRDefault="00936D50" w:rsidP="00C1130D">
      <w:pPr>
        <w:ind w:firstLine="709"/>
        <w:jc w:val="both"/>
        <w:rPr>
          <w:sz w:val="28"/>
          <w:szCs w:val="28"/>
        </w:rPr>
      </w:pPr>
      <w:proofErr w:type="gramStart"/>
      <w:r w:rsidRPr="00936D50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r w:rsidR="003E5350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936D5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36D50">
        <w:rPr>
          <w:sz w:val="28"/>
          <w:szCs w:val="28"/>
        </w:rPr>
        <w:t xml:space="preserve"> главы администрации (губернатора) Краснодарского края от 28 января 2021 года № 20 «</w:t>
      </w:r>
      <w:r w:rsidRPr="00936D50">
        <w:rPr>
          <w:bCs/>
          <w:sz w:val="28"/>
        </w:rPr>
        <w:t xml:space="preserve">О продлении режима «Повышенная готовность» и внесении изменений   в постановление главы администрации (губернатора) Краснодарского края от 13 марта 2020 года </w:t>
      </w:r>
      <w:r>
        <w:rPr>
          <w:bCs/>
          <w:sz w:val="28"/>
        </w:rPr>
        <w:t xml:space="preserve">              № </w:t>
      </w:r>
      <w:r w:rsidRPr="00936D50">
        <w:rPr>
          <w:bCs/>
          <w:sz w:val="28"/>
        </w:rPr>
        <w:t>129 «О введении режима повышенной готовности на территории Краснодарского края и мерах</w:t>
      </w:r>
      <w:r>
        <w:rPr>
          <w:bCs/>
          <w:sz w:val="28"/>
        </w:rPr>
        <w:t xml:space="preserve"> </w:t>
      </w:r>
      <w:r w:rsidRPr="00936D50">
        <w:rPr>
          <w:bCs/>
          <w:sz w:val="28"/>
        </w:rPr>
        <w:t xml:space="preserve">по предотвращению распространения 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инфекции (</w:t>
      </w:r>
      <w:r w:rsidRPr="00936D50">
        <w:rPr>
          <w:bCs/>
          <w:sz w:val="28"/>
          <w:lang w:val="en-US"/>
        </w:rPr>
        <w:t>COVID</w:t>
      </w:r>
      <w:r w:rsidRPr="00936D50">
        <w:rPr>
          <w:bCs/>
          <w:sz w:val="28"/>
        </w:rPr>
        <w:t>-19)»</w:t>
      </w:r>
      <w:r w:rsidR="006B1121">
        <w:rPr>
          <w:bCs/>
          <w:sz w:val="28"/>
        </w:rPr>
        <w:t>, на основании федеральных законов от 21</w:t>
      </w:r>
      <w:proofErr w:type="gramEnd"/>
      <w:r w:rsidR="006B1121">
        <w:rPr>
          <w:bCs/>
          <w:sz w:val="28"/>
        </w:rPr>
        <w:t xml:space="preserve"> </w:t>
      </w:r>
      <w:proofErr w:type="gramStart"/>
      <w:r w:rsidR="006B1121">
        <w:rPr>
          <w:bCs/>
          <w:sz w:val="28"/>
        </w:rPr>
        <w:t xml:space="preserve">декабря 1994 года № 68-ФЗ «О защите населения и территорий </w:t>
      </w:r>
      <w:r w:rsidR="003E5350">
        <w:rPr>
          <w:bCs/>
          <w:sz w:val="28"/>
        </w:rPr>
        <w:t xml:space="preserve">                   </w:t>
      </w:r>
      <w:r w:rsidR="006B1121">
        <w:rPr>
          <w:bCs/>
          <w:sz w:val="28"/>
        </w:rPr>
        <w:t xml:space="preserve">от чрезвычайных ситуаций природного и техногенного характера», </w:t>
      </w:r>
      <w:r w:rsidR="003E5350">
        <w:rPr>
          <w:bCs/>
          <w:sz w:val="28"/>
        </w:rPr>
        <w:t xml:space="preserve">                </w:t>
      </w:r>
      <w:r w:rsidR="006B1121">
        <w:rPr>
          <w:bCs/>
          <w:sz w:val="28"/>
        </w:rPr>
        <w:t xml:space="preserve">от 30 марта 1999 года № 52-ФЗ « О санитарно-эпидемиологическом благополучии населения», Указа Президента Российской Федерации </w:t>
      </w:r>
      <w:r w:rsidR="003E5350">
        <w:rPr>
          <w:bCs/>
          <w:sz w:val="28"/>
        </w:rPr>
        <w:t xml:space="preserve">               </w:t>
      </w:r>
      <w:r w:rsidR="006B1121">
        <w:rPr>
          <w:bCs/>
          <w:sz w:val="28"/>
        </w:rPr>
        <w:t xml:space="preserve">от 11 мая 2020 года № 316 «Об определении порядка продления действии мер по обеспечению санитарно-эпидемиологического благополучия населения в субъектах Российской Федерации в связи с распространением </w:t>
      </w:r>
      <w:r w:rsidR="006B1121" w:rsidRPr="00936D50">
        <w:rPr>
          <w:bCs/>
          <w:sz w:val="28"/>
        </w:rPr>
        <w:t xml:space="preserve">новой </w:t>
      </w:r>
      <w:proofErr w:type="spellStart"/>
      <w:r w:rsidR="006B1121" w:rsidRPr="00936D50">
        <w:rPr>
          <w:bCs/>
          <w:sz w:val="28"/>
        </w:rPr>
        <w:t>коронавирусной</w:t>
      </w:r>
      <w:proofErr w:type="spellEnd"/>
      <w:r w:rsidR="006B1121" w:rsidRPr="00936D50">
        <w:rPr>
          <w:bCs/>
          <w:sz w:val="28"/>
        </w:rPr>
        <w:t xml:space="preserve"> инфекции (</w:t>
      </w:r>
      <w:r w:rsidR="006B1121" w:rsidRPr="00936D50">
        <w:rPr>
          <w:bCs/>
          <w:sz w:val="28"/>
          <w:lang w:val="en-US"/>
        </w:rPr>
        <w:t>COVID</w:t>
      </w:r>
      <w:r w:rsidR="006B1121" w:rsidRPr="00936D50">
        <w:rPr>
          <w:bCs/>
          <w:sz w:val="28"/>
        </w:rPr>
        <w:t>-19)</w:t>
      </w:r>
      <w:r w:rsidR="006B1121">
        <w:rPr>
          <w:bCs/>
          <w:sz w:val="28"/>
        </w:rPr>
        <w:t>», постановления</w:t>
      </w:r>
      <w:proofErr w:type="gramEnd"/>
      <w:r w:rsidR="006B1121">
        <w:rPr>
          <w:bCs/>
          <w:sz w:val="28"/>
        </w:rPr>
        <w:t xml:space="preserve"> </w:t>
      </w:r>
      <w:proofErr w:type="gramStart"/>
      <w:r w:rsidR="006B1121">
        <w:rPr>
          <w:bCs/>
          <w:sz w:val="28"/>
        </w:rPr>
        <w:t xml:space="preserve">Главного государственного санитарного врача Российской Федерации </w:t>
      </w:r>
      <w:r w:rsidR="003E5350">
        <w:rPr>
          <w:bCs/>
          <w:sz w:val="28"/>
        </w:rPr>
        <w:t xml:space="preserve">                                  от </w:t>
      </w:r>
      <w:r w:rsidR="006B1121">
        <w:rPr>
          <w:bCs/>
          <w:sz w:val="28"/>
        </w:rPr>
        <w:t xml:space="preserve">22 мая 2020 года № 15 «Об утверждении санитарно-эпидемиологических правил СП 3.13597-20 «Профилактика новой </w:t>
      </w:r>
      <w:proofErr w:type="spellStart"/>
      <w:r w:rsidR="006B1121" w:rsidRPr="00936D50">
        <w:rPr>
          <w:bCs/>
          <w:sz w:val="28"/>
        </w:rPr>
        <w:t>коронавирусной</w:t>
      </w:r>
      <w:proofErr w:type="spellEnd"/>
      <w:r w:rsidR="006B1121" w:rsidRPr="00936D50">
        <w:rPr>
          <w:bCs/>
          <w:sz w:val="28"/>
        </w:rPr>
        <w:t xml:space="preserve"> инфекции (</w:t>
      </w:r>
      <w:r w:rsidR="006B1121" w:rsidRPr="00936D50">
        <w:rPr>
          <w:bCs/>
          <w:sz w:val="28"/>
          <w:lang w:val="en-US"/>
        </w:rPr>
        <w:t>COVID</w:t>
      </w:r>
      <w:r w:rsidR="006B1121" w:rsidRPr="00936D50">
        <w:rPr>
          <w:bCs/>
          <w:sz w:val="28"/>
        </w:rPr>
        <w:t>-19)</w:t>
      </w:r>
      <w:r w:rsidR="006B1121">
        <w:rPr>
          <w:bCs/>
          <w:sz w:val="28"/>
        </w:rPr>
        <w:t>», методических рекомендаций МР 3</w:t>
      </w:r>
      <w:r w:rsidR="00C1130D">
        <w:rPr>
          <w:bCs/>
          <w:sz w:val="28"/>
        </w:rPr>
        <w:t>.1.0178-20,</w:t>
      </w:r>
      <w:r w:rsidR="006B1121">
        <w:rPr>
          <w:bCs/>
          <w:sz w:val="28"/>
        </w:rPr>
        <w:t xml:space="preserve"> </w:t>
      </w:r>
      <w:r w:rsidR="00C1130D">
        <w:rPr>
          <w:bCs/>
          <w:sz w:val="28"/>
        </w:rPr>
        <w:t>у</w:t>
      </w:r>
      <w:r w:rsidR="006B1121">
        <w:rPr>
          <w:bCs/>
          <w:sz w:val="28"/>
        </w:rPr>
        <w:t>твержденных Главным государственным санитарным врачом Российской Федерации</w:t>
      </w:r>
      <w:r w:rsidR="00C1130D">
        <w:rPr>
          <w:bCs/>
          <w:sz w:val="28"/>
        </w:rPr>
        <w:t xml:space="preserve"> </w:t>
      </w:r>
      <w:r w:rsidR="003E5350">
        <w:rPr>
          <w:bCs/>
          <w:sz w:val="28"/>
        </w:rPr>
        <w:t xml:space="preserve">             </w:t>
      </w:r>
      <w:r w:rsidR="00C1130D">
        <w:rPr>
          <w:bCs/>
          <w:sz w:val="28"/>
        </w:rPr>
        <w:t>8 мая 2020 года</w:t>
      </w:r>
      <w:r w:rsidR="006B1121">
        <w:rPr>
          <w:bCs/>
          <w:sz w:val="28"/>
        </w:rPr>
        <w:t>,</w:t>
      </w:r>
      <w:r w:rsidR="00C1130D">
        <w:rPr>
          <w:bCs/>
          <w:sz w:val="28"/>
        </w:rPr>
        <w:t xml:space="preserve"> методических рекомендаций МР 3.1/2.1.0202-20, утвержденных Главным государственным санитарным врачом Российской Федерации 21 июля 2020 года, методических р</w:t>
      </w:r>
      <w:r w:rsidR="003E5350">
        <w:rPr>
          <w:bCs/>
          <w:sz w:val="28"/>
        </w:rPr>
        <w:t>екомендаций МР</w:t>
      </w:r>
      <w:proofErr w:type="gramEnd"/>
      <w:r w:rsidR="003E5350">
        <w:rPr>
          <w:bCs/>
          <w:sz w:val="28"/>
        </w:rPr>
        <w:t xml:space="preserve"> </w:t>
      </w:r>
      <w:proofErr w:type="gramStart"/>
      <w:r w:rsidR="003E5350">
        <w:rPr>
          <w:bCs/>
          <w:sz w:val="28"/>
        </w:rPr>
        <w:t xml:space="preserve">3.1/2.1.0198-20, </w:t>
      </w:r>
      <w:r w:rsidR="00C1130D">
        <w:rPr>
          <w:bCs/>
          <w:sz w:val="28"/>
        </w:rPr>
        <w:t xml:space="preserve">утвержденных Главным государственным санитарным врачом Российской Федерации 26 июня 2020 года, постановления главного государственного санитарного врача по Краснодарскому краю от </w:t>
      </w:r>
      <w:r w:rsidR="003E5350">
        <w:rPr>
          <w:bCs/>
          <w:sz w:val="28"/>
        </w:rPr>
        <w:t xml:space="preserve">                         </w:t>
      </w:r>
      <w:r w:rsidR="00C1130D">
        <w:rPr>
          <w:bCs/>
          <w:sz w:val="28"/>
        </w:rPr>
        <w:t xml:space="preserve">25 марта 2020 года № 6 «О введении ограничительных мероприятий </w:t>
      </w:r>
      <w:r w:rsidR="003E5350">
        <w:rPr>
          <w:bCs/>
          <w:sz w:val="28"/>
        </w:rPr>
        <w:t xml:space="preserve">                  </w:t>
      </w:r>
      <w:r w:rsidR="00C1130D">
        <w:rPr>
          <w:bCs/>
          <w:sz w:val="28"/>
        </w:rPr>
        <w:lastRenderedPageBreak/>
        <w:t xml:space="preserve">в организациях и на объектах», предложения главного государственного санитарного врача по Краснодарскому краю от 28 января 2021 года №23-00-08/5-1194-2021, в целях предотвращения угрозы распространения </w:t>
      </w:r>
      <w:r w:rsidR="003E5350">
        <w:rPr>
          <w:bCs/>
          <w:sz w:val="28"/>
        </w:rPr>
        <w:t xml:space="preserve">                       </w:t>
      </w:r>
      <w:r w:rsidR="00C1130D">
        <w:rPr>
          <w:bCs/>
          <w:sz w:val="28"/>
        </w:rPr>
        <w:t>на территории Краснодарского</w:t>
      </w:r>
      <w:proofErr w:type="gramEnd"/>
      <w:r w:rsidR="00C1130D">
        <w:rPr>
          <w:bCs/>
          <w:sz w:val="28"/>
        </w:rPr>
        <w:t xml:space="preserve"> края новой </w:t>
      </w:r>
      <w:proofErr w:type="spellStart"/>
      <w:r w:rsidR="00C1130D" w:rsidRPr="00936D50">
        <w:rPr>
          <w:bCs/>
          <w:sz w:val="28"/>
        </w:rPr>
        <w:t>коронавирусной</w:t>
      </w:r>
      <w:proofErr w:type="spellEnd"/>
      <w:r w:rsidR="00C1130D" w:rsidRPr="00936D50">
        <w:rPr>
          <w:bCs/>
          <w:sz w:val="28"/>
        </w:rPr>
        <w:t xml:space="preserve"> инфекции (</w:t>
      </w:r>
      <w:r w:rsidR="00C1130D" w:rsidRPr="00936D50">
        <w:rPr>
          <w:bCs/>
          <w:sz w:val="28"/>
          <w:lang w:val="en-US"/>
        </w:rPr>
        <w:t>COVID</w:t>
      </w:r>
      <w:r w:rsidR="00C1130D" w:rsidRPr="00936D50">
        <w:rPr>
          <w:bCs/>
          <w:sz w:val="28"/>
        </w:rPr>
        <w:t>-19)</w:t>
      </w:r>
      <w:r w:rsidR="00C1130D">
        <w:rPr>
          <w:bCs/>
          <w:sz w:val="28"/>
        </w:rPr>
        <w:t xml:space="preserve"> </w:t>
      </w:r>
      <w:proofErr w:type="gramStart"/>
      <w:r w:rsidR="00F41E68" w:rsidRPr="00F41E68">
        <w:rPr>
          <w:sz w:val="28"/>
          <w:szCs w:val="28"/>
        </w:rPr>
        <w:t>п</w:t>
      </w:r>
      <w:proofErr w:type="gramEnd"/>
      <w:r w:rsidR="00F41E68" w:rsidRPr="00F41E68">
        <w:rPr>
          <w:sz w:val="28"/>
          <w:szCs w:val="28"/>
        </w:rPr>
        <w:t xml:space="preserve"> р и к а з ы в а ю:</w:t>
      </w:r>
    </w:p>
    <w:p w:rsidR="00F41E68" w:rsidRDefault="00F41E68" w:rsidP="00F41E68">
      <w:pPr>
        <w:pStyle w:val="a0"/>
        <w:numPr>
          <w:ilvl w:val="0"/>
          <w:numId w:val="5"/>
        </w:numPr>
        <w:ind w:left="0" w:firstLine="284"/>
        <w:jc w:val="both"/>
        <w:rPr>
          <w:bCs/>
          <w:sz w:val="28"/>
        </w:rPr>
      </w:pPr>
      <w:proofErr w:type="gramStart"/>
      <w:r w:rsidRPr="00F41E68">
        <w:rPr>
          <w:sz w:val="28"/>
          <w:szCs w:val="28"/>
        </w:rPr>
        <w:t xml:space="preserve">Внести дополнения </w:t>
      </w:r>
      <w:r w:rsidRPr="00F41E68">
        <w:rPr>
          <w:bCs/>
          <w:sz w:val="28"/>
        </w:rPr>
        <w:t>в приказ управления культуры  администрации муниципального образования Крымс</w:t>
      </w:r>
      <w:r>
        <w:rPr>
          <w:bCs/>
          <w:sz w:val="28"/>
        </w:rPr>
        <w:t xml:space="preserve">кий район от 16 марта 2020 года </w:t>
      </w:r>
      <w:r w:rsidRPr="00F41E68">
        <w:rPr>
          <w:bCs/>
          <w:sz w:val="28"/>
        </w:rPr>
        <w:t>№ 63</w:t>
      </w:r>
      <w:r w:rsidR="00767CA9">
        <w:rPr>
          <w:bCs/>
          <w:sz w:val="28"/>
        </w:rPr>
        <w:t xml:space="preserve"> </w:t>
      </w:r>
      <w:r w:rsidRPr="00F41E68">
        <w:rPr>
          <w:bCs/>
          <w:sz w:val="28"/>
        </w:rPr>
        <w:t xml:space="preserve"> «О мерах по обеспечению исполнения постановления главы администрации (губернатора) Краснодарского края </w:t>
      </w:r>
      <w:r>
        <w:rPr>
          <w:bCs/>
          <w:sz w:val="28"/>
        </w:rPr>
        <w:t xml:space="preserve"> </w:t>
      </w:r>
      <w:r w:rsidR="003B0592">
        <w:rPr>
          <w:bCs/>
          <w:sz w:val="28"/>
        </w:rPr>
        <w:t xml:space="preserve">от 13 марта 2020 года </w:t>
      </w:r>
      <w:r w:rsidRPr="00F41E68">
        <w:rPr>
          <w:bCs/>
          <w:sz w:val="28"/>
        </w:rPr>
        <w:t xml:space="preserve">№ 129 </w:t>
      </w:r>
      <w:r w:rsidR="003B0592">
        <w:rPr>
          <w:bCs/>
          <w:sz w:val="28"/>
        </w:rPr>
        <w:t xml:space="preserve">                  </w:t>
      </w:r>
      <w:r w:rsidRPr="00F41E68">
        <w:rPr>
          <w:bCs/>
          <w:sz w:val="28"/>
        </w:rPr>
        <w:t>«О введении режима повышенной готовности на террито</w:t>
      </w:r>
      <w:r>
        <w:rPr>
          <w:bCs/>
          <w:sz w:val="28"/>
        </w:rPr>
        <w:t xml:space="preserve">рии Краснодарского края и мерах </w:t>
      </w:r>
      <w:r w:rsidRPr="00F41E68">
        <w:rPr>
          <w:bCs/>
          <w:sz w:val="28"/>
        </w:rPr>
        <w:t xml:space="preserve">по предотвращению распространения новой </w:t>
      </w:r>
      <w:proofErr w:type="spellStart"/>
      <w:r w:rsidRPr="00F41E68">
        <w:rPr>
          <w:bCs/>
          <w:sz w:val="28"/>
        </w:rPr>
        <w:t>коронавирусной</w:t>
      </w:r>
      <w:proofErr w:type="spellEnd"/>
      <w:r w:rsidRPr="00F41E68">
        <w:rPr>
          <w:bCs/>
          <w:sz w:val="28"/>
        </w:rPr>
        <w:t xml:space="preserve"> инфекции </w:t>
      </w:r>
      <w:r w:rsidR="00F760CF" w:rsidRPr="00936D50">
        <w:rPr>
          <w:bCs/>
          <w:sz w:val="28"/>
        </w:rPr>
        <w:t>(</w:t>
      </w:r>
      <w:r w:rsidR="00F760CF" w:rsidRPr="00936D50">
        <w:rPr>
          <w:bCs/>
          <w:sz w:val="28"/>
          <w:lang w:val="en-US"/>
        </w:rPr>
        <w:t>COVID</w:t>
      </w:r>
      <w:r w:rsidR="00F760CF" w:rsidRPr="00936D50">
        <w:rPr>
          <w:bCs/>
          <w:sz w:val="28"/>
        </w:rPr>
        <w:t>-19)</w:t>
      </w:r>
      <w:r w:rsidRPr="00F41E68">
        <w:rPr>
          <w:bCs/>
          <w:sz w:val="28"/>
        </w:rPr>
        <w:t>»</w:t>
      </w:r>
      <w:r w:rsidR="00F760CF">
        <w:rPr>
          <w:bCs/>
          <w:sz w:val="28"/>
        </w:rPr>
        <w:t>:</w:t>
      </w:r>
      <w:proofErr w:type="gramEnd"/>
    </w:p>
    <w:p w:rsidR="00F760CF" w:rsidRDefault="00F760CF" w:rsidP="00F760CF">
      <w:pPr>
        <w:pStyle w:val="a0"/>
        <w:ind w:left="0"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пров</w:t>
      </w:r>
      <w:r w:rsidR="00FA7036">
        <w:rPr>
          <w:bCs/>
          <w:sz w:val="28"/>
        </w:rPr>
        <w:t>едение</w:t>
      </w:r>
      <w:r>
        <w:rPr>
          <w:bCs/>
          <w:sz w:val="28"/>
        </w:rPr>
        <w:t xml:space="preserve"> на территории муниципального образования Крымский район деловых мероприятий с числом участников свыше 100 человек, досуговых, развлекательных, зрелищных, культурных, просветительских, рекламных, социально ориентированных и иных подобных мероприятий </w:t>
      </w:r>
      <w:r w:rsidR="003E5350">
        <w:rPr>
          <w:bCs/>
          <w:sz w:val="28"/>
        </w:rPr>
        <w:t xml:space="preserve">         </w:t>
      </w:r>
      <w:r>
        <w:rPr>
          <w:bCs/>
          <w:sz w:val="28"/>
        </w:rPr>
        <w:t xml:space="preserve">с очным присутствием граждан, а также оказание соответствующих услуг, </w:t>
      </w:r>
      <w:r w:rsidR="003E5350">
        <w:rPr>
          <w:bCs/>
          <w:sz w:val="28"/>
        </w:rPr>
        <w:t xml:space="preserve">       </w:t>
      </w:r>
      <w:r>
        <w:rPr>
          <w:bCs/>
          <w:sz w:val="28"/>
        </w:rPr>
        <w:t>в том числе в парках культуры и отдыха, торгово-развлекательных центрах, на аттракционах</w:t>
      </w:r>
      <w:r w:rsidR="00FA7036">
        <w:rPr>
          <w:bCs/>
          <w:sz w:val="28"/>
        </w:rPr>
        <w:t xml:space="preserve"> и в иных местах массового посещения граждан, за исключением: музеев при условии</w:t>
      </w:r>
      <w:proofErr w:type="gramEnd"/>
      <w:r w:rsidR="00FA7036">
        <w:rPr>
          <w:bCs/>
          <w:sz w:val="28"/>
        </w:rPr>
        <w:t xml:space="preserve"> выполнения соответствующих рекомендаций Федеральной службы по надзору в сфере защиты  прав потребителей и благополучия человека при условии заполнения зрительских  мест (трибун) не более 30% от проектной мощности и соблюдения социальной дистанции (не менее 1,5-2 метров) при рассадке зрителей; </w:t>
      </w:r>
      <w:proofErr w:type="gramStart"/>
      <w:r w:rsidR="00FA7036">
        <w:rPr>
          <w:bCs/>
          <w:sz w:val="28"/>
        </w:rPr>
        <w:t>библиотек (без допуска посетителей в читальные залы) при условии выполнения соответствующих рекомендаций Федеральной службы по надзору в сфере защиты  прав потребителей и благополучия человека; кинотеатров, зрительных залов в учреждениях клубного типа при условии загрузки зала не более 30% от его вместимости и выполнения соответствующих рекомендаций Федеральной службы по надзору в сфере защиты  прав потребителей и благополучия человека</w:t>
      </w:r>
      <w:r w:rsidR="00E026DB">
        <w:rPr>
          <w:bCs/>
          <w:sz w:val="28"/>
        </w:rPr>
        <w:t>;</w:t>
      </w:r>
      <w:proofErr w:type="gramEnd"/>
      <w:r w:rsidR="00E026DB">
        <w:rPr>
          <w:bCs/>
          <w:sz w:val="28"/>
        </w:rPr>
        <w:t xml:space="preserve"> деятельности клубных формирований в учреждениях клубного типа; клубов, дворцов и домов культуры, домов народного творчества; </w:t>
      </w:r>
      <w:proofErr w:type="gramStart"/>
      <w:r w:rsidR="00E026DB">
        <w:rPr>
          <w:bCs/>
          <w:sz w:val="28"/>
        </w:rPr>
        <w:t xml:space="preserve">проведения с 1 февраля 2021 года </w:t>
      </w:r>
      <w:proofErr w:type="spellStart"/>
      <w:r w:rsidR="00E026DB">
        <w:rPr>
          <w:bCs/>
          <w:sz w:val="28"/>
        </w:rPr>
        <w:t>конгрессно</w:t>
      </w:r>
      <w:proofErr w:type="spellEnd"/>
      <w:r w:rsidR="00E026DB">
        <w:rPr>
          <w:bCs/>
          <w:sz w:val="28"/>
        </w:rPr>
        <w:t>-выставочных мероприятий 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и выполнения соответствующих рекомендаций Федеральной службы по надзору в сфере защиты  прав потребителей и</w:t>
      </w:r>
      <w:proofErr w:type="gramEnd"/>
      <w:r w:rsidR="00E026DB">
        <w:rPr>
          <w:bCs/>
          <w:sz w:val="28"/>
        </w:rPr>
        <w:t xml:space="preserve"> </w:t>
      </w:r>
      <w:proofErr w:type="gramStart"/>
      <w:r w:rsidR="00E026DB">
        <w:rPr>
          <w:bCs/>
          <w:sz w:val="28"/>
        </w:rPr>
        <w:t>благополучия человека;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 прав потребителей и благополучия человека;</w:t>
      </w:r>
      <w:proofErr w:type="gramEnd"/>
    </w:p>
    <w:p w:rsidR="00E026DB" w:rsidRDefault="00E026DB" w:rsidP="00F760CF">
      <w:pPr>
        <w:pStyle w:val="a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деятельности кинотеатров (кинозалов) при условии загрузки не более 30% от его вместимости выполнения соответствующих рекомендаций Федеральной службы по надзору в сфере защиты  прав потребителей и благополучия человека</w:t>
      </w:r>
      <w:r w:rsidR="00CF0578">
        <w:rPr>
          <w:bCs/>
          <w:sz w:val="28"/>
        </w:rPr>
        <w:t>.</w:t>
      </w:r>
    </w:p>
    <w:p w:rsidR="00F41E68" w:rsidRDefault="00CF0578" w:rsidP="00CF0578">
      <w:pPr>
        <w:pStyle w:val="2"/>
      </w:pPr>
      <w:r>
        <w:t>Обязать сотрудников старше 65 лет, а также с хроническими заболеваниями, в первую очередь – лиц с сердечно-сосудистыми заболеваниями, болезнями органов дыхания, диабетом, проживающих (находящихся) на территории муниципального образования Крымский район, соблюдать во время действия режима «Повышенная готовность»,</w:t>
      </w:r>
      <w:r w:rsidR="00E77D3E">
        <w:t xml:space="preserve"> </w:t>
      </w:r>
      <w:r>
        <w:t>с 29 января 2021 года 0 часов 00 минут 12 февраля 2021 года,  режим самоизоляции, за исключением случаев</w:t>
      </w:r>
      <w:r w:rsidR="003E5350">
        <w:t>, связанных с передвижением в границах муниципального образования с целью.</w:t>
      </w:r>
    </w:p>
    <w:p w:rsidR="003E5350" w:rsidRDefault="003E5350" w:rsidP="003E5350">
      <w:pPr>
        <w:pStyle w:val="a0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>3. Настоящий приказ довести до сведения работников</w:t>
      </w:r>
      <w:r w:rsidRPr="009A1BA0">
        <w:rPr>
          <w:bCs/>
          <w:sz w:val="28"/>
        </w:rPr>
        <w:t xml:space="preserve"> </w:t>
      </w:r>
      <w:r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>
        <w:rPr>
          <w:bCs/>
          <w:sz w:val="28"/>
        </w:rPr>
        <w:t>, под подпись.</w:t>
      </w:r>
    </w:p>
    <w:p w:rsidR="003E5350" w:rsidRDefault="003E5350" w:rsidP="003E5350">
      <w:pPr>
        <w:pStyle w:val="a0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4. Руководителям </w:t>
      </w:r>
      <w:r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>
        <w:rPr>
          <w:bCs/>
          <w:sz w:val="28"/>
        </w:rPr>
        <w:t>, нести личную ответственность за исполнение настоящего приказа.</w:t>
      </w:r>
    </w:p>
    <w:p w:rsidR="003E5350" w:rsidRDefault="003E5350" w:rsidP="003E5350">
      <w:pPr>
        <w:pStyle w:val="a0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5.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к о м е н д о в а т ь: руководителям и работникам учреждений культуры городского и сельских поселений муниципального образования Крымский район также принять к исполнению пункты настоящего приказа.</w:t>
      </w:r>
    </w:p>
    <w:p w:rsidR="003E5350" w:rsidRDefault="003E5350" w:rsidP="003E5350">
      <w:pPr>
        <w:pStyle w:val="a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bCs/>
          <w:sz w:val="28"/>
        </w:rPr>
        <w:t xml:space="preserve">6. </w:t>
      </w:r>
      <w:proofErr w:type="gramStart"/>
      <w:r w:rsidRPr="00033F66">
        <w:rPr>
          <w:sz w:val="28"/>
          <w:szCs w:val="28"/>
        </w:rPr>
        <w:t>Контроль за</w:t>
      </w:r>
      <w:proofErr w:type="gramEnd"/>
      <w:r w:rsidRPr="00033F66">
        <w:rPr>
          <w:sz w:val="28"/>
          <w:szCs w:val="28"/>
        </w:rPr>
        <w:t xml:space="preserve"> исполнением настоящего приказа оставляю за собой.</w:t>
      </w:r>
    </w:p>
    <w:p w:rsidR="003E5350" w:rsidRDefault="003E5350" w:rsidP="003E5350">
      <w:pPr>
        <w:pStyle w:val="a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Приказ вступает в силу со дня его подписания.</w:t>
      </w:r>
    </w:p>
    <w:p w:rsidR="003E5350" w:rsidRPr="003E5350" w:rsidRDefault="003E5350" w:rsidP="003E5350">
      <w:pPr>
        <w:ind w:firstLine="284"/>
      </w:pPr>
    </w:p>
    <w:p w:rsidR="003E5350" w:rsidRPr="003E5350" w:rsidRDefault="003E5350" w:rsidP="003E5350"/>
    <w:p w:rsidR="00AB7E09" w:rsidRDefault="00AB7E09" w:rsidP="00987643">
      <w:pPr>
        <w:ind w:firstLine="708"/>
        <w:jc w:val="both"/>
        <w:rPr>
          <w:sz w:val="28"/>
          <w:szCs w:val="28"/>
        </w:rPr>
      </w:pPr>
    </w:p>
    <w:p w:rsidR="00AB7E09" w:rsidRDefault="00AB7E09" w:rsidP="00987643">
      <w:pPr>
        <w:ind w:firstLine="708"/>
        <w:jc w:val="both"/>
        <w:rPr>
          <w:sz w:val="28"/>
          <w:szCs w:val="28"/>
        </w:rPr>
      </w:pPr>
    </w:p>
    <w:p w:rsidR="00D503D2" w:rsidRPr="00E461F3" w:rsidRDefault="008537FB" w:rsidP="00E461F3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  Л.В.Громыко</w:t>
      </w:r>
    </w:p>
    <w:sectPr w:rsidR="00D503D2" w:rsidRPr="00E461F3" w:rsidSect="00AB7E09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78" w:rsidRDefault="00CF0578" w:rsidP="0026557E">
      <w:r>
        <w:separator/>
      </w:r>
    </w:p>
  </w:endnote>
  <w:endnote w:type="continuationSeparator" w:id="0">
    <w:p w:rsidR="00CF0578" w:rsidRDefault="00CF0578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78" w:rsidRDefault="00CF0578" w:rsidP="0026557E">
      <w:r>
        <w:separator/>
      </w:r>
    </w:p>
  </w:footnote>
  <w:footnote w:type="continuationSeparator" w:id="0">
    <w:p w:rsidR="00CF0578" w:rsidRDefault="00CF0578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CF0578" w:rsidRDefault="00A715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578" w:rsidRDefault="00CF05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F1"/>
    <w:multiLevelType w:val="hybridMultilevel"/>
    <w:tmpl w:val="8594DDC0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D5"/>
    <w:multiLevelType w:val="hybridMultilevel"/>
    <w:tmpl w:val="942CFED2"/>
    <w:lvl w:ilvl="0" w:tplc="22D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304C7"/>
    <w:multiLevelType w:val="hybridMultilevel"/>
    <w:tmpl w:val="17CC747C"/>
    <w:lvl w:ilvl="0" w:tplc="1C50778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556C0"/>
    <w:rsid w:val="000815FE"/>
    <w:rsid w:val="000D5F5F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132E5"/>
    <w:rsid w:val="003B0592"/>
    <w:rsid w:val="003E5350"/>
    <w:rsid w:val="003F34BA"/>
    <w:rsid w:val="004B4BFE"/>
    <w:rsid w:val="004F25D2"/>
    <w:rsid w:val="00523124"/>
    <w:rsid w:val="005A57C9"/>
    <w:rsid w:val="006111C8"/>
    <w:rsid w:val="0063656A"/>
    <w:rsid w:val="00696AB4"/>
    <w:rsid w:val="006B1121"/>
    <w:rsid w:val="006D0DB7"/>
    <w:rsid w:val="006F70D0"/>
    <w:rsid w:val="00732AC2"/>
    <w:rsid w:val="00752DD2"/>
    <w:rsid w:val="00767CA9"/>
    <w:rsid w:val="00771578"/>
    <w:rsid w:val="00774251"/>
    <w:rsid w:val="00776022"/>
    <w:rsid w:val="007D0597"/>
    <w:rsid w:val="007F4879"/>
    <w:rsid w:val="007F65E3"/>
    <w:rsid w:val="007F7122"/>
    <w:rsid w:val="008537FB"/>
    <w:rsid w:val="00871C19"/>
    <w:rsid w:val="008A0C39"/>
    <w:rsid w:val="008E1338"/>
    <w:rsid w:val="00936D50"/>
    <w:rsid w:val="00941CA2"/>
    <w:rsid w:val="00976281"/>
    <w:rsid w:val="00987643"/>
    <w:rsid w:val="00A715AF"/>
    <w:rsid w:val="00AB7E09"/>
    <w:rsid w:val="00AD46C2"/>
    <w:rsid w:val="00B6122B"/>
    <w:rsid w:val="00B76442"/>
    <w:rsid w:val="00B84869"/>
    <w:rsid w:val="00B904E4"/>
    <w:rsid w:val="00B918B7"/>
    <w:rsid w:val="00BC01FF"/>
    <w:rsid w:val="00BF5A66"/>
    <w:rsid w:val="00C1130D"/>
    <w:rsid w:val="00C355F0"/>
    <w:rsid w:val="00CA630A"/>
    <w:rsid w:val="00CC3E5A"/>
    <w:rsid w:val="00CF0578"/>
    <w:rsid w:val="00D07D53"/>
    <w:rsid w:val="00D210C0"/>
    <w:rsid w:val="00D503D2"/>
    <w:rsid w:val="00DB44DF"/>
    <w:rsid w:val="00E026DB"/>
    <w:rsid w:val="00E37FB7"/>
    <w:rsid w:val="00E461F3"/>
    <w:rsid w:val="00E77D3E"/>
    <w:rsid w:val="00E86CCB"/>
    <w:rsid w:val="00E96850"/>
    <w:rsid w:val="00EB7C3A"/>
    <w:rsid w:val="00F062AC"/>
    <w:rsid w:val="00F249DE"/>
    <w:rsid w:val="00F41E68"/>
    <w:rsid w:val="00F760CF"/>
    <w:rsid w:val="00FA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5F5F"/>
    <w:pPr>
      <w:numPr>
        <w:numId w:val="5"/>
      </w:numPr>
      <w:ind w:left="0" w:firstLine="284"/>
      <w:jc w:val="both"/>
      <w:outlineLvl w:val="1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F41E6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5F5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2020-03-19T08:11:00Z</cp:lastPrinted>
  <dcterms:created xsi:type="dcterms:W3CDTF">2018-12-18T08:35:00Z</dcterms:created>
  <dcterms:modified xsi:type="dcterms:W3CDTF">2021-09-23T12:46:00Z</dcterms:modified>
</cp:coreProperties>
</file>