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4E" w:rsidRDefault="0090094E" w:rsidP="00D86C17">
      <w:pPr>
        <w:ind w:right="-31"/>
        <w:jc w:val="center"/>
        <w:rPr>
          <w:b/>
          <w:kern w:val="28"/>
          <w:sz w:val="28"/>
          <w:szCs w:val="28"/>
        </w:rPr>
      </w:pPr>
    </w:p>
    <w:p w:rsidR="00C436F8" w:rsidRPr="00D86C17" w:rsidRDefault="00B3599C" w:rsidP="00D86C17">
      <w:pPr>
        <w:ind w:right="-31"/>
        <w:jc w:val="center"/>
        <w:rPr>
          <w:b/>
          <w:kern w:val="28"/>
          <w:sz w:val="28"/>
          <w:szCs w:val="28"/>
        </w:rPr>
      </w:pPr>
      <w:bookmarkStart w:id="0" w:name="_GoBack"/>
      <w:bookmarkEnd w:id="0"/>
      <w:r>
        <w:rPr>
          <w:b/>
          <w:kern w:val="28"/>
          <w:sz w:val="28"/>
          <w:szCs w:val="28"/>
        </w:rPr>
        <w:t xml:space="preserve">МОНИТОРИНГ </w:t>
      </w:r>
      <w:r w:rsidR="00C436F8" w:rsidRPr="00D86C17">
        <w:rPr>
          <w:b/>
          <w:kern w:val="28"/>
          <w:sz w:val="28"/>
          <w:szCs w:val="28"/>
        </w:rPr>
        <w:t>ПЛАН</w:t>
      </w:r>
      <w:r>
        <w:rPr>
          <w:b/>
          <w:kern w:val="28"/>
          <w:sz w:val="28"/>
          <w:szCs w:val="28"/>
        </w:rPr>
        <w:t>А</w:t>
      </w:r>
      <w:r w:rsidR="00C436F8" w:rsidRPr="00D86C17">
        <w:rPr>
          <w:b/>
          <w:kern w:val="28"/>
          <w:sz w:val="28"/>
          <w:szCs w:val="28"/>
        </w:rPr>
        <w:t xml:space="preserve"> МЕРОПРИЯТИЙ </w:t>
      </w:r>
    </w:p>
    <w:p w:rsidR="00C436F8" w:rsidRPr="00D86C17" w:rsidRDefault="00B3599C" w:rsidP="00D86C17">
      <w:pPr>
        <w:ind w:right="-31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(«дорожной</w:t>
      </w:r>
      <w:r w:rsidR="00C436F8" w:rsidRPr="00D86C17">
        <w:rPr>
          <w:b/>
          <w:kern w:val="28"/>
          <w:sz w:val="28"/>
          <w:szCs w:val="28"/>
        </w:rPr>
        <w:t xml:space="preserve"> карт</w:t>
      </w:r>
      <w:r>
        <w:rPr>
          <w:b/>
          <w:kern w:val="28"/>
          <w:sz w:val="28"/>
          <w:szCs w:val="28"/>
        </w:rPr>
        <w:t>ы</w:t>
      </w:r>
      <w:r w:rsidR="00C436F8" w:rsidRPr="00D86C17">
        <w:rPr>
          <w:b/>
          <w:kern w:val="28"/>
          <w:sz w:val="28"/>
          <w:szCs w:val="28"/>
        </w:rPr>
        <w:t xml:space="preserve">») </w:t>
      </w:r>
    </w:p>
    <w:p w:rsidR="00C436F8" w:rsidRPr="00D86C17" w:rsidRDefault="00C436F8" w:rsidP="00D86C17">
      <w:pPr>
        <w:ind w:right="-31"/>
        <w:jc w:val="center"/>
        <w:rPr>
          <w:b/>
          <w:kern w:val="28"/>
          <w:sz w:val="28"/>
          <w:szCs w:val="28"/>
        </w:rPr>
      </w:pPr>
      <w:r w:rsidRPr="00D86C17">
        <w:rPr>
          <w:b/>
          <w:kern w:val="28"/>
          <w:sz w:val="28"/>
          <w:szCs w:val="28"/>
        </w:rPr>
        <w:t xml:space="preserve">по содействию развитию конкуренции </w:t>
      </w:r>
      <w:r w:rsidR="000D5B54" w:rsidRPr="005C271D">
        <w:rPr>
          <w:b/>
          <w:sz w:val="28"/>
          <w:szCs w:val="28"/>
        </w:rPr>
        <w:t>на территории Крымского района Краснодарского края</w:t>
      </w:r>
    </w:p>
    <w:p w:rsidR="00C436F8" w:rsidRDefault="00B3599C" w:rsidP="00D86C17">
      <w:pPr>
        <w:ind w:right="-31"/>
        <w:jc w:val="center"/>
        <w:rPr>
          <w:b/>
          <w:sz w:val="28"/>
          <w:szCs w:val="28"/>
          <w:u w:val="single"/>
        </w:rPr>
      </w:pPr>
      <w:r w:rsidRPr="00B3599C">
        <w:rPr>
          <w:b/>
          <w:sz w:val="28"/>
          <w:szCs w:val="28"/>
          <w:u w:val="single"/>
        </w:rPr>
        <w:t xml:space="preserve">за </w:t>
      </w:r>
      <w:r w:rsidR="00C2345A">
        <w:rPr>
          <w:b/>
          <w:sz w:val="28"/>
          <w:szCs w:val="28"/>
          <w:u w:val="single"/>
        </w:rPr>
        <w:t>1-</w:t>
      </w:r>
      <w:r w:rsidR="00310F8C">
        <w:rPr>
          <w:b/>
          <w:sz w:val="28"/>
          <w:szCs w:val="28"/>
          <w:u w:val="single"/>
        </w:rPr>
        <w:t>ое полугодие</w:t>
      </w:r>
      <w:r w:rsidR="00C2345A">
        <w:rPr>
          <w:b/>
          <w:sz w:val="28"/>
          <w:szCs w:val="28"/>
          <w:u w:val="single"/>
        </w:rPr>
        <w:t xml:space="preserve"> 2021</w:t>
      </w:r>
      <w:r w:rsidR="00A07CB2">
        <w:rPr>
          <w:b/>
          <w:sz w:val="28"/>
          <w:szCs w:val="28"/>
          <w:u w:val="single"/>
        </w:rPr>
        <w:t xml:space="preserve"> год</w:t>
      </w:r>
      <w:r w:rsidR="00C2345A">
        <w:rPr>
          <w:b/>
          <w:sz w:val="28"/>
          <w:szCs w:val="28"/>
          <w:u w:val="single"/>
        </w:rPr>
        <w:t>а</w:t>
      </w:r>
    </w:p>
    <w:p w:rsidR="00B3599C" w:rsidRPr="00B3599C" w:rsidRDefault="00B3599C" w:rsidP="00D86C17">
      <w:pPr>
        <w:ind w:right="-31"/>
        <w:jc w:val="center"/>
        <w:rPr>
          <w:b/>
          <w:sz w:val="28"/>
          <w:szCs w:val="28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607"/>
        <w:gridCol w:w="1668"/>
        <w:gridCol w:w="1417"/>
        <w:gridCol w:w="2227"/>
        <w:gridCol w:w="13"/>
        <w:gridCol w:w="283"/>
        <w:gridCol w:w="1304"/>
        <w:gridCol w:w="1106"/>
        <w:gridCol w:w="1843"/>
        <w:gridCol w:w="1693"/>
        <w:gridCol w:w="14"/>
        <w:gridCol w:w="277"/>
      </w:tblGrid>
      <w:tr w:rsidR="007B5859" w:rsidRPr="00965F77" w:rsidTr="007B5859">
        <w:trPr>
          <w:gridAfter w:val="2"/>
          <w:wAfter w:w="291" w:type="dxa"/>
          <w:trHeight w:val="70"/>
          <w:tblHeader/>
        </w:trPr>
        <w:tc>
          <w:tcPr>
            <w:tcW w:w="540" w:type="dxa"/>
            <w:gridSpan w:val="2"/>
            <w:vMerge w:val="restart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№ </w:t>
            </w:r>
            <w:proofErr w:type="gramStart"/>
            <w:r w:rsidRPr="00965F77">
              <w:rPr>
                <w:sz w:val="22"/>
                <w:szCs w:val="22"/>
              </w:rPr>
              <w:t>п</w:t>
            </w:r>
            <w:proofErr w:type="gramEnd"/>
            <w:r w:rsidRPr="00965F77">
              <w:rPr>
                <w:sz w:val="22"/>
                <w:szCs w:val="22"/>
              </w:rPr>
              <w:t>/п</w:t>
            </w:r>
          </w:p>
        </w:tc>
        <w:tc>
          <w:tcPr>
            <w:tcW w:w="2607" w:type="dxa"/>
            <w:vMerge w:val="restart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668" w:type="dxa"/>
            <w:vMerge w:val="restart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Ожидаемый результат  </w:t>
            </w:r>
          </w:p>
        </w:tc>
        <w:tc>
          <w:tcPr>
            <w:tcW w:w="1417" w:type="dxa"/>
            <w:vMerge w:val="restart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240" w:type="dxa"/>
            <w:gridSpan w:val="2"/>
            <w:vMerge w:val="restart"/>
          </w:tcPr>
          <w:p w:rsidR="007B5859" w:rsidRPr="00965F77" w:rsidRDefault="007B5859" w:rsidP="00E46FF1">
            <w:pPr>
              <w:ind w:left="-107"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Наименование показателя, единицы измерения</w:t>
            </w:r>
          </w:p>
        </w:tc>
        <w:tc>
          <w:tcPr>
            <w:tcW w:w="283" w:type="dxa"/>
            <w:vMerge w:val="restart"/>
          </w:tcPr>
          <w:p w:rsidR="007B5859" w:rsidRPr="00965F77" w:rsidRDefault="007B5859" w:rsidP="00232B3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:rsidR="007B5859" w:rsidRPr="00965F77" w:rsidRDefault="007B5859" w:rsidP="00232B31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7B5859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Ответственные исполнители, соисполнители </w:t>
            </w:r>
          </w:p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</w:tr>
      <w:tr w:rsidR="007B5859" w:rsidRPr="00965F77" w:rsidTr="007B5859">
        <w:trPr>
          <w:gridAfter w:val="2"/>
          <w:wAfter w:w="291" w:type="dxa"/>
          <w:tblHeader/>
        </w:trPr>
        <w:tc>
          <w:tcPr>
            <w:tcW w:w="540" w:type="dxa"/>
            <w:gridSpan w:val="2"/>
            <w:vMerge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7B5859" w:rsidRPr="00965F77" w:rsidRDefault="007B5859" w:rsidP="00E46FF1">
            <w:pPr>
              <w:ind w:left="-65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Default="007B5859" w:rsidP="00232B3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показателя</w:t>
            </w:r>
          </w:p>
          <w:p w:rsidR="007B5859" w:rsidRDefault="007B5859" w:rsidP="00232B3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  <w:p w:rsidR="007B5859" w:rsidRPr="00965F77" w:rsidRDefault="007B5859" w:rsidP="00C2345A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года</w:t>
            </w:r>
          </w:p>
        </w:tc>
        <w:tc>
          <w:tcPr>
            <w:tcW w:w="1106" w:type="dxa"/>
          </w:tcPr>
          <w:p w:rsidR="007B5859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</w:t>
            </w:r>
          </w:p>
          <w:p w:rsidR="007B5859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310F8C"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</w:rPr>
              <w:t xml:space="preserve"> </w:t>
            </w:r>
            <w:r w:rsidR="00310F8C">
              <w:rPr>
                <w:sz w:val="22"/>
                <w:szCs w:val="22"/>
              </w:rPr>
              <w:t>полугодие</w:t>
            </w:r>
          </w:p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  <w:tc>
          <w:tcPr>
            <w:tcW w:w="1843" w:type="dxa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исполнении</w:t>
            </w:r>
          </w:p>
        </w:tc>
        <w:tc>
          <w:tcPr>
            <w:tcW w:w="1693" w:type="dxa"/>
            <w:vMerge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</w:tr>
      <w:tr w:rsidR="007B5859" w:rsidRPr="00965F77" w:rsidTr="007B5859">
        <w:trPr>
          <w:gridAfter w:val="2"/>
          <w:wAfter w:w="291" w:type="dxa"/>
          <w:tblHeader/>
        </w:trPr>
        <w:tc>
          <w:tcPr>
            <w:tcW w:w="540" w:type="dxa"/>
            <w:gridSpan w:val="2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1</w:t>
            </w:r>
          </w:p>
        </w:tc>
        <w:tc>
          <w:tcPr>
            <w:tcW w:w="2607" w:type="dxa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4</w:t>
            </w:r>
          </w:p>
        </w:tc>
        <w:tc>
          <w:tcPr>
            <w:tcW w:w="2240" w:type="dxa"/>
            <w:gridSpan w:val="2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6" w:type="dxa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93" w:type="dxa"/>
          </w:tcPr>
          <w:p w:rsidR="007B5859" w:rsidRPr="00965F77" w:rsidRDefault="007B5859" w:rsidP="00E46FF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3E518A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Раздел </w:t>
            </w:r>
            <w:r w:rsidRPr="00965F77">
              <w:rPr>
                <w:sz w:val="22"/>
                <w:szCs w:val="22"/>
                <w:lang w:val="en-US"/>
              </w:rPr>
              <w:t>I</w:t>
            </w:r>
            <w:r w:rsidRPr="00965F77">
              <w:rPr>
                <w:sz w:val="22"/>
                <w:szCs w:val="22"/>
              </w:rPr>
              <w:t xml:space="preserve">. Мероприятия, обеспечивающие достижение ключевых показателей развития конкуренции на товарных рынках 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69758D" w:rsidRDefault="007B5859" w:rsidP="0069758D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Рынок услуг дополнительного образования детей 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885C4C" w:rsidRPr="00885C4C" w:rsidRDefault="00885C4C" w:rsidP="00885C4C">
            <w:pPr>
              <w:ind w:firstLine="709"/>
              <w:jc w:val="both"/>
              <w:rPr>
                <w:rFonts w:eastAsia="SimSun"/>
                <w:kern w:val="1"/>
                <w:sz w:val="22"/>
                <w:szCs w:val="22"/>
                <w:lang w:eastAsia="ar-SA"/>
              </w:rPr>
            </w:pPr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В муниципальном образовании Крымский район работают 4 организации дополнительного образования: </w:t>
            </w:r>
            <w:proofErr w:type="gramStart"/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>Муниципальное автономное учреждение дополнительного образования детско-юношеская спортивная школа № 1 города Крымска муниципального образования Крымский район, Муниципальное бюджетное учреждение дополнительного образования Центр развития творчества детей и юношества города Крымска муниципального образования Крымский район, Муниципальное бюджетное учреждение дополнительного образования Детский эколого-биологический центр города Крымска муниципального образования Крымский район, Муниципальное бюджетное учреждение дополнительного образования детско-юношеская спортивная школа № 2 города Крымска муниципального образования Крымский</w:t>
            </w:r>
            <w:proofErr w:type="gramEnd"/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район.</w:t>
            </w:r>
          </w:p>
          <w:p w:rsidR="00885C4C" w:rsidRPr="00885C4C" w:rsidRDefault="00885C4C" w:rsidP="00885C4C">
            <w:pPr>
              <w:ind w:firstLine="709"/>
              <w:jc w:val="both"/>
              <w:rPr>
                <w:rFonts w:eastAsia="SimSun"/>
                <w:kern w:val="1"/>
                <w:sz w:val="22"/>
                <w:szCs w:val="22"/>
                <w:lang w:eastAsia="ar-SA"/>
              </w:rPr>
            </w:pPr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>Общий охват детей в организациях дополнительного образования составил 13744 человека или 64,0% от общего количества детей в возрасте от 5 до 18 лет. Основной проблемой в системе дополнительного образования муниципального образования Крымский район является низкий охват учащихся организациями дополнительного образования.</w:t>
            </w:r>
          </w:p>
          <w:p w:rsidR="00885C4C" w:rsidRPr="00885C4C" w:rsidRDefault="00885C4C" w:rsidP="00885C4C">
            <w:pPr>
              <w:ind w:firstLine="709"/>
              <w:jc w:val="both"/>
              <w:rPr>
                <w:rFonts w:eastAsia="SimSun"/>
                <w:kern w:val="1"/>
                <w:sz w:val="22"/>
                <w:szCs w:val="22"/>
                <w:lang w:eastAsia="ar-SA"/>
              </w:rPr>
            </w:pPr>
            <w:proofErr w:type="gramStart"/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>Муниципальные учреждения дополнительного образования действуют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приказом Министерства просвещения Российской Федерации от 30 сентября 2020 года № 533 «О внесении 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</w:t>
            </w:r>
            <w:proofErr w:type="gramEnd"/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года № 196», санитарно-эпидемиологическими требованиями к устройству, содержанию и организации </w:t>
            </w:r>
            <w:proofErr w:type="gramStart"/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 xml:space="preserve"> </w:t>
            </w:r>
            <w:r w:rsidRPr="00885C4C">
              <w:rPr>
                <w:rFonts w:eastAsia="SimSun"/>
                <w:bCs/>
                <w:kern w:val="1"/>
                <w:sz w:val="22"/>
                <w:szCs w:val="22"/>
                <w:lang w:eastAsia="ar-SA"/>
              </w:rPr>
              <w:t>2.4.4.3172-14</w:t>
            </w:r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>, постановлением администрации муниципального образования Крымский район от 22 марта 2021 года № 631  «Об утверждении Положения об организации предоставления дополнительного образования в муниципальном образовании Крымский район».</w:t>
            </w:r>
          </w:p>
          <w:p w:rsidR="007B5859" w:rsidRPr="002C73FE" w:rsidRDefault="00885C4C" w:rsidP="00885C4C">
            <w:pPr>
              <w:pStyle w:val="a4"/>
              <w:ind w:left="0" w:firstLine="709"/>
              <w:jc w:val="both"/>
              <w:rPr>
                <w:sz w:val="22"/>
                <w:szCs w:val="22"/>
              </w:rPr>
            </w:pPr>
            <w:r w:rsidRPr="00885C4C">
              <w:rPr>
                <w:rFonts w:eastAsia="SimSun"/>
                <w:kern w:val="1"/>
                <w:sz w:val="22"/>
                <w:szCs w:val="22"/>
                <w:lang w:eastAsia="ar-SA"/>
              </w:rPr>
              <w:t>Основными задачами для развития дополнительного образования является увеличение охвата обучающихся в организациях дополнительного образования и улучшение материально-технической базы организаций дополнительного образования.</w:t>
            </w:r>
          </w:p>
        </w:tc>
      </w:tr>
      <w:tr w:rsidR="007B5859" w:rsidRPr="00965F77" w:rsidTr="007B5859">
        <w:trPr>
          <w:gridAfter w:val="2"/>
          <w:wAfter w:w="291" w:type="dxa"/>
          <w:trHeight w:val="2662"/>
        </w:trPr>
        <w:tc>
          <w:tcPr>
            <w:tcW w:w="534" w:type="dxa"/>
          </w:tcPr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  <w:p w:rsidR="007B5859" w:rsidRPr="00965F77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</w:tcPr>
          <w:p w:rsidR="007B5859" w:rsidRPr="00965F77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Оказание методической и консультативной помощи частным организациям по вопросам организации дополнительного образования детей и порядку предоставления субсидий</w:t>
            </w:r>
          </w:p>
        </w:tc>
        <w:tc>
          <w:tcPr>
            <w:tcW w:w="1668" w:type="dxa"/>
            <w:vMerge w:val="restart"/>
          </w:tcPr>
          <w:p w:rsidR="007B5859" w:rsidRPr="00965F77" w:rsidRDefault="007B5859" w:rsidP="0067253D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Повышение уровня информированности организаций и населения.</w:t>
            </w:r>
          </w:p>
          <w:p w:rsidR="007B5859" w:rsidRPr="00965F77" w:rsidRDefault="007B5859" w:rsidP="0067253D">
            <w:pPr>
              <w:jc w:val="both"/>
              <w:rPr>
                <w:sz w:val="22"/>
                <w:szCs w:val="22"/>
              </w:rPr>
            </w:pPr>
          </w:p>
          <w:p w:rsidR="007B5859" w:rsidRPr="00C132DB" w:rsidRDefault="007B5859" w:rsidP="0067253D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Обеспечение равных </w:t>
            </w:r>
            <w:proofErr w:type="gramStart"/>
            <w:r w:rsidRPr="00965F77">
              <w:rPr>
                <w:sz w:val="22"/>
                <w:szCs w:val="22"/>
              </w:rPr>
              <w:t xml:space="preserve">условий </w:t>
            </w:r>
            <w:r w:rsidRPr="00C132DB">
              <w:rPr>
                <w:sz w:val="22"/>
                <w:szCs w:val="22"/>
              </w:rPr>
              <w:t>деятельности организаций дополнительного образования детей</w:t>
            </w:r>
            <w:proofErr w:type="gramEnd"/>
            <w:r w:rsidRPr="00C132DB">
              <w:rPr>
                <w:sz w:val="22"/>
                <w:szCs w:val="22"/>
              </w:rPr>
              <w:t>.</w:t>
            </w:r>
          </w:p>
          <w:p w:rsidR="007B5859" w:rsidRPr="00965F77" w:rsidRDefault="007B5859" w:rsidP="0067253D">
            <w:pPr>
              <w:jc w:val="both"/>
              <w:rPr>
                <w:sz w:val="22"/>
                <w:szCs w:val="22"/>
              </w:rPr>
            </w:pPr>
          </w:p>
          <w:p w:rsidR="007B5859" w:rsidRPr="00965F77" w:rsidRDefault="007B5859" w:rsidP="00557373">
            <w:pPr>
              <w:jc w:val="both"/>
              <w:rPr>
                <w:sz w:val="22"/>
                <w:szCs w:val="22"/>
              </w:rPr>
            </w:pPr>
            <w:r w:rsidRPr="008459E2">
              <w:rPr>
                <w:sz w:val="22"/>
                <w:szCs w:val="22"/>
              </w:rPr>
              <w:t xml:space="preserve">Размещение информации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8459E2">
              <w:rPr>
                <w:sz w:val="22"/>
                <w:szCs w:val="22"/>
              </w:rPr>
              <w:t xml:space="preserve">сайте администрации муниципального образования Крымский район </w:t>
            </w:r>
          </w:p>
        </w:tc>
        <w:tc>
          <w:tcPr>
            <w:tcW w:w="1417" w:type="dxa"/>
            <w:vMerge w:val="restart"/>
          </w:tcPr>
          <w:p w:rsidR="007B5859" w:rsidRPr="00965F77" w:rsidRDefault="007B5859" w:rsidP="0067253D">
            <w:pPr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  <w:vMerge w:val="restart"/>
          </w:tcPr>
          <w:p w:rsidR="007B5859" w:rsidRDefault="007B5859" w:rsidP="00672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5F77">
              <w:rPr>
                <w:sz w:val="22"/>
                <w:szCs w:val="22"/>
              </w:rPr>
              <w:t>оля организаций частной формы собственности в сфере услуг дополнительного образования детей, процентов</w:t>
            </w:r>
          </w:p>
          <w:p w:rsidR="007B5859" w:rsidRDefault="007B5859" w:rsidP="0067253D">
            <w:pPr>
              <w:rPr>
                <w:sz w:val="22"/>
                <w:szCs w:val="22"/>
              </w:rPr>
            </w:pPr>
          </w:p>
          <w:p w:rsidR="007B5859" w:rsidRPr="00965F77" w:rsidRDefault="007B5859" w:rsidP="00672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D20F2">
              <w:rPr>
                <w:sz w:val="22"/>
                <w:szCs w:val="22"/>
              </w:rPr>
              <w:t>оля детей, которым в отчетном  периоде были оказаны услуги дополнительного образования организациями частной формы собственности, в общей численности детей, которым в отчетном периоде были оказаны услуги дополнительного образования всеми организациями (всех форм собственности), %</w:t>
            </w:r>
          </w:p>
        </w:tc>
        <w:tc>
          <w:tcPr>
            <w:tcW w:w="296" w:type="dxa"/>
            <w:gridSpan w:val="2"/>
            <w:vMerge w:val="restart"/>
          </w:tcPr>
          <w:p w:rsidR="007B5859" w:rsidRPr="009C1FF7" w:rsidRDefault="007B5859" w:rsidP="0067253D">
            <w:pPr>
              <w:rPr>
                <w:sz w:val="22"/>
                <w:szCs w:val="22"/>
              </w:rPr>
            </w:pPr>
          </w:p>
          <w:p w:rsidR="007B5859" w:rsidRPr="009C1FF7" w:rsidRDefault="007B5859" w:rsidP="0067253D">
            <w:pPr>
              <w:rPr>
                <w:sz w:val="22"/>
                <w:szCs w:val="22"/>
              </w:rPr>
            </w:pPr>
          </w:p>
          <w:p w:rsidR="007B5859" w:rsidRPr="009C1FF7" w:rsidRDefault="007B5859" w:rsidP="0067253D">
            <w:pPr>
              <w:rPr>
                <w:sz w:val="22"/>
                <w:szCs w:val="22"/>
              </w:rPr>
            </w:pPr>
          </w:p>
          <w:p w:rsidR="007B5859" w:rsidRPr="009C1FF7" w:rsidRDefault="007B5859" w:rsidP="0067253D">
            <w:pPr>
              <w:rPr>
                <w:sz w:val="22"/>
                <w:szCs w:val="22"/>
              </w:rPr>
            </w:pPr>
          </w:p>
          <w:p w:rsidR="007B5859" w:rsidRDefault="007B5859" w:rsidP="004E4B77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4E4B77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4E4B77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4E4B77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4E4B77">
            <w:pPr>
              <w:jc w:val="center"/>
              <w:rPr>
                <w:sz w:val="22"/>
                <w:szCs w:val="22"/>
              </w:rPr>
            </w:pPr>
          </w:p>
          <w:p w:rsidR="007B5859" w:rsidRPr="009C1FF7" w:rsidRDefault="007B5859" w:rsidP="004E4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:rsidR="007B5859" w:rsidRPr="009C1FF7" w:rsidRDefault="007B5859" w:rsidP="00754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7B5859" w:rsidRPr="009C1FF7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Pr="009C1FF7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Pr="009C1FF7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Pr="009C1FF7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Pr="009C1FF7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Pr="009C1FF7" w:rsidRDefault="007B5859" w:rsidP="00754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  <w:vMerge w:val="restart"/>
          </w:tcPr>
          <w:p w:rsidR="007B5859" w:rsidRDefault="00CE0B20" w:rsidP="00754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D710F">
              <w:rPr>
                <w:sz w:val="22"/>
                <w:szCs w:val="22"/>
              </w:rPr>
              <w:t>8,4</w:t>
            </w:r>
          </w:p>
          <w:p w:rsidR="007B5859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754974">
            <w:pPr>
              <w:jc w:val="center"/>
              <w:rPr>
                <w:sz w:val="22"/>
                <w:szCs w:val="22"/>
              </w:rPr>
            </w:pPr>
          </w:p>
          <w:p w:rsidR="007B5859" w:rsidRPr="009C1FF7" w:rsidRDefault="007B5859" w:rsidP="00F97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F970C9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</w:tcPr>
          <w:p w:rsidR="007B5859" w:rsidRPr="008F2E67" w:rsidRDefault="007B5859" w:rsidP="00C320EA">
            <w:pPr>
              <w:jc w:val="both"/>
              <w:rPr>
                <w:sz w:val="22"/>
                <w:szCs w:val="22"/>
              </w:rPr>
            </w:pPr>
            <w:r w:rsidRPr="008F2E67">
              <w:rPr>
                <w:sz w:val="22"/>
                <w:szCs w:val="22"/>
              </w:rPr>
              <w:t xml:space="preserve">По состоянию на 1 </w:t>
            </w:r>
            <w:r w:rsidR="00857E00">
              <w:rPr>
                <w:sz w:val="22"/>
                <w:szCs w:val="22"/>
              </w:rPr>
              <w:t>июля</w:t>
            </w:r>
            <w:r w:rsidRPr="008F2E67">
              <w:rPr>
                <w:sz w:val="22"/>
                <w:szCs w:val="22"/>
              </w:rPr>
              <w:t xml:space="preserve"> 2021 года на территории муниципального образования Крымский район </w:t>
            </w:r>
          </w:p>
          <w:p w:rsidR="007B5859" w:rsidRDefault="007B5859" w:rsidP="00FE7450">
            <w:pPr>
              <w:jc w:val="both"/>
              <w:rPr>
                <w:sz w:val="22"/>
                <w:szCs w:val="22"/>
              </w:rPr>
            </w:pPr>
            <w:r w:rsidRPr="008F2E67">
              <w:rPr>
                <w:sz w:val="22"/>
                <w:szCs w:val="22"/>
              </w:rPr>
              <w:t>оказывают услуги  дополнительного образования детям</w:t>
            </w:r>
            <w:r>
              <w:rPr>
                <w:sz w:val="22"/>
                <w:szCs w:val="22"/>
              </w:rPr>
              <w:t xml:space="preserve"> </w:t>
            </w:r>
            <w:r w:rsidR="00CE0B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хозяйствующий субъект: четыре муниципальных учреждения и 13 хозяйствующих субъектов частной формы </w:t>
            </w:r>
            <w:r w:rsidRPr="008F2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собственности.</w:t>
            </w:r>
          </w:p>
          <w:p w:rsidR="007B5859" w:rsidRPr="008F2E67" w:rsidRDefault="007B5859" w:rsidP="00FE7450">
            <w:pPr>
              <w:jc w:val="both"/>
              <w:rPr>
                <w:sz w:val="22"/>
                <w:szCs w:val="22"/>
              </w:rPr>
            </w:pPr>
            <w:r w:rsidRPr="00C064C6">
              <w:rPr>
                <w:sz w:val="22"/>
                <w:szCs w:val="22"/>
              </w:rPr>
              <w:t xml:space="preserve">Общий охват детей в организациях дополнительного образования составил </w:t>
            </w:r>
            <w:r>
              <w:rPr>
                <w:sz w:val="22"/>
                <w:szCs w:val="22"/>
              </w:rPr>
              <w:t xml:space="preserve">более 14,0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етей</w:t>
            </w:r>
            <w:proofErr w:type="spellEnd"/>
            <w:r>
              <w:rPr>
                <w:sz w:val="22"/>
                <w:szCs w:val="22"/>
              </w:rPr>
              <w:t>, в том числе в частных – 500 детей или 3,5% от общего количества.</w:t>
            </w:r>
          </w:p>
          <w:p w:rsidR="007B5859" w:rsidRPr="009C1FF7" w:rsidRDefault="007B5859" w:rsidP="00A82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7B5859" w:rsidRPr="00965F77" w:rsidRDefault="007B5859" w:rsidP="00557373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34" w:type="dxa"/>
          </w:tcPr>
          <w:p w:rsidR="007B5859" w:rsidRPr="00965F77" w:rsidRDefault="007B5859" w:rsidP="00695C7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13" w:type="dxa"/>
            <w:gridSpan w:val="2"/>
          </w:tcPr>
          <w:p w:rsidR="007B5859" w:rsidRPr="00965F77" w:rsidRDefault="007B5859" w:rsidP="0067253D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Повышение информированности </w:t>
            </w:r>
            <w:r>
              <w:rPr>
                <w:sz w:val="22"/>
                <w:szCs w:val="22"/>
              </w:rPr>
              <w:t xml:space="preserve">частных </w:t>
            </w:r>
            <w:r w:rsidRPr="00965F77">
              <w:rPr>
                <w:sz w:val="22"/>
                <w:szCs w:val="22"/>
              </w:rPr>
              <w:t>организаций</w:t>
            </w:r>
            <w:r>
              <w:rPr>
                <w:sz w:val="22"/>
                <w:szCs w:val="22"/>
              </w:rPr>
              <w:t xml:space="preserve"> </w:t>
            </w:r>
            <w:r w:rsidRPr="00965F77">
              <w:rPr>
                <w:sz w:val="22"/>
                <w:szCs w:val="22"/>
              </w:rPr>
              <w:t xml:space="preserve">о мерах </w:t>
            </w:r>
            <w:proofErr w:type="gramStart"/>
            <w:r w:rsidRPr="00965F77">
              <w:rPr>
                <w:sz w:val="22"/>
                <w:szCs w:val="22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668" w:type="dxa"/>
            <w:vMerge/>
          </w:tcPr>
          <w:p w:rsidR="007B5859" w:rsidRPr="00965F77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7B5859" w:rsidRPr="00965F77" w:rsidRDefault="007B5859" w:rsidP="0067253D">
            <w:pPr>
              <w:rPr>
                <w:sz w:val="22"/>
                <w:szCs w:val="22"/>
              </w:rPr>
            </w:pP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6725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ритуальных услуг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8309E7" w:rsidRDefault="007B5859" w:rsidP="001E1470">
            <w:pPr>
              <w:autoSpaceDE w:val="0"/>
              <w:autoSpaceDN w:val="0"/>
              <w:adjustRightInd w:val="0"/>
              <w:ind w:firstLine="589"/>
              <w:jc w:val="both"/>
              <w:rPr>
                <w:sz w:val="22"/>
                <w:szCs w:val="22"/>
              </w:rPr>
            </w:pPr>
            <w:r w:rsidRPr="008309E7">
              <w:rPr>
                <w:sz w:val="22"/>
                <w:szCs w:val="22"/>
              </w:rPr>
              <w:t>Согласно Федеральному закону от 6 октября 2003 г. №131-ФЗ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</w:t>
            </w:r>
          </w:p>
          <w:p w:rsidR="007B5859" w:rsidRPr="003A45F7" w:rsidRDefault="007B5859" w:rsidP="003A45F7">
            <w:pPr>
              <w:autoSpaceDE w:val="0"/>
              <w:autoSpaceDN w:val="0"/>
              <w:adjustRightInd w:val="0"/>
              <w:ind w:firstLine="589"/>
              <w:jc w:val="both"/>
              <w:rPr>
                <w:sz w:val="22"/>
                <w:szCs w:val="22"/>
              </w:rPr>
            </w:pPr>
            <w:r w:rsidRPr="003A45F7">
              <w:rPr>
                <w:sz w:val="22"/>
                <w:szCs w:val="22"/>
              </w:rPr>
              <w:t xml:space="preserve">В муниципальном образовании Крымский район созданы все условия для развития конкуренции на рынке ритуальных услуг. Хозяйствующими субъектами оказывается широкий спектр услуг, который зависит от выбора и уровня обеспеченности клиента. </w:t>
            </w:r>
          </w:p>
          <w:p w:rsidR="007B5859" w:rsidRPr="00965F77" w:rsidRDefault="007B5859" w:rsidP="00316664">
            <w:pPr>
              <w:pStyle w:val="Default"/>
              <w:ind w:firstLine="589"/>
              <w:jc w:val="both"/>
              <w:rPr>
                <w:sz w:val="22"/>
                <w:szCs w:val="22"/>
              </w:rPr>
            </w:pPr>
            <w:r w:rsidRPr="008309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Доля организаций частной формы собственности в сфере ритуальных услуг составляет </w:t>
            </w:r>
            <w:r w:rsidR="003166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75,0</w:t>
            </w:r>
            <w:r w:rsidRPr="008309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%. Основными задачами по содействию развитию конкуренции на рынке являются дальнейшее развитие добросовестной конкуренции. 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65F77">
              <w:rPr>
                <w:sz w:val="22"/>
                <w:szCs w:val="22"/>
              </w:rPr>
              <w:t>.1.</w:t>
            </w:r>
          </w:p>
          <w:p w:rsidR="007B5859" w:rsidRPr="00965F77" w:rsidRDefault="007B5859" w:rsidP="00117711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965F77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Сбор и анализ актуальной информации о состоянии конкурентной среды на рынке ритуальных услуг  </w:t>
            </w:r>
          </w:p>
        </w:tc>
        <w:tc>
          <w:tcPr>
            <w:tcW w:w="1668" w:type="dxa"/>
          </w:tcPr>
          <w:p w:rsidR="007B5859" w:rsidRPr="00965F77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</w:t>
            </w:r>
          </w:p>
        </w:tc>
        <w:tc>
          <w:tcPr>
            <w:tcW w:w="1417" w:type="dxa"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2019-2022</w:t>
            </w:r>
          </w:p>
        </w:tc>
        <w:tc>
          <w:tcPr>
            <w:tcW w:w="2240" w:type="dxa"/>
            <w:gridSpan w:val="2"/>
          </w:tcPr>
          <w:p w:rsidR="007B5859" w:rsidRPr="00965F77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5F77">
              <w:rPr>
                <w:sz w:val="22"/>
                <w:szCs w:val="22"/>
              </w:rPr>
              <w:t>оля организаций частной формы собственности в сфере ритуальных услуг, процентов</w:t>
            </w:r>
          </w:p>
        </w:tc>
        <w:tc>
          <w:tcPr>
            <w:tcW w:w="283" w:type="dxa"/>
          </w:tcPr>
          <w:p w:rsidR="007B5859" w:rsidRPr="008E1191" w:rsidRDefault="007B5859" w:rsidP="008E1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8E1191" w:rsidRDefault="007B5859" w:rsidP="00B47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  <w:tc>
          <w:tcPr>
            <w:tcW w:w="1106" w:type="dxa"/>
          </w:tcPr>
          <w:p w:rsidR="007B5859" w:rsidRPr="008E1191" w:rsidRDefault="00316664" w:rsidP="00A85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843" w:type="dxa"/>
          </w:tcPr>
          <w:p w:rsidR="007B5859" w:rsidRPr="008E1191" w:rsidRDefault="007B5859" w:rsidP="00316664">
            <w:pPr>
              <w:jc w:val="both"/>
              <w:rPr>
                <w:sz w:val="22"/>
                <w:szCs w:val="22"/>
              </w:rPr>
            </w:pPr>
            <w:r w:rsidRPr="006B50DC">
              <w:rPr>
                <w:sz w:val="22"/>
                <w:szCs w:val="22"/>
              </w:rPr>
              <w:t xml:space="preserve">На территории муниципального образования Крымский район ритуальные услуги оказывают порядка </w:t>
            </w:r>
            <w:r w:rsidRPr="00873A2F">
              <w:rPr>
                <w:sz w:val="22"/>
                <w:szCs w:val="22"/>
              </w:rPr>
              <w:t>1</w:t>
            </w:r>
            <w:r w:rsidR="00316664">
              <w:rPr>
                <w:sz w:val="22"/>
                <w:szCs w:val="22"/>
              </w:rPr>
              <w:t>6</w:t>
            </w:r>
            <w:r w:rsidRPr="00873A2F">
              <w:rPr>
                <w:color w:val="FF0000"/>
                <w:sz w:val="22"/>
                <w:szCs w:val="22"/>
              </w:rPr>
              <w:t xml:space="preserve"> </w:t>
            </w:r>
            <w:r w:rsidRPr="006B50DC">
              <w:rPr>
                <w:sz w:val="22"/>
                <w:szCs w:val="22"/>
              </w:rPr>
              <w:t>хозяйствующих субъектов, из которых 1</w:t>
            </w:r>
            <w:r w:rsidR="00316664">
              <w:rPr>
                <w:sz w:val="22"/>
                <w:szCs w:val="22"/>
              </w:rPr>
              <w:t>2</w:t>
            </w:r>
            <w:r w:rsidRPr="006B50DC">
              <w:rPr>
                <w:sz w:val="22"/>
                <w:szCs w:val="22"/>
              </w:rPr>
              <w:t xml:space="preserve"> индивидуальных предпринимателей, </w:t>
            </w:r>
            <w:r>
              <w:rPr>
                <w:sz w:val="22"/>
                <w:szCs w:val="22"/>
              </w:rPr>
              <w:t xml:space="preserve">ООО «Ритуал», </w:t>
            </w:r>
            <w:r w:rsidRPr="006B50DC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Специализированная служба Крымского района»</w:t>
            </w:r>
            <w:r w:rsidRPr="006B50DC">
              <w:rPr>
                <w:sz w:val="22"/>
                <w:szCs w:val="22"/>
              </w:rPr>
              <w:t xml:space="preserve">» и 2 муниципальных предприятия </w:t>
            </w:r>
            <w:r>
              <w:rPr>
                <w:sz w:val="22"/>
                <w:szCs w:val="22"/>
              </w:rPr>
              <w:t>(МУП «Забота», МУП «Монолит»)</w:t>
            </w:r>
          </w:p>
        </w:tc>
        <w:tc>
          <w:tcPr>
            <w:tcW w:w="1693" w:type="dxa"/>
          </w:tcPr>
          <w:p w:rsidR="007B5859" w:rsidRPr="009A6C4F" w:rsidRDefault="007B5859" w:rsidP="009A6C4F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7B5859" w:rsidRPr="00965F77" w:rsidRDefault="007B5859" w:rsidP="009A6C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65F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65F77">
              <w:rPr>
                <w:sz w:val="22"/>
                <w:szCs w:val="22"/>
              </w:rPr>
              <w:t>.</w:t>
            </w:r>
          </w:p>
          <w:p w:rsidR="007B5859" w:rsidRPr="00965F77" w:rsidRDefault="007B5859" w:rsidP="00117711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001600" w:rsidRDefault="007B5859" w:rsidP="00832A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t>Информирование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</w:p>
          <w:p w:rsidR="007B5859" w:rsidRPr="00001600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7B5859" w:rsidRPr="00001600" w:rsidRDefault="007B5859" w:rsidP="0067253D">
            <w:pPr>
              <w:jc w:val="both"/>
              <w:rPr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t>Обеспечение доступа потребителей и организаций к информации</w:t>
            </w:r>
          </w:p>
          <w:p w:rsidR="007B5859" w:rsidRPr="00001600" w:rsidRDefault="007B5859" w:rsidP="00832AE0">
            <w:pPr>
              <w:jc w:val="both"/>
              <w:rPr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t xml:space="preserve">Размещение информации на официальном сайте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001600"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</w:rPr>
              <w:t xml:space="preserve"> Крымский район</w:t>
            </w:r>
          </w:p>
        </w:tc>
        <w:tc>
          <w:tcPr>
            <w:tcW w:w="1417" w:type="dxa"/>
          </w:tcPr>
          <w:p w:rsidR="007B5859" w:rsidRPr="00001600" w:rsidRDefault="007B5859" w:rsidP="0067253D">
            <w:pPr>
              <w:jc w:val="center"/>
              <w:rPr>
                <w:b/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t>2019-2022</w:t>
            </w:r>
          </w:p>
        </w:tc>
        <w:tc>
          <w:tcPr>
            <w:tcW w:w="2240" w:type="dxa"/>
            <w:gridSpan w:val="2"/>
          </w:tcPr>
          <w:p w:rsidR="007B5859" w:rsidRPr="00965F77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65F77">
              <w:rPr>
                <w:sz w:val="22"/>
                <w:szCs w:val="22"/>
              </w:rPr>
              <w:t xml:space="preserve">нформация на официальном сайте муниципального образования, наличие </w:t>
            </w:r>
          </w:p>
        </w:tc>
        <w:tc>
          <w:tcPr>
            <w:tcW w:w="283" w:type="dxa"/>
          </w:tcPr>
          <w:p w:rsidR="007B5859" w:rsidRPr="00001600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001600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001600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001600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7B5859" w:rsidRPr="00001600" w:rsidRDefault="007B5859" w:rsidP="009258BA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сайтах администраций городского и сельских поселений Крымского района, в газете «Призыв» размещена информация о </w:t>
            </w:r>
            <w:proofErr w:type="spellStart"/>
            <w:r>
              <w:rPr>
                <w:sz w:val="22"/>
                <w:szCs w:val="22"/>
              </w:rPr>
              <w:t>перйскуранте</w:t>
            </w:r>
            <w:proofErr w:type="spellEnd"/>
            <w:r>
              <w:rPr>
                <w:sz w:val="22"/>
                <w:szCs w:val="22"/>
              </w:rPr>
              <w:t xml:space="preserve"> гарантированного перечня услуг по погребению, оказываемых на территории городского и сельских поселений Крымского района</w:t>
            </w:r>
          </w:p>
        </w:tc>
        <w:tc>
          <w:tcPr>
            <w:tcW w:w="1693" w:type="dxa"/>
          </w:tcPr>
          <w:p w:rsidR="007B5859" w:rsidRPr="009A6C4F" w:rsidRDefault="007B5859" w:rsidP="009A6C4F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7B5859" w:rsidRPr="00965F77" w:rsidRDefault="007B5859" w:rsidP="009A6C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67253D">
            <w:pPr>
              <w:pStyle w:val="a4"/>
              <w:numPr>
                <w:ilvl w:val="0"/>
                <w:numId w:val="5"/>
              </w:numPr>
              <w:jc w:val="center"/>
              <w:rPr>
                <w:rFonts w:eastAsia="Calibri"/>
                <w:sz w:val="22"/>
                <w:szCs w:val="22"/>
              </w:rPr>
            </w:pPr>
            <w:r w:rsidRPr="00965F77">
              <w:rPr>
                <w:rFonts w:eastAsia="Calibri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Default="007B5859" w:rsidP="009012BF">
            <w:pPr>
              <w:pStyle w:val="a4"/>
              <w:ind w:left="142" w:firstLine="578"/>
              <w:jc w:val="both"/>
              <w:rPr>
                <w:rFonts w:eastAsia="Calibri"/>
                <w:sz w:val="22"/>
                <w:szCs w:val="22"/>
              </w:rPr>
            </w:pPr>
            <w:r w:rsidRPr="009012BF">
              <w:rPr>
                <w:rFonts w:eastAsia="Calibri"/>
                <w:sz w:val="22"/>
                <w:szCs w:val="22"/>
              </w:rPr>
              <w:t xml:space="preserve">Конкуренция на рынке теплоснабжения (производство тепловой энергии) обуславливается технологическими особенностями процесса теплоснабжения, так как предоставление услуги теплоснабжения возможно только в рамках присоединенных тепловых сетей. Имеются ограничивающие конкуренции факторы: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окупаемости, что затрудняет хозяйствующим субъектам вход на рынок, при этом объекты теплоснабжения характеризуются высокой степенью износа. </w:t>
            </w:r>
          </w:p>
          <w:p w:rsidR="007B5859" w:rsidRDefault="007B5859" w:rsidP="009012BF">
            <w:pPr>
              <w:pStyle w:val="a4"/>
              <w:ind w:left="142" w:firstLine="578"/>
              <w:jc w:val="both"/>
              <w:rPr>
                <w:rFonts w:eastAsia="Calibri"/>
                <w:sz w:val="22"/>
                <w:szCs w:val="22"/>
              </w:rPr>
            </w:pPr>
            <w:r w:rsidRPr="009012BF">
              <w:rPr>
                <w:rFonts w:eastAsia="Calibri"/>
                <w:sz w:val="22"/>
                <w:szCs w:val="22"/>
              </w:rPr>
              <w:t xml:space="preserve">На рынке теплоснабжения (производство тепловой энергии) функционируют </w:t>
            </w:r>
            <w:r>
              <w:rPr>
                <w:rFonts w:eastAsia="Calibri"/>
                <w:sz w:val="22"/>
                <w:szCs w:val="22"/>
              </w:rPr>
              <w:t>57</w:t>
            </w:r>
            <w:r w:rsidRPr="009012BF">
              <w:rPr>
                <w:rFonts w:eastAsia="Calibri"/>
                <w:sz w:val="22"/>
                <w:szCs w:val="22"/>
              </w:rPr>
              <w:t xml:space="preserve"> котельн</w:t>
            </w:r>
            <w:r>
              <w:rPr>
                <w:rFonts w:eastAsia="Calibri"/>
                <w:sz w:val="22"/>
                <w:szCs w:val="22"/>
              </w:rPr>
              <w:t>ых</w:t>
            </w:r>
            <w:r w:rsidRPr="009012BF">
              <w:rPr>
                <w:rFonts w:eastAsia="Calibri"/>
                <w:sz w:val="22"/>
                <w:szCs w:val="22"/>
              </w:rPr>
              <w:t xml:space="preserve"> и </w:t>
            </w:r>
            <w:r>
              <w:rPr>
                <w:rFonts w:eastAsia="Calibri"/>
                <w:sz w:val="22"/>
                <w:szCs w:val="22"/>
              </w:rPr>
              <w:t>72,318</w:t>
            </w:r>
            <w:r w:rsidRPr="009012BF">
              <w:rPr>
                <w:rFonts w:eastAsia="Calibri"/>
                <w:sz w:val="22"/>
                <w:szCs w:val="22"/>
              </w:rPr>
              <w:t xml:space="preserve"> км тепловых сетей, как входящих в системы централизованного теплоснабжения, так и ведомственных.</w:t>
            </w:r>
          </w:p>
          <w:p w:rsidR="007B5859" w:rsidRPr="00AF06B1" w:rsidRDefault="007B5859" w:rsidP="00AF06B1">
            <w:pPr>
              <w:pStyle w:val="a4"/>
              <w:ind w:left="142" w:firstLine="578"/>
              <w:jc w:val="both"/>
              <w:rPr>
                <w:rFonts w:eastAsia="Calibri"/>
                <w:sz w:val="22"/>
                <w:szCs w:val="22"/>
              </w:rPr>
            </w:pPr>
            <w:r w:rsidRPr="00AF06B1">
              <w:rPr>
                <w:rFonts w:eastAsia="Calibri"/>
                <w:sz w:val="22"/>
                <w:szCs w:val="22"/>
              </w:rPr>
              <w:t>Основной теплоснабжающей организацией является НАО «ТЭК» (обслуживает 42 котельные). Кроме того, на территории муниципального образования Крымский район осуществляют деятельность по оказанию услуг теплоснабжения следующие организации:</w:t>
            </w:r>
          </w:p>
          <w:p w:rsidR="007B5859" w:rsidRPr="00AF06B1" w:rsidRDefault="007B5859" w:rsidP="00AF06B1">
            <w:pPr>
              <w:pStyle w:val="a4"/>
              <w:ind w:left="142" w:firstLine="578"/>
              <w:rPr>
                <w:rFonts w:eastAsia="Calibri"/>
                <w:sz w:val="22"/>
                <w:szCs w:val="22"/>
              </w:rPr>
            </w:pPr>
            <w:r w:rsidRPr="00AF06B1">
              <w:rPr>
                <w:rFonts w:eastAsia="Calibri"/>
                <w:sz w:val="22"/>
                <w:szCs w:val="22"/>
              </w:rPr>
              <w:lastRenderedPageBreak/>
              <w:t>- Крымский филиал ФГБУ «Управление «</w:t>
            </w:r>
            <w:proofErr w:type="spellStart"/>
            <w:r w:rsidRPr="00AF06B1">
              <w:rPr>
                <w:rFonts w:eastAsia="Calibri"/>
                <w:sz w:val="22"/>
                <w:szCs w:val="22"/>
              </w:rPr>
              <w:t>Кубаньмелиоводхоз</w:t>
            </w:r>
            <w:proofErr w:type="spellEnd"/>
            <w:r w:rsidRPr="00AF06B1">
              <w:rPr>
                <w:rFonts w:eastAsia="Calibri"/>
                <w:sz w:val="22"/>
                <w:szCs w:val="22"/>
              </w:rPr>
              <w:t>» (1 котельная),</w:t>
            </w:r>
          </w:p>
          <w:p w:rsidR="007B5859" w:rsidRPr="00AF06B1" w:rsidRDefault="007B5859" w:rsidP="00AF06B1">
            <w:pPr>
              <w:pStyle w:val="a4"/>
              <w:ind w:left="142" w:firstLine="578"/>
              <w:rPr>
                <w:rFonts w:eastAsia="Calibri"/>
                <w:sz w:val="22"/>
                <w:szCs w:val="22"/>
              </w:rPr>
            </w:pPr>
            <w:r w:rsidRPr="00AF06B1">
              <w:rPr>
                <w:rFonts w:eastAsia="Calibri"/>
                <w:sz w:val="22"/>
                <w:szCs w:val="22"/>
              </w:rPr>
              <w:t>- ФГБУ ЦЖКУ Министерства обороны РФ п</w:t>
            </w:r>
            <w:r>
              <w:rPr>
                <w:rFonts w:eastAsia="Calibri"/>
                <w:sz w:val="22"/>
                <w:szCs w:val="22"/>
              </w:rPr>
              <w:t xml:space="preserve">о Южному округу ЖКО №3 </w:t>
            </w:r>
            <w:r w:rsidRPr="00AF06B1">
              <w:rPr>
                <w:rFonts w:eastAsia="Calibri"/>
                <w:sz w:val="22"/>
                <w:szCs w:val="22"/>
              </w:rPr>
              <w:t>(1 котельная),</w:t>
            </w:r>
          </w:p>
          <w:p w:rsidR="007B5859" w:rsidRPr="00AF06B1" w:rsidRDefault="007B5859" w:rsidP="00AF06B1">
            <w:pPr>
              <w:pStyle w:val="a4"/>
              <w:ind w:left="142" w:firstLine="578"/>
              <w:rPr>
                <w:rFonts w:eastAsia="Calibri"/>
                <w:sz w:val="22"/>
                <w:szCs w:val="22"/>
              </w:rPr>
            </w:pPr>
            <w:r w:rsidRPr="00AF06B1">
              <w:rPr>
                <w:rFonts w:eastAsia="Calibri"/>
                <w:sz w:val="22"/>
                <w:szCs w:val="22"/>
              </w:rPr>
              <w:t>- </w:t>
            </w:r>
            <w:proofErr w:type="gramStart"/>
            <w:r w:rsidRPr="00AF06B1">
              <w:rPr>
                <w:rFonts w:eastAsia="Calibri"/>
                <w:sz w:val="22"/>
                <w:szCs w:val="22"/>
              </w:rPr>
              <w:t>Киевский</w:t>
            </w:r>
            <w:proofErr w:type="gramEnd"/>
            <w:r w:rsidRPr="00AF06B1">
              <w:rPr>
                <w:rFonts w:eastAsia="Calibri"/>
                <w:sz w:val="22"/>
                <w:szCs w:val="22"/>
              </w:rPr>
              <w:t xml:space="preserve"> ПНИ (1 котельная),</w:t>
            </w:r>
          </w:p>
          <w:p w:rsidR="007B5859" w:rsidRPr="00AF06B1" w:rsidRDefault="007B5859" w:rsidP="00AF06B1">
            <w:pPr>
              <w:pStyle w:val="a4"/>
              <w:ind w:left="142" w:firstLine="578"/>
              <w:rPr>
                <w:rFonts w:eastAsia="Calibri"/>
                <w:sz w:val="22"/>
                <w:szCs w:val="22"/>
              </w:rPr>
            </w:pPr>
            <w:r w:rsidRPr="00AF06B1">
              <w:rPr>
                <w:rFonts w:eastAsia="Calibri"/>
                <w:sz w:val="22"/>
                <w:szCs w:val="22"/>
              </w:rPr>
              <w:t>- ОАО «</w:t>
            </w:r>
            <w:proofErr w:type="spellStart"/>
            <w:r w:rsidRPr="00AF06B1">
              <w:rPr>
                <w:rFonts w:eastAsia="Calibri"/>
                <w:sz w:val="22"/>
                <w:szCs w:val="22"/>
              </w:rPr>
              <w:t>Краснодартеплосеть</w:t>
            </w:r>
            <w:proofErr w:type="spellEnd"/>
            <w:r w:rsidRPr="00AF06B1">
              <w:rPr>
                <w:rFonts w:eastAsia="Calibri"/>
                <w:sz w:val="22"/>
                <w:szCs w:val="22"/>
              </w:rPr>
              <w:t>» (2 котельные),</w:t>
            </w:r>
          </w:p>
          <w:p w:rsidR="007B5859" w:rsidRPr="00AF06B1" w:rsidRDefault="007B5859" w:rsidP="00AF06B1">
            <w:pPr>
              <w:pStyle w:val="a4"/>
              <w:ind w:left="142" w:firstLine="578"/>
              <w:rPr>
                <w:rFonts w:eastAsia="Calibri"/>
                <w:sz w:val="22"/>
                <w:szCs w:val="22"/>
              </w:rPr>
            </w:pPr>
            <w:r w:rsidRPr="00AF06B1">
              <w:rPr>
                <w:rFonts w:eastAsia="Calibri"/>
                <w:sz w:val="22"/>
                <w:szCs w:val="22"/>
              </w:rPr>
              <w:t xml:space="preserve">- Управление образования администрации муниципального образования Крымский район (10 котельных). </w:t>
            </w:r>
          </w:p>
          <w:p w:rsidR="007B5859" w:rsidRPr="00AF06B1" w:rsidRDefault="007B5859" w:rsidP="00AF06B1">
            <w:pPr>
              <w:pStyle w:val="a4"/>
              <w:ind w:left="142" w:firstLine="578"/>
              <w:rPr>
                <w:rFonts w:eastAsia="Calibri"/>
                <w:sz w:val="22"/>
                <w:szCs w:val="22"/>
              </w:rPr>
            </w:pPr>
            <w:r w:rsidRPr="00AF06B1">
              <w:rPr>
                <w:rFonts w:eastAsia="Calibri"/>
                <w:sz w:val="22"/>
                <w:szCs w:val="22"/>
              </w:rPr>
              <w:t>Теплоснабжающая организация НАО «ТЭК» в настоящее время находится в состоянии конкурсного производства.</w:t>
            </w:r>
          </w:p>
          <w:p w:rsidR="007B5859" w:rsidRPr="009012BF" w:rsidRDefault="007B5859" w:rsidP="009012BF">
            <w:pPr>
              <w:pStyle w:val="a4"/>
              <w:ind w:left="142" w:firstLine="578"/>
              <w:jc w:val="both"/>
              <w:rPr>
                <w:rFonts w:eastAsia="Calibri"/>
                <w:sz w:val="22"/>
                <w:szCs w:val="22"/>
              </w:rPr>
            </w:pPr>
            <w:r w:rsidRPr="009012BF">
              <w:rPr>
                <w:rFonts w:eastAsia="Calibri"/>
                <w:sz w:val="22"/>
                <w:szCs w:val="22"/>
              </w:rPr>
              <w:t xml:space="preserve">Повышение инвестиционной привлекательности отрасли возможно за счет укрупнения предприятий, оптимизации экономики </w:t>
            </w:r>
            <w:proofErr w:type="spellStart"/>
            <w:r w:rsidRPr="009012BF">
              <w:rPr>
                <w:rFonts w:eastAsia="Calibri"/>
                <w:sz w:val="22"/>
                <w:szCs w:val="22"/>
              </w:rPr>
              <w:t>ресурсоснабжающих</w:t>
            </w:r>
            <w:proofErr w:type="spellEnd"/>
            <w:r w:rsidRPr="009012BF">
              <w:rPr>
                <w:rFonts w:eastAsia="Calibri"/>
                <w:sz w:val="22"/>
                <w:szCs w:val="22"/>
              </w:rPr>
              <w:t xml:space="preserve"> предприятий и увеличения объема реализации услуг, модернизация систем теплоснабжения за счет частных инвестиций.</w:t>
            </w:r>
          </w:p>
          <w:p w:rsidR="007B5859" w:rsidRPr="009012BF" w:rsidRDefault="007B5859" w:rsidP="009012BF">
            <w:pPr>
              <w:pStyle w:val="a4"/>
              <w:ind w:left="142" w:firstLine="578"/>
              <w:jc w:val="both"/>
              <w:rPr>
                <w:rFonts w:eastAsia="Calibri"/>
                <w:sz w:val="22"/>
                <w:szCs w:val="22"/>
              </w:rPr>
            </w:pPr>
            <w:r w:rsidRPr="009012BF">
              <w:rPr>
                <w:rFonts w:eastAsia="Calibri"/>
                <w:sz w:val="22"/>
                <w:szCs w:val="22"/>
              </w:rPr>
              <w:t>В целях повышения качества предоставления коммунальной услуги по отоплению, снижения финансовой нагрузки на муниципальны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9012BF">
              <w:rPr>
                <w:rFonts w:eastAsia="Calibri"/>
                <w:sz w:val="22"/>
                <w:szCs w:val="22"/>
              </w:rPr>
              <w:t xml:space="preserve"> бюджет</w:t>
            </w:r>
            <w:r>
              <w:rPr>
                <w:rFonts w:eastAsia="Calibri"/>
                <w:sz w:val="22"/>
                <w:szCs w:val="22"/>
              </w:rPr>
              <w:t xml:space="preserve"> муниципального образования Крымский район</w:t>
            </w:r>
            <w:r w:rsidRPr="009012BF">
              <w:rPr>
                <w:rFonts w:eastAsia="Calibri"/>
                <w:sz w:val="22"/>
                <w:szCs w:val="22"/>
              </w:rPr>
              <w:t xml:space="preserve"> необходимо привлечение частных инвестиций, энергосбережение, модернизация систем теплоснабжения. </w:t>
            </w:r>
          </w:p>
        </w:tc>
      </w:tr>
      <w:tr w:rsidR="007B5859" w:rsidRPr="007C2EB8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67253D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3</w:t>
            </w:r>
            <w:r w:rsidRPr="00965F77">
              <w:rPr>
                <w:sz w:val="22"/>
                <w:szCs w:val="22"/>
              </w:rPr>
              <w:t>.1.</w:t>
            </w:r>
          </w:p>
          <w:p w:rsidR="007B5859" w:rsidRPr="00965F77" w:rsidRDefault="007B5859" w:rsidP="00117711">
            <w:pPr>
              <w:ind w:left="-120"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7C2EB8" w:rsidRDefault="007B5859" w:rsidP="00CC10F5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 w:rsidRPr="00C1467F">
              <w:rPr>
                <w:sz w:val="22"/>
                <w:szCs w:val="22"/>
              </w:rPr>
              <w:t>Заключение концессионных соглашений, предусматривающих передачу муниципального имущества концессионерам в целях его модернизации, улучшения характеристик и эксплуатационных свойств</w:t>
            </w:r>
          </w:p>
        </w:tc>
        <w:tc>
          <w:tcPr>
            <w:tcW w:w="1668" w:type="dxa"/>
          </w:tcPr>
          <w:p w:rsidR="007B5859" w:rsidRPr="00C1467F" w:rsidRDefault="007B5859" w:rsidP="0067253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C1467F">
              <w:rPr>
                <w:rFonts w:eastAsia="TimesNewRomanPSMT"/>
                <w:sz w:val="22"/>
                <w:szCs w:val="22"/>
              </w:rPr>
              <w:t>Заключение 1 концессионного соглашения по модернизации систем теплоснабжения в  муниципальном образовании Крымский район</w:t>
            </w:r>
          </w:p>
          <w:p w:rsidR="007B5859" w:rsidRPr="007C2EB8" w:rsidRDefault="007B5859" w:rsidP="0067253D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5859" w:rsidRPr="007C2EB8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  <w:r w:rsidRPr="003469D9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7C2EB8" w:rsidRDefault="007B5859" w:rsidP="00113477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1467F">
              <w:rPr>
                <w:sz w:val="22"/>
                <w:szCs w:val="22"/>
              </w:rPr>
              <w:t>оля организаци</w:t>
            </w:r>
            <w:r>
              <w:rPr>
                <w:sz w:val="22"/>
                <w:szCs w:val="22"/>
              </w:rPr>
              <w:t>й</w:t>
            </w:r>
            <w:r w:rsidRPr="00C1467F">
              <w:rPr>
                <w:sz w:val="22"/>
                <w:szCs w:val="22"/>
              </w:rPr>
              <w:t xml:space="preserve"> частной формы собственности в </w:t>
            </w:r>
            <w:r>
              <w:rPr>
                <w:sz w:val="22"/>
                <w:szCs w:val="22"/>
              </w:rPr>
              <w:t>сфере</w:t>
            </w:r>
            <w:r w:rsidRPr="00C1467F">
              <w:rPr>
                <w:sz w:val="22"/>
                <w:szCs w:val="22"/>
              </w:rPr>
              <w:t xml:space="preserve"> тепло</w:t>
            </w:r>
            <w:r>
              <w:rPr>
                <w:sz w:val="22"/>
                <w:szCs w:val="22"/>
              </w:rPr>
              <w:t>снабжения (производство тепловой</w:t>
            </w:r>
            <w:r w:rsidRPr="00C1467F">
              <w:rPr>
                <w:sz w:val="22"/>
                <w:szCs w:val="22"/>
              </w:rPr>
              <w:t xml:space="preserve"> энергии</w:t>
            </w:r>
            <w:r>
              <w:rPr>
                <w:sz w:val="22"/>
                <w:szCs w:val="22"/>
              </w:rPr>
              <w:t>)</w:t>
            </w:r>
            <w:r w:rsidRPr="00C1467F">
              <w:rPr>
                <w:sz w:val="22"/>
                <w:szCs w:val="22"/>
              </w:rPr>
              <w:t>, процентов</w:t>
            </w:r>
          </w:p>
        </w:tc>
        <w:tc>
          <w:tcPr>
            <w:tcW w:w="296" w:type="dxa"/>
            <w:gridSpan w:val="2"/>
          </w:tcPr>
          <w:p w:rsidR="007B5859" w:rsidRPr="00C1467F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C1467F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7B5859" w:rsidRPr="00C1467F" w:rsidRDefault="007B5859" w:rsidP="00AF0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843" w:type="dxa"/>
          </w:tcPr>
          <w:p w:rsidR="007B5859" w:rsidRDefault="007B5859" w:rsidP="00C55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рынке теплоснабжения производством тепловой энергии занимаются 44 частные организации из 57.</w:t>
            </w:r>
          </w:p>
          <w:p w:rsidR="007B5859" w:rsidRDefault="007B5859" w:rsidP="00495D60">
            <w:pPr>
              <w:jc w:val="both"/>
              <w:rPr>
                <w:sz w:val="22"/>
                <w:szCs w:val="22"/>
              </w:rPr>
            </w:pPr>
            <w:r w:rsidRPr="003F0287">
              <w:rPr>
                <w:sz w:val="22"/>
                <w:szCs w:val="22"/>
              </w:rPr>
              <w:t xml:space="preserve">В администрацию муниципального образования Крымский район поступило предложение от  </w:t>
            </w:r>
            <w:r>
              <w:rPr>
                <w:sz w:val="22"/>
                <w:szCs w:val="22"/>
              </w:rPr>
              <w:t xml:space="preserve">потенциального концессионера </w:t>
            </w:r>
          </w:p>
          <w:p w:rsidR="007B5859" w:rsidRDefault="007B5859" w:rsidP="00495D60">
            <w:pPr>
              <w:jc w:val="both"/>
              <w:rPr>
                <w:sz w:val="22"/>
                <w:szCs w:val="22"/>
              </w:rPr>
            </w:pPr>
            <w:r w:rsidRPr="003F0287">
              <w:rPr>
                <w:sz w:val="22"/>
                <w:szCs w:val="22"/>
              </w:rPr>
              <w:t xml:space="preserve">ООО «ЦУП ЖКХ» </w:t>
            </w:r>
            <w:r w:rsidRPr="003F0287">
              <w:rPr>
                <w:sz w:val="22"/>
                <w:szCs w:val="22"/>
              </w:rPr>
              <w:lastRenderedPageBreak/>
              <w:t>(Общество с ограниченной ответственностью «Центр управления проектами в жилищно - коммунальном хозяйстве») в рамках частной инициативы</w:t>
            </w:r>
            <w:r>
              <w:rPr>
                <w:sz w:val="22"/>
                <w:szCs w:val="22"/>
              </w:rPr>
              <w:t>.</w:t>
            </w:r>
          </w:p>
          <w:p w:rsidR="007B5859" w:rsidRPr="00687EBF" w:rsidRDefault="007B5859" w:rsidP="00495D60">
            <w:pPr>
              <w:jc w:val="both"/>
              <w:rPr>
                <w:sz w:val="22"/>
                <w:szCs w:val="22"/>
              </w:rPr>
            </w:pPr>
            <w:r w:rsidRPr="003F02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целью рассмотрения предложения, в администрации МО Крымский район было проведено совещание совместно с министерством ТЭК и ЖКХ Краснодарского края </w:t>
            </w:r>
            <w:proofErr w:type="gramStart"/>
            <w:r>
              <w:rPr>
                <w:sz w:val="22"/>
                <w:szCs w:val="22"/>
              </w:rPr>
              <w:t>и ООО</w:t>
            </w:r>
            <w:proofErr w:type="gramEnd"/>
            <w:r>
              <w:rPr>
                <w:sz w:val="22"/>
                <w:szCs w:val="22"/>
              </w:rPr>
              <w:t xml:space="preserve"> «ЦУП ЖКХ», </w:t>
            </w:r>
            <w:r w:rsidRPr="00687EBF">
              <w:rPr>
                <w:sz w:val="22"/>
                <w:szCs w:val="22"/>
              </w:rPr>
              <w:t xml:space="preserve">по результатам совещания была разработана и утверждена дорожная карта по подготовке концессионного </w:t>
            </w:r>
            <w:r w:rsidRPr="00687EBF">
              <w:rPr>
                <w:sz w:val="22"/>
                <w:szCs w:val="22"/>
              </w:rPr>
              <w:lastRenderedPageBreak/>
              <w:t>соглашения.</w:t>
            </w:r>
          </w:p>
          <w:p w:rsidR="007B5859" w:rsidRPr="00687EBF" w:rsidRDefault="007B5859" w:rsidP="00495D60">
            <w:pPr>
              <w:jc w:val="both"/>
              <w:rPr>
                <w:sz w:val="22"/>
                <w:szCs w:val="22"/>
              </w:rPr>
            </w:pPr>
            <w:r w:rsidRPr="00687EBF">
              <w:rPr>
                <w:sz w:val="22"/>
                <w:szCs w:val="22"/>
              </w:rPr>
              <w:t xml:space="preserve">Заключение концессионного соглашения планируется до начала нового осенне-зимнего периода 2021-2022 гг. </w:t>
            </w:r>
          </w:p>
          <w:p w:rsidR="007B5859" w:rsidRPr="004C1974" w:rsidRDefault="007B5859" w:rsidP="00C5524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693" w:type="dxa"/>
          </w:tcPr>
          <w:p w:rsidR="007B5859" w:rsidRPr="003469D9" w:rsidRDefault="007B5859" w:rsidP="003469D9">
            <w:pPr>
              <w:jc w:val="both"/>
              <w:rPr>
                <w:sz w:val="22"/>
                <w:szCs w:val="22"/>
              </w:rPr>
            </w:pPr>
            <w:r w:rsidRPr="003469D9">
              <w:rPr>
                <w:sz w:val="22"/>
                <w:szCs w:val="22"/>
              </w:rPr>
              <w:lastRenderedPageBreak/>
              <w:t>Управление по вопросам жизнеобеспечения, транспорта, связи и экологической</w:t>
            </w:r>
          </w:p>
          <w:p w:rsidR="007B5859" w:rsidRPr="007C2EB8" w:rsidRDefault="007B5859" w:rsidP="003469D9">
            <w:pPr>
              <w:jc w:val="both"/>
              <w:rPr>
                <w:color w:val="FF0000"/>
                <w:sz w:val="22"/>
                <w:szCs w:val="22"/>
              </w:rPr>
            </w:pPr>
            <w:r w:rsidRPr="003469D9">
              <w:rPr>
                <w:sz w:val="22"/>
                <w:szCs w:val="22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67253D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F20E0A">
              <w:rPr>
                <w:sz w:val="22"/>
                <w:szCs w:val="22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AB7575" w:rsidRDefault="007B5859" w:rsidP="00AB7575">
            <w:pPr>
              <w:pStyle w:val="a4"/>
              <w:ind w:left="142" w:firstLine="578"/>
              <w:jc w:val="both"/>
              <w:rPr>
                <w:sz w:val="22"/>
                <w:szCs w:val="22"/>
              </w:rPr>
            </w:pPr>
            <w:r w:rsidRPr="00AB7575">
              <w:rPr>
                <w:sz w:val="22"/>
                <w:szCs w:val="22"/>
              </w:rPr>
              <w:t>Согласно Федеральному закону от 6 октября 2003 г.№</w:t>
            </w:r>
            <w:r>
              <w:rPr>
                <w:sz w:val="22"/>
                <w:szCs w:val="22"/>
              </w:rPr>
              <w:t xml:space="preserve"> </w:t>
            </w:r>
            <w:r w:rsidRPr="00AB7575">
              <w:rPr>
                <w:sz w:val="22"/>
                <w:szCs w:val="22"/>
              </w:rPr>
              <w:t xml:space="preserve">131-ФЗ «Об общих принципах организации органов местного самоуправления» решение </w:t>
            </w:r>
            <w:proofErr w:type="gramStart"/>
            <w:r w:rsidRPr="00AB7575">
              <w:rPr>
                <w:sz w:val="22"/>
                <w:szCs w:val="22"/>
              </w:rPr>
              <w:t>вопросов организации благоустройства территорий населенного пункта</w:t>
            </w:r>
            <w:proofErr w:type="gramEnd"/>
            <w:r w:rsidRPr="00AB7575">
              <w:rPr>
                <w:sz w:val="22"/>
                <w:szCs w:val="22"/>
              </w:rPr>
              <w:t xml:space="preserve"> относится к полномочиям органов местного самоуправления. </w:t>
            </w:r>
          </w:p>
          <w:p w:rsidR="007B5859" w:rsidRPr="00AB7575" w:rsidRDefault="007B5859" w:rsidP="00AB7575">
            <w:pPr>
              <w:pStyle w:val="a4"/>
              <w:ind w:left="142" w:firstLine="578"/>
              <w:jc w:val="both"/>
              <w:rPr>
                <w:sz w:val="22"/>
                <w:szCs w:val="22"/>
              </w:rPr>
            </w:pPr>
            <w:r w:rsidRPr="00AB7575">
              <w:rPr>
                <w:sz w:val="22"/>
                <w:szCs w:val="22"/>
              </w:rPr>
              <w:t>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г. № 655, осуществляются мероприятия по благоустройству территорий населенных пунктов с испо</w:t>
            </w:r>
            <w:r>
              <w:rPr>
                <w:sz w:val="22"/>
                <w:szCs w:val="22"/>
              </w:rPr>
              <w:t xml:space="preserve">льзованием средств субсидий из </w:t>
            </w:r>
            <w:r w:rsidRPr="00AB7575">
              <w:rPr>
                <w:sz w:val="22"/>
                <w:szCs w:val="22"/>
              </w:rPr>
              <w:t>краевого бюджет</w:t>
            </w:r>
            <w:r>
              <w:rPr>
                <w:sz w:val="22"/>
                <w:szCs w:val="22"/>
              </w:rPr>
              <w:t>а</w:t>
            </w:r>
            <w:r w:rsidRPr="00AB7575">
              <w:rPr>
                <w:sz w:val="22"/>
                <w:szCs w:val="22"/>
              </w:rPr>
              <w:t xml:space="preserve"> на поддержку муниципальных программ по формированию современной городской среды. </w:t>
            </w:r>
          </w:p>
          <w:p w:rsidR="007B5859" w:rsidRPr="00AB7575" w:rsidRDefault="007B5859" w:rsidP="009E6D43">
            <w:pPr>
              <w:pStyle w:val="a4"/>
              <w:ind w:left="142" w:firstLine="578"/>
              <w:jc w:val="both"/>
              <w:rPr>
                <w:sz w:val="22"/>
                <w:szCs w:val="22"/>
              </w:rPr>
            </w:pPr>
            <w:r w:rsidRPr="00AB7575">
              <w:rPr>
                <w:sz w:val="22"/>
                <w:szCs w:val="22"/>
              </w:rPr>
              <w:t xml:space="preserve">Определение поставщиков услуг, подрядных организаций для выполнения работ осуществляется в соответствии с Федеральным законом от 5 апреля 2013 г. № 44-ФЗ «О контрактной системе в сфере закупок товаров, работ и услуг для обеспечения государственных и муниципальных нужд». </w:t>
            </w:r>
          </w:p>
          <w:p w:rsidR="007B5859" w:rsidRPr="00965F77" w:rsidRDefault="007B5859" w:rsidP="005100C0">
            <w:pPr>
              <w:pStyle w:val="a4"/>
              <w:ind w:left="0"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B7575">
              <w:rPr>
                <w:sz w:val="22"/>
                <w:szCs w:val="22"/>
              </w:rPr>
              <w:t>оля организаций частной формы собственности в сфере выполнения работ по благоустройству городской среды составля</w:t>
            </w:r>
            <w:r>
              <w:rPr>
                <w:sz w:val="22"/>
                <w:szCs w:val="22"/>
              </w:rPr>
              <w:t>ла по состоянию        на 1 января 2021 года</w:t>
            </w:r>
            <w:r w:rsidRPr="00AB7575">
              <w:rPr>
                <w:sz w:val="22"/>
                <w:szCs w:val="22"/>
              </w:rPr>
              <w:t xml:space="preserve"> </w:t>
            </w:r>
            <w:r w:rsidRPr="00F20E0A">
              <w:rPr>
                <w:sz w:val="22"/>
                <w:szCs w:val="22"/>
              </w:rPr>
              <w:t>100,0</w:t>
            </w:r>
            <w:r w:rsidRPr="00AB7575">
              <w:rPr>
                <w:sz w:val="22"/>
                <w:szCs w:val="22"/>
              </w:rPr>
              <w:t>%.</w:t>
            </w:r>
          </w:p>
        </w:tc>
      </w:tr>
      <w:tr w:rsidR="007B5859" w:rsidRPr="00965F77" w:rsidTr="007B5859">
        <w:trPr>
          <w:gridAfter w:val="2"/>
          <w:wAfter w:w="291" w:type="dxa"/>
          <w:trHeight w:val="2024"/>
        </w:trPr>
        <w:tc>
          <w:tcPr>
            <w:tcW w:w="540" w:type="dxa"/>
            <w:gridSpan w:val="2"/>
          </w:tcPr>
          <w:p w:rsidR="007B5859" w:rsidRDefault="007B5859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65F7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  <w:p w:rsidR="007B5859" w:rsidRPr="00965F77" w:rsidRDefault="007B5859" w:rsidP="00117711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6D3BDD" w:rsidRDefault="007B5859" w:rsidP="0067253D">
            <w:pPr>
              <w:jc w:val="both"/>
              <w:rPr>
                <w:sz w:val="22"/>
                <w:szCs w:val="22"/>
              </w:rPr>
            </w:pPr>
            <w:r w:rsidRPr="006D3BDD">
              <w:rPr>
                <w:sz w:val="22"/>
                <w:szCs w:val="22"/>
              </w:rPr>
              <w:t>Привлечение на конкурсной основе подрядных организаций для проведения работ по благоустройству территорий</w:t>
            </w:r>
          </w:p>
        </w:tc>
        <w:tc>
          <w:tcPr>
            <w:tcW w:w="1668" w:type="dxa"/>
          </w:tcPr>
          <w:p w:rsidR="007B5859" w:rsidRPr="006D3BDD" w:rsidRDefault="007B5859" w:rsidP="00D101E6">
            <w:pPr>
              <w:jc w:val="both"/>
              <w:rPr>
                <w:sz w:val="22"/>
                <w:szCs w:val="22"/>
              </w:rPr>
            </w:pPr>
            <w:r w:rsidRPr="006D3BDD">
              <w:rPr>
                <w:sz w:val="22"/>
                <w:szCs w:val="22"/>
              </w:rPr>
              <w:t>Обеспечение равного доступа на участие в торгах субъектов предпринимательства</w:t>
            </w:r>
          </w:p>
        </w:tc>
        <w:tc>
          <w:tcPr>
            <w:tcW w:w="1417" w:type="dxa"/>
          </w:tcPr>
          <w:p w:rsidR="007B5859" w:rsidRPr="006D3BDD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6D3BDD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6D3BDD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D3BDD">
              <w:rPr>
                <w:sz w:val="22"/>
                <w:szCs w:val="22"/>
              </w:rPr>
              <w:t>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296" w:type="dxa"/>
            <w:gridSpan w:val="2"/>
          </w:tcPr>
          <w:p w:rsidR="007B5859" w:rsidRPr="00C4775D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C4775D" w:rsidRDefault="007B5859" w:rsidP="007C2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1106" w:type="dxa"/>
          </w:tcPr>
          <w:p w:rsidR="007B5859" w:rsidRPr="00C4775D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980EC3" w:rsidRPr="00980EC3" w:rsidRDefault="00980EC3" w:rsidP="00980EC3">
            <w:pPr>
              <w:jc w:val="both"/>
              <w:rPr>
                <w:bCs/>
                <w:sz w:val="22"/>
                <w:szCs w:val="22"/>
              </w:rPr>
            </w:pPr>
            <w:r w:rsidRPr="00980EC3">
              <w:rPr>
                <w:bCs/>
                <w:sz w:val="22"/>
                <w:szCs w:val="22"/>
              </w:rPr>
              <w:t xml:space="preserve">В 2021 году в рамках реализации проекта «Формирование комфортной городской среды» в </w:t>
            </w:r>
            <w:proofErr w:type="spellStart"/>
            <w:r w:rsidRPr="00980EC3">
              <w:rPr>
                <w:bCs/>
                <w:sz w:val="22"/>
                <w:szCs w:val="22"/>
              </w:rPr>
              <w:t>Варениковском</w:t>
            </w:r>
            <w:proofErr w:type="spellEnd"/>
            <w:r w:rsidRPr="00980EC3">
              <w:rPr>
                <w:bCs/>
                <w:sz w:val="22"/>
                <w:szCs w:val="22"/>
              </w:rPr>
              <w:t xml:space="preserve"> сельском </w:t>
            </w:r>
            <w:r w:rsidRPr="00980EC3">
              <w:rPr>
                <w:bCs/>
                <w:sz w:val="22"/>
                <w:szCs w:val="22"/>
              </w:rPr>
              <w:lastRenderedPageBreak/>
              <w:t xml:space="preserve">поселении подтверждено финансирование на проведение работ по благоустройству общественной территории «Благоустройство территории земельного участка (парка) по адресу: станица Варениковская, </w:t>
            </w:r>
            <w:proofErr w:type="spellStart"/>
            <w:r w:rsidRPr="00980EC3">
              <w:rPr>
                <w:bCs/>
                <w:sz w:val="22"/>
                <w:szCs w:val="22"/>
              </w:rPr>
              <w:t>ул</w:t>
            </w:r>
            <w:proofErr w:type="gramStart"/>
            <w:r w:rsidRPr="00980EC3">
              <w:rPr>
                <w:bCs/>
                <w:sz w:val="22"/>
                <w:szCs w:val="22"/>
              </w:rPr>
              <w:t>.Л</w:t>
            </w:r>
            <w:proofErr w:type="gramEnd"/>
            <w:r w:rsidRPr="00980EC3">
              <w:rPr>
                <w:bCs/>
                <w:sz w:val="22"/>
                <w:szCs w:val="22"/>
              </w:rPr>
              <w:t>енина</w:t>
            </w:r>
            <w:proofErr w:type="spellEnd"/>
            <w:r w:rsidRPr="00980EC3">
              <w:rPr>
                <w:bCs/>
                <w:sz w:val="22"/>
                <w:szCs w:val="22"/>
              </w:rPr>
              <w:t>, 75».</w:t>
            </w:r>
          </w:p>
          <w:p w:rsidR="00980EC3" w:rsidRPr="00980EC3" w:rsidRDefault="00980EC3" w:rsidP="00980EC3">
            <w:pPr>
              <w:jc w:val="both"/>
              <w:rPr>
                <w:bCs/>
                <w:sz w:val="22"/>
                <w:szCs w:val="22"/>
              </w:rPr>
            </w:pPr>
            <w:r w:rsidRPr="00980EC3">
              <w:rPr>
                <w:bCs/>
                <w:sz w:val="22"/>
                <w:szCs w:val="22"/>
              </w:rPr>
              <w:t>Подрядная организация на выполнение работ (по итогу торгов) –</w:t>
            </w:r>
            <w:r w:rsidR="00D53F06">
              <w:rPr>
                <w:bCs/>
                <w:sz w:val="22"/>
                <w:szCs w:val="22"/>
              </w:rPr>
              <w:t xml:space="preserve"> </w:t>
            </w:r>
            <w:r w:rsidRPr="00980EC3">
              <w:rPr>
                <w:bCs/>
                <w:sz w:val="22"/>
                <w:szCs w:val="22"/>
              </w:rPr>
              <w:t xml:space="preserve">ООО «Эксперт-Строй-Кубань» </w:t>
            </w:r>
          </w:p>
          <w:p w:rsidR="00980EC3" w:rsidRPr="00980EC3" w:rsidRDefault="00980EC3" w:rsidP="00980EC3">
            <w:pPr>
              <w:jc w:val="both"/>
              <w:rPr>
                <w:bCs/>
                <w:sz w:val="22"/>
                <w:szCs w:val="22"/>
              </w:rPr>
            </w:pPr>
            <w:r w:rsidRPr="00980EC3">
              <w:rPr>
                <w:bCs/>
                <w:sz w:val="22"/>
                <w:szCs w:val="22"/>
              </w:rPr>
              <w:t>Сумма контракта</w:t>
            </w:r>
            <w:r w:rsidRPr="00980EC3">
              <w:rPr>
                <w:b/>
                <w:bCs/>
                <w:sz w:val="22"/>
                <w:szCs w:val="22"/>
              </w:rPr>
              <w:t xml:space="preserve"> </w:t>
            </w:r>
            <w:r w:rsidRPr="00980EC3">
              <w:rPr>
                <w:bCs/>
                <w:sz w:val="22"/>
                <w:szCs w:val="22"/>
              </w:rPr>
              <w:t>- 25 011 877,20 рублей, из них:</w:t>
            </w:r>
          </w:p>
          <w:p w:rsidR="00980EC3" w:rsidRPr="00980EC3" w:rsidRDefault="00980EC3" w:rsidP="00980EC3">
            <w:pPr>
              <w:jc w:val="both"/>
              <w:rPr>
                <w:bCs/>
                <w:sz w:val="22"/>
                <w:szCs w:val="22"/>
              </w:rPr>
            </w:pPr>
            <w:r w:rsidRPr="00980EC3">
              <w:rPr>
                <w:bCs/>
                <w:sz w:val="22"/>
                <w:szCs w:val="22"/>
              </w:rPr>
              <w:t xml:space="preserve">23 761 283,34 руб.- краевой бюджет, </w:t>
            </w:r>
          </w:p>
          <w:p w:rsidR="00980EC3" w:rsidRPr="00980EC3" w:rsidRDefault="00980EC3" w:rsidP="00980EC3">
            <w:pPr>
              <w:jc w:val="both"/>
              <w:rPr>
                <w:bCs/>
                <w:sz w:val="22"/>
                <w:szCs w:val="22"/>
              </w:rPr>
            </w:pPr>
            <w:r w:rsidRPr="00980EC3">
              <w:rPr>
                <w:bCs/>
                <w:sz w:val="22"/>
                <w:szCs w:val="22"/>
              </w:rPr>
              <w:t>1 250 593,86 руб. – местный</w:t>
            </w:r>
            <w:r w:rsidRPr="00980EC3">
              <w:rPr>
                <w:b/>
                <w:bCs/>
                <w:sz w:val="22"/>
                <w:szCs w:val="22"/>
              </w:rPr>
              <w:t xml:space="preserve"> </w:t>
            </w:r>
            <w:r w:rsidRPr="00980EC3">
              <w:rPr>
                <w:bCs/>
                <w:sz w:val="22"/>
                <w:szCs w:val="22"/>
              </w:rPr>
              <w:t>бюджет</w:t>
            </w:r>
          </w:p>
          <w:p w:rsidR="00980EC3" w:rsidRPr="00980EC3" w:rsidRDefault="00980EC3" w:rsidP="00980EC3">
            <w:pPr>
              <w:jc w:val="both"/>
              <w:rPr>
                <w:bCs/>
                <w:sz w:val="22"/>
                <w:szCs w:val="22"/>
              </w:rPr>
            </w:pPr>
            <w:r w:rsidRPr="00980EC3">
              <w:rPr>
                <w:bCs/>
                <w:sz w:val="22"/>
                <w:szCs w:val="22"/>
              </w:rPr>
              <w:lastRenderedPageBreak/>
              <w:t>Дата заключения муниципального контракта – 18.03.2021 г.</w:t>
            </w:r>
          </w:p>
          <w:p w:rsidR="00980EC3" w:rsidRPr="00980EC3" w:rsidRDefault="00980EC3" w:rsidP="00980EC3">
            <w:pPr>
              <w:jc w:val="both"/>
              <w:rPr>
                <w:bCs/>
                <w:sz w:val="22"/>
                <w:szCs w:val="22"/>
              </w:rPr>
            </w:pPr>
            <w:r w:rsidRPr="00980EC3">
              <w:rPr>
                <w:bCs/>
                <w:sz w:val="22"/>
                <w:szCs w:val="22"/>
              </w:rPr>
              <w:t>Срок исполнения контракта – 18.11.2021 г.</w:t>
            </w:r>
          </w:p>
          <w:p w:rsidR="00980EC3" w:rsidRPr="00980EC3" w:rsidRDefault="00980EC3" w:rsidP="00980EC3">
            <w:pPr>
              <w:jc w:val="both"/>
              <w:rPr>
                <w:bCs/>
                <w:sz w:val="22"/>
                <w:szCs w:val="22"/>
              </w:rPr>
            </w:pPr>
          </w:p>
          <w:p w:rsidR="001F5DDA" w:rsidRDefault="00980EC3" w:rsidP="00117D31">
            <w:pPr>
              <w:jc w:val="both"/>
              <w:rPr>
                <w:bCs/>
                <w:sz w:val="22"/>
                <w:szCs w:val="22"/>
              </w:rPr>
            </w:pPr>
            <w:r w:rsidRPr="00980EC3">
              <w:rPr>
                <w:bCs/>
                <w:sz w:val="22"/>
                <w:szCs w:val="22"/>
              </w:rPr>
              <w:t>К выполнению работ ООО «Эксперт-Строй-Кубань» приступили с 22.03.2021 года.</w:t>
            </w:r>
          </w:p>
          <w:p w:rsidR="007B5859" w:rsidRPr="00980EC3" w:rsidRDefault="001F5DDA" w:rsidP="001F5DD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состоянию на 1 июля 2021 года в</w:t>
            </w:r>
            <w:r w:rsidRPr="001F5DDA">
              <w:rPr>
                <w:bCs/>
                <w:sz w:val="22"/>
                <w:szCs w:val="22"/>
              </w:rPr>
              <w:t xml:space="preserve">ыполнение плана-графика – 60,1 %. Кассовое исполнение </w:t>
            </w:r>
            <w:r>
              <w:rPr>
                <w:bCs/>
                <w:sz w:val="22"/>
                <w:szCs w:val="22"/>
              </w:rPr>
              <w:t xml:space="preserve">      </w:t>
            </w:r>
            <w:r w:rsidRPr="001F5DDA">
              <w:rPr>
                <w:bCs/>
                <w:sz w:val="22"/>
                <w:szCs w:val="22"/>
              </w:rPr>
              <w:t>15 437,6 тыс. рублей (58%)</w:t>
            </w:r>
          </w:p>
        </w:tc>
        <w:tc>
          <w:tcPr>
            <w:tcW w:w="1693" w:type="dxa"/>
          </w:tcPr>
          <w:p w:rsidR="007B5859" w:rsidRPr="004E2B08" w:rsidRDefault="007B5859" w:rsidP="004E2B08">
            <w:pPr>
              <w:rPr>
                <w:sz w:val="22"/>
                <w:szCs w:val="22"/>
              </w:rPr>
            </w:pPr>
            <w:r w:rsidRPr="004E2B08">
              <w:rPr>
                <w:sz w:val="22"/>
                <w:szCs w:val="22"/>
              </w:rPr>
              <w:lastRenderedPageBreak/>
              <w:t>Управление по вопросам жизнеобеспечения, транспорта, связи и экологической</w:t>
            </w:r>
          </w:p>
          <w:p w:rsidR="007B5859" w:rsidRPr="00965F77" w:rsidRDefault="007B5859" w:rsidP="004E2B08">
            <w:pPr>
              <w:jc w:val="both"/>
              <w:rPr>
                <w:sz w:val="22"/>
                <w:szCs w:val="22"/>
              </w:rPr>
            </w:pPr>
            <w:r w:rsidRPr="004E2B08">
              <w:rPr>
                <w:sz w:val="22"/>
                <w:szCs w:val="22"/>
              </w:rPr>
              <w:t>безопасности администрации муниципальног</w:t>
            </w:r>
            <w:r w:rsidRPr="004E2B08">
              <w:rPr>
                <w:sz w:val="22"/>
                <w:szCs w:val="22"/>
              </w:rPr>
              <w:lastRenderedPageBreak/>
              <w:t>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2"/>
          <w:wAfter w:w="291" w:type="dxa"/>
          <w:trHeight w:val="2869"/>
        </w:trPr>
        <w:tc>
          <w:tcPr>
            <w:tcW w:w="540" w:type="dxa"/>
            <w:gridSpan w:val="2"/>
          </w:tcPr>
          <w:p w:rsidR="007B5859" w:rsidRDefault="007B5859" w:rsidP="00D101E6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  <w:r w:rsidRPr="00965F77">
              <w:rPr>
                <w:sz w:val="22"/>
                <w:szCs w:val="22"/>
              </w:rPr>
              <w:t>.</w:t>
            </w:r>
          </w:p>
          <w:p w:rsidR="007B5859" w:rsidRPr="00965F77" w:rsidRDefault="007B5859" w:rsidP="00777090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550064" w:rsidRDefault="007B5859" w:rsidP="0067253D">
            <w:pPr>
              <w:jc w:val="both"/>
              <w:rPr>
                <w:sz w:val="22"/>
                <w:szCs w:val="22"/>
              </w:rPr>
            </w:pPr>
            <w:r w:rsidRPr="00550064">
              <w:rPr>
                <w:sz w:val="22"/>
                <w:szCs w:val="22"/>
              </w:rPr>
              <w:t>Принятие решения о приватизации неэффективных муниципальных предприятий, осуществляющих деятельность на рынке благоустройства городской среды.</w:t>
            </w:r>
          </w:p>
          <w:p w:rsidR="007B5859" w:rsidRPr="00550064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7B5859" w:rsidRPr="00550064" w:rsidRDefault="007B5859" w:rsidP="00AB2AF5">
            <w:pPr>
              <w:jc w:val="both"/>
              <w:rPr>
                <w:sz w:val="22"/>
                <w:szCs w:val="22"/>
              </w:rPr>
            </w:pPr>
            <w:r w:rsidRPr="00550064">
              <w:rPr>
                <w:sz w:val="22"/>
                <w:szCs w:val="22"/>
              </w:rPr>
              <w:t xml:space="preserve">Снижение доли муниципального участия на рынке благоустройства городской среды путем приватизации муниципальных предприятий  </w:t>
            </w:r>
          </w:p>
        </w:tc>
        <w:tc>
          <w:tcPr>
            <w:tcW w:w="1417" w:type="dxa"/>
          </w:tcPr>
          <w:p w:rsidR="007B5859" w:rsidRPr="00550064" w:rsidRDefault="007B5859" w:rsidP="0067253D">
            <w:pPr>
              <w:jc w:val="center"/>
              <w:rPr>
                <w:b/>
                <w:sz w:val="22"/>
                <w:szCs w:val="22"/>
              </w:rPr>
            </w:pPr>
            <w:r w:rsidRPr="0055006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550064" w:rsidRDefault="007B5859" w:rsidP="009C56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50064">
              <w:rPr>
                <w:sz w:val="22"/>
                <w:szCs w:val="22"/>
              </w:rPr>
              <w:t>оля муниципальных предприятий, осуществляющих деятельность на рынке благоустройства городской среды, процентов.</w:t>
            </w:r>
          </w:p>
          <w:p w:rsidR="007B5859" w:rsidRPr="00550064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gridSpan w:val="2"/>
          </w:tcPr>
          <w:p w:rsidR="007B5859" w:rsidRPr="00550064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550064" w:rsidRDefault="007B5859" w:rsidP="007C275F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106" w:type="dxa"/>
          </w:tcPr>
          <w:p w:rsidR="007B5859" w:rsidRPr="00550064" w:rsidRDefault="007B5859" w:rsidP="009F6C3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843" w:type="dxa"/>
          </w:tcPr>
          <w:p w:rsidR="007B5859" w:rsidRPr="00550064" w:rsidRDefault="007B5859" w:rsidP="00FF6F6C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предприятия не осуществляли деятельность на рынке благоустройства городской среды.</w:t>
            </w:r>
          </w:p>
        </w:tc>
        <w:tc>
          <w:tcPr>
            <w:tcW w:w="1693" w:type="dxa"/>
          </w:tcPr>
          <w:p w:rsidR="007B5859" w:rsidRPr="009A6C4F" w:rsidRDefault="007B5859" w:rsidP="004E2B08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7B5859" w:rsidRPr="00965F77" w:rsidRDefault="007B5859" w:rsidP="004E2B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2"/>
          <w:wAfter w:w="291" w:type="dxa"/>
          <w:trHeight w:val="2869"/>
        </w:trPr>
        <w:tc>
          <w:tcPr>
            <w:tcW w:w="540" w:type="dxa"/>
            <w:gridSpan w:val="2"/>
          </w:tcPr>
          <w:p w:rsidR="007B5859" w:rsidRDefault="007B5859" w:rsidP="00D73FE2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607" w:type="dxa"/>
          </w:tcPr>
          <w:p w:rsidR="007B5859" w:rsidRPr="00550064" w:rsidRDefault="007B5859" w:rsidP="00D73FE2">
            <w:pPr>
              <w:jc w:val="both"/>
              <w:rPr>
                <w:sz w:val="22"/>
                <w:szCs w:val="22"/>
              </w:rPr>
            </w:pPr>
            <w:r w:rsidRPr="00AA4793">
              <w:rPr>
                <w:sz w:val="22"/>
                <w:szCs w:val="22"/>
              </w:rPr>
              <w:t>Информационное сопровождение реализации дизайн - проектов по благоустройству объектов общественного назначения</w:t>
            </w:r>
          </w:p>
        </w:tc>
        <w:tc>
          <w:tcPr>
            <w:tcW w:w="1668" w:type="dxa"/>
          </w:tcPr>
          <w:p w:rsidR="007B5859" w:rsidRPr="00550064" w:rsidRDefault="007B5859" w:rsidP="00D73FE2">
            <w:pPr>
              <w:jc w:val="both"/>
              <w:rPr>
                <w:sz w:val="22"/>
                <w:szCs w:val="22"/>
              </w:rPr>
            </w:pPr>
            <w:r w:rsidRPr="00AA4793">
              <w:rPr>
                <w:sz w:val="22"/>
                <w:szCs w:val="22"/>
              </w:rPr>
              <w:t>Повышение уровня комфортности в целом за счет благоустройства существующих объектов общественного назначения</w:t>
            </w:r>
          </w:p>
        </w:tc>
        <w:tc>
          <w:tcPr>
            <w:tcW w:w="1417" w:type="dxa"/>
          </w:tcPr>
          <w:p w:rsidR="007B5859" w:rsidRPr="00550064" w:rsidRDefault="007B5859" w:rsidP="00D7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2227" w:type="dxa"/>
          </w:tcPr>
          <w:p w:rsidR="007B5859" w:rsidRDefault="007B5859" w:rsidP="00D73F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объектов общественного назначения, единиц</w:t>
            </w:r>
          </w:p>
        </w:tc>
        <w:tc>
          <w:tcPr>
            <w:tcW w:w="296" w:type="dxa"/>
            <w:gridSpan w:val="2"/>
          </w:tcPr>
          <w:p w:rsidR="007B5859" w:rsidRPr="00550064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</w:tcPr>
          <w:p w:rsidR="007B5859" w:rsidRDefault="00DD26AD" w:rsidP="009F6C3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7B5859" w:rsidRPr="00B77512" w:rsidRDefault="007B5859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>В 202</w:t>
            </w:r>
            <w:r w:rsidR="00DD26AD">
              <w:rPr>
                <w:sz w:val="22"/>
                <w:szCs w:val="22"/>
              </w:rPr>
              <w:t>1</w:t>
            </w:r>
            <w:r w:rsidRPr="00B77512">
              <w:rPr>
                <w:sz w:val="22"/>
                <w:szCs w:val="22"/>
              </w:rPr>
              <w:t xml:space="preserve"> году муниципальное образование Крымский район продолжает принимать  участие в государственной программе Краснодарского края «Формирование </w:t>
            </w:r>
            <w:r w:rsidRPr="00B77512">
              <w:rPr>
                <w:sz w:val="22"/>
                <w:szCs w:val="22"/>
              </w:rPr>
              <w:lastRenderedPageBreak/>
              <w:t xml:space="preserve">комфортной городской среды». </w:t>
            </w:r>
          </w:p>
          <w:p w:rsidR="007B5859" w:rsidRPr="00B77512" w:rsidRDefault="007B5859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B77512">
              <w:rPr>
                <w:sz w:val="22"/>
                <w:szCs w:val="22"/>
              </w:rPr>
              <w:t xml:space="preserve">По состоянию на 1 </w:t>
            </w:r>
            <w:r w:rsidR="001F5DDA">
              <w:rPr>
                <w:sz w:val="22"/>
                <w:szCs w:val="22"/>
              </w:rPr>
              <w:t>июл</w:t>
            </w:r>
            <w:r w:rsidR="00DD26AD">
              <w:rPr>
                <w:sz w:val="22"/>
                <w:szCs w:val="22"/>
              </w:rPr>
              <w:t>я</w:t>
            </w:r>
            <w:r w:rsidRPr="00B77512">
              <w:rPr>
                <w:sz w:val="22"/>
                <w:szCs w:val="22"/>
              </w:rPr>
              <w:t xml:space="preserve"> 2021 года выполнено:</w:t>
            </w:r>
          </w:p>
          <w:p w:rsidR="00DD26AD" w:rsidRPr="00DD26AD" w:rsidRDefault="00DD26AD" w:rsidP="00DD26AD">
            <w:pPr>
              <w:ind w:right="-31"/>
              <w:jc w:val="both"/>
              <w:rPr>
                <w:sz w:val="22"/>
                <w:szCs w:val="22"/>
              </w:rPr>
            </w:pPr>
            <w:r w:rsidRPr="00DD26AD">
              <w:rPr>
                <w:sz w:val="22"/>
                <w:szCs w:val="22"/>
              </w:rPr>
              <w:t xml:space="preserve">Парк по адресу: станица Варениковская, </w:t>
            </w:r>
            <w:proofErr w:type="spellStart"/>
            <w:r w:rsidRPr="00DD26AD">
              <w:rPr>
                <w:sz w:val="22"/>
                <w:szCs w:val="22"/>
              </w:rPr>
              <w:t>ул</w:t>
            </w:r>
            <w:proofErr w:type="gramStart"/>
            <w:r w:rsidRPr="00DD26AD">
              <w:rPr>
                <w:sz w:val="22"/>
                <w:szCs w:val="22"/>
              </w:rPr>
              <w:t>.Л</w:t>
            </w:r>
            <w:proofErr w:type="gramEnd"/>
            <w:r w:rsidRPr="00DD26AD">
              <w:rPr>
                <w:sz w:val="22"/>
                <w:szCs w:val="22"/>
              </w:rPr>
              <w:t>енина</w:t>
            </w:r>
            <w:proofErr w:type="spellEnd"/>
            <w:r w:rsidRPr="00DD26AD">
              <w:rPr>
                <w:sz w:val="22"/>
                <w:szCs w:val="22"/>
              </w:rPr>
              <w:t>, 75.</w:t>
            </w:r>
          </w:p>
          <w:p w:rsidR="00DD26AD" w:rsidRPr="00DD26AD" w:rsidRDefault="00DD26AD" w:rsidP="00DD26AD">
            <w:pPr>
              <w:ind w:right="-31"/>
              <w:jc w:val="both"/>
              <w:rPr>
                <w:sz w:val="22"/>
                <w:szCs w:val="22"/>
              </w:rPr>
            </w:pPr>
            <w:r w:rsidRPr="00DD26AD">
              <w:rPr>
                <w:sz w:val="22"/>
                <w:szCs w:val="22"/>
              </w:rPr>
              <w:t xml:space="preserve">Подрядная организация на выполнение работ (по итогу торгов) –                  ООО «Эксперт-Строй-Кубань». </w:t>
            </w:r>
          </w:p>
          <w:p w:rsidR="007B5859" w:rsidRPr="00FF6F6C" w:rsidRDefault="00DD26AD" w:rsidP="00B77512">
            <w:pPr>
              <w:ind w:right="-31"/>
              <w:jc w:val="both"/>
              <w:rPr>
                <w:sz w:val="22"/>
                <w:szCs w:val="22"/>
              </w:rPr>
            </w:pPr>
            <w:r w:rsidRPr="00DD26AD">
              <w:rPr>
                <w:sz w:val="22"/>
                <w:szCs w:val="22"/>
              </w:rPr>
              <w:t>Срок исполнения контракта – 18.11.2021 г.</w:t>
            </w:r>
          </w:p>
        </w:tc>
        <w:tc>
          <w:tcPr>
            <w:tcW w:w="1693" w:type="dxa"/>
          </w:tcPr>
          <w:p w:rsidR="007B5859" w:rsidRPr="001170EB" w:rsidRDefault="007B5859" w:rsidP="001170EB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1170EB">
              <w:rPr>
                <w:sz w:val="22"/>
                <w:szCs w:val="22"/>
                <w:lang w:eastAsia="ar-SA"/>
              </w:rPr>
              <w:lastRenderedPageBreak/>
              <w:t>Управление по вопросам жизнеобеспечения, транспорта, связи и экологической</w:t>
            </w:r>
          </w:p>
          <w:p w:rsidR="007B5859" w:rsidRDefault="007B5859" w:rsidP="001170EB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1170EB">
              <w:rPr>
                <w:sz w:val="22"/>
                <w:szCs w:val="22"/>
                <w:lang w:eastAsia="ar-SA"/>
              </w:rPr>
              <w:t xml:space="preserve">безопасности администрации муниципального образования Крымский </w:t>
            </w:r>
            <w:r w:rsidRPr="001170EB">
              <w:rPr>
                <w:sz w:val="22"/>
                <w:szCs w:val="22"/>
                <w:lang w:eastAsia="ar-SA"/>
              </w:rPr>
              <w:lastRenderedPageBreak/>
              <w:t>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67253D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 xml:space="preserve">Рынок выполнения работ по содержанию и текущему ремонту общего имущества собственников помещений </w:t>
            </w:r>
            <w:r w:rsidRPr="00965F77">
              <w:rPr>
                <w:sz w:val="22"/>
                <w:szCs w:val="22"/>
              </w:rPr>
              <w:br/>
              <w:t>в многоквартирном доме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7A219B" w:rsidRDefault="007B5859" w:rsidP="00733C04">
            <w:pPr>
              <w:ind w:firstLine="851"/>
              <w:jc w:val="both"/>
              <w:rPr>
                <w:sz w:val="22"/>
                <w:szCs w:val="22"/>
              </w:rPr>
            </w:pPr>
            <w:proofErr w:type="gramStart"/>
            <w:r w:rsidRPr="007A219B">
              <w:rPr>
                <w:sz w:val="22"/>
                <w:szCs w:val="22"/>
              </w:rPr>
              <w:t>На территории муниципального образования Крымский район расположено 4</w:t>
            </w:r>
            <w:r>
              <w:rPr>
                <w:sz w:val="22"/>
                <w:szCs w:val="22"/>
              </w:rPr>
              <w:t>1</w:t>
            </w:r>
            <w:r w:rsidR="00ED019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многоквартирных домов</w:t>
            </w:r>
            <w:r w:rsidRPr="007A219B">
              <w:rPr>
                <w:sz w:val="22"/>
                <w:szCs w:val="22"/>
              </w:rPr>
              <w:t xml:space="preserve">,  из которых </w:t>
            </w:r>
            <w:r w:rsidR="00DC063B">
              <w:rPr>
                <w:sz w:val="22"/>
                <w:szCs w:val="22"/>
              </w:rPr>
              <w:t>197</w:t>
            </w:r>
            <w:r w:rsidRPr="007A219B">
              <w:rPr>
                <w:sz w:val="22"/>
                <w:szCs w:val="22"/>
              </w:rPr>
              <w:t xml:space="preserve"> домов находятся в  управление </w:t>
            </w:r>
            <w:r w:rsidR="00DC063B">
              <w:rPr>
                <w:sz w:val="22"/>
                <w:szCs w:val="22"/>
              </w:rPr>
              <w:t>четырех</w:t>
            </w:r>
            <w:r w:rsidRPr="007A219B">
              <w:rPr>
                <w:sz w:val="22"/>
                <w:szCs w:val="22"/>
              </w:rPr>
              <w:t xml:space="preserve"> управляющих компаний (ООО «</w:t>
            </w:r>
            <w:proofErr w:type="spellStart"/>
            <w:r w:rsidRPr="007A219B">
              <w:rPr>
                <w:sz w:val="22"/>
                <w:szCs w:val="22"/>
              </w:rPr>
              <w:t>Арбела</w:t>
            </w:r>
            <w:proofErr w:type="spellEnd"/>
            <w:r w:rsidRPr="007A219B">
              <w:rPr>
                <w:sz w:val="22"/>
                <w:szCs w:val="22"/>
              </w:rPr>
              <w:t>», ООО «Кредо», ООО «УК Сервис-Сити», ООО «</w:t>
            </w:r>
            <w:proofErr w:type="spellStart"/>
            <w:r w:rsidRPr="007A219B">
              <w:rPr>
                <w:sz w:val="22"/>
                <w:szCs w:val="22"/>
              </w:rPr>
              <w:t>ТеплоЭнергетик</w:t>
            </w:r>
            <w:proofErr w:type="spellEnd"/>
            <w:r w:rsidRPr="007A219B">
              <w:rPr>
                <w:sz w:val="22"/>
                <w:szCs w:val="22"/>
              </w:rPr>
              <w:t>»</w:t>
            </w:r>
            <w:r w:rsidR="00DC063B">
              <w:rPr>
                <w:sz w:val="22"/>
                <w:szCs w:val="22"/>
              </w:rPr>
              <w:t>)</w:t>
            </w:r>
            <w:r w:rsidRPr="007A219B">
              <w:rPr>
                <w:sz w:val="22"/>
                <w:szCs w:val="22"/>
              </w:rPr>
              <w:t xml:space="preserve"> </w:t>
            </w:r>
            <w:r w:rsidR="00DC063B">
              <w:rPr>
                <w:sz w:val="22"/>
                <w:szCs w:val="22"/>
              </w:rPr>
              <w:t>4</w:t>
            </w:r>
            <w:r w:rsidRPr="007A219B">
              <w:rPr>
                <w:sz w:val="22"/>
                <w:szCs w:val="22"/>
              </w:rPr>
              <w:t xml:space="preserve"> дом</w:t>
            </w:r>
            <w:r w:rsidR="00DC063B">
              <w:rPr>
                <w:sz w:val="22"/>
                <w:szCs w:val="22"/>
              </w:rPr>
              <w:t>а</w:t>
            </w:r>
            <w:r w:rsidRPr="007A219B">
              <w:rPr>
                <w:sz w:val="22"/>
                <w:szCs w:val="22"/>
              </w:rPr>
              <w:t xml:space="preserve">  - способ управления - товарищества собственников жилья, </w:t>
            </w:r>
            <w:r>
              <w:rPr>
                <w:sz w:val="22"/>
                <w:szCs w:val="22"/>
              </w:rPr>
              <w:t>1</w:t>
            </w:r>
            <w:r w:rsidR="00DC063B">
              <w:rPr>
                <w:sz w:val="22"/>
                <w:szCs w:val="22"/>
              </w:rPr>
              <w:t>35</w:t>
            </w:r>
            <w:r w:rsidRPr="007A219B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ов</w:t>
            </w:r>
            <w:r w:rsidRPr="007A219B">
              <w:rPr>
                <w:sz w:val="22"/>
                <w:szCs w:val="22"/>
              </w:rPr>
              <w:t xml:space="preserve"> с непосредственным управлением, </w:t>
            </w:r>
            <w:r w:rsidR="00DC063B">
              <w:rPr>
                <w:sz w:val="22"/>
                <w:szCs w:val="22"/>
              </w:rPr>
              <w:t>81</w:t>
            </w:r>
            <w:r w:rsidRPr="007A219B">
              <w:rPr>
                <w:sz w:val="22"/>
                <w:szCs w:val="22"/>
              </w:rPr>
              <w:t xml:space="preserve"> дом с не выбранным или не реализованным способом управления домом. </w:t>
            </w:r>
            <w:proofErr w:type="gramEnd"/>
          </w:p>
          <w:p w:rsidR="007B5859" w:rsidRPr="007A219B" w:rsidRDefault="007B5859" w:rsidP="007A219B">
            <w:pPr>
              <w:ind w:firstLine="851"/>
              <w:jc w:val="both"/>
              <w:rPr>
                <w:sz w:val="22"/>
                <w:szCs w:val="22"/>
              </w:rPr>
            </w:pPr>
            <w:r w:rsidRPr="007A219B">
              <w:rPr>
                <w:sz w:val="22"/>
                <w:szCs w:val="22"/>
              </w:rPr>
              <w:t>Все управляющие организации имеют лицензии на осуществление деятельности по управлению МКД.</w:t>
            </w:r>
          </w:p>
          <w:p w:rsidR="007B5859" w:rsidRDefault="007B5859" w:rsidP="00DB3A6E">
            <w:pPr>
              <w:ind w:firstLine="851"/>
              <w:jc w:val="both"/>
              <w:rPr>
                <w:sz w:val="22"/>
                <w:szCs w:val="22"/>
              </w:rPr>
            </w:pPr>
            <w:r w:rsidRPr="00DB3A6E">
              <w:rPr>
                <w:sz w:val="22"/>
                <w:szCs w:val="22"/>
              </w:rPr>
              <w:t xml:space="preserve">Органами местного самоуправления проводятся конкурсы в порядке, предусмотренном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      </w:r>
          </w:p>
          <w:p w:rsidR="007B5859" w:rsidRPr="00FE462A" w:rsidRDefault="007B5859" w:rsidP="003F50F3">
            <w:pPr>
              <w:ind w:firstLine="851"/>
              <w:jc w:val="both"/>
              <w:rPr>
                <w:sz w:val="22"/>
                <w:szCs w:val="22"/>
              </w:rPr>
            </w:pPr>
            <w:r w:rsidRPr="00947FC0">
              <w:rPr>
                <w:sz w:val="22"/>
                <w:szCs w:val="22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</w:t>
            </w:r>
            <w:r w:rsidRPr="00947FC0">
              <w:rPr>
                <w:sz w:val="22"/>
                <w:szCs w:val="22"/>
              </w:rPr>
              <w:lastRenderedPageBreak/>
              <w:t xml:space="preserve">собственников помещений в многоквартирном доме составила </w:t>
            </w:r>
            <w:r w:rsidR="003F50F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0,0</w:t>
            </w:r>
            <w:r w:rsidRPr="00947FC0">
              <w:rPr>
                <w:sz w:val="22"/>
                <w:szCs w:val="22"/>
              </w:rPr>
              <w:t>%.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965F7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  <w:p w:rsidR="007B5859" w:rsidRPr="00965F77" w:rsidRDefault="007B5859" w:rsidP="00777090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CF5FA0" w:rsidRDefault="007B5859" w:rsidP="006725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FA0">
              <w:rPr>
                <w:sz w:val="22"/>
                <w:szCs w:val="22"/>
              </w:rPr>
              <w:t xml:space="preserve">Проведение открытых конкурсов по отбору управляющих организаций для управления многоквартирными домами  </w:t>
            </w:r>
          </w:p>
        </w:tc>
        <w:tc>
          <w:tcPr>
            <w:tcW w:w="1668" w:type="dxa"/>
          </w:tcPr>
          <w:p w:rsidR="007B5859" w:rsidRPr="00CF5FA0" w:rsidRDefault="007B5859" w:rsidP="0067253D">
            <w:pPr>
              <w:ind w:right="-31"/>
              <w:jc w:val="both"/>
              <w:rPr>
                <w:rFonts w:eastAsia="TimesNewRomanPSMT"/>
                <w:sz w:val="22"/>
                <w:szCs w:val="22"/>
              </w:rPr>
            </w:pPr>
            <w:r w:rsidRPr="00CF5FA0">
              <w:rPr>
                <w:rFonts w:eastAsia="TimesNewRomanPSMT"/>
                <w:sz w:val="22"/>
                <w:szCs w:val="22"/>
              </w:rPr>
              <w:t>Обеспечение для хозяйствующих субъектов всех форм собственности равных условий деятельности на товарном рынке</w:t>
            </w:r>
          </w:p>
          <w:p w:rsidR="007B5859" w:rsidRPr="00CF5FA0" w:rsidRDefault="007B5859" w:rsidP="0067253D">
            <w:pPr>
              <w:jc w:val="both"/>
              <w:rPr>
                <w:sz w:val="22"/>
                <w:szCs w:val="22"/>
              </w:rPr>
            </w:pPr>
            <w:r w:rsidRPr="00CF5FA0">
              <w:rPr>
                <w:sz w:val="22"/>
                <w:szCs w:val="22"/>
              </w:rPr>
              <w:t>Проведение информационно-разъяснительной работы с ответственными за организацию и проведение конкурсов работниками органов местного самоуправления</w:t>
            </w:r>
          </w:p>
        </w:tc>
        <w:tc>
          <w:tcPr>
            <w:tcW w:w="1417" w:type="dxa"/>
          </w:tcPr>
          <w:p w:rsidR="007B5859" w:rsidRPr="00CF5FA0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CF5FA0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CF5FA0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F5FA0">
              <w:rPr>
                <w:sz w:val="22"/>
                <w:szCs w:val="22"/>
              </w:rPr>
              <w:t>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296" w:type="dxa"/>
            <w:gridSpan w:val="2"/>
          </w:tcPr>
          <w:p w:rsidR="007B5859" w:rsidRPr="00CF5FA0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CF5FA0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F5FA0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7B5859" w:rsidRPr="00CF5FA0" w:rsidRDefault="003F50F3" w:rsidP="00B54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B5859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7B5859" w:rsidRDefault="007B5859" w:rsidP="00F17E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Крымский район осуществляют деятельность </w:t>
            </w:r>
            <w:r w:rsidR="00AF31B9">
              <w:rPr>
                <w:sz w:val="22"/>
                <w:szCs w:val="22"/>
              </w:rPr>
              <w:t>четыре управляющие компании</w:t>
            </w:r>
            <w:r>
              <w:rPr>
                <w:sz w:val="22"/>
                <w:szCs w:val="22"/>
              </w:rPr>
              <w:t xml:space="preserve">: </w:t>
            </w:r>
            <w:r w:rsidRPr="007A219B">
              <w:rPr>
                <w:sz w:val="22"/>
                <w:szCs w:val="22"/>
              </w:rPr>
              <w:t>ООО «</w:t>
            </w:r>
            <w:proofErr w:type="spellStart"/>
            <w:r w:rsidRPr="007A219B">
              <w:rPr>
                <w:sz w:val="22"/>
                <w:szCs w:val="22"/>
              </w:rPr>
              <w:t>Арбела</w:t>
            </w:r>
            <w:proofErr w:type="spellEnd"/>
            <w:r w:rsidRPr="007A219B">
              <w:rPr>
                <w:sz w:val="22"/>
                <w:szCs w:val="22"/>
              </w:rPr>
              <w:t>», ООО «Кредо», ООО «УК Сер</w:t>
            </w:r>
            <w:r w:rsidR="00AF31B9">
              <w:rPr>
                <w:sz w:val="22"/>
                <w:szCs w:val="22"/>
              </w:rPr>
              <w:t>вис-Сити», ООО «</w:t>
            </w:r>
            <w:proofErr w:type="spellStart"/>
            <w:r w:rsidR="00AF31B9">
              <w:rPr>
                <w:sz w:val="22"/>
                <w:szCs w:val="22"/>
              </w:rPr>
              <w:t>ТеплоЭнергетик</w:t>
            </w:r>
            <w:proofErr w:type="spellEnd"/>
            <w:r w:rsidR="00AF31B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7B5859" w:rsidRPr="00CF5FA0" w:rsidRDefault="007B5859" w:rsidP="00F17E0A">
            <w:pPr>
              <w:jc w:val="both"/>
              <w:rPr>
                <w:sz w:val="22"/>
                <w:szCs w:val="22"/>
              </w:rPr>
            </w:pPr>
            <w:r w:rsidRPr="00F17E0A">
              <w:rPr>
                <w:sz w:val="22"/>
                <w:szCs w:val="22"/>
              </w:rPr>
              <w:t xml:space="preserve"> Органами местного самоуправления проводятся конкурсы в порядке, предусмотренном постановлением Правительства Российской Федерации от 6 февраля 2006 г. № 75 «О порядке проведения </w:t>
            </w:r>
            <w:r w:rsidRPr="00F17E0A">
              <w:rPr>
                <w:sz w:val="22"/>
                <w:szCs w:val="22"/>
              </w:rPr>
              <w:lastRenderedPageBreak/>
              <w:t>органом местного самоуправления открытого конкурса по отбору управляющей организации для упр</w:t>
            </w:r>
            <w:r>
              <w:rPr>
                <w:sz w:val="22"/>
                <w:szCs w:val="22"/>
              </w:rPr>
              <w:t>авления многоквартирным домом».</w:t>
            </w:r>
          </w:p>
        </w:tc>
        <w:tc>
          <w:tcPr>
            <w:tcW w:w="1693" w:type="dxa"/>
          </w:tcPr>
          <w:p w:rsidR="007B5859" w:rsidRPr="009A6C4F" w:rsidRDefault="007B5859" w:rsidP="003E66F9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7B5859" w:rsidRPr="00965F77" w:rsidRDefault="007B5859" w:rsidP="003E6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965F77">
              <w:rPr>
                <w:sz w:val="22"/>
                <w:szCs w:val="22"/>
              </w:rPr>
              <w:t>.2.</w:t>
            </w:r>
          </w:p>
          <w:p w:rsidR="007B5859" w:rsidRPr="00965F77" w:rsidRDefault="007B5859" w:rsidP="0067253D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EB73E3" w:rsidRDefault="007B5859" w:rsidP="00EB54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 xml:space="preserve">Размещение </w:t>
            </w:r>
            <w:proofErr w:type="gramStart"/>
            <w:r w:rsidRPr="00EB73E3">
              <w:rPr>
                <w:sz w:val="22"/>
                <w:szCs w:val="22"/>
              </w:rPr>
              <w:t>в установленном порядке извещения о проведении открытого конкурса по отбору управляющей организации на официальном сайте в сети</w:t>
            </w:r>
            <w:proofErr w:type="gramEnd"/>
            <w:r w:rsidRPr="00EB73E3">
              <w:rPr>
                <w:sz w:val="22"/>
                <w:szCs w:val="22"/>
              </w:rPr>
              <w:t xml:space="preserve"> "Интернет" в течение двадцати дней со дня выдачи разрешения на ввод в эксплуатацию многоквартирного дома</w:t>
            </w:r>
          </w:p>
          <w:p w:rsidR="007B5859" w:rsidRPr="00EB73E3" w:rsidRDefault="007B5859" w:rsidP="00EB54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B5859" w:rsidRPr="00EB73E3" w:rsidRDefault="007B5859" w:rsidP="00EB54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:rsidR="007B5859" w:rsidRPr="00EB73E3" w:rsidRDefault="007B5859" w:rsidP="00D05980">
            <w:pPr>
              <w:ind w:right="-31"/>
              <w:jc w:val="both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>Размещение информации на официальном сайте муниципального образования, обеспечение общественного контроля за соблюдение органами власти сроков объявления конкурсов по выбору управляющих организаций</w:t>
            </w:r>
          </w:p>
        </w:tc>
        <w:tc>
          <w:tcPr>
            <w:tcW w:w="1417" w:type="dxa"/>
          </w:tcPr>
          <w:p w:rsidR="007B5859" w:rsidRPr="00EB73E3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EB73E3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73E3">
              <w:rPr>
                <w:sz w:val="22"/>
                <w:szCs w:val="22"/>
              </w:rPr>
              <w:t xml:space="preserve">нформация на официальном сайте муниципального образования, наличие </w:t>
            </w:r>
          </w:p>
        </w:tc>
        <w:tc>
          <w:tcPr>
            <w:tcW w:w="296" w:type="dxa"/>
            <w:gridSpan w:val="2"/>
          </w:tcPr>
          <w:p w:rsidR="007B5859" w:rsidRPr="00EB73E3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EB73E3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EB73E3" w:rsidRDefault="003739A4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7B5859" w:rsidRPr="00EB73E3" w:rsidRDefault="007B5859" w:rsidP="008A54B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официальном сайте администрации муниципального образования Крымский район размещаются информационные материалы о деятельности управляющих организаций</w:t>
            </w:r>
          </w:p>
        </w:tc>
        <w:tc>
          <w:tcPr>
            <w:tcW w:w="1693" w:type="dxa"/>
          </w:tcPr>
          <w:p w:rsidR="007B5859" w:rsidRPr="00EB73E3" w:rsidRDefault="007B5859" w:rsidP="003E66F9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EB73E3">
              <w:rPr>
                <w:sz w:val="22"/>
                <w:szCs w:val="22"/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7B5859" w:rsidRPr="00EB73E3" w:rsidRDefault="007B5859" w:rsidP="003E66F9">
            <w:pPr>
              <w:jc w:val="both"/>
              <w:rPr>
                <w:sz w:val="22"/>
                <w:szCs w:val="22"/>
              </w:rPr>
            </w:pPr>
            <w:r w:rsidRPr="00EB73E3">
              <w:rPr>
                <w:sz w:val="22"/>
                <w:szCs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67253D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Рынок поставки сжиженного газа в баллонах 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Default="007B5859" w:rsidP="00A95B59">
            <w:pPr>
              <w:ind w:firstLine="851"/>
              <w:jc w:val="both"/>
              <w:rPr>
                <w:sz w:val="22"/>
                <w:szCs w:val="22"/>
              </w:rPr>
            </w:pPr>
            <w:r w:rsidRPr="00A95B59">
              <w:rPr>
                <w:sz w:val="22"/>
                <w:szCs w:val="22"/>
              </w:rPr>
              <w:lastRenderedPageBreak/>
              <w:t>В настоящее время поставки сжиженного газа потребителям осуществляют только организа</w:t>
            </w:r>
            <w:r>
              <w:rPr>
                <w:sz w:val="22"/>
                <w:szCs w:val="22"/>
              </w:rPr>
              <w:t>ции частной формы собственности</w:t>
            </w:r>
            <w:r w:rsidRPr="00A95B59">
              <w:rPr>
                <w:sz w:val="22"/>
                <w:szCs w:val="22"/>
              </w:rPr>
              <w:t>, таким образом</w:t>
            </w:r>
            <w:r>
              <w:rPr>
                <w:sz w:val="22"/>
                <w:szCs w:val="22"/>
              </w:rPr>
              <w:t>,</w:t>
            </w:r>
            <w:r w:rsidRPr="00A95B59">
              <w:rPr>
                <w:sz w:val="22"/>
                <w:szCs w:val="22"/>
              </w:rPr>
              <w:t xml:space="preserve"> доля организаций частной формы собственности в сфере поставки сжиженного газа в баллонах составляет 100%.</w:t>
            </w:r>
          </w:p>
          <w:p w:rsidR="007B5859" w:rsidRPr="00130094" w:rsidRDefault="007B5859" w:rsidP="001512AB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потребления сжиженного газа населением с каждым годом снижается, так как увеличивается уровень газификации населенных пунктов Крымского района. </w:t>
            </w:r>
            <w:r w:rsidRPr="001512AB">
              <w:rPr>
                <w:sz w:val="22"/>
                <w:szCs w:val="22"/>
              </w:rPr>
              <w:t xml:space="preserve">Общий процент газификации населения </w:t>
            </w:r>
            <w:r>
              <w:rPr>
                <w:sz w:val="22"/>
                <w:szCs w:val="22"/>
              </w:rPr>
              <w:t xml:space="preserve">Крымского района </w:t>
            </w:r>
            <w:r w:rsidRPr="001512AB">
              <w:rPr>
                <w:sz w:val="22"/>
                <w:szCs w:val="22"/>
              </w:rPr>
              <w:t xml:space="preserve"> – 83%. 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3E66F9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65F77">
              <w:rPr>
                <w:sz w:val="22"/>
                <w:szCs w:val="22"/>
              </w:rPr>
              <w:t>.1.</w:t>
            </w:r>
          </w:p>
          <w:p w:rsidR="007B5859" w:rsidRPr="00965F77" w:rsidRDefault="007B5859" w:rsidP="003E66F9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4D21F6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t>Ежегодный анализ данных об объемах потребления сжиженного газа населением и 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1668" w:type="dxa"/>
          </w:tcPr>
          <w:p w:rsidR="007B5859" w:rsidRPr="004D21F6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t>Формирование данных о потреблении сжиженного газа населением и реализации (продаже) объемов сжиженного газа населению газораспределительной организацией для бытовых нужд.</w:t>
            </w:r>
          </w:p>
          <w:p w:rsidR="007B5859" w:rsidRPr="004D21F6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t>Размещение информации на официальном сайте муниципального образования</w:t>
            </w:r>
          </w:p>
        </w:tc>
        <w:tc>
          <w:tcPr>
            <w:tcW w:w="1417" w:type="dxa"/>
          </w:tcPr>
          <w:p w:rsidR="007B5859" w:rsidRPr="004D21F6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4D21F6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21F6">
              <w:rPr>
                <w:sz w:val="22"/>
                <w:szCs w:val="22"/>
              </w:rPr>
              <w:t>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296" w:type="dxa"/>
            <w:gridSpan w:val="2"/>
          </w:tcPr>
          <w:p w:rsidR="007B5859" w:rsidRPr="004D21F6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4D21F6" w:rsidRDefault="007B5859" w:rsidP="0067253D">
            <w:pPr>
              <w:jc w:val="center"/>
              <w:rPr>
                <w:sz w:val="22"/>
                <w:szCs w:val="22"/>
              </w:rPr>
            </w:pPr>
            <w:r w:rsidRPr="004D21F6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7B5859" w:rsidRPr="004D21F6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7B5859" w:rsidRPr="00131A94" w:rsidRDefault="007B5859" w:rsidP="00131A94">
            <w:pPr>
              <w:jc w:val="both"/>
              <w:rPr>
                <w:sz w:val="22"/>
                <w:szCs w:val="22"/>
              </w:rPr>
            </w:pPr>
            <w:proofErr w:type="gramStart"/>
            <w:r w:rsidRPr="00131A94">
              <w:rPr>
                <w:sz w:val="22"/>
                <w:szCs w:val="22"/>
              </w:rPr>
              <w:t>Нуждающимся жителям населённых пунктов х. </w:t>
            </w:r>
            <w:proofErr w:type="spellStart"/>
            <w:r w:rsidRPr="00131A94">
              <w:rPr>
                <w:sz w:val="22"/>
                <w:szCs w:val="22"/>
              </w:rPr>
              <w:t>Евсеевский</w:t>
            </w:r>
            <w:proofErr w:type="spellEnd"/>
            <w:r w:rsidRPr="00131A94">
              <w:rPr>
                <w:sz w:val="22"/>
                <w:szCs w:val="22"/>
              </w:rPr>
              <w:t xml:space="preserve">, пос. Южный, х. </w:t>
            </w:r>
            <w:proofErr w:type="spellStart"/>
            <w:r w:rsidRPr="00131A94">
              <w:rPr>
                <w:sz w:val="22"/>
                <w:szCs w:val="22"/>
              </w:rPr>
              <w:t>Могукоровский</w:t>
            </w:r>
            <w:proofErr w:type="spellEnd"/>
            <w:r w:rsidRPr="00131A94">
              <w:rPr>
                <w:sz w:val="22"/>
                <w:szCs w:val="22"/>
              </w:rPr>
              <w:t>, х. Весёлый, с. Киевское и Троицкого сельских поселений Крымского района поставка сжиженного газа в баллонах осуществлялась на основании договоров поставки с ООО «</w:t>
            </w:r>
            <w:proofErr w:type="spellStart"/>
            <w:r w:rsidRPr="00131A94">
              <w:rPr>
                <w:sz w:val="22"/>
                <w:szCs w:val="22"/>
              </w:rPr>
              <w:t>Анапагаз</w:t>
            </w:r>
            <w:proofErr w:type="spellEnd"/>
            <w:r w:rsidRPr="00131A94">
              <w:rPr>
                <w:sz w:val="22"/>
                <w:szCs w:val="22"/>
              </w:rPr>
              <w:t>» (юридический адрес: 353440, Краснодарский край, </w:t>
            </w:r>
            <w:proofErr w:type="spellStart"/>
            <w:r w:rsidRPr="00131A94">
              <w:rPr>
                <w:sz w:val="22"/>
                <w:szCs w:val="22"/>
              </w:rPr>
              <w:t>Анапский</w:t>
            </w:r>
            <w:proofErr w:type="spellEnd"/>
            <w:r w:rsidRPr="00131A94">
              <w:rPr>
                <w:sz w:val="22"/>
                <w:szCs w:val="22"/>
              </w:rPr>
              <w:t xml:space="preserve"> район, город </w:t>
            </w:r>
            <w:r w:rsidRPr="00131A94">
              <w:rPr>
                <w:sz w:val="22"/>
                <w:szCs w:val="22"/>
              </w:rPr>
              <w:lastRenderedPageBreak/>
              <w:t>Анапа, Парковая улица, 66).</w:t>
            </w:r>
            <w:proofErr w:type="gramEnd"/>
          </w:p>
          <w:p w:rsidR="007B5859" w:rsidRPr="004D21F6" w:rsidRDefault="007B5859" w:rsidP="00247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B5859" w:rsidRPr="009A6C4F" w:rsidRDefault="007B5859" w:rsidP="003E66F9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7B5859" w:rsidRPr="003E66F9" w:rsidRDefault="007B5859" w:rsidP="003E66F9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67253D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оказания услуг по перевозке пассажиров автомобильным транспортом по муниципальным маршрутам</w:t>
            </w:r>
            <w:r w:rsidRPr="00965F77">
              <w:rPr>
                <w:sz w:val="22"/>
                <w:szCs w:val="22"/>
              </w:rPr>
              <w:br/>
              <w:t xml:space="preserve"> регулярных перевозок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AA398A" w:rsidRDefault="007B5859" w:rsidP="002041C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695266">
              <w:rPr>
                <w:sz w:val="22"/>
                <w:szCs w:val="22"/>
              </w:rPr>
              <w:t>Органы местного самоуправления согласно Федеральному закону от 6 октября 2003 г. № 131-ФЗ «Об общих принципах организации местного самоуправления в Российской Федерации» создают условия для предоставления транспортных услуг населению и организуют транспортное обслуживание населения в границах муниципального</w:t>
            </w:r>
            <w:r w:rsidRPr="00AA398A">
              <w:rPr>
                <w:sz w:val="22"/>
                <w:szCs w:val="22"/>
              </w:rPr>
              <w:t xml:space="preserve"> образования. </w:t>
            </w:r>
          </w:p>
          <w:p w:rsidR="007B5859" w:rsidRPr="00AA398A" w:rsidRDefault="007B5859" w:rsidP="00A6277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398A">
              <w:rPr>
                <w:sz w:val="22"/>
                <w:szCs w:val="22"/>
              </w:rPr>
              <w:t>Проведение конкурсных процедур на право заключения договоров с перевозчиками осуществляется в порядке, установленном законодательством Российской Федерации.</w:t>
            </w:r>
          </w:p>
          <w:p w:rsidR="007B5859" w:rsidRPr="003F55A2" w:rsidRDefault="007B5859" w:rsidP="002041C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3F55A2">
              <w:rPr>
                <w:sz w:val="22"/>
                <w:szCs w:val="22"/>
              </w:rPr>
              <w:t>В Крымском районе задействовано на перевозке пассажиров автомобильным транспортом 43 индивидуальных предпринимателя.</w:t>
            </w:r>
          </w:p>
          <w:p w:rsidR="007B5859" w:rsidRPr="003F55A2" w:rsidRDefault="007B5859" w:rsidP="00AA398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3F55A2">
              <w:rPr>
                <w:sz w:val="22"/>
                <w:szCs w:val="22"/>
              </w:rPr>
              <w:t>На территории муниципального образования Крымский  район:</w:t>
            </w:r>
          </w:p>
          <w:p w:rsidR="007B5859" w:rsidRPr="00614F90" w:rsidRDefault="007B5859" w:rsidP="00614F90">
            <w:pPr>
              <w:pStyle w:val="31"/>
              <w:ind w:right="-1" w:firstLine="851"/>
              <w:jc w:val="left"/>
              <w:rPr>
                <w:sz w:val="22"/>
                <w:szCs w:val="22"/>
              </w:rPr>
            </w:pPr>
            <w:r w:rsidRPr="00614F90">
              <w:rPr>
                <w:sz w:val="22"/>
                <w:szCs w:val="22"/>
              </w:rPr>
              <w:t>- 20 маршрутов муниципальных пригородных маршрутов регулярного сообщения (29 графиков движений);</w:t>
            </w:r>
          </w:p>
          <w:p w:rsidR="007B5859" w:rsidRPr="00614F90" w:rsidRDefault="007B5859" w:rsidP="00614F90">
            <w:pPr>
              <w:pStyle w:val="31"/>
              <w:ind w:right="-1" w:firstLine="851"/>
              <w:jc w:val="left"/>
              <w:rPr>
                <w:sz w:val="22"/>
                <w:szCs w:val="22"/>
              </w:rPr>
            </w:pPr>
            <w:r w:rsidRPr="00614F90">
              <w:rPr>
                <w:sz w:val="22"/>
                <w:szCs w:val="22"/>
              </w:rPr>
              <w:t>- 26 маршрутов муниципальных городских маршрутов регулярного сообщения (45 графиков движений).</w:t>
            </w:r>
          </w:p>
          <w:p w:rsidR="007B5859" w:rsidRPr="00324EFE" w:rsidRDefault="007B5859" w:rsidP="00324EFE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324EFE">
              <w:rPr>
                <w:sz w:val="22"/>
                <w:szCs w:val="22"/>
              </w:rPr>
              <w:t>Средний возраст подвижного состава составляет</w:t>
            </w:r>
            <w:r w:rsidRPr="00324EFE">
              <w:rPr>
                <w:bCs/>
                <w:sz w:val="22"/>
                <w:szCs w:val="22"/>
              </w:rPr>
              <w:t xml:space="preserve"> 6-7 лет</w:t>
            </w:r>
            <w:r w:rsidRPr="00324EFE">
              <w:rPr>
                <w:b/>
                <w:bCs/>
                <w:sz w:val="22"/>
                <w:szCs w:val="22"/>
              </w:rPr>
              <w:t xml:space="preserve"> </w:t>
            </w:r>
            <w:r w:rsidRPr="00324EFE">
              <w:rPr>
                <w:sz w:val="22"/>
                <w:szCs w:val="22"/>
              </w:rPr>
              <w:t>(допустимый 10 лет).</w:t>
            </w:r>
          </w:p>
          <w:p w:rsidR="007B5859" w:rsidRDefault="007B5859" w:rsidP="00AA398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proofErr w:type="gramStart"/>
            <w:r w:rsidRPr="00324EFE">
              <w:rPr>
                <w:sz w:val="22"/>
                <w:szCs w:val="22"/>
              </w:rPr>
              <w:t xml:space="preserve">Все транспортные средства оборудованы аппаратурой спутниковой навигации ГЛОНАСС или ГЛОНАСС/GPS, предназначенной для технического обеспечения контроля за осуществлением перевозчиком регулярных пассажирских перевозок на основании Закона Краснодарского края от 7 июля 1999 года №193-КЗ «О пассажирских перевозках автомобильным транспортом в Краснодарском крае» (ст.4.8 ч.1 п.2а, ст.13, ст.15.1 с изменениями  от 06.02.2015 года </w:t>
            </w:r>
            <w:hyperlink r:id="rId9" w:history="1">
              <w:r w:rsidRPr="00324EFE">
                <w:rPr>
                  <w:rStyle w:val="afa"/>
                  <w:color w:val="auto"/>
                  <w:sz w:val="22"/>
                  <w:szCs w:val="22"/>
                </w:rPr>
                <w:t>№ 3105-КЗ</w:t>
              </w:r>
            </w:hyperlink>
            <w:r w:rsidRPr="00324EFE">
              <w:rPr>
                <w:sz w:val="22"/>
                <w:szCs w:val="22"/>
              </w:rPr>
              <w:t>).</w:t>
            </w:r>
            <w:proofErr w:type="gramEnd"/>
          </w:p>
          <w:p w:rsidR="007B5859" w:rsidRDefault="007B5859" w:rsidP="00C62EB3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C62EB3">
              <w:rPr>
                <w:sz w:val="22"/>
                <w:szCs w:val="22"/>
              </w:rPr>
              <w:t xml:space="preserve">Основной причиной повышения уровня населения, не обеспеченного транспортным обслуживанием, в указанных поселениях является неудовлетворительное состояние подъездных путей к населенным пунктам и, как следствие, прекращение обслуживания муниципальных маршрутов регулярного сообщения. </w:t>
            </w:r>
          </w:p>
          <w:p w:rsidR="007B5859" w:rsidRPr="00965F77" w:rsidRDefault="007B5859" w:rsidP="00EC60FF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EC60FF">
              <w:rPr>
                <w:sz w:val="22"/>
                <w:szCs w:val="22"/>
              </w:rPr>
              <w:t>Доля организаций частной формы собственности в сфере оказания услуг по перевозке пассажиров автомобильным транспор</w:t>
            </w:r>
            <w:r>
              <w:rPr>
                <w:sz w:val="22"/>
                <w:szCs w:val="22"/>
              </w:rPr>
              <w:t xml:space="preserve">том по муниципальным маршрутам </w:t>
            </w:r>
            <w:r w:rsidRPr="00EC60FF">
              <w:rPr>
                <w:sz w:val="22"/>
                <w:szCs w:val="22"/>
              </w:rPr>
              <w:t xml:space="preserve">регулярных перевозок составляет </w:t>
            </w:r>
            <w:r>
              <w:rPr>
                <w:sz w:val="22"/>
                <w:szCs w:val="22"/>
              </w:rPr>
              <w:t>100,0</w:t>
            </w:r>
            <w:r w:rsidRPr="00EC60FF">
              <w:rPr>
                <w:sz w:val="22"/>
                <w:szCs w:val="22"/>
              </w:rPr>
              <w:t>%.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65F77">
              <w:rPr>
                <w:sz w:val="22"/>
                <w:szCs w:val="22"/>
              </w:rPr>
              <w:t>.1.</w:t>
            </w:r>
          </w:p>
          <w:p w:rsidR="007B5859" w:rsidRPr="00965F77" w:rsidRDefault="007B5859" w:rsidP="0067253D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8D247F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47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критериях конкурсного отбора перевозчиков в открытом доступе в сети Интернет с целью обеспечения максимальной </w:t>
            </w:r>
            <w:r w:rsidRPr="008D2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668" w:type="dxa"/>
          </w:tcPr>
          <w:p w:rsidR="007B5859" w:rsidRPr="008D247F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8D247F">
              <w:rPr>
                <w:sz w:val="22"/>
                <w:szCs w:val="22"/>
              </w:rPr>
              <w:lastRenderedPageBreak/>
              <w:t xml:space="preserve">Обеспечение максимальной доступности информации и прозрачности условий работы на </w:t>
            </w:r>
            <w:r w:rsidRPr="008D247F">
              <w:rPr>
                <w:sz w:val="22"/>
                <w:szCs w:val="22"/>
              </w:rPr>
              <w:lastRenderedPageBreak/>
              <w:t>рынке пассажирских перевозок наземным транспортом.</w:t>
            </w:r>
          </w:p>
          <w:p w:rsidR="007B5859" w:rsidRPr="008D247F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5859" w:rsidRPr="008D247F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8D247F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7B5859" w:rsidRPr="008D247F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D247F">
              <w:rPr>
                <w:sz w:val="22"/>
                <w:szCs w:val="22"/>
              </w:rPr>
              <w:t xml:space="preserve">оля услуг (работ) по перевозке пассажиров автомобильным транспортом по муниципальным маршрутам </w:t>
            </w:r>
            <w:r w:rsidRPr="008D247F">
              <w:rPr>
                <w:sz w:val="22"/>
                <w:szCs w:val="22"/>
              </w:rPr>
              <w:lastRenderedPageBreak/>
              <w:t>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296" w:type="dxa"/>
            <w:gridSpan w:val="2"/>
          </w:tcPr>
          <w:p w:rsidR="007B5859" w:rsidRPr="008D247F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8D247F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7B5859" w:rsidRPr="008D247F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7B5859" w:rsidRPr="006A1D01" w:rsidRDefault="007B5859" w:rsidP="006A1D01">
            <w:pPr>
              <w:jc w:val="both"/>
              <w:rPr>
                <w:sz w:val="22"/>
                <w:szCs w:val="22"/>
              </w:rPr>
            </w:pPr>
            <w:r w:rsidRPr="006A1D01">
              <w:rPr>
                <w:sz w:val="22"/>
                <w:szCs w:val="22"/>
              </w:rPr>
              <w:t xml:space="preserve">В Крымском районе задействовано на перевозке пассажиров автомобильным транспортом </w:t>
            </w:r>
            <w:r>
              <w:rPr>
                <w:sz w:val="22"/>
                <w:szCs w:val="22"/>
              </w:rPr>
              <w:t>4</w:t>
            </w:r>
            <w:r w:rsidRPr="006A1D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индивидуальных предпринимателя</w:t>
            </w:r>
            <w:r w:rsidRPr="006A1D01">
              <w:rPr>
                <w:sz w:val="22"/>
                <w:szCs w:val="22"/>
              </w:rPr>
              <w:t>.</w:t>
            </w:r>
          </w:p>
          <w:p w:rsidR="007B5859" w:rsidRPr="008D247F" w:rsidRDefault="007B5859" w:rsidP="006A1D0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 соответствии с документом планирования регулярных перевозок проведение открытого конкурса на право получения свидетельств об осуществлении перевозок по муниципальным маршрутам</w:t>
            </w:r>
            <w:proofErr w:type="gramEnd"/>
            <w:r>
              <w:rPr>
                <w:sz w:val="22"/>
                <w:szCs w:val="22"/>
              </w:rPr>
              <w:t xml:space="preserve"> регулярных перевозок не планируется в 2021 году.</w:t>
            </w:r>
          </w:p>
          <w:p w:rsidR="007B5859" w:rsidRPr="008D247F" w:rsidRDefault="007B5859" w:rsidP="00275A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B5859" w:rsidRPr="009A6C4F" w:rsidRDefault="007B5859" w:rsidP="00617D5B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7B5859" w:rsidRPr="00965F77" w:rsidRDefault="007B5859" w:rsidP="00617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2"/>
          <w:wAfter w:w="291" w:type="dxa"/>
          <w:trHeight w:val="3859"/>
        </w:trPr>
        <w:tc>
          <w:tcPr>
            <w:tcW w:w="540" w:type="dxa"/>
            <w:gridSpan w:val="2"/>
          </w:tcPr>
          <w:p w:rsidR="007B5859" w:rsidRDefault="007B5859" w:rsidP="00617D5B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965F77">
              <w:rPr>
                <w:sz w:val="22"/>
                <w:szCs w:val="22"/>
              </w:rPr>
              <w:t>.2.</w:t>
            </w:r>
          </w:p>
          <w:p w:rsidR="007B5859" w:rsidRPr="00965F77" w:rsidRDefault="007B5859" w:rsidP="00617D5B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D13DE0" w:rsidRDefault="007B5859" w:rsidP="006725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13DE0">
              <w:rPr>
                <w:rFonts w:ascii="Times New Roman" w:hAnsi="Times New Roman" w:cs="Times New Roman"/>
                <w:sz w:val="22"/>
                <w:szCs w:val="22"/>
              </w:rPr>
              <w:t>Информационное взаимодействие с заинтересованными организациями и уполномоченными контрольно-надзорными органами в сфере перевозок пассажиров автомобильным транспортом по муниципальным маршрутам</w:t>
            </w:r>
            <w:r w:rsidRPr="00D13DE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регулярных перевозок </w:t>
            </w:r>
          </w:p>
          <w:p w:rsidR="007B5859" w:rsidRPr="00D13DE0" w:rsidRDefault="007B5859" w:rsidP="006725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5859" w:rsidRPr="00D13DE0" w:rsidRDefault="007B5859" w:rsidP="006725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7B5859" w:rsidRPr="00D13DE0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</w:rPr>
              <w:t xml:space="preserve">Разработка и реализация комплекса мер, направленных на недопущение нарушений в сфере перевозок пассажиров </w:t>
            </w:r>
          </w:p>
          <w:p w:rsidR="007B5859" w:rsidRPr="00D13DE0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</w:rPr>
              <w:t xml:space="preserve">по муниципальным маршрутам </w:t>
            </w:r>
          </w:p>
        </w:tc>
        <w:tc>
          <w:tcPr>
            <w:tcW w:w="1417" w:type="dxa"/>
          </w:tcPr>
          <w:p w:rsidR="007B5859" w:rsidRPr="00D13DE0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D13DE0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13DE0">
              <w:rPr>
                <w:sz w:val="22"/>
                <w:szCs w:val="22"/>
              </w:rPr>
              <w:t xml:space="preserve">роведение мероприятий, предоставление информации в уполномоченный орган, наличие </w:t>
            </w:r>
          </w:p>
        </w:tc>
        <w:tc>
          <w:tcPr>
            <w:tcW w:w="296" w:type="dxa"/>
            <w:gridSpan w:val="2"/>
          </w:tcPr>
          <w:p w:rsidR="007B5859" w:rsidRPr="00D13DE0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D13DE0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D13DE0" w:rsidRDefault="007B5859" w:rsidP="00804B16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43" w:type="dxa"/>
          </w:tcPr>
          <w:p w:rsidR="007B5859" w:rsidRDefault="007B5859" w:rsidP="00804B1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Отделом транспорта и дорожного хозяйства администрации на постоянной основе совместно с контрольно-надзорными органами (ОГИБДД и </w:t>
            </w:r>
            <w:proofErr w:type="spellStart"/>
            <w:r>
              <w:rPr>
                <w:sz w:val="22"/>
                <w:szCs w:val="22"/>
              </w:rPr>
              <w:t>Ространснадзор</w:t>
            </w:r>
            <w:proofErr w:type="spellEnd"/>
            <w:proofErr w:type="gramStart"/>
            <w:r>
              <w:rPr>
                <w:sz w:val="22"/>
                <w:szCs w:val="22"/>
              </w:rPr>
              <w:t>)п</w:t>
            </w:r>
            <w:proofErr w:type="gramEnd"/>
            <w:r>
              <w:rPr>
                <w:sz w:val="22"/>
                <w:szCs w:val="22"/>
              </w:rPr>
              <w:t>роводятся совместные мероприятия по выполнению перевозчиками требований действующего законодательства в сфере пассажирских перевозок</w:t>
            </w:r>
          </w:p>
          <w:p w:rsidR="007B5859" w:rsidRPr="00D13DE0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B5859" w:rsidRPr="00D13DE0" w:rsidRDefault="007B5859" w:rsidP="00B165F6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13DE0">
              <w:rPr>
                <w:sz w:val="22"/>
                <w:szCs w:val="22"/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7B5859" w:rsidRPr="00D13DE0" w:rsidRDefault="007B5859" w:rsidP="00B165F6">
            <w:pPr>
              <w:rPr>
                <w:sz w:val="22"/>
                <w:szCs w:val="22"/>
              </w:rPr>
            </w:pPr>
            <w:r w:rsidRPr="00D13DE0">
              <w:rPr>
                <w:sz w:val="22"/>
                <w:szCs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67253D">
            <w:pPr>
              <w:pStyle w:val="a4"/>
              <w:numPr>
                <w:ilvl w:val="0"/>
                <w:numId w:val="5"/>
              </w:numPr>
              <w:tabs>
                <w:tab w:val="left" w:pos="3645"/>
                <w:tab w:val="center" w:pos="7172"/>
              </w:tabs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sz w:val="22"/>
                <w:szCs w:val="22"/>
              </w:rPr>
              <w:t xml:space="preserve">Крымского района </w:t>
            </w:r>
            <w:r w:rsidRPr="00965F77">
              <w:rPr>
                <w:sz w:val="22"/>
                <w:szCs w:val="22"/>
              </w:rPr>
              <w:t>Краснодарского края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573AF3" w:rsidRDefault="007B5859" w:rsidP="00EC60FF">
            <w:pPr>
              <w:tabs>
                <w:tab w:val="left" w:pos="3645"/>
                <w:tab w:val="center" w:pos="7172"/>
              </w:tabs>
              <w:ind w:firstLine="851"/>
              <w:jc w:val="both"/>
              <w:rPr>
                <w:sz w:val="22"/>
                <w:szCs w:val="22"/>
              </w:rPr>
            </w:pPr>
            <w:r w:rsidRPr="00573AF3">
              <w:rPr>
                <w:sz w:val="22"/>
                <w:szCs w:val="22"/>
              </w:rPr>
              <w:t xml:space="preserve">В улучшении транспортного обслуживания населения важная роль принадлежит легковому таксомоторному транспорту как наиболее комфортабельному и распространенному виду индивидуальных средств передвижения. Максимальные удобства, высокая скорость движения, возможность подъезда непосредственно от начального к конечному пункту следования пассажира, большой радиус действия и полная автономность сделали легковой автомобиль одним из наиболее массовых средств передвижения. Такси вошло в наш быт также прочно, как и другие виды бытового обслуживания, и им пользуются все категории населения. Таксомоторный транспорт удовлетворяет потребности жителей городов в поездках по </w:t>
            </w:r>
            <w:r w:rsidRPr="00573AF3">
              <w:rPr>
                <w:sz w:val="22"/>
                <w:szCs w:val="22"/>
              </w:rPr>
              <w:lastRenderedPageBreak/>
              <w:t>индивидуально выбранному ими маршруту следования.</w:t>
            </w:r>
          </w:p>
          <w:p w:rsidR="007B5859" w:rsidRDefault="007B5859" w:rsidP="00EC60FF">
            <w:pPr>
              <w:tabs>
                <w:tab w:val="left" w:pos="3645"/>
                <w:tab w:val="center" w:pos="7172"/>
              </w:tabs>
              <w:ind w:firstLine="851"/>
              <w:jc w:val="both"/>
              <w:rPr>
                <w:sz w:val="22"/>
                <w:szCs w:val="22"/>
              </w:rPr>
            </w:pPr>
            <w:r w:rsidRPr="00EC60FF">
              <w:rPr>
                <w:sz w:val="22"/>
                <w:szCs w:val="22"/>
              </w:rPr>
              <w:t xml:space="preserve">Одним из факторов, оказывающих негативное влияние на развитие предпринимательства в сфере транспортных услуг на территории </w:t>
            </w:r>
            <w:r>
              <w:rPr>
                <w:sz w:val="22"/>
                <w:szCs w:val="22"/>
              </w:rPr>
              <w:t>Крымского района</w:t>
            </w:r>
            <w:r w:rsidRPr="00EC60FF">
              <w:rPr>
                <w:sz w:val="22"/>
                <w:szCs w:val="22"/>
              </w:rPr>
              <w:t>, является перевозка пассажиров и багажа лицами, осуществляющим перевозки пассажиров и багажа с нарушениями действующего законодательства в сфере перевозок.</w:t>
            </w:r>
          </w:p>
          <w:p w:rsidR="007B5859" w:rsidRPr="00215EC2" w:rsidRDefault="007B5859" w:rsidP="00EC60FF">
            <w:pPr>
              <w:tabs>
                <w:tab w:val="left" w:pos="3645"/>
                <w:tab w:val="center" w:pos="7172"/>
              </w:tabs>
              <w:ind w:firstLine="851"/>
              <w:jc w:val="both"/>
              <w:rPr>
                <w:sz w:val="22"/>
                <w:szCs w:val="22"/>
              </w:rPr>
            </w:pPr>
            <w:r w:rsidRPr="004C1AC7">
              <w:rPr>
                <w:sz w:val="22"/>
                <w:szCs w:val="22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Крымского района Краснодарского края составляет 100,0%.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B165F6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965F77">
              <w:rPr>
                <w:sz w:val="22"/>
                <w:szCs w:val="22"/>
              </w:rPr>
              <w:t>.1.</w:t>
            </w:r>
          </w:p>
          <w:p w:rsidR="007B5859" w:rsidRPr="00965F77" w:rsidRDefault="007B5859" w:rsidP="006132A8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965F77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Повышение безопасности дорожного движения, улучшение качества транспортного обслуживания населения и недопущение создания условий для недобросовестной конкуренции</w:t>
            </w:r>
          </w:p>
          <w:p w:rsidR="007B5859" w:rsidRPr="00965F77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</w:tcPr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</w:t>
            </w:r>
            <w:r w:rsidRPr="00965F77">
              <w:rPr>
                <w:sz w:val="22"/>
                <w:szCs w:val="22"/>
              </w:rPr>
              <w:t>довлетворен</w:t>
            </w:r>
            <w:r>
              <w:rPr>
                <w:sz w:val="22"/>
                <w:szCs w:val="22"/>
              </w:rPr>
              <w:t>ности</w:t>
            </w:r>
            <w:r w:rsidRPr="00965F77">
              <w:rPr>
                <w:sz w:val="22"/>
                <w:szCs w:val="22"/>
              </w:rPr>
              <w:t xml:space="preserve"> потреб</w:t>
            </w:r>
            <w:r>
              <w:rPr>
                <w:sz w:val="22"/>
                <w:szCs w:val="22"/>
              </w:rPr>
              <w:t xml:space="preserve">ителей </w:t>
            </w:r>
            <w:r w:rsidRPr="00965F77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оказании услуг по </w:t>
            </w:r>
            <w:r w:rsidRPr="00965F77">
              <w:rPr>
                <w:sz w:val="22"/>
                <w:szCs w:val="22"/>
              </w:rPr>
              <w:t>перевозка</w:t>
            </w:r>
            <w:r>
              <w:rPr>
                <w:sz w:val="22"/>
                <w:szCs w:val="22"/>
              </w:rPr>
              <w:t>м пассажиров и багажа легковым такси.</w:t>
            </w: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реализация комплекса мер, направленных на недопущение нарушений в сфере </w:t>
            </w:r>
            <w:r w:rsidRPr="00D44C95">
              <w:rPr>
                <w:sz w:val="22"/>
                <w:szCs w:val="22"/>
              </w:rPr>
              <w:t>перевоз</w:t>
            </w:r>
            <w:r>
              <w:rPr>
                <w:sz w:val="22"/>
                <w:szCs w:val="22"/>
              </w:rPr>
              <w:t>о</w:t>
            </w:r>
            <w:r w:rsidRPr="00D44C95">
              <w:rPr>
                <w:sz w:val="22"/>
                <w:szCs w:val="22"/>
              </w:rPr>
              <w:t xml:space="preserve">к пассажиров </w:t>
            </w:r>
            <w:r>
              <w:rPr>
                <w:sz w:val="22"/>
                <w:szCs w:val="22"/>
              </w:rPr>
              <w:t>и багажа легковым такси</w:t>
            </w:r>
            <w:r w:rsidRPr="00965F77">
              <w:rPr>
                <w:sz w:val="22"/>
                <w:szCs w:val="22"/>
              </w:rPr>
              <w:t>.</w:t>
            </w:r>
          </w:p>
          <w:p w:rsidR="007B5859" w:rsidRPr="00965F77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AB223C">
              <w:rPr>
                <w:sz w:val="22"/>
                <w:szCs w:val="22"/>
              </w:rPr>
              <w:t>Ежеквартально</w:t>
            </w:r>
            <w:r w:rsidRPr="00AB223C">
              <w:rPr>
                <w:sz w:val="22"/>
                <w:szCs w:val="22"/>
              </w:rPr>
              <w:lastRenderedPageBreak/>
              <w:t>е</w:t>
            </w:r>
            <w:r w:rsidRPr="00965F77">
              <w:rPr>
                <w:sz w:val="22"/>
                <w:szCs w:val="22"/>
              </w:rPr>
              <w:t xml:space="preserve"> проведение мониторинга</w:t>
            </w:r>
          </w:p>
        </w:tc>
        <w:tc>
          <w:tcPr>
            <w:tcW w:w="1417" w:type="dxa"/>
            <w:vMerge w:val="restart"/>
          </w:tcPr>
          <w:p w:rsidR="007B5859" w:rsidRPr="00965F77" w:rsidRDefault="007B5859" w:rsidP="0067253D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  <w:vMerge w:val="restart"/>
          </w:tcPr>
          <w:p w:rsidR="007B5859" w:rsidRPr="00965F77" w:rsidRDefault="007B5859" w:rsidP="006725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5F77">
              <w:rPr>
                <w:sz w:val="22"/>
                <w:szCs w:val="22"/>
              </w:rPr>
              <w:t xml:space="preserve">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>
              <w:rPr>
                <w:sz w:val="22"/>
                <w:szCs w:val="22"/>
              </w:rPr>
              <w:t>Крымского района</w:t>
            </w:r>
            <w:r w:rsidRPr="00965F77">
              <w:rPr>
                <w:sz w:val="22"/>
                <w:szCs w:val="22"/>
              </w:rPr>
              <w:t xml:space="preserve">, процентов </w:t>
            </w:r>
          </w:p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 w:val="restart"/>
          </w:tcPr>
          <w:p w:rsidR="007B5859" w:rsidRPr="005D5690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:rsidR="007B5859" w:rsidRPr="005D5690" w:rsidRDefault="007B5859" w:rsidP="0067253D">
            <w:pPr>
              <w:jc w:val="center"/>
              <w:rPr>
                <w:sz w:val="22"/>
                <w:szCs w:val="22"/>
              </w:rPr>
            </w:pPr>
            <w:r w:rsidRPr="005D569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  <w:vMerge w:val="restart"/>
          </w:tcPr>
          <w:p w:rsidR="007B5859" w:rsidRPr="005D5690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vMerge w:val="restart"/>
          </w:tcPr>
          <w:p w:rsidR="007B5859" w:rsidRPr="00E231B5" w:rsidRDefault="007B5859" w:rsidP="00E231B5">
            <w:pPr>
              <w:jc w:val="both"/>
              <w:rPr>
                <w:sz w:val="22"/>
                <w:szCs w:val="22"/>
              </w:rPr>
            </w:pPr>
            <w:r w:rsidRPr="00E231B5">
              <w:rPr>
                <w:sz w:val="22"/>
                <w:szCs w:val="22"/>
              </w:rPr>
              <w:t xml:space="preserve">В Крымском районе задействовано на перевозке пассажиров </w:t>
            </w:r>
            <w:r>
              <w:rPr>
                <w:sz w:val="22"/>
                <w:szCs w:val="22"/>
              </w:rPr>
              <w:t>легковыми такси</w:t>
            </w:r>
            <w:r w:rsidRPr="00E23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39 </w:t>
            </w:r>
            <w:r w:rsidRPr="00E231B5">
              <w:rPr>
                <w:sz w:val="22"/>
                <w:szCs w:val="22"/>
              </w:rPr>
              <w:t>индивидуальных предпринимателей.</w:t>
            </w:r>
          </w:p>
          <w:p w:rsidR="007B5859" w:rsidRDefault="007B5859" w:rsidP="00987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</w:t>
            </w:r>
            <w:r w:rsidRPr="00987625">
              <w:rPr>
                <w:sz w:val="22"/>
                <w:szCs w:val="22"/>
              </w:rPr>
              <w:t xml:space="preserve"> провод</w:t>
            </w:r>
            <w:r>
              <w:rPr>
                <w:sz w:val="22"/>
                <w:szCs w:val="22"/>
              </w:rPr>
              <w:t>ятся</w:t>
            </w:r>
            <w:r w:rsidRPr="00987625">
              <w:rPr>
                <w:sz w:val="22"/>
                <w:szCs w:val="22"/>
              </w:rPr>
              <w:t xml:space="preserve"> мероприятия по выявлению таксистов – нелегалов, которые осуществляют свою деятельность по перевозке пассажиров легковыми такси без разрешения на перевозку </w:t>
            </w:r>
            <w:r w:rsidRPr="00987625">
              <w:rPr>
                <w:sz w:val="22"/>
                <w:szCs w:val="22"/>
              </w:rPr>
              <w:lastRenderedPageBreak/>
              <w:t xml:space="preserve">пассажиров, без лицензии, без оформления предпринимательской деятельности, без прохождения  технического осмотра транспортного средства перед началом смены, без прохождения </w:t>
            </w:r>
            <w:proofErr w:type="spellStart"/>
            <w:r w:rsidRPr="00987625">
              <w:rPr>
                <w:sz w:val="22"/>
                <w:szCs w:val="22"/>
              </w:rPr>
              <w:t>предрейсового</w:t>
            </w:r>
            <w:proofErr w:type="spellEnd"/>
            <w:r w:rsidRPr="00987625">
              <w:rPr>
                <w:sz w:val="22"/>
                <w:szCs w:val="22"/>
              </w:rPr>
              <w:t xml:space="preserve"> медицинского осмотра водителей</w:t>
            </w:r>
            <w:r>
              <w:rPr>
                <w:sz w:val="22"/>
                <w:szCs w:val="22"/>
              </w:rPr>
              <w:t>.</w:t>
            </w:r>
          </w:p>
          <w:p w:rsidR="007B5859" w:rsidRPr="00F9561C" w:rsidRDefault="007B5859" w:rsidP="00F9561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r w:rsidRPr="00F9561C">
              <w:rPr>
                <w:sz w:val="22"/>
                <w:szCs w:val="22"/>
              </w:rPr>
              <w:t xml:space="preserve"> соответствии                  с требованиями Закона Краснодарского края от 27 марта 2007 года            № 1217-КЗ                      «Об организации транспортного обслуживания населения легковыми такси в Краснодарского края» </w:t>
            </w:r>
            <w:r w:rsidRPr="00F9561C">
              <w:rPr>
                <w:sz w:val="22"/>
                <w:szCs w:val="22"/>
              </w:rPr>
              <w:lastRenderedPageBreak/>
              <w:t>уполномоченным органом в области организации транспортного обслуживания легковыми такси, является министерство транспорта и дорожного хозяйства Краснодарского края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7B5859" w:rsidRPr="005D5690" w:rsidRDefault="007B5859" w:rsidP="00F95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7B5859" w:rsidRPr="009A6C4F" w:rsidRDefault="007B5859" w:rsidP="00B165F6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У</w:t>
            </w:r>
            <w:r w:rsidRPr="009A6C4F">
              <w:rPr>
                <w:sz w:val="22"/>
                <w:szCs w:val="22"/>
                <w:lang w:eastAsia="ar-SA"/>
              </w:rPr>
              <w:t>правлени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9A6C4F">
              <w:rPr>
                <w:sz w:val="22"/>
                <w:szCs w:val="22"/>
                <w:lang w:eastAsia="ar-SA"/>
              </w:rPr>
              <w:t xml:space="preserve"> по вопросам жизнеобеспечения, транспорта, связи и экологической</w:t>
            </w:r>
          </w:p>
          <w:p w:rsidR="007B5859" w:rsidRPr="00965F77" w:rsidRDefault="007B5859" w:rsidP="00B165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9A6C4F">
              <w:rPr>
                <w:sz w:val="22"/>
                <w:szCs w:val="22"/>
                <w:lang w:eastAsia="ar-SA"/>
              </w:rPr>
              <w:t>езопасности</w:t>
            </w:r>
            <w:r>
              <w:rPr>
                <w:sz w:val="22"/>
                <w:szCs w:val="22"/>
                <w:lang w:eastAsia="ar-SA"/>
              </w:rPr>
              <w:t xml:space="preserve"> администрации муниципального образования Крымский район, </w:t>
            </w:r>
            <w:r w:rsidRPr="00981A92">
              <w:rPr>
                <w:sz w:val="22"/>
                <w:szCs w:val="22"/>
                <w:lang w:eastAsia="ar-SA"/>
              </w:rPr>
              <w:t>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B165F6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65F77">
              <w:rPr>
                <w:sz w:val="22"/>
                <w:szCs w:val="22"/>
              </w:rPr>
              <w:t>.2.</w:t>
            </w:r>
          </w:p>
          <w:p w:rsidR="007B5859" w:rsidRPr="00965F77" w:rsidRDefault="007B5859" w:rsidP="00B976E3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7B5859" w:rsidRPr="00965F77" w:rsidRDefault="007B5859" w:rsidP="005D3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Информационное взаимодействие с заинтересованными организациями и уполномоченными </w:t>
            </w:r>
            <w:r w:rsidRPr="00D44C95">
              <w:rPr>
                <w:sz w:val="22"/>
                <w:szCs w:val="22"/>
              </w:rPr>
              <w:t>контрольно-надзорными органами в сфере</w:t>
            </w:r>
            <w:r>
              <w:rPr>
                <w:sz w:val="22"/>
                <w:szCs w:val="22"/>
              </w:rPr>
              <w:t xml:space="preserve"> легковых таксомоторных перевозок </w:t>
            </w:r>
          </w:p>
        </w:tc>
        <w:tc>
          <w:tcPr>
            <w:tcW w:w="1668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67253D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7C05B2" w:rsidRDefault="007B5859" w:rsidP="007C05B2">
            <w:pPr>
              <w:ind w:firstLine="851"/>
              <w:rPr>
                <w:sz w:val="22"/>
                <w:szCs w:val="22"/>
              </w:rPr>
            </w:pPr>
            <w:r w:rsidRPr="007C05B2">
              <w:rPr>
                <w:sz w:val="22"/>
                <w:szCs w:val="22"/>
              </w:rPr>
              <w:t xml:space="preserve">Ежегодно возрастает спрос населения на такой вид бытовых услуг, как ремонт и техническое обслуживание автотранспортных средств. </w:t>
            </w:r>
          </w:p>
          <w:p w:rsidR="007B5859" w:rsidRPr="007C05B2" w:rsidRDefault="007B5859" w:rsidP="007C05B2">
            <w:pPr>
              <w:ind w:firstLine="851"/>
              <w:rPr>
                <w:sz w:val="22"/>
                <w:szCs w:val="22"/>
              </w:rPr>
            </w:pPr>
            <w:r w:rsidRPr="007C05B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Крымском районе </w:t>
            </w:r>
            <w:r w:rsidRPr="007C05B2">
              <w:rPr>
                <w:sz w:val="22"/>
                <w:szCs w:val="22"/>
              </w:rPr>
              <w:t>Краснодарско</w:t>
            </w:r>
            <w:r>
              <w:rPr>
                <w:sz w:val="22"/>
                <w:szCs w:val="22"/>
              </w:rPr>
              <w:t>го</w:t>
            </w:r>
            <w:r w:rsidRPr="007C05B2">
              <w:rPr>
                <w:sz w:val="22"/>
                <w:szCs w:val="22"/>
              </w:rPr>
              <w:t xml:space="preserve"> кра</w:t>
            </w:r>
            <w:r>
              <w:rPr>
                <w:sz w:val="22"/>
                <w:szCs w:val="22"/>
              </w:rPr>
              <w:t>я</w:t>
            </w:r>
            <w:r w:rsidRPr="007C05B2">
              <w:rPr>
                <w:sz w:val="22"/>
                <w:szCs w:val="22"/>
              </w:rPr>
              <w:t xml:space="preserve"> данным видом деятельности занимается порядка</w:t>
            </w:r>
            <w:r>
              <w:rPr>
                <w:sz w:val="22"/>
                <w:szCs w:val="22"/>
              </w:rPr>
              <w:t xml:space="preserve"> </w:t>
            </w:r>
            <w:r w:rsidR="00813B48">
              <w:rPr>
                <w:sz w:val="22"/>
                <w:szCs w:val="22"/>
              </w:rPr>
              <w:t>110</w:t>
            </w:r>
            <w:r w:rsidRPr="007C05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индивидуальных предпринимателей</w:t>
            </w:r>
            <w:r w:rsidRPr="007C05B2">
              <w:rPr>
                <w:sz w:val="22"/>
                <w:szCs w:val="22"/>
              </w:rPr>
              <w:t xml:space="preserve">. </w:t>
            </w:r>
          </w:p>
          <w:p w:rsidR="007B5859" w:rsidRPr="007C05B2" w:rsidRDefault="007B5859" w:rsidP="0097474B">
            <w:pPr>
              <w:ind w:firstLine="851"/>
              <w:jc w:val="both"/>
              <w:rPr>
                <w:sz w:val="22"/>
                <w:szCs w:val="22"/>
              </w:rPr>
            </w:pPr>
            <w:r w:rsidRPr="007C05B2">
              <w:rPr>
                <w:sz w:val="22"/>
                <w:szCs w:val="22"/>
              </w:rPr>
              <w:t xml:space="preserve">Доля организаций частной формы собственности в сфере оказания услуг по ремонту автотранспортных средств составляет </w:t>
            </w:r>
            <w:r>
              <w:rPr>
                <w:sz w:val="22"/>
                <w:szCs w:val="22"/>
              </w:rPr>
              <w:t>100,0</w:t>
            </w:r>
            <w:r w:rsidRPr="007C05B2">
              <w:rPr>
                <w:sz w:val="22"/>
                <w:szCs w:val="22"/>
              </w:rPr>
              <w:t xml:space="preserve">%. </w:t>
            </w:r>
          </w:p>
          <w:p w:rsidR="007B5859" w:rsidRPr="002003EE" w:rsidRDefault="007B5859" w:rsidP="0097474B">
            <w:pPr>
              <w:ind w:firstLine="851"/>
              <w:rPr>
                <w:sz w:val="22"/>
                <w:szCs w:val="22"/>
              </w:rPr>
            </w:pPr>
            <w:r w:rsidRPr="007C05B2">
              <w:rPr>
                <w:sz w:val="22"/>
                <w:szCs w:val="22"/>
              </w:rPr>
              <w:t xml:space="preserve">С точки зрения развития конкуренции рынок является достаточно развитым. 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E422B5" w:rsidRDefault="007B5859" w:rsidP="009E35E3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2607" w:type="dxa"/>
          </w:tcPr>
          <w:p w:rsidR="007B5859" w:rsidRPr="00E422B5" w:rsidRDefault="007B5859" w:rsidP="008439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t>Проведение информационно-аналитического наблюдения за состоянием рынка и размещение информации на официальном сайте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Крымский район</w:t>
            </w:r>
            <w:r w:rsidRPr="00E422B5">
              <w:rPr>
                <w:sz w:val="22"/>
                <w:szCs w:val="22"/>
              </w:rPr>
              <w:t xml:space="preserve"> в сети «Интернет»</w:t>
            </w:r>
          </w:p>
        </w:tc>
        <w:tc>
          <w:tcPr>
            <w:tcW w:w="1668" w:type="dxa"/>
          </w:tcPr>
          <w:p w:rsidR="007B5859" w:rsidRPr="00E422B5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t>Повышение уровня информированности субъектов предпринимательской деятельности.</w:t>
            </w:r>
          </w:p>
          <w:p w:rsidR="007B5859" w:rsidRPr="00E422B5" w:rsidRDefault="007B5859" w:rsidP="00DA28A3">
            <w:pPr>
              <w:ind w:right="-31"/>
              <w:jc w:val="both"/>
              <w:rPr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t xml:space="preserve">Информация на официальном </w:t>
            </w:r>
            <w:r w:rsidRPr="00E422B5">
              <w:rPr>
                <w:sz w:val="22"/>
                <w:szCs w:val="22"/>
              </w:rPr>
              <w:lastRenderedPageBreak/>
              <w:t xml:space="preserve">сайте </w:t>
            </w:r>
            <w:r>
              <w:rPr>
                <w:sz w:val="22"/>
                <w:szCs w:val="22"/>
              </w:rPr>
              <w:t>администрации муниципального образования Крымский район</w:t>
            </w:r>
          </w:p>
        </w:tc>
        <w:tc>
          <w:tcPr>
            <w:tcW w:w="1417" w:type="dxa"/>
          </w:tcPr>
          <w:p w:rsidR="007B5859" w:rsidRPr="00E422B5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7B5859" w:rsidRPr="00E422B5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422B5">
              <w:rPr>
                <w:sz w:val="22"/>
                <w:szCs w:val="22"/>
              </w:rPr>
              <w:t>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96" w:type="dxa"/>
            <w:gridSpan w:val="2"/>
          </w:tcPr>
          <w:p w:rsidR="007B5859" w:rsidRPr="00E422B5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E422B5" w:rsidRDefault="007B5859" w:rsidP="0067253D">
            <w:pPr>
              <w:jc w:val="center"/>
              <w:rPr>
                <w:sz w:val="22"/>
                <w:szCs w:val="22"/>
              </w:rPr>
            </w:pPr>
            <w:r w:rsidRPr="00E422B5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7B5859" w:rsidRPr="00E422B5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7B5859" w:rsidRPr="00E422B5" w:rsidRDefault="007B5859" w:rsidP="00813B48">
            <w:pPr>
              <w:jc w:val="both"/>
              <w:rPr>
                <w:sz w:val="22"/>
                <w:szCs w:val="22"/>
              </w:rPr>
            </w:pPr>
            <w:r w:rsidRPr="003739A4">
              <w:rPr>
                <w:sz w:val="22"/>
                <w:szCs w:val="22"/>
              </w:rPr>
              <w:t xml:space="preserve">В Крымском районе Краснодарского края данным видом деятельности занимается порядка </w:t>
            </w:r>
            <w:r w:rsidR="00813B48">
              <w:rPr>
                <w:sz w:val="22"/>
                <w:szCs w:val="22"/>
              </w:rPr>
              <w:t>110</w:t>
            </w:r>
            <w:r w:rsidRPr="003739A4">
              <w:rPr>
                <w:sz w:val="22"/>
                <w:szCs w:val="22"/>
              </w:rPr>
              <w:t xml:space="preserve"> индивидуальных предпринимателей, из которых </w:t>
            </w:r>
            <w:r w:rsidRPr="003739A4">
              <w:rPr>
                <w:sz w:val="22"/>
                <w:szCs w:val="22"/>
              </w:rPr>
              <w:lastRenderedPageBreak/>
              <w:t xml:space="preserve">розничной торговлей запасными частями и расходными материалами к автотранспортным средствам занимается порядка 72 предпринимателей, </w:t>
            </w:r>
            <w:r w:rsidRPr="003739A4">
              <w:rPr>
                <w:bCs/>
                <w:sz w:val="22"/>
                <w:szCs w:val="22"/>
              </w:rPr>
              <w:t>мойками</w:t>
            </w:r>
            <w:r w:rsidRPr="003739A4">
              <w:rPr>
                <w:sz w:val="22"/>
                <w:szCs w:val="22"/>
              </w:rPr>
              <w:t> автомобилей и оказанием сопутствующих услуг порядка 32 предпринимателей. Также имеются шиномонтажные мастерские порядка 20 объектов</w:t>
            </w:r>
          </w:p>
        </w:tc>
        <w:tc>
          <w:tcPr>
            <w:tcW w:w="1693" w:type="dxa"/>
          </w:tcPr>
          <w:p w:rsidR="007B5859" w:rsidRPr="00080F03" w:rsidRDefault="003E131A" w:rsidP="002E125A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</w:t>
            </w:r>
            <w:r w:rsidR="002E125A">
              <w:rPr>
                <w:sz w:val="22"/>
                <w:szCs w:val="22"/>
              </w:rPr>
              <w:t xml:space="preserve">инвестиций и </w:t>
            </w:r>
            <w:r w:rsidR="007B5859" w:rsidRPr="00471A5E">
              <w:rPr>
                <w:sz w:val="22"/>
                <w:szCs w:val="22"/>
              </w:rPr>
              <w:t xml:space="preserve">потребительской сферы  администрации муниципального образования Крымский район, администрации городского и </w:t>
            </w:r>
            <w:r w:rsidR="007B5859" w:rsidRPr="00471A5E">
              <w:rPr>
                <w:sz w:val="22"/>
                <w:szCs w:val="22"/>
              </w:rPr>
              <w:lastRenderedPageBreak/>
              <w:t>сельских поселений Крымского района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965F77" w:rsidRDefault="007B5859" w:rsidP="009E35E3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2607" w:type="dxa"/>
          </w:tcPr>
          <w:p w:rsidR="007B5859" w:rsidRPr="00471A5E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1A5E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уполномоченных контрольно-надзорных органов </w:t>
            </w:r>
            <w:proofErr w:type="gramStart"/>
            <w:r w:rsidRPr="00471A5E">
              <w:rPr>
                <w:rFonts w:ascii="Times New Roman" w:hAnsi="Times New Roman" w:cs="Times New Roman"/>
                <w:sz w:val="22"/>
                <w:szCs w:val="22"/>
              </w:rPr>
              <w:t xml:space="preserve">о выявленных фактах осуществления предпринимательской деятельности по </w:t>
            </w:r>
            <w:r w:rsidRPr="00471A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оказанию услуг по ремонту автотранспортных средств без оформления в соответствии</w:t>
            </w:r>
            <w:proofErr w:type="gramEnd"/>
            <w:r w:rsidRPr="00471A5E">
              <w:rPr>
                <w:rFonts w:ascii="Times New Roman" w:hAnsi="Times New Roman" w:cs="Times New Roman"/>
                <w:sz w:val="22"/>
                <w:szCs w:val="22"/>
              </w:rPr>
              <w:t xml:space="preserve"> с действующим налоговым и трудовым законодательством Российской Федерации </w:t>
            </w:r>
          </w:p>
        </w:tc>
        <w:tc>
          <w:tcPr>
            <w:tcW w:w="1668" w:type="dxa"/>
          </w:tcPr>
          <w:p w:rsidR="007B5859" w:rsidRPr="00471A5E" w:rsidRDefault="007B5859" w:rsidP="0067253D">
            <w:pPr>
              <w:ind w:right="-31"/>
              <w:jc w:val="both"/>
              <w:rPr>
                <w:rFonts w:eastAsia="SimSun"/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lastRenderedPageBreak/>
              <w:t xml:space="preserve">Повышение удовлетворенности потребителей в качественных услугах по </w:t>
            </w:r>
            <w:r w:rsidRPr="00471A5E">
              <w:rPr>
                <w:rFonts w:eastAsia="SimSun"/>
                <w:sz w:val="22"/>
                <w:szCs w:val="22"/>
              </w:rPr>
              <w:t xml:space="preserve">ремонту </w:t>
            </w:r>
            <w:r w:rsidRPr="00471A5E">
              <w:rPr>
                <w:rFonts w:eastAsia="SimSun"/>
                <w:sz w:val="22"/>
                <w:szCs w:val="22"/>
              </w:rPr>
              <w:lastRenderedPageBreak/>
              <w:t>автотранспортных средств.</w:t>
            </w:r>
          </w:p>
          <w:p w:rsidR="007B5859" w:rsidRPr="00471A5E" w:rsidRDefault="007B5859" w:rsidP="0067253D">
            <w:pPr>
              <w:ind w:right="-31"/>
              <w:jc w:val="both"/>
              <w:rPr>
                <w:rFonts w:eastAsia="SimSun"/>
                <w:sz w:val="22"/>
                <w:szCs w:val="22"/>
              </w:rPr>
            </w:pPr>
          </w:p>
          <w:p w:rsidR="007B5859" w:rsidRPr="00471A5E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t>Ежеквартальное проведение мониторинга</w:t>
            </w:r>
          </w:p>
        </w:tc>
        <w:tc>
          <w:tcPr>
            <w:tcW w:w="1417" w:type="dxa"/>
          </w:tcPr>
          <w:p w:rsidR="007B5859" w:rsidRPr="00471A5E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7B5859" w:rsidRPr="00471A5E" w:rsidRDefault="007B5859" w:rsidP="00C93100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71A5E">
              <w:rPr>
                <w:sz w:val="22"/>
                <w:szCs w:val="22"/>
              </w:rPr>
              <w:t xml:space="preserve">роведение мероприятий, предоставление информации </w:t>
            </w:r>
            <w:r w:rsidRPr="00010848">
              <w:rPr>
                <w:sz w:val="22"/>
                <w:szCs w:val="22"/>
              </w:rPr>
              <w:t xml:space="preserve">в ДПС и РРА КК, наличие </w:t>
            </w:r>
          </w:p>
        </w:tc>
        <w:tc>
          <w:tcPr>
            <w:tcW w:w="296" w:type="dxa"/>
            <w:gridSpan w:val="2"/>
          </w:tcPr>
          <w:p w:rsidR="007B5859" w:rsidRPr="00471A5E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471A5E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471A5E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2B416F" w:rsidRDefault="003739A4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7B5859" w:rsidRPr="002B416F" w:rsidRDefault="007B5859" w:rsidP="00495005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 w:rsidRPr="003739A4">
              <w:rPr>
                <w:sz w:val="22"/>
                <w:szCs w:val="22"/>
              </w:rPr>
              <w:t xml:space="preserve">В </w:t>
            </w:r>
            <w:r w:rsidR="003739A4" w:rsidRPr="003739A4">
              <w:rPr>
                <w:sz w:val="22"/>
                <w:szCs w:val="22"/>
              </w:rPr>
              <w:t xml:space="preserve">1-ом </w:t>
            </w:r>
            <w:r w:rsidR="00495005">
              <w:rPr>
                <w:sz w:val="22"/>
                <w:szCs w:val="22"/>
              </w:rPr>
              <w:t>полугодии</w:t>
            </w:r>
            <w:r w:rsidR="003739A4" w:rsidRPr="003739A4">
              <w:rPr>
                <w:sz w:val="22"/>
                <w:szCs w:val="22"/>
              </w:rPr>
              <w:t xml:space="preserve"> </w:t>
            </w:r>
            <w:r w:rsidRPr="003739A4">
              <w:rPr>
                <w:sz w:val="22"/>
                <w:szCs w:val="22"/>
              </w:rPr>
              <w:t>202</w:t>
            </w:r>
            <w:r w:rsidR="003739A4" w:rsidRPr="003739A4">
              <w:rPr>
                <w:sz w:val="22"/>
                <w:szCs w:val="22"/>
              </w:rPr>
              <w:t>1</w:t>
            </w:r>
            <w:r w:rsidRPr="003739A4">
              <w:rPr>
                <w:sz w:val="22"/>
                <w:szCs w:val="22"/>
              </w:rPr>
              <w:t xml:space="preserve"> год</w:t>
            </w:r>
            <w:r w:rsidR="003739A4" w:rsidRPr="003739A4">
              <w:rPr>
                <w:sz w:val="22"/>
                <w:szCs w:val="22"/>
              </w:rPr>
              <w:t>а</w:t>
            </w:r>
            <w:r w:rsidRPr="003739A4">
              <w:rPr>
                <w:sz w:val="22"/>
                <w:szCs w:val="22"/>
              </w:rPr>
              <w:t xml:space="preserve"> </w:t>
            </w:r>
            <w:r w:rsidR="003739A4" w:rsidRPr="003739A4">
              <w:rPr>
                <w:sz w:val="22"/>
                <w:szCs w:val="22"/>
              </w:rPr>
              <w:t xml:space="preserve">не </w:t>
            </w:r>
            <w:r w:rsidRPr="003739A4">
              <w:rPr>
                <w:sz w:val="22"/>
                <w:szCs w:val="22"/>
              </w:rPr>
              <w:t>выявлен</w:t>
            </w:r>
            <w:r w:rsidR="003739A4" w:rsidRPr="003739A4">
              <w:rPr>
                <w:sz w:val="22"/>
                <w:szCs w:val="22"/>
              </w:rPr>
              <w:t>ы</w:t>
            </w:r>
            <w:r w:rsidRPr="003739A4">
              <w:rPr>
                <w:sz w:val="22"/>
                <w:szCs w:val="22"/>
              </w:rPr>
              <w:t xml:space="preserve"> хозяйств</w:t>
            </w:r>
            <w:r w:rsidR="003739A4" w:rsidRPr="003739A4">
              <w:rPr>
                <w:sz w:val="22"/>
                <w:szCs w:val="22"/>
              </w:rPr>
              <w:t>ующие</w:t>
            </w:r>
            <w:r w:rsidRPr="003739A4">
              <w:rPr>
                <w:sz w:val="22"/>
                <w:szCs w:val="22"/>
              </w:rPr>
              <w:t xml:space="preserve"> субъект</w:t>
            </w:r>
            <w:r w:rsidR="003739A4" w:rsidRPr="003739A4">
              <w:rPr>
                <w:sz w:val="22"/>
                <w:szCs w:val="22"/>
              </w:rPr>
              <w:t>ы, осуществляющие</w:t>
            </w:r>
            <w:r w:rsidRPr="003739A4">
              <w:rPr>
                <w:sz w:val="22"/>
                <w:szCs w:val="22"/>
              </w:rPr>
              <w:t xml:space="preserve"> </w:t>
            </w:r>
            <w:r w:rsidRPr="003739A4">
              <w:rPr>
                <w:sz w:val="22"/>
                <w:szCs w:val="22"/>
              </w:rPr>
              <w:lastRenderedPageBreak/>
              <w:t xml:space="preserve">деятельность </w:t>
            </w:r>
            <w:r w:rsidR="003739A4" w:rsidRPr="003739A4">
              <w:rPr>
                <w:sz w:val="22"/>
                <w:szCs w:val="22"/>
              </w:rPr>
              <w:t>без регистрации</w:t>
            </w:r>
          </w:p>
        </w:tc>
        <w:tc>
          <w:tcPr>
            <w:tcW w:w="1693" w:type="dxa"/>
          </w:tcPr>
          <w:p w:rsidR="007B5859" w:rsidRPr="00080F03" w:rsidRDefault="002E125A" w:rsidP="00471A5E">
            <w:pPr>
              <w:jc w:val="both"/>
              <w:rPr>
                <w:color w:val="FF0000"/>
                <w:sz w:val="22"/>
                <w:szCs w:val="22"/>
              </w:rPr>
            </w:pPr>
            <w:r w:rsidRPr="002E125A">
              <w:rPr>
                <w:sz w:val="22"/>
                <w:szCs w:val="22"/>
              </w:rPr>
              <w:lastRenderedPageBreak/>
              <w:t xml:space="preserve">Управление инвестиций и потребительской сферы </w:t>
            </w:r>
            <w:r w:rsidR="007B5859" w:rsidRPr="00471A5E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7B5859" w:rsidRPr="00471A5E">
              <w:rPr>
                <w:sz w:val="22"/>
                <w:szCs w:val="22"/>
              </w:rPr>
              <w:lastRenderedPageBreak/>
              <w:t>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3964D3" w:rsidRDefault="007B5859" w:rsidP="003964D3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3964D3">
              <w:rPr>
                <w:sz w:val="22"/>
                <w:szCs w:val="22"/>
              </w:rPr>
              <w:lastRenderedPageBreak/>
              <w:t>Рынок архитектурно-строительного проектирования</w:t>
            </w:r>
          </w:p>
        </w:tc>
      </w:tr>
      <w:tr w:rsidR="007B5859" w:rsidRPr="00965F77" w:rsidTr="007B5859">
        <w:trPr>
          <w:gridAfter w:val="1"/>
          <w:wAfter w:w="277" w:type="dxa"/>
          <w:trHeight w:val="2909"/>
        </w:trPr>
        <w:tc>
          <w:tcPr>
            <w:tcW w:w="14715" w:type="dxa"/>
            <w:gridSpan w:val="13"/>
          </w:tcPr>
          <w:p w:rsidR="007B5859" w:rsidRPr="002F312C" w:rsidRDefault="007B5859" w:rsidP="00406B44">
            <w:pPr>
              <w:ind w:firstLine="851"/>
              <w:jc w:val="both"/>
              <w:rPr>
                <w:sz w:val="22"/>
                <w:szCs w:val="22"/>
              </w:rPr>
            </w:pPr>
            <w:r w:rsidRPr="002F312C">
              <w:rPr>
                <w:sz w:val="22"/>
                <w:szCs w:val="22"/>
              </w:rPr>
      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Крымского городского и сельских поселений муниципального образования Крымский район, а также для осуществления рационального землепользования, создания благоприятной среды жизнедеятельности населения.</w:t>
            </w:r>
          </w:p>
          <w:p w:rsidR="007B5859" w:rsidRPr="00406B44" w:rsidRDefault="007C7D78" w:rsidP="00C81DD9">
            <w:pPr>
              <w:ind w:firstLine="851"/>
              <w:jc w:val="both"/>
              <w:rPr>
                <w:sz w:val="22"/>
                <w:szCs w:val="22"/>
              </w:rPr>
            </w:pPr>
            <w:hyperlink r:id="rId10" w:history="1">
              <w:r w:rsidR="007B5859" w:rsidRPr="00406B44">
                <w:rPr>
                  <w:rStyle w:val="afa"/>
                  <w:color w:val="auto"/>
                  <w:sz w:val="22"/>
                  <w:szCs w:val="22"/>
                  <w:u w:val="none"/>
                </w:rPr>
                <w:t>Архитектурное проектирование</w:t>
              </w:r>
            </w:hyperlink>
            <w:r w:rsidR="007B5859" w:rsidRPr="00406B44">
              <w:rPr>
                <w:sz w:val="22"/>
                <w:szCs w:val="22"/>
              </w:rPr>
              <w:t xml:space="preserve"> – самый важный этап в  строительстве, от него зависит будущий строительный объект, а именно – то, как он будет выглядеть, </w:t>
            </w:r>
            <w:proofErr w:type="gramStart"/>
            <w:r w:rsidR="007B5859" w:rsidRPr="00406B44">
              <w:rPr>
                <w:sz w:val="22"/>
                <w:szCs w:val="22"/>
              </w:rPr>
              <w:t>то</w:t>
            </w:r>
            <w:proofErr w:type="gramEnd"/>
            <w:r w:rsidR="007B5859" w:rsidRPr="00406B44">
              <w:rPr>
                <w:sz w:val="22"/>
                <w:szCs w:val="22"/>
              </w:rPr>
              <w:t xml:space="preserve"> как долго он прослужит, будут ли сложности у компании, которая будет выполнять строительные и монтажные работы.</w:t>
            </w:r>
          </w:p>
          <w:p w:rsidR="007B5859" w:rsidRDefault="007B5859" w:rsidP="00406B44">
            <w:pPr>
              <w:jc w:val="both"/>
              <w:rPr>
                <w:sz w:val="22"/>
                <w:szCs w:val="22"/>
              </w:rPr>
            </w:pPr>
            <w:r w:rsidRPr="00406B44">
              <w:rPr>
                <w:bCs/>
                <w:sz w:val="22"/>
                <w:szCs w:val="22"/>
              </w:rPr>
              <w:t>Архитектурно-строительное проектирование</w:t>
            </w:r>
            <w:r w:rsidRPr="00406B44">
              <w:rPr>
                <w:sz w:val="22"/>
                <w:szCs w:val="22"/>
              </w:rPr>
              <w:t xml:space="preserve"> осуществляют различные организации, в том числе проектные организации и проектные бюро.</w:t>
            </w:r>
          </w:p>
          <w:p w:rsidR="007B5859" w:rsidRDefault="007B5859" w:rsidP="00F434B8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06B44">
              <w:rPr>
                <w:sz w:val="22"/>
                <w:szCs w:val="22"/>
              </w:rPr>
              <w:t xml:space="preserve">ынок архитектурно-строительного проектирования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406B44">
              <w:rPr>
                <w:sz w:val="22"/>
                <w:szCs w:val="22"/>
              </w:rPr>
              <w:t xml:space="preserve"> Крымский район представлен 1 ГБУ, 1 АО, </w:t>
            </w:r>
            <w:r>
              <w:rPr>
                <w:sz w:val="22"/>
                <w:szCs w:val="22"/>
              </w:rPr>
              <w:t>7 ООО</w:t>
            </w:r>
            <w:r w:rsidRPr="00406B44">
              <w:rPr>
                <w:sz w:val="22"/>
                <w:szCs w:val="22"/>
              </w:rPr>
              <w:t xml:space="preserve"> и  1</w:t>
            </w:r>
            <w:r>
              <w:rPr>
                <w:sz w:val="22"/>
                <w:szCs w:val="22"/>
              </w:rPr>
              <w:t>3</w:t>
            </w:r>
            <w:r w:rsidRPr="00406B44">
              <w:rPr>
                <w:sz w:val="22"/>
                <w:szCs w:val="22"/>
              </w:rPr>
              <w:t xml:space="preserve"> индивидуальными предпринимателями</w:t>
            </w:r>
            <w:r>
              <w:rPr>
                <w:sz w:val="22"/>
                <w:szCs w:val="22"/>
              </w:rPr>
              <w:t>.</w:t>
            </w:r>
          </w:p>
          <w:p w:rsidR="007B5859" w:rsidRPr="00DC6B5F" w:rsidRDefault="007B5859" w:rsidP="005254DA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34B8">
              <w:rPr>
                <w:sz w:val="22"/>
                <w:szCs w:val="22"/>
              </w:rPr>
              <w:t xml:space="preserve">оля организаций частной формы собственности в сфере архитектурно-строительного проектирования, составляет </w:t>
            </w:r>
            <w:r>
              <w:rPr>
                <w:sz w:val="22"/>
                <w:szCs w:val="22"/>
              </w:rPr>
              <w:t>90,9</w:t>
            </w:r>
            <w:r w:rsidRPr="00250F41">
              <w:rPr>
                <w:sz w:val="22"/>
                <w:szCs w:val="22"/>
              </w:rPr>
              <w:t xml:space="preserve">%. </w:t>
            </w:r>
            <w:r w:rsidRPr="00F434B8">
              <w:rPr>
                <w:sz w:val="22"/>
                <w:szCs w:val="22"/>
              </w:rPr>
              <w:t>Большинство потребителей услуг архитектурно-строительного проектирования удовлетворены качеством и стоимостью услуг на данном рынке.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3E4E99" w:rsidRDefault="007B5859" w:rsidP="004B1AEC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E4E99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7B5859" w:rsidRPr="003E4E99" w:rsidRDefault="007B5859" w:rsidP="00EE0E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E9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порядке проведения экспертизы проектной документации и результатов инженерных изысканий в сети «Интернет».</w:t>
            </w:r>
          </w:p>
        </w:tc>
        <w:tc>
          <w:tcPr>
            <w:tcW w:w="1668" w:type="dxa"/>
          </w:tcPr>
          <w:p w:rsidR="007B5859" w:rsidRPr="003E4E99" w:rsidRDefault="007B5859" w:rsidP="003E4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E99">
              <w:rPr>
                <w:rFonts w:ascii="Times New Roman" w:hAnsi="Times New Roman" w:cs="Times New Roman"/>
                <w:sz w:val="22"/>
                <w:szCs w:val="22"/>
              </w:rPr>
              <w:t xml:space="preserve">Наличие в сети «Интернет» </w:t>
            </w:r>
            <w:proofErr w:type="gramStart"/>
            <w:r w:rsidRPr="003E4E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3E4E99">
              <w:rPr>
                <w:rFonts w:ascii="Times New Roman" w:hAnsi="Times New Roman" w:cs="Times New Roman"/>
                <w:sz w:val="22"/>
                <w:szCs w:val="22"/>
              </w:rPr>
              <w:t xml:space="preserve"> свободном</w:t>
            </w:r>
          </w:p>
          <w:p w:rsidR="007B5859" w:rsidRPr="003E4E99" w:rsidRDefault="007B5859" w:rsidP="003E4E99">
            <w:pPr>
              <w:ind w:right="-31"/>
              <w:jc w:val="both"/>
              <w:rPr>
                <w:sz w:val="22"/>
                <w:szCs w:val="22"/>
              </w:rPr>
            </w:pPr>
            <w:proofErr w:type="gramStart"/>
            <w:r w:rsidRPr="003E4E99">
              <w:rPr>
                <w:sz w:val="22"/>
                <w:szCs w:val="22"/>
              </w:rPr>
              <w:t>доступе</w:t>
            </w:r>
            <w:proofErr w:type="gramEnd"/>
            <w:r w:rsidRPr="003E4E99">
              <w:rPr>
                <w:sz w:val="22"/>
                <w:szCs w:val="22"/>
              </w:rPr>
              <w:t xml:space="preserve"> информации о порядке проведения экспертизы проектной документации </w:t>
            </w:r>
            <w:r w:rsidRPr="003E4E99">
              <w:rPr>
                <w:sz w:val="22"/>
                <w:szCs w:val="22"/>
              </w:rPr>
              <w:lastRenderedPageBreak/>
              <w:t>и результатов инженерных изысканий. Исключение случаев создания препятствий для осуществления предпринимательской деятельности.</w:t>
            </w:r>
          </w:p>
        </w:tc>
        <w:tc>
          <w:tcPr>
            <w:tcW w:w="1417" w:type="dxa"/>
          </w:tcPr>
          <w:p w:rsidR="007B5859" w:rsidRPr="003E4E9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7B5859" w:rsidRPr="003E4E9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E4E99">
              <w:rPr>
                <w:sz w:val="22"/>
                <w:szCs w:val="22"/>
              </w:rPr>
              <w:t>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296" w:type="dxa"/>
            <w:gridSpan w:val="2"/>
          </w:tcPr>
          <w:p w:rsidR="007B5859" w:rsidRPr="003E4E99" w:rsidRDefault="007B5859" w:rsidP="003E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3E4E99" w:rsidRDefault="007B5859" w:rsidP="00734202">
            <w:pPr>
              <w:jc w:val="center"/>
              <w:rPr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t>79,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06" w:type="dxa"/>
          </w:tcPr>
          <w:p w:rsidR="007B5859" w:rsidRPr="003E4E99" w:rsidRDefault="007B5859" w:rsidP="00250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1843" w:type="dxa"/>
          </w:tcPr>
          <w:p w:rsidR="007B5859" w:rsidRDefault="007B5859" w:rsidP="00B02F97">
            <w:pPr>
              <w:jc w:val="both"/>
              <w:rPr>
                <w:sz w:val="22"/>
                <w:szCs w:val="22"/>
              </w:rPr>
            </w:pPr>
            <w:proofErr w:type="gramStart"/>
            <w:r w:rsidRPr="00B02F97">
              <w:rPr>
                <w:sz w:val="22"/>
                <w:szCs w:val="22"/>
              </w:rPr>
              <w:t xml:space="preserve">Рынок архитектурно-строительного проектирования муниципального образования Крымский район представлен 1 ГБУ, 1 </w:t>
            </w: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Ростехинвентар</w:t>
            </w:r>
            <w:r>
              <w:rPr>
                <w:sz w:val="22"/>
                <w:szCs w:val="22"/>
              </w:rPr>
              <w:lastRenderedPageBreak/>
              <w:t>изация</w:t>
            </w:r>
            <w:proofErr w:type="spellEnd"/>
            <w:r>
              <w:rPr>
                <w:sz w:val="22"/>
                <w:szCs w:val="22"/>
              </w:rPr>
              <w:t xml:space="preserve"> – Федеральное БТИ»</w:t>
            </w:r>
            <w:r w:rsidRPr="00B02F9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  <w:r w:rsidRPr="00B02F97">
              <w:rPr>
                <w:sz w:val="22"/>
                <w:szCs w:val="22"/>
              </w:rPr>
              <w:t xml:space="preserve"> ООО</w:t>
            </w:r>
            <w:r>
              <w:rPr>
                <w:sz w:val="22"/>
                <w:szCs w:val="22"/>
              </w:rPr>
              <w:t xml:space="preserve"> (ООО «Межрегиональный центр», ООО «</w:t>
            </w:r>
            <w:proofErr w:type="spellStart"/>
            <w:r>
              <w:rPr>
                <w:sz w:val="22"/>
                <w:szCs w:val="22"/>
              </w:rPr>
              <w:t>Техспектр</w:t>
            </w:r>
            <w:proofErr w:type="spellEnd"/>
            <w:r>
              <w:rPr>
                <w:sz w:val="22"/>
                <w:szCs w:val="22"/>
              </w:rPr>
              <w:t>», ООО «</w:t>
            </w:r>
            <w:proofErr w:type="spellStart"/>
            <w:r>
              <w:rPr>
                <w:sz w:val="22"/>
                <w:szCs w:val="22"/>
              </w:rPr>
              <w:t>Градальянс</w:t>
            </w:r>
            <w:proofErr w:type="spellEnd"/>
            <w:r>
              <w:rPr>
                <w:sz w:val="22"/>
                <w:szCs w:val="22"/>
              </w:rPr>
              <w:t xml:space="preserve">», ООО «Лотос», ООО </w:t>
            </w:r>
            <w:r w:rsidRPr="00B02F97">
              <w:rPr>
                <w:sz w:val="22"/>
                <w:szCs w:val="22"/>
              </w:rPr>
              <w:t>«</w:t>
            </w:r>
            <w:proofErr w:type="spellStart"/>
            <w:r w:rsidRPr="00B02F97">
              <w:rPr>
                <w:sz w:val="22"/>
                <w:szCs w:val="22"/>
              </w:rPr>
              <w:t>Новоросгеология</w:t>
            </w:r>
            <w:proofErr w:type="spellEnd"/>
            <w:r w:rsidRPr="00B02F97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ООО «</w:t>
            </w:r>
            <w:proofErr w:type="spellStart"/>
            <w:r>
              <w:rPr>
                <w:sz w:val="22"/>
                <w:szCs w:val="22"/>
              </w:rPr>
              <w:t>Южморгеология</w:t>
            </w:r>
            <w:proofErr w:type="spellEnd"/>
            <w:r>
              <w:rPr>
                <w:sz w:val="22"/>
                <w:szCs w:val="22"/>
              </w:rPr>
              <w:t>», ООО ПИ «</w:t>
            </w:r>
            <w:proofErr w:type="spellStart"/>
            <w:r>
              <w:rPr>
                <w:sz w:val="22"/>
                <w:szCs w:val="22"/>
              </w:rPr>
              <w:t>Центрэкспертпроект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B02F97">
              <w:rPr>
                <w:sz w:val="22"/>
                <w:szCs w:val="22"/>
              </w:rPr>
              <w:t xml:space="preserve"> и  13 ин</w:t>
            </w:r>
            <w:r>
              <w:rPr>
                <w:sz w:val="22"/>
                <w:szCs w:val="22"/>
              </w:rPr>
              <w:t>дивидуальными предпринимателями,</w:t>
            </w:r>
            <w:proofErr w:type="gramEnd"/>
          </w:p>
          <w:p w:rsidR="007B5859" w:rsidRPr="003E4E99" w:rsidRDefault="007B5859" w:rsidP="00B02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которые оказывают услуги </w:t>
            </w:r>
            <w:r w:rsidRPr="003E4E99">
              <w:rPr>
                <w:sz w:val="22"/>
                <w:szCs w:val="22"/>
              </w:rPr>
              <w:t>проведения экспертизы проектной документации и результатов инженерных изысканий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:rsidR="007B5859" w:rsidRPr="00C6049C" w:rsidRDefault="007B5859" w:rsidP="003E4E99">
            <w:pPr>
              <w:jc w:val="both"/>
              <w:rPr>
                <w:color w:val="FF0000"/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lastRenderedPageBreak/>
              <w:t xml:space="preserve">Управление архитектуры и градостроительства администрации муниципального образования Крымский район, администрации </w:t>
            </w:r>
            <w:r w:rsidRPr="003E4E99">
              <w:rPr>
                <w:sz w:val="22"/>
                <w:szCs w:val="22"/>
              </w:rPr>
              <w:lastRenderedPageBreak/>
              <w:t>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  <w:trHeight w:val="316"/>
        </w:trPr>
        <w:tc>
          <w:tcPr>
            <w:tcW w:w="14715" w:type="dxa"/>
            <w:gridSpan w:val="13"/>
          </w:tcPr>
          <w:p w:rsidR="007B5859" w:rsidRPr="00965F77" w:rsidRDefault="007B5859" w:rsidP="003964D3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кадастровых и землеустроительных работ</w:t>
            </w:r>
          </w:p>
        </w:tc>
      </w:tr>
      <w:tr w:rsidR="007B5859" w:rsidRPr="00965F77" w:rsidTr="007B5859">
        <w:trPr>
          <w:gridAfter w:val="1"/>
          <w:wAfter w:w="277" w:type="dxa"/>
          <w:trHeight w:val="316"/>
        </w:trPr>
        <w:tc>
          <w:tcPr>
            <w:tcW w:w="14715" w:type="dxa"/>
            <w:gridSpan w:val="13"/>
          </w:tcPr>
          <w:p w:rsidR="007B5859" w:rsidRPr="00BE2A40" w:rsidRDefault="007B5859" w:rsidP="00BE2A40">
            <w:pPr>
              <w:ind w:firstLine="851"/>
              <w:jc w:val="both"/>
              <w:rPr>
                <w:sz w:val="22"/>
                <w:szCs w:val="22"/>
              </w:rPr>
            </w:pPr>
            <w:r w:rsidRPr="00BE2A40">
              <w:rPr>
                <w:sz w:val="22"/>
                <w:szCs w:val="22"/>
              </w:rPr>
              <w:t>Кадастровую деятельность могут осуществлять только кадастровые инженеры. При этом данные услуги могут оказывать как кадастровые инженеры, действующие в качестве индивидуальных предпринимателей, так и инженеры, осуществляющие деятельность в качестве работников юридического лица.</w:t>
            </w:r>
          </w:p>
          <w:p w:rsidR="007B5859" w:rsidRDefault="007B5859" w:rsidP="00BE2A40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E2A40">
              <w:rPr>
                <w:sz w:val="22"/>
                <w:szCs w:val="22"/>
              </w:rPr>
              <w:t xml:space="preserve">ынок кадастровых и землеустроительных работ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BE2A40">
              <w:rPr>
                <w:sz w:val="22"/>
                <w:szCs w:val="22"/>
              </w:rPr>
              <w:t xml:space="preserve"> Крымский район представлен  1 АО, 1 ООО </w:t>
            </w:r>
            <w:r>
              <w:rPr>
                <w:sz w:val="22"/>
                <w:szCs w:val="22"/>
              </w:rPr>
              <w:t xml:space="preserve"> </w:t>
            </w:r>
            <w:r w:rsidRPr="00BE2A40">
              <w:rPr>
                <w:sz w:val="22"/>
                <w:szCs w:val="22"/>
              </w:rPr>
              <w:t>и  5 ин</w:t>
            </w:r>
            <w:r>
              <w:rPr>
                <w:sz w:val="22"/>
                <w:szCs w:val="22"/>
              </w:rPr>
              <w:t>дивидуальными предпринимателями.</w:t>
            </w:r>
          </w:p>
          <w:p w:rsidR="007B5859" w:rsidRPr="00222C29" w:rsidRDefault="007B5859" w:rsidP="00BE2A40">
            <w:pPr>
              <w:ind w:firstLine="851"/>
              <w:jc w:val="both"/>
              <w:rPr>
                <w:sz w:val="22"/>
                <w:szCs w:val="22"/>
              </w:rPr>
            </w:pPr>
            <w:r w:rsidRPr="00BE2A40">
              <w:rPr>
                <w:sz w:val="22"/>
                <w:szCs w:val="22"/>
              </w:rPr>
              <w:t>Несмотря на положительные тенденции развития товарного рынка, существуют факторы, препятствующие его развитию, включая снижение количества заказов на выполнение работ, в связи с сокращением объектов, требующих постановку на кадастровый учет.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2402CE" w:rsidRDefault="007B5859" w:rsidP="004B1AEC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402CE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7B5859" w:rsidRPr="002402CE" w:rsidRDefault="007B5859" w:rsidP="0027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02CE">
              <w:rPr>
                <w:rFonts w:ascii="Times New Roman" w:hAnsi="Times New Roman" w:cs="Times New Roman"/>
                <w:sz w:val="22"/>
                <w:szCs w:val="22"/>
              </w:rPr>
              <w:t>Принятие решения о приватизации неэффективных муниципальных предприятий, осуществляющих деятельность в сфере кадастровых и землеустроительных работ</w:t>
            </w:r>
          </w:p>
        </w:tc>
        <w:tc>
          <w:tcPr>
            <w:tcW w:w="1668" w:type="dxa"/>
          </w:tcPr>
          <w:p w:rsidR="007B5859" w:rsidRPr="002402CE" w:rsidRDefault="007B5859" w:rsidP="0027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02CE">
              <w:rPr>
                <w:rFonts w:ascii="Times New Roman" w:hAnsi="Times New Roman" w:cs="Times New Roman"/>
                <w:sz w:val="22"/>
                <w:szCs w:val="22"/>
              </w:rPr>
              <w:t>Снижение доли муниципального участия путем приватизации неэффективных предприятий, осуществляющих деятельность в сфере кадастровых и землеустроительных работ.</w:t>
            </w:r>
          </w:p>
        </w:tc>
        <w:tc>
          <w:tcPr>
            <w:tcW w:w="1417" w:type="dxa"/>
          </w:tcPr>
          <w:p w:rsidR="007B5859" w:rsidRPr="002402CE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2402CE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2402CE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402CE">
              <w:rPr>
                <w:sz w:val="22"/>
                <w:szCs w:val="22"/>
              </w:rPr>
              <w:t>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296" w:type="dxa"/>
            <w:gridSpan w:val="2"/>
          </w:tcPr>
          <w:p w:rsidR="007B5859" w:rsidRPr="002402CE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2402CE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1106" w:type="dxa"/>
          </w:tcPr>
          <w:p w:rsidR="007B5859" w:rsidRPr="002402CE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843" w:type="dxa"/>
          </w:tcPr>
          <w:p w:rsidR="007B5859" w:rsidRPr="002402CE" w:rsidRDefault="007B5859" w:rsidP="00784D34">
            <w:pPr>
              <w:jc w:val="both"/>
              <w:rPr>
                <w:sz w:val="22"/>
                <w:szCs w:val="22"/>
              </w:rPr>
            </w:pPr>
            <w:r w:rsidRPr="00784D34">
              <w:rPr>
                <w:sz w:val="22"/>
                <w:szCs w:val="22"/>
              </w:rPr>
              <w:t>Рынок кадастровых и землеустроительных работ муниципального образования Крымский район представлен  Южным филиалом АО “</w:t>
            </w:r>
            <w:proofErr w:type="spellStart"/>
            <w:r w:rsidRPr="00784D34">
              <w:rPr>
                <w:sz w:val="22"/>
                <w:szCs w:val="22"/>
              </w:rPr>
              <w:t>Ростехинвентаризация</w:t>
            </w:r>
            <w:proofErr w:type="spellEnd"/>
            <w:r w:rsidRPr="00784D34">
              <w:rPr>
                <w:sz w:val="22"/>
                <w:szCs w:val="22"/>
              </w:rPr>
              <w:t xml:space="preserve"> – Федеральное БТИ”, 1 ООО  и  5 индивидуальными предпр</w:t>
            </w:r>
            <w:r>
              <w:rPr>
                <w:sz w:val="22"/>
                <w:szCs w:val="22"/>
              </w:rPr>
              <w:t>инимателями</w:t>
            </w:r>
          </w:p>
        </w:tc>
        <w:tc>
          <w:tcPr>
            <w:tcW w:w="1693" w:type="dxa"/>
          </w:tcPr>
          <w:p w:rsidR="007B5859" w:rsidRDefault="007B5859" w:rsidP="002402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Pr="002402CE">
              <w:rPr>
                <w:sz w:val="22"/>
                <w:szCs w:val="22"/>
              </w:rPr>
              <w:t xml:space="preserve"> имущественных отношений </w:t>
            </w:r>
            <w:r>
              <w:rPr>
                <w:sz w:val="22"/>
                <w:szCs w:val="22"/>
              </w:rPr>
              <w:t>администрации муниципального образования Крымский район,</w:t>
            </w:r>
          </w:p>
          <w:p w:rsidR="007B5859" w:rsidRPr="002402CE" w:rsidRDefault="007B5859" w:rsidP="002402CE">
            <w:pPr>
              <w:jc w:val="both"/>
              <w:rPr>
                <w:sz w:val="22"/>
                <w:szCs w:val="22"/>
              </w:rPr>
            </w:pPr>
            <w:r w:rsidRPr="002402CE">
              <w:rPr>
                <w:sz w:val="22"/>
                <w:szCs w:val="22"/>
              </w:rPr>
              <w:t>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447668" w:rsidRDefault="007B5859" w:rsidP="00447668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E804D5">
              <w:rPr>
                <w:sz w:val="22"/>
                <w:szCs w:val="22"/>
              </w:rPr>
              <w:t>Рынок семеноводства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F6020C" w:rsidRDefault="007B5859" w:rsidP="00F6020C">
            <w:pPr>
              <w:ind w:firstLine="851"/>
              <w:jc w:val="both"/>
              <w:rPr>
                <w:sz w:val="22"/>
                <w:szCs w:val="22"/>
              </w:rPr>
            </w:pPr>
            <w:r w:rsidRPr="00F6020C">
              <w:rPr>
                <w:sz w:val="22"/>
                <w:szCs w:val="22"/>
              </w:rPr>
              <w:t>Рынок семеноводства Крымского района представлен частными предприятиями: ООО «</w:t>
            </w:r>
            <w:proofErr w:type="spellStart"/>
            <w:r w:rsidRPr="00F6020C">
              <w:rPr>
                <w:sz w:val="22"/>
                <w:szCs w:val="22"/>
              </w:rPr>
              <w:t>Селекцентр</w:t>
            </w:r>
            <w:proofErr w:type="spellEnd"/>
            <w:r w:rsidRPr="00F6020C">
              <w:rPr>
                <w:sz w:val="22"/>
                <w:szCs w:val="22"/>
              </w:rPr>
              <w:t>», ООО «Семеновод», ООО «Гибрид».</w:t>
            </w:r>
          </w:p>
          <w:p w:rsidR="007B5859" w:rsidRPr="00F6020C" w:rsidRDefault="007B5859" w:rsidP="00F6020C">
            <w:pPr>
              <w:ind w:firstLine="851"/>
              <w:jc w:val="both"/>
              <w:rPr>
                <w:sz w:val="22"/>
                <w:szCs w:val="22"/>
              </w:rPr>
            </w:pPr>
            <w:r w:rsidRPr="00F6020C">
              <w:rPr>
                <w:sz w:val="22"/>
                <w:szCs w:val="22"/>
              </w:rPr>
              <w:t xml:space="preserve">Семена производятся в специализированных хозяйствах опытными агрономами-семеноводами. Качество семян проверяется на всех стадиях товарной доработки, включая очистку, сушку, переборку, сортировку, упаковку. В процессе хранения периодически определяют всхожесть и энергию </w:t>
            </w:r>
            <w:r w:rsidRPr="00F6020C">
              <w:rPr>
                <w:sz w:val="22"/>
                <w:szCs w:val="22"/>
              </w:rPr>
              <w:lastRenderedPageBreak/>
              <w:t>прорастания семян.</w:t>
            </w:r>
          </w:p>
          <w:p w:rsidR="007B5859" w:rsidRPr="00973D6B" w:rsidRDefault="007B5859" w:rsidP="00F6020C">
            <w:pPr>
              <w:ind w:firstLine="851"/>
              <w:rPr>
                <w:sz w:val="22"/>
                <w:szCs w:val="22"/>
              </w:rPr>
            </w:pPr>
            <w:r w:rsidRPr="00F6020C">
              <w:rPr>
                <w:sz w:val="22"/>
                <w:szCs w:val="22"/>
              </w:rPr>
              <w:t>Товарный рынок семеноводства имеет стратегическую важность для устойчивого производства продукции растениеводства, напрямую влияет на рост интенсификации производства в части роста урожайности, стрессоустойчивости сельскохозяйственных культур к биотическим и абиотическим факторам.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BB5EE2" w:rsidRDefault="007B5859" w:rsidP="004B1AEC">
            <w:pPr>
              <w:ind w:left="-120" w:right="-31"/>
              <w:jc w:val="center"/>
              <w:rPr>
                <w:sz w:val="22"/>
                <w:szCs w:val="22"/>
              </w:rPr>
            </w:pPr>
            <w:r w:rsidRPr="00BB5EE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BB5EE2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7B5859" w:rsidRPr="00BB5EE2" w:rsidRDefault="007B5859" w:rsidP="00BB5EE2">
            <w:pPr>
              <w:rPr>
                <w:sz w:val="22"/>
                <w:szCs w:val="22"/>
              </w:rPr>
            </w:pPr>
            <w:r w:rsidRPr="00BB5EE2">
              <w:rPr>
                <w:sz w:val="22"/>
                <w:szCs w:val="22"/>
              </w:rPr>
              <w:t xml:space="preserve">Осуществление мониторинга деятельности семеноводческих организаций Крымского района </w:t>
            </w:r>
          </w:p>
        </w:tc>
        <w:tc>
          <w:tcPr>
            <w:tcW w:w="1668" w:type="dxa"/>
          </w:tcPr>
          <w:p w:rsidR="007B5859" w:rsidRPr="00BB5EE2" w:rsidRDefault="007B5859" w:rsidP="00BB5E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B5EE2">
              <w:rPr>
                <w:rFonts w:ascii="Times New Roman" w:hAnsi="Times New Roman" w:cs="Times New Roman"/>
                <w:sz w:val="22"/>
                <w:szCs w:val="22"/>
              </w:rPr>
              <w:t xml:space="preserve">нализ производственных показателей деятельности семеноводческих организаций. </w:t>
            </w:r>
          </w:p>
        </w:tc>
        <w:tc>
          <w:tcPr>
            <w:tcW w:w="1417" w:type="dxa"/>
          </w:tcPr>
          <w:p w:rsidR="007B5859" w:rsidRPr="00BB5EE2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BB5EE2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BB5EE2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B5EE2">
              <w:rPr>
                <w:sz w:val="22"/>
                <w:szCs w:val="22"/>
              </w:rPr>
              <w:t>оля организаций частной формы собственности на рынке семеноводства, процентов</w:t>
            </w:r>
          </w:p>
        </w:tc>
        <w:tc>
          <w:tcPr>
            <w:tcW w:w="296" w:type="dxa"/>
            <w:gridSpan w:val="2"/>
          </w:tcPr>
          <w:p w:rsidR="007B5859" w:rsidRPr="00BB5EE2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BB5EE2" w:rsidRDefault="007B5859" w:rsidP="0067253D">
            <w:pPr>
              <w:jc w:val="center"/>
              <w:rPr>
                <w:sz w:val="22"/>
                <w:szCs w:val="22"/>
              </w:rPr>
            </w:pPr>
            <w:r w:rsidRPr="00BB5EE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</w:tcPr>
          <w:p w:rsidR="007B5859" w:rsidRPr="00BB5EE2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06036A" w:rsidRPr="0006036A" w:rsidRDefault="0006036A" w:rsidP="0006036A">
            <w:pPr>
              <w:jc w:val="both"/>
              <w:rPr>
                <w:sz w:val="22"/>
                <w:szCs w:val="22"/>
              </w:rPr>
            </w:pPr>
            <w:r w:rsidRPr="0006036A">
              <w:rPr>
                <w:sz w:val="22"/>
                <w:szCs w:val="22"/>
              </w:rPr>
              <w:t>За 1-ое полугодие 2021 года продано</w:t>
            </w:r>
            <w:r>
              <w:rPr>
                <w:sz w:val="22"/>
                <w:szCs w:val="22"/>
              </w:rPr>
              <w:t xml:space="preserve"> семян овощных</w:t>
            </w:r>
            <w:r w:rsidRPr="0006036A">
              <w:rPr>
                <w:sz w:val="22"/>
                <w:szCs w:val="22"/>
              </w:rPr>
              <w:t xml:space="preserve"> культур:</w:t>
            </w:r>
          </w:p>
          <w:p w:rsidR="0006036A" w:rsidRPr="0006036A" w:rsidRDefault="0006036A" w:rsidP="0006036A">
            <w:pPr>
              <w:jc w:val="both"/>
              <w:rPr>
                <w:sz w:val="22"/>
                <w:szCs w:val="22"/>
              </w:rPr>
            </w:pPr>
            <w:r w:rsidRPr="0006036A">
              <w:rPr>
                <w:sz w:val="22"/>
                <w:szCs w:val="22"/>
              </w:rPr>
              <w:t xml:space="preserve">семян томата- 1,6 млн. </w:t>
            </w:r>
            <w:proofErr w:type="spellStart"/>
            <w:proofErr w:type="gramStart"/>
            <w:r w:rsidRPr="0006036A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6036A">
              <w:rPr>
                <w:sz w:val="22"/>
                <w:szCs w:val="22"/>
              </w:rPr>
              <w:t>;</w:t>
            </w:r>
          </w:p>
          <w:p w:rsidR="0006036A" w:rsidRPr="0006036A" w:rsidRDefault="0006036A" w:rsidP="0006036A">
            <w:pPr>
              <w:jc w:val="both"/>
              <w:rPr>
                <w:sz w:val="22"/>
                <w:szCs w:val="22"/>
              </w:rPr>
            </w:pPr>
            <w:r w:rsidRPr="0006036A">
              <w:rPr>
                <w:sz w:val="22"/>
                <w:szCs w:val="22"/>
              </w:rPr>
              <w:t>семян огурца-4,8млн. шт.</w:t>
            </w:r>
          </w:p>
          <w:p w:rsidR="007B5859" w:rsidRPr="00BB5EE2" w:rsidRDefault="0006036A" w:rsidP="0006036A">
            <w:pPr>
              <w:jc w:val="both"/>
              <w:rPr>
                <w:sz w:val="22"/>
                <w:szCs w:val="22"/>
              </w:rPr>
            </w:pPr>
            <w:r w:rsidRPr="0006036A">
              <w:rPr>
                <w:sz w:val="22"/>
                <w:szCs w:val="22"/>
              </w:rPr>
              <w:t xml:space="preserve">Продано редиса – 2,31 </w:t>
            </w:r>
            <w:proofErr w:type="spellStart"/>
            <w:r w:rsidRPr="0006036A">
              <w:rPr>
                <w:sz w:val="22"/>
                <w:szCs w:val="22"/>
              </w:rPr>
              <w:t>тн</w:t>
            </w:r>
            <w:proofErr w:type="spellEnd"/>
            <w:r w:rsidRPr="0006036A">
              <w:rPr>
                <w:sz w:val="22"/>
                <w:szCs w:val="22"/>
              </w:rPr>
              <w:t xml:space="preserve">, укропа – 4,7 </w:t>
            </w:r>
            <w:proofErr w:type="spellStart"/>
            <w:r w:rsidRPr="0006036A">
              <w:rPr>
                <w:sz w:val="22"/>
                <w:szCs w:val="22"/>
              </w:rPr>
              <w:t>тн</w:t>
            </w:r>
            <w:proofErr w:type="spellEnd"/>
            <w:r w:rsidRPr="0006036A">
              <w:rPr>
                <w:sz w:val="22"/>
                <w:szCs w:val="22"/>
              </w:rPr>
              <w:t xml:space="preserve">, Лук зелёный – 0,44 </w:t>
            </w:r>
            <w:proofErr w:type="spellStart"/>
            <w:r w:rsidRPr="0006036A">
              <w:rPr>
                <w:sz w:val="22"/>
                <w:szCs w:val="22"/>
              </w:rPr>
              <w:t>тн</w:t>
            </w:r>
            <w:proofErr w:type="spellEnd"/>
            <w:r w:rsidRPr="0006036A">
              <w:rPr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:rsidR="007B5859" w:rsidRPr="00BB5EE2" w:rsidRDefault="007B5859" w:rsidP="00BB5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BB5EE2">
              <w:rPr>
                <w:sz w:val="22"/>
                <w:szCs w:val="22"/>
              </w:rPr>
              <w:t xml:space="preserve">сельского хозяйства </w:t>
            </w:r>
            <w:r>
              <w:rPr>
                <w:sz w:val="22"/>
                <w:szCs w:val="22"/>
              </w:rPr>
              <w:t>администрации муниципального образования Крымский район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14701" w:type="dxa"/>
            <w:gridSpan w:val="12"/>
          </w:tcPr>
          <w:p w:rsidR="007B5859" w:rsidRPr="00A73670" w:rsidRDefault="007B5859" w:rsidP="00A73670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732672">
              <w:rPr>
                <w:sz w:val="22"/>
                <w:szCs w:val="22"/>
              </w:rPr>
              <w:t>Рынок реализации сельскохозяйственной продукции (овощной и плодово-ягодной продукции, продукции животноводства)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14701" w:type="dxa"/>
            <w:gridSpan w:val="12"/>
          </w:tcPr>
          <w:p w:rsidR="007B5859" w:rsidRPr="00E56963" w:rsidRDefault="007B5859" w:rsidP="00CE528D">
            <w:pPr>
              <w:ind w:firstLine="851"/>
              <w:jc w:val="both"/>
              <w:rPr>
                <w:sz w:val="22"/>
                <w:szCs w:val="22"/>
              </w:rPr>
            </w:pPr>
            <w:r w:rsidRPr="000872C8">
              <w:rPr>
                <w:sz w:val="22"/>
                <w:szCs w:val="22"/>
              </w:rPr>
              <w:t>Одним из приоритетных направлений развития агропромышленного комплекса Крымского района остается развитие малых форм хозяйствования.</w:t>
            </w:r>
            <w:r w:rsidRPr="00E56963">
              <w:rPr>
                <w:sz w:val="22"/>
                <w:szCs w:val="22"/>
              </w:rPr>
              <w:t xml:space="preserve"> </w:t>
            </w:r>
          </w:p>
          <w:p w:rsidR="007B5859" w:rsidRDefault="007B5859" w:rsidP="003029C5">
            <w:pPr>
              <w:ind w:firstLine="851"/>
              <w:jc w:val="both"/>
              <w:rPr>
                <w:sz w:val="22"/>
                <w:szCs w:val="22"/>
              </w:rPr>
            </w:pPr>
            <w:r w:rsidRPr="003029C5">
              <w:rPr>
                <w:sz w:val="22"/>
                <w:szCs w:val="22"/>
              </w:rPr>
              <w:t>На территории города Крымска и Крымского района функционирует свыше 50 сельскохозяйственных предприятий, занятых производством сельскохозяйственной продукции. Наряду с  сельскохозяйственными предприятиями хозяйственную деятельность ведут 591 крестьянско-фермерских хозяйств</w:t>
            </w:r>
            <w:r>
              <w:rPr>
                <w:sz w:val="22"/>
                <w:szCs w:val="22"/>
              </w:rPr>
              <w:t xml:space="preserve">. </w:t>
            </w:r>
          </w:p>
          <w:p w:rsidR="007B5859" w:rsidRDefault="007B5859" w:rsidP="003029C5">
            <w:pPr>
              <w:ind w:firstLine="851"/>
              <w:jc w:val="both"/>
              <w:rPr>
                <w:sz w:val="22"/>
                <w:szCs w:val="22"/>
              </w:rPr>
            </w:pPr>
            <w:r w:rsidRPr="003029C5">
              <w:rPr>
                <w:sz w:val="22"/>
                <w:szCs w:val="22"/>
              </w:rPr>
              <w:t xml:space="preserve"> </w:t>
            </w:r>
            <w:r w:rsidRPr="00E56963">
              <w:rPr>
                <w:sz w:val="22"/>
                <w:szCs w:val="22"/>
              </w:rPr>
              <w:t xml:space="preserve">Опираясь на оказываемую господдержку, фермеры продолжают наращивать объемы производства сельхозпродукции. </w:t>
            </w:r>
          </w:p>
          <w:p w:rsidR="007B5859" w:rsidRDefault="007B5859" w:rsidP="003029C5">
            <w:pPr>
              <w:ind w:firstLine="851"/>
              <w:jc w:val="both"/>
              <w:rPr>
                <w:sz w:val="22"/>
                <w:szCs w:val="22"/>
              </w:rPr>
            </w:pPr>
            <w:r w:rsidRPr="00E56963">
              <w:rPr>
                <w:sz w:val="22"/>
                <w:szCs w:val="22"/>
              </w:rPr>
              <w:t xml:space="preserve">На их долю в общем объеме валового производства сельхозпродукции приходится свыше </w:t>
            </w:r>
            <w:r>
              <w:rPr>
                <w:sz w:val="22"/>
                <w:szCs w:val="22"/>
              </w:rPr>
              <w:t>60</w:t>
            </w:r>
            <w:r w:rsidRPr="00E56963">
              <w:rPr>
                <w:sz w:val="22"/>
                <w:szCs w:val="22"/>
              </w:rPr>
              <w:t>%.</w:t>
            </w:r>
          </w:p>
          <w:p w:rsidR="007B5859" w:rsidRPr="009631FF" w:rsidRDefault="007B5859" w:rsidP="009631FF">
            <w:pPr>
              <w:ind w:firstLine="851"/>
              <w:jc w:val="both"/>
              <w:rPr>
                <w:sz w:val="22"/>
                <w:szCs w:val="22"/>
              </w:rPr>
            </w:pPr>
            <w:r w:rsidRPr="009631FF">
              <w:rPr>
                <w:sz w:val="22"/>
                <w:szCs w:val="22"/>
              </w:rPr>
              <w:t>В  развитии малых форм хозяйствования необходимо:</w:t>
            </w:r>
          </w:p>
          <w:p w:rsidR="007B5859" w:rsidRPr="009631FF" w:rsidRDefault="007B5859" w:rsidP="009631FF">
            <w:pPr>
              <w:ind w:firstLine="851"/>
              <w:jc w:val="both"/>
              <w:rPr>
                <w:sz w:val="22"/>
                <w:szCs w:val="22"/>
              </w:rPr>
            </w:pPr>
            <w:r w:rsidRPr="009631FF">
              <w:rPr>
                <w:sz w:val="22"/>
                <w:szCs w:val="22"/>
              </w:rPr>
              <w:t xml:space="preserve">1) информирование и консультирование КФХ и ЛПХ специалистами управления сельского хозяйства администрации, оказание содействия в получении кредитов; </w:t>
            </w:r>
          </w:p>
          <w:p w:rsidR="007B5859" w:rsidRPr="009631FF" w:rsidRDefault="007B5859" w:rsidP="009631FF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9631FF">
              <w:rPr>
                <w:sz w:val="22"/>
                <w:szCs w:val="22"/>
              </w:rPr>
              <w:t>содействие развитию цивилизованного рынка сбыта продукции.</w:t>
            </w:r>
          </w:p>
          <w:p w:rsidR="007B5859" w:rsidRPr="0063324B" w:rsidRDefault="007B5859" w:rsidP="009631FF">
            <w:pPr>
              <w:ind w:firstLine="851"/>
              <w:jc w:val="both"/>
              <w:rPr>
                <w:sz w:val="22"/>
                <w:szCs w:val="22"/>
              </w:rPr>
            </w:pPr>
            <w:r w:rsidRPr="009631FF">
              <w:rPr>
                <w:sz w:val="22"/>
                <w:szCs w:val="22"/>
              </w:rPr>
              <w:t xml:space="preserve">Благодаря системным мерам государственной поддержки отрасли сельского хозяйства созданы благоприятные условия для развития </w:t>
            </w:r>
            <w:r w:rsidRPr="009631FF">
              <w:rPr>
                <w:sz w:val="22"/>
                <w:szCs w:val="22"/>
              </w:rPr>
              <w:lastRenderedPageBreak/>
              <w:t>агропромышленного комплекса Крымского района.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34" w:type="dxa"/>
          </w:tcPr>
          <w:p w:rsidR="007B5859" w:rsidRDefault="007B5859" w:rsidP="0067253D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13.1.</w:t>
            </w:r>
          </w:p>
          <w:p w:rsidR="007B5859" w:rsidRPr="00BB5EE2" w:rsidRDefault="007B5859" w:rsidP="004B1AEC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</w:tcPr>
          <w:p w:rsidR="007B5859" w:rsidRPr="00BB5EE2" w:rsidRDefault="007B5859" w:rsidP="00A73670">
            <w:pPr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 xml:space="preserve">Оказание </w:t>
            </w:r>
            <w:r>
              <w:rPr>
                <w:sz w:val="22"/>
                <w:szCs w:val="22"/>
              </w:rPr>
              <w:t xml:space="preserve">мер </w:t>
            </w:r>
            <w:r w:rsidRPr="00965F77">
              <w:rPr>
                <w:sz w:val="22"/>
                <w:szCs w:val="22"/>
              </w:rPr>
              <w:t>государственной поддержки сельскохозяйственным потребительским кооперативам</w:t>
            </w:r>
          </w:p>
        </w:tc>
        <w:tc>
          <w:tcPr>
            <w:tcW w:w="1668" w:type="dxa"/>
          </w:tcPr>
          <w:p w:rsidR="007B5859" w:rsidRDefault="007B5859" w:rsidP="004074C2">
            <w:pPr>
              <w:ind w:right="-31"/>
              <w:jc w:val="both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17" w:type="dxa"/>
          </w:tcPr>
          <w:p w:rsidR="007B5859" w:rsidRPr="00BB5EE2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BB5EE2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5F77">
              <w:rPr>
                <w:sz w:val="22"/>
                <w:szCs w:val="22"/>
              </w:rPr>
              <w:t>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296" w:type="dxa"/>
            <w:gridSpan w:val="2"/>
          </w:tcPr>
          <w:p w:rsidR="007B5859" w:rsidRPr="00965F77" w:rsidRDefault="007B5859" w:rsidP="008E23E5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965F77" w:rsidRDefault="007B5859" w:rsidP="008E23E5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06" w:type="dxa"/>
          </w:tcPr>
          <w:p w:rsidR="007B5859" w:rsidRPr="00965F77" w:rsidRDefault="007B5859" w:rsidP="008913A9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94AE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7B5859" w:rsidRPr="00AD21CC" w:rsidRDefault="007B5859" w:rsidP="000872C8">
            <w:pPr>
              <w:shd w:val="clear" w:color="auto" w:fill="FFFFFF" w:themeFill="background1"/>
              <w:ind w:firstLine="6"/>
              <w:jc w:val="both"/>
              <w:rPr>
                <w:sz w:val="22"/>
                <w:szCs w:val="22"/>
              </w:rPr>
            </w:pPr>
            <w:r w:rsidRPr="00AD21CC">
              <w:rPr>
                <w:sz w:val="22"/>
                <w:szCs w:val="22"/>
              </w:rPr>
              <w:t xml:space="preserve">На территории Крымского района работает  </w:t>
            </w:r>
            <w:r>
              <w:rPr>
                <w:sz w:val="22"/>
                <w:szCs w:val="22"/>
              </w:rPr>
              <w:t xml:space="preserve">три </w:t>
            </w:r>
            <w:r w:rsidRPr="00AD21CC">
              <w:rPr>
                <w:sz w:val="22"/>
                <w:szCs w:val="22"/>
              </w:rPr>
              <w:t>сельскохозяйственных потребительских кооператива</w:t>
            </w:r>
            <w:r>
              <w:rPr>
                <w:sz w:val="22"/>
                <w:szCs w:val="22"/>
              </w:rPr>
              <w:t>:</w:t>
            </w:r>
            <w:r w:rsidRPr="00AD21CC">
              <w:rPr>
                <w:sz w:val="22"/>
                <w:szCs w:val="22"/>
              </w:rPr>
              <w:t xml:space="preserve"> </w:t>
            </w:r>
          </w:p>
          <w:p w:rsidR="007B5859" w:rsidRPr="00AD21CC" w:rsidRDefault="007B5859" w:rsidP="00FF141F">
            <w:pPr>
              <w:shd w:val="clear" w:color="auto" w:fill="FFFFFF" w:themeFill="background1"/>
              <w:ind w:firstLine="6"/>
              <w:jc w:val="both"/>
              <w:rPr>
                <w:sz w:val="22"/>
                <w:szCs w:val="22"/>
              </w:rPr>
            </w:pPr>
            <w:r w:rsidRPr="00AD21CC">
              <w:rPr>
                <w:sz w:val="22"/>
                <w:szCs w:val="22"/>
              </w:rPr>
              <w:t>Кооператив «Казачий»,</w:t>
            </w:r>
            <w:r>
              <w:rPr>
                <w:sz w:val="22"/>
                <w:szCs w:val="22"/>
              </w:rPr>
              <w:t xml:space="preserve"> который специализируется на хранении, переработке и сбыте плодовой продукции;</w:t>
            </w:r>
          </w:p>
          <w:p w:rsidR="007B5859" w:rsidRDefault="007B5859" w:rsidP="000872C8">
            <w:pPr>
              <w:ind w:right="-31"/>
              <w:jc w:val="both"/>
              <w:rPr>
                <w:sz w:val="22"/>
                <w:szCs w:val="22"/>
              </w:rPr>
            </w:pPr>
            <w:r w:rsidRPr="00AD21CC">
              <w:rPr>
                <w:sz w:val="22"/>
                <w:szCs w:val="22"/>
              </w:rPr>
              <w:t xml:space="preserve"> Кооператив «Кубанские луга», который специализируется на производстве </w:t>
            </w:r>
            <w:r>
              <w:rPr>
                <w:sz w:val="22"/>
                <w:szCs w:val="22"/>
              </w:rPr>
              <w:t>молока и мяса;</w:t>
            </w:r>
          </w:p>
          <w:p w:rsidR="007B5859" w:rsidRDefault="007B5859" w:rsidP="006770C3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0D26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СППК «Сырный Олимп» - на  переработке молочной продукции.</w:t>
            </w:r>
          </w:p>
          <w:p w:rsidR="007B5859" w:rsidRPr="00965F77" w:rsidRDefault="007B5859" w:rsidP="006770C3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465BF">
              <w:rPr>
                <w:sz w:val="22"/>
                <w:szCs w:val="22"/>
              </w:rPr>
              <w:t xml:space="preserve">дин кредитный кооператив </w:t>
            </w:r>
            <w:r w:rsidRPr="005465BF">
              <w:rPr>
                <w:sz w:val="22"/>
                <w:szCs w:val="22"/>
              </w:rPr>
              <w:lastRenderedPageBreak/>
              <w:t>СПКК «Успех»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:rsidR="007B5859" w:rsidRDefault="007B5859" w:rsidP="00BB5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</w:t>
            </w:r>
            <w:r w:rsidRPr="00BB5EE2">
              <w:rPr>
                <w:sz w:val="22"/>
                <w:szCs w:val="22"/>
              </w:rPr>
              <w:t xml:space="preserve">сельского хозяйства </w:t>
            </w:r>
            <w:r>
              <w:rPr>
                <w:sz w:val="22"/>
                <w:szCs w:val="22"/>
              </w:rPr>
              <w:t>администрации муниципального образования Крымский район</w:t>
            </w:r>
          </w:p>
        </w:tc>
      </w:tr>
      <w:tr w:rsidR="007B5859" w:rsidRPr="00965F77" w:rsidTr="007B5859">
        <w:tc>
          <w:tcPr>
            <w:tcW w:w="14715" w:type="dxa"/>
            <w:gridSpan w:val="13"/>
          </w:tcPr>
          <w:p w:rsidR="007B5859" w:rsidRPr="00B36D07" w:rsidRDefault="007B5859" w:rsidP="00B36D07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</w:t>
            </w:r>
            <w:r w:rsidRPr="00B36D07">
              <w:rPr>
                <w:sz w:val="22"/>
                <w:szCs w:val="22"/>
              </w:rPr>
              <w:t>к нефтепродуктов</w:t>
            </w:r>
          </w:p>
        </w:tc>
        <w:tc>
          <w:tcPr>
            <w:tcW w:w="277" w:type="dxa"/>
          </w:tcPr>
          <w:p w:rsidR="007B5859" w:rsidRPr="00965F77" w:rsidRDefault="007B5859"/>
        </w:tc>
      </w:tr>
      <w:tr w:rsidR="007B5859" w:rsidRPr="00965F77" w:rsidTr="007B5859">
        <w:tc>
          <w:tcPr>
            <w:tcW w:w="14715" w:type="dxa"/>
            <w:gridSpan w:val="13"/>
          </w:tcPr>
          <w:p w:rsidR="007B5859" w:rsidRPr="00976455" w:rsidRDefault="007B5859" w:rsidP="00976455">
            <w:pPr>
              <w:ind w:firstLine="851"/>
              <w:jc w:val="both"/>
            </w:pPr>
            <w:r w:rsidRPr="00804B16">
              <w:rPr>
                <w:sz w:val="22"/>
                <w:szCs w:val="22"/>
              </w:rPr>
              <w:t>На территории Крымского района общая сеть АЗС всех хозяйствующих субъектов насчитывает около 30 станций. Основными операторами рынка нефтепродуктов  являются крупные</w:t>
            </w:r>
            <w:r w:rsidRPr="0063324B">
              <w:rPr>
                <w:sz w:val="22"/>
                <w:szCs w:val="22"/>
              </w:rPr>
              <w:t xml:space="preserve"> компании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Pr="00976455">
              <w:rPr>
                <w:sz w:val="22"/>
                <w:szCs w:val="22"/>
              </w:rPr>
              <w:t>ПАО НК «Роснефть» «</w:t>
            </w:r>
            <w:proofErr w:type="spellStart"/>
            <w:r w:rsidRPr="00976455">
              <w:rPr>
                <w:sz w:val="22"/>
                <w:szCs w:val="22"/>
              </w:rPr>
              <w:t>Краснодарнефтепродукт</w:t>
            </w:r>
            <w:proofErr w:type="spellEnd"/>
            <w:r w:rsidRPr="0097645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976455">
              <w:rPr>
                <w:sz w:val="22"/>
                <w:szCs w:val="22"/>
              </w:rPr>
              <w:t>ООО «Лукойл-</w:t>
            </w:r>
            <w:proofErr w:type="spellStart"/>
            <w:r w:rsidRPr="00976455">
              <w:rPr>
                <w:sz w:val="22"/>
                <w:szCs w:val="22"/>
              </w:rPr>
              <w:t>Югнефтепродукт</w:t>
            </w:r>
            <w:proofErr w:type="spellEnd"/>
            <w:r w:rsidRPr="0097645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                  </w:t>
            </w:r>
            <w:r w:rsidRPr="00976455">
              <w:t>ООО «Малютка»</w:t>
            </w:r>
            <w:r>
              <w:t xml:space="preserve">, </w:t>
            </w:r>
            <w:r w:rsidRPr="00976455">
              <w:t>ООО «АЗС-Юг"</w:t>
            </w:r>
            <w:r>
              <w:t xml:space="preserve"> и т.д.</w:t>
            </w:r>
            <w:r w:rsidRPr="0063324B">
              <w:rPr>
                <w:sz w:val="22"/>
                <w:szCs w:val="22"/>
              </w:rPr>
              <w:t>.</w:t>
            </w:r>
            <w:proofErr w:type="gramEnd"/>
          </w:p>
          <w:p w:rsidR="007B5859" w:rsidRPr="0063324B" w:rsidRDefault="007B5859" w:rsidP="005F39A4">
            <w:pPr>
              <w:ind w:firstLine="851"/>
              <w:jc w:val="both"/>
              <w:rPr>
                <w:sz w:val="22"/>
                <w:szCs w:val="22"/>
              </w:rPr>
            </w:pPr>
            <w:r w:rsidRPr="0063324B">
              <w:rPr>
                <w:sz w:val="22"/>
                <w:szCs w:val="22"/>
              </w:rPr>
              <w:t>С точки зрения развития состояния конкурентной среды рынок является развитым. Доля организаций частного сектора на рынке нефтепродуктов в настоящее время составляет 100%.</w:t>
            </w:r>
          </w:p>
        </w:tc>
        <w:tc>
          <w:tcPr>
            <w:tcW w:w="277" w:type="dxa"/>
          </w:tcPr>
          <w:p w:rsidR="007B5859" w:rsidRPr="00965F77" w:rsidRDefault="007B5859"/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965F77" w:rsidRDefault="007B5859" w:rsidP="002E08A7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14.1.</w:t>
            </w:r>
          </w:p>
        </w:tc>
        <w:tc>
          <w:tcPr>
            <w:tcW w:w="2607" w:type="dxa"/>
          </w:tcPr>
          <w:p w:rsidR="007B5859" w:rsidRPr="00A04774" w:rsidRDefault="007B5859" w:rsidP="006C2A40">
            <w:pPr>
              <w:ind w:right="-31"/>
              <w:jc w:val="both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Организация сбора статистических показателей, характеризующих состояние экономики и социальной сферы муниципального образования (в том числе торговли, включая  нефтепродукты)</w:t>
            </w:r>
          </w:p>
          <w:p w:rsidR="007B5859" w:rsidRPr="00A04774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7B5859" w:rsidRPr="00A04774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 w:rsidR="007B5859" w:rsidRPr="00A04774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5859" w:rsidRPr="00A04774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A04774" w:rsidRDefault="007B5859" w:rsidP="0067253D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04774">
              <w:rPr>
                <w:sz w:val="22"/>
                <w:szCs w:val="22"/>
              </w:rPr>
              <w:t>оля организаций частной формы собственности на рынке нефтепродуктов, процентов</w:t>
            </w:r>
          </w:p>
        </w:tc>
        <w:tc>
          <w:tcPr>
            <w:tcW w:w="296" w:type="dxa"/>
            <w:gridSpan w:val="2"/>
          </w:tcPr>
          <w:p w:rsidR="007B5859" w:rsidRPr="00A04774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A04774" w:rsidRDefault="007B5859" w:rsidP="0067253D">
            <w:pPr>
              <w:jc w:val="center"/>
              <w:rPr>
                <w:sz w:val="22"/>
                <w:szCs w:val="22"/>
              </w:rPr>
            </w:pPr>
            <w:r w:rsidRPr="00A04774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</w:tcPr>
          <w:p w:rsidR="007B5859" w:rsidRPr="00A04774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7B5859" w:rsidRPr="00CA369E" w:rsidRDefault="007B5859" w:rsidP="00CA369E">
            <w:pPr>
              <w:jc w:val="both"/>
              <w:rPr>
                <w:sz w:val="22"/>
                <w:szCs w:val="22"/>
              </w:rPr>
            </w:pPr>
            <w:r w:rsidRPr="00CA369E">
              <w:rPr>
                <w:sz w:val="22"/>
                <w:szCs w:val="22"/>
              </w:rPr>
              <w:t>На 28 заправочных станциях на территории муниципального образования Крымский район осуществляется торговля моторным топливом через авто</w:t>
            </w:r>
            <w:r>
              <w:rPr>
                <w:sz w:val="22"/>
                <w:szCs w:val="22"/>
              </w:rPr>
              <w:t>заправочные станции и комплексы</w:t>
            </w:r>
          </w:p>
          <w:p w:rsidR="007B5859" w:rsidRPr="00A04774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B5859" w:rsidRPr="00CE61E4" w:rsidRDefault="007B5859" w:rsidP="00A047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E61E4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Pr="00CE61E4">
              <w:rPr>
                <w:sz w:val="22"/>
                <w:szCs w:val="22"/>
              </w:rPr>
              <w:t xml:space="preserve"> по вопросам жизнеобеспечения, строительства, транспорта, связи и экологической</w:t>
            </w:r>
          </w:p>
          <w:p w:rsidR="007B5859" w:rsidRPr="00A04774" w:rsidRDefault="007B5859" w:rsidP="00CF4F94">
            <w:pPr>
              <w:jc w:val="both"/>
              <w:rPr>
                <w:sz w:val="22"/>
                <w:szCs w:val="22"/>
              </w:rPr>
            </w:pPr>
            <w:r w:rsidRPr="00CE61E4">
              <w:rPr>
                <w:sz w:val="22"/>
                <w:szCs w:val="22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3964D3">
            <w:pPr>
              <w:pStyle w:val="a4"/>
              <w:numPr>
                <w:ilvl w:val="0"/>
                <w:numId w:val="5"/>
              </w:numPr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t>Рынок легкой промышленности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A85506" w:rsidRDefault="007B5859" w:rsidP="00EB65B9">
            <w:pPr>
              <w:ind w:firstLine="851"/>
              <w:jc w:val="both"/>
              <w:rPr>
                <w:sz w:val="22"/>
                <w:szCs w:val="22"/>
              </w:rPr>
            </w:pPr>
            <w:r w:rsidRPr="006E7DEB">
              <w:rPr>
                <w:sz w:val="22"/>
                <w:szCs w:val="22"/>
              </w:rPr>
              <w:t xml:space="preserve">В общем объеме оборота хозяйствующих субъектов на территории Крымского района доля предприятий, производящих продукцию легкой промышленности (обувь) незначительна. В легкой промышленности осуществляют </w:t>
            </w:r>
            <w:r w:rsidRPr="00A85506">
              <w:rPr>
                <w:sz w:val="22"/>
                <w:szCs w:val="22"/>
              </w:rPr>
              <w:t xml:space="preserve">деятельность 3 предприятия (с учетом обособленного подразделения) </w:t>
            </w:r>
            <w:r w:rsidRPr="00EB65B9">
              <w:rPr>
                <w:sz w:val="22"/>
                <w:szCs w:val="22"/>
              </w:rPr>
              <w:t xml:space="preserve">и </w:t>
            </w:r>
            <w:r w:rsidR="00624AE4">
              <w:rPr>
                <w:sz w:val="22"/>
                <w:szCs w:val="22"/>
              </w:rPr>
              <w:t>9</w:t>
            </w:r>
            <w:r w:rsidRPr="00EB65B9">
              <w:rPr>
                <w:sz w:val="22"/>
                <w:szCs w:val="22"/>
              </w:rPr>
              <w:t xml:space="preserve"> индивидуальных</w:t>
            </w:r>
            <w:r w:rsidRPr="00A85506">
              <w:rPr>
                <w:sz w:val="22"/>
                <w:szCs w:val="22"/>
              </w:rPr>
              <w:t xml:space="preserve"> предпринимателей. </w:t>
            </w:r>
          </w:p>
          <w:p w:rsidR="007B5859" w:rsidRPr="00A85506" w:rsidRDefault="007B5859" w:rsidP="00EB65B9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A85506">
              <w:rPr>
                <w:sz w:val="22"/>
                <w:szCs w:val="22"/>
              </w:rPr>
              <w:lastRenderedPageBreak/>
              <w:t>Швейное производство на территории района представлено субъектами малого бизнеса - индивидуальные предприниматели, оказывающие услуги населению по пошиву швейных изделий. Малые предприятия ООО «</w:t>
            </w:r>
            <w:proofErr w:type="spellStart"/>
            <w:r w:rsidRPr="00A85506">
              <w:rPr>
                <w:sz w:val="22"/>
                <w:szCs w:val="22"/>
              </w:rPr>
              <w:t>Конти</w:t>
            </w:r>
            <w:proofErr w:type="spellEnd"/>
            <w:r w:rsidRPr="00A85506">
              <w:rPr>
                <w:sz w:val="22"/>
                <w:szCs w:val="22"/>
              </w:rPr>
              <w:t>», ООО «</w:t>
            </w:r>
            <w:proofErr w:type="spellStart"/>
            <w:r w:rsidRPr="00A85506">
              <w:rPr>
                <w:sz w:val="22"/>
                <w:szCs w:val="22"/>
              </w:rPr>
              <w:t>Югджинс</w:t>
            </w:r>
            <w:proofErr w:type="spellEnd"/>
            <w:r w:rsidRPr="00A85506">
              <w:rPr>
                <w:sz w:val="22"/>
                <w:szCs w:val="22"/>
              </w:rPr>
              <w:t>» в настоящее время приостановили производственную деятельность.</w:t>
            </w:r>
          </w:p>
          <w:p w:rsidR="007B5859" w:rsidRPr="00A85506" w:rsidRDefault="007B5859" w:rsidP="00EB65B9">
            <w:pPr>
              <w:ind w:firstLine="851"/>
              <w:jc w:val="both"/>
              <w:rPr>
                <w:sz w:val="22"/>
                <w:szCs w:val="22"/>
              </w:rPr>
            </w:pPr>
            <w:r w:rsidRPr="00A85506">
              <w:rPr>
                <w:sz w:val="22"/>
                <w:szCs w:val="22"/>
              </w:rPr>
              <w:t>Производство обуви</w:t>
            </w:r>
            <w:r w:rsidRPr="00A85506">
              <w:rPr>
                <w:b/>
                <w:sz w:val="22"/>
                <w:szCs w:val="22"/>
              </w:rPr>
              <w:t xml:space="preserve"> </w:t>
            </w:r>
            <w:r w:rsidRPr="00A85506">
              <w:rPr>
                <w:sz w:val="22"/>
                <w:szCs w:val="22"/>
              </w:rPr>
              <w:t xml:space="preserve">на территории района осуществляют малые предприятия: </w:t>
            </w:r>
            <w:proofErr w:type="gramStart"/>
            <w:r w:rsidRPr="00A85506">
              <w:rPr>
                <w:sz w:val="22"/>
                <w:szCs w:val="22"/>
              </w:rPr>
              <w:t>ООО «Кристалл-плюс» (производство литой обуви), ООО «Фри-</w:t>
            </w:r>
            <w:proofErr w:type="spellStart"/>
            <w:r w:rsidRPr="00A85506">
              <w:rPr>
                <w:sz w:val="22"/>
                <w:szCs w:val="22"/>
              </w:rPr>
              <w:t>Стайл</w:t>
            </w:r>
            <w:proofErr w:type="spellEnd"/>
            <w:r w:rsidRPr="00A85506">
              <w:rPr>
                <w:sz w:val="22"/>
                <w:szCs w:val="22"/>
              </w:rPr>
              <w:t>» (производство женской и мужской обуви из текстиля), обособленное подразделение ООО «</w:t>
            </w:r>
            <w:proofErr w:type="spellStart"/>
            <w:r w:rsidRPr="00A85506">
              <w:rPr>
                <w:sz w:val="22"/>
                <w:szCs w:val="22"/>
              </w:rPr>
              <w:t>ВетАнна</w:t>
            </w:r>
            <w:proofErr w:type="spellEnd"/>
            <w:r w:rsidRPr="00A85506">
              <w:rPr>
                <w:sz w:val="22"/>
                <w:szCs w:val="22"/>
              </w:rPr>
              <w:t xml:space="preserve">» производственная база «Троицкая» (производство тапочек из текстиля, обувь для медперсонала (из искусственной кожи, из текстиля). </w:t>
            </w:r>
            <w:proofErr w:type="gramEnd"/>
          </w:p>
          <w:p w:rsidR="007B5859" w:rsidRDefault="007B5859" w:rsidP="00EB65B9">
            <w:pPr>
              <w:ind w:firstLine="851"/>
              <w:jc w:val="both"/>
              <w:rPr>
                <w:sz w:val="22"/>
                <w:szCs w:val="22"/>
              </w:rPr>
            </w:pPr>
            <w:r w:rsidRPr="00A85506">
              <w:rPr>
                <w:sz w:val="22"/>
                <w:szCs w:val="22"/>
              </w:rPr>
              <w:t>Административных барьеров для входа на рынок частного бизнеса нет.</w:t>
            </w:r>
            <w:r w:rsidRPr="00952CA6">
              <w:rPr>
                <w:sz w:val="22"/>
                <w:szCs w:val="22"/>
              </w:rPr>
              <w:t xml:space="preserve"> </w:t>
            </w:r>
          </w:p>
          <w:p w:rsidR="007B5859" w:rsidRPr="00952CA6" w:rsidRDefault="007B5859" w:rsidP="00EB65B9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проблема на товарном рынке - </w:t>
            </w:r>
            <w:r w:rsidRPr="00952CA6">
              <w:rPr>
                <w:sz w:val="22"/>
                <w:szCs w:val="22"/>
              </w:rPr>
              <w:t>высокая насыщенность российского рынка дешевыми товарами «серого» импорта;</w:t>
            </w:r>
            <w:r>
              <w:rPr>
                <w:sz w:val="22"/>
                <w:szCs w:val="22"/>
              </w:rPr>
              <w:t xml:space="preserve"> </w:t>
            </w:r>
            <w:r w:rsidRPr="00952CA6">
              <w:rPr>
                <w:sz w:val="22"/>
                <w:szCs w:val="22"/>
              </w:rPr>
              <w:t xml:space="preserve">отсутствие у предприятий собственных оборотных средств на модернизацию и обновление оборудования; отсутствие залоговой базы у предприятий малого бизнеса. </w:t>
            </w:r>
          </w:p>
          <w:p w:rsidR="007B5859" w:rsidRPr="00FB748D" w:rsidRDefault="007B5859" w:rsidP="00EB65B9">
            <w:pPr>
              <w:ind w:firstLine="851"/>
              <w:jc w:val="both"/>
              <w:rPr>
                <w:sz w:val="22"/>
                <w:szCs w:val="22"/>
              </w:rPr>
            </w:pPr>
            <w:r w:rsidRPr="00AB1319">
              <w:rPr>
                <w:sz w:val="22"/>
                <w:szCs w:val="22"/>
              </w:rPr>
              <w:t>В сфере оборота продукции легкой промышленности основным сдерживающим развитие конкуренции фактором является незаконный ввоз на территорию Российской Федерации значительных объемов товаров легкой промышленности, включая детские товары.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C75CFB" w:rsidRDefault="007B5859" w:rsidP="002E08A7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C75CFB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7B5859" w:rsidRPr="00C75CFB" w:rsidRDefault="007B5859" w:rsidP="002739D5">
            <w:pPr>
              <w:ind w:right="-31"/>
              <w:jc w:val="both"/>
              <w:rPr>
                <w:sz w:val="22"/>
                <w:szCs w:val="22"/>
              </w:rPr>
            </w:pPr>
            <w:r w:rsidRPr="00C75CFB">
              <w:rPr>
                <w:sz w:val="22"/>
                <w:szCs w:val="22"/>
              </w:rPr>
              <w:t>Информирование о мерах государственной поддержки предприятий легкой промышленности</w:t>
            </w:r>
          </w:p>
        </w:tc>
        <w:tc>
          <w:tcPr>
            <w:tcW w:w="1668" w:type="dxa"/>
            <w:vMerge w:val="restart"/>
          </w:tcPr>
          <w:p w:rsidR="007B5859" w:rsidRPr="00C75CFB" w:rsidRDefault="007B5859" w:rsidP="0067253D">
            <w:pPr>
              <w:jc w:val="both"/>
              <w:rPr>
                <w:sz w:val="22"/>
                <w:szCs w:val="22"/>
              </w:rPr>
            </w:pPr>
            <w:r w:rsidRPr="00C75CFB">
              <w:rPr>
                <w:sz w:val="22"/>
                <w:szCs w:val="22"/>
              </w:rPr>
              <w:t>Обеспечение доступа потребителей к информации о продукции легкой промышленности.</w:t>
            </w:r>
          </w:p>
          <w:p w:rsidR="007B5859" w:rsidRPr="00C75CFB" w:rsidRDefault="007B5859" w:rsidP="00FA5F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B5859" w:rsidRPr="00C75CFB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C75CFB">
              <w:rPr>
                <w:sz w:val="22"/>
                <w:szCs w:val="22"/>
              </w:rPr>
              <w:t>2019-2022</w:t>
            </w:r>
          </w:p>
          <w:p w:rsidR="007B5859" w:rsidRPr="00C75CFB" w:rsidRDefault="007B5859" w:rsidP="0067253D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</w:tcPr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75CFB">
              <w:rPr>
                <w:sz w:val="22"/>
                <w:szCs w:val="22"/>
              </w:rPr>
              <w:t>оля организаций частной формы собственности в сфере легкой промышленности, процентов</w:t>
            </w: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  <w:p w:rsidR="007B5859" w:rsidRPr="00C75CFB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7332D3">
              <w:rPr>
                <w:sz w:val="22"/>
                <w:szCs w:val="22"/>
              </w:rPr>
              <w:t>Размещение Каталога промышленной продукции на  официальном сайте муниципального образования Крымский район, наличие</w:t>
            </w:r>
          </w:p>
        </w:tc>
        <w:tc>
          <w:tcPr>
            <w:tcW w:w="296" w:type="dxa"/>
            <w:gridSpan w:val="2"/>
            <w:vMerge w:val="restart"/>
          </w:tcPr>
          <w:p w:rsidR="007B5859" w:rsidRPr="00C75CFB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  <w:r w:rsidRPr="00C75CFB">
              <w:rPr>
                <w:sz w:val="22"/>
                <w:szCs w:val="22"/>
              </w:rPr>
              <w:t>100,0</w:t>
            </w: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Pr="00C75CFB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vMerge w:val="restart"/>
          </w:tcPr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100,0</w:t>
            </w: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Default="007B5859" w:rsidP="0067253D">
            <w:pPr>
              <w:jc w:val="center"/>
              <w:rPr>
                <w:sz w:val="22"/>
                <w:szCs w:val="22"/>
              </w:rPr>
            </w:pPr>
          </w:p>
          <w:p w:rsidR="007B5859" w:rsidRPr="00C75CFB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DB6D78" w:rsidRPr="00DB6D78" w:rsidRDefault="007B5859" w:rsidP="00DB6D78">
            <w:pPr>
              <w:jc w:val="both"/>
              <w:rPr>
                <w:sz w:val="22"/>
                <w:szCs w:val="22"/>
              </w:rPr>
            </w:pPr>
            <w:r w:rsidRPr="00DB6D78">
              <w:rPr>
                <w:sz w:val="22"/>
                <w:szCs w:val="22"/>
              </w:rPr>
              <w:lastRenderedPageBreak/>
              <w:t xml:space="preserve">Актуальная информация о мерах господдержки в рамках государственной программы Краснодарского края «Развитие промышленности и повышение ее конкурентоспособности», о региональных мерах государственной поддержки, реализуемых Фондом </w:t>
            </w:r>
            <w:r w:rsidRPr="00DB6D78">
              <w:rPr>
                <w:sz w:val="22"/>
                <w:szCs w:val="22"/>
              </w:rPr>
              <w:lastRenderedPageBreak/>
              <w:t xml:space="preserve">микрофинансирования Краснодарского края, Фондом развития бизнеса Краснодарского края размещена на официальном сайте администрации МО Крымский район </w:t>
            </w:r>
            <w:r w:rsidR="00DB6D78" w:rsidRPr="00DB6D78">
              <w:rPr>
                <w:sz w:val="22"/>
                <w:szCs w:val="22"/>
              </w:rPr>
              <w:t>(</w:t>
            </w:r>
            <w:hyperlink r:id="rId11" w:history="1">
              <w:r w:rsidR="00DB6D78" w:rsidRPr="00DB6D78">
                <w:rPr>
                  <w:rStyle w:val="afa"/>
                  <w:color w:val="auto"/>
                  <w:sz w:val="22"/>
                  <w:szCs w:val="22"/>
                </w:rPr>
                <w:t>https://krymsk-region.ru/inflenta/o-merah-gosudarstvennoj-podderzhki-biznesa-v-krasnodarskom-krae-2021godu/</w:t>
              </w:r>
            </w:hyperlink>
            <w:r w:rsidR="00DB6D78" w:rsidRPr="00DB6D78">
              <w:rPr>
                <w:sz w:val="22"/>
                <w:szCs w:val="22"/>
              </w:rPr>
              <w:t>)</w:t>
            </w:r>
          </w:p>
          <w:p w:rsidR="00624AE4" w:rsidRPr="00624AE4" w:rsidRDefault="00624AE4" w:rsidP="00624AE4">
            <w:pPr>
              <w:jc w:val="both"/>
              <w:rPr>
                <w:sz w:val="22"/>
                <w:szCs w:val="22"/>
              </w:rPr>
            </w:pPr>
            <w:r w:rsidRPr="00624AE4">
              <w:rPr>
                <w:sz w:val="22"/>
                <w:szCs w:val="22"/>
              </w:rPr>
              <w:t xml:space="preserve">Информация о мерах господдержки, предусмотренных в рамках государственной программы Краснодарского края «Развитие промышленности и повышение ее </w:t>
            </w:r>
            <w:r w:rsidRPr="00624AE4">
              <w:rPr>
                <w:sz w:val="22"/>
                <w:szCs w:val="22"/>
              </w:rPr>
              <w:lastRenderedPageBreak/>
              <w:t>конкурентоспособности», размещена в районной газете «Призыв» от 8.04.2021г. №24 (13177)</w:t>
            </w:r>
            <w:r>
              <w:rPr>
                <w:sz w:val="22"/>
                <w:szCs w:val="22"/>
              </w:rPr>
              <w:t>.</w:t>
            </w:r>
          </w:p>
          <w:p w:rsidR="00BF7773" w:rsidRPr="00BF7773" w:rsidRDefault="00BF7773" w:rsidP="00BF7773">
            <w:pPr>
              <w:jc w:val="both"/>
              <w:rPr>
                <w:sz w:val="22"/>
                <w:szCs w:val="22"/>
              </w:rPr>
            </w:pPr>
            <w:r w:rsidRPr="00BF7773">
              <w:rPr>
                <w:sz w:val="22"/>
                <w:szCs w:val="22"/>
              </w:rPr>
              <w:t>Информация о предоставлении УНО «Фонд развития промышленности Краснодарского края» льготных займов субъектам деятельности в сфере промышленности размещена в районной газете «Призыв» от 16.03.2021г. №17 (13170).</w:t>
            </w:r>
          </w:p>
          <w:p w:rsidR="00BF7773" w:rsidRPr="00BF7773" w:rsidRDefault="00BF7773" w:rsidP="00BF7773">
            <w:pPr>
              <w:jc w:val="both"/>
              <w:rPr>
                <w:sz w:val="22"/>
                <w:szCs w:val="22"/>
              </w:rPr>
            </w:pPr>
            <w:r w:rsidRPr="00BF7773">
              <w:rPr>
                <w:sz w:val="22"/>
                <w:szCs w:val="22"/>
              </w:rPr>
              <w:t xml:space="preserve">Информация о предоставлении Фондом микрофинансирования Краснодарского края </w:t>
            </w:r>
            <w:proofErr w:type="spellStart"/>
            <w:r w:rsidRPr="00BF7773">
              <w:rPr>
                <w:sz w:val="22"/>
                <w:szCs w:val="22"/>
              </w:rPr>
              <w:lastRenderedPageBreak/>
              <w:t>микрозаймов</w:t>
            </w:r>
            <w:proofErr w:type="spellEnd"/>
            <w:r w:rsidRPr="00BF7773">
              <w:rPr>
                <w:sz w:val="22"/>
                <w:szCs w:val="22"/>
              </w:rPr>
              <w:t xml:space="preserve"> субъектам МСП размещена в районной газете «Призыв» от 25.02.2021г. №13 (13166)</w:t>
            </w:r>
          </w:p>
          <w:p w:rsidR="00BF7773" w:rsidRPr="00BF7773" w:rsidRDefault="00BF7773" w:rsidP="00BF7773">
            <w:pPr>
              <w:jc w:val="both"/>
              <w:rPr>
                <w:sz w:val="22"/>
                <w:szCs w:val="22"/>
              </w:rPr>
            </w:pPr>
            <w:r w:rsidRPr="00BF7773">
              <w:rPr>
                <w:sz w:val="22"/>
                <w:szCs w:val="22"/>
              </w:rPr>
              <w:t>Также на официальном сайте муниципального образования Крымский район размещена ссылка (баннер) УНО «Фонд развития промышленности Краснодарского края»</w:t>
            </w:r>
          </w:p>
          <w:p w:rsidR="00BF7773" w:rsidRPr="00BF7773" w:rsidRDefault="00BF7773" w:rsidP="00BF7773">
            <w:pPr>
              <w:jc w:val="both"/>
              <w:rPr>
                <w:sz w:val="22"/>
                <w:szCs w:val="22"/>
              </w:rPr>
            </w:pPr>
            <w:r w:rsidRPr="00BF7773">
              <w:rPr>
                <w:sz w:val="22"/>
                <w:szCs w:val="22"/>
              </w:rPr>
              <w:t>(раздел «Навигатор мер поддержки»)</w:t>
            </w:r>
          </w:p>
          <w:p w:rsidR="00BF7773" w:rsidRPr="00BF7773" w:rsidRDefault="00BF7773" w:rsidP="00BF7773">
            <w:pPr>
              <w:jc w:val="both"/>
              <w:rPr>
                <w:sz w:val="22"/>
                <w:szCs w:val="22"/>
              </w:rPr>
            </w:pPr>
            <w:r w:rsidRPr="00BF7773">
              <w:rPr>
                <w:sz w:val="22"/>
                <w:szCs w:val="22"/>
              </w:rPr>
              <w:t xml:space="preserve">В целях информирования потребителей на официальном сайте администрации в сети «Интернет» размещен </w:t>
            </w:r>
            <w:r w:rsidRPr="00BF7773">
              <w:rPr>
                <w:sz w:val="22"/>
                <w:szCs w:val="22"/>
              </w:rPr>
              <w:lastRenderedPageBreak/>
              <w:t xml:space="preserve">электронный каталог промышленной продукции, производимой предприятиями муниципального образования Крымский район </w:t>
            </w:r>
          </w:p>
          <w:p w:rsidR="007B5859" w:rsidRPr="00C75CFB" w:rsidRDefault="007B5859" w:rsidP="004E18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7B5859" w:rsidRPr="00C75CFB" w:rsidRDefault="002E125A" w:rsidP="002E12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</w:t>
            </w:r>
            <w:r w:rsidR="007B5859" w:rsidRPr="00C75CFB">
              <w:rPr>
                <w:sz w:val="22"/>
                <w:szCs w:val="22"/>
              </w:rPr>
              <w:t xml:space="preserve"> экономики и прогнозирования администрации муниципального образования Крымский район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C75CFB" w:rsidRDefault="007B5859" w:rsidP="002E08A7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75CFB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7B5859" w:rsidRPr="00C75CFB" w:rsidRDefault="007B5859" w:rsidP="002739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CFB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и ведение Каталога промышленной продукции </w:t>
            </w:r>
          </w:p>
        </w:tc>
        <w:tc>
          <w:tcPr>
            <w:tcW w:w="1668" w:type="dxa"/>
            <w:vMerge/>
          </w:tcPr>
          <w:p w:rsidR="007B5859" w:rsidRPr="00E60011" w:rsidRDefault="007B5859" w:rsidP="0067253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B5859" w:rsidRPr="00E60011" w:rsidRDefault="007B5859" w:rsidP="0067253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7B5859" w:rsidRPr="00E60011" w:rsidRDefault="007B5859" w:rsidP="0067253D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</w:tcPr>
          <w:p w:rsidR="007B5859" w:rsidRPr="00E60011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7B5859" w:rsidRPr="00E60011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7B5859" w:rsidRPr="00E60011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B5859" w:rsidRPr="00E60011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7B5859" w:rsidRPr="00E60011" w:rsidRDefault="007B5859" w:rsidP="0067253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3964D3">
            <w:pPr>
              <w:pStyle w:val="a4"/>
              <w:numPr>
                <w:ilvl w:val="0"/>
                <w:numId w:val="5"/>
              </w:numPr>
              <w:ind w:left="22" w:firstLine="338"/>
              <w:jc w:val="center"/>
              <w:rPr>
                <w:color w:val="FF0000"/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Сфера наружной рекламы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1B2125" w:rsidRDefault="007B5859" w:rsidP="001B2125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Крымский район </w:t>
            </w:r>
            <w:r w:rsidRPr="001B2125">
              <w:rPr>
                <w:sz w:val="22"/>
                <w:szCs w:val="22"/>
              </w:rPr>
              <w:t xml:space="preserve"> в сфере наружной рекламы оказывают</w:t>
            </w:r>
            <w:r>
              <w:rPr>
                <w:sz w:val="22"/>
                <w:szCs w:val="22"/>
              </w:rPr>
              <w:t xml:space="preserve"> услуги</w:t>
            </w:r>
            <w:r w:rsidRPr="001B2125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2</w:t>
            </w:r>
            <w:r w:rsidRPr="001B2125">
              <w:rPr>
                <w:sz w:val="22"/>
                <w:szCs w:val="22"/>
              </w:rPr>
              <w:t xml:space="preserve"> хозяйствующих субъекта, с частной формой собственности (100%)</w:t>
            </w:r>
            <w:r>
              <w:rPr>
                <w:sz w:val="22"/>
                <w:szCs w:val="22"/>
              </w:rPr>
              <w:t>, в том числе ООО «Рекламное агентство «Кубань», ООО «</w:t>
            </w:r>
            <w:r>
              <w:rPr>
                <w:sz w:val="22"/>
                <w:szCs w:val="22"/>
                <w:lang w:val="en-US"/>
              </w:rPr>
              <w:t>LUX</w:t>
            </w:r>
            <w:r w:rsidRPr="001B21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PUBLIC</w:t>
            </w:r>
            <w:r>
              <w:rPr>
                <w:sz w:val="22"/>
                <w:szCs w:val="22"/>
              </w:rPr>
              <w:t>», ООО «</w:t>
            </w:r>
            <w:proofErr w:type="gramStart"/>
            <w:r>
              <w:rPr>
                <w:sz w:val="22"/>
                <w:szCs w:val="22"/>
              </w:rPr>
              <w:t>Арт</w:t>
            </w:r>
            <w:proofErr w:type="gramEnd"/>
            <w:r>
              <w:rPr>
                <w:sz w:val="22"/>
                <w:szCs w:val="22"/>
              </w:rPr>
              <w:t xml:space="preserve"> - Дизайн», рекламное агентство ООО «</w:t>
            </w:r>
            <w:proofErr w:type="spellStart"/>
            <w:r>
              <w:rPr>
                <w:sz w:val="22"/>
                <w:szCs w:val="22"/>
              </w:rPr>
              <w:t>Медиатрон</w:t>
            </w:r>
            <w:proofErr w:type="spellEnd"/>
            <w:r>
              <w:rPr>
                <w:sz w:val="22"/>
                <w:szCs w:val="22"/>
              </w:rPr>
              <w:t>» и 18 ИП. С</w:t>
            </w:r>
            <w:r w:rsidRPr="001B2125">
              <w:rPr>
                <w:sz w:val="22"/>
                <w:szCs w:val="22"/>
              </w:rPr>
              <w:t>истематически провод</w:t>
            </w:r>
            <w:r>
              <w:rPr>
                <w:sz w:val="22"/>
                <w:szCs w:val="22"/>
              </w:rPr>
              <w:t>и</w:t>
            </w:r>
            <w:r w:rsidRPr="001B212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ся</w:t>
            </w:r>
            <w:r w:rsidRPr="001B2125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а</w:t>
            </w:r>
            <w:r w:rsidRPr="001B2125">
              <w:rPr>
                <w:sz w:val="22"/>
                <w:szCs w:val="22"/>
              </w:rPr>
              <w:t xml:space="preserve"> по выявлению незаконно размещённых рекламных конструкций, нарушители привлекаются к административной ответственности, конструкции демонтируются, переносные конструкции демонтируются силами собственников. </w:t>
            </w:r>
          </w:p>
          <w:p w:rsidR="007B5859" w:rsidRPr="00006867" w:rsidRDefault="007B5859" w:rsidP="001B2125">
            <w:pPr>
              <w:ind w:firstLine="851"/>
              <w:rPr>
                <w:sz w:val="22"/>
                <w:szCs w:val="22"/>
              </w:rPr>
            </w:pPr>
            <w:r w:rsidRPr="001B2125">
              <w:rPr>
                <w:sz w:val="22"/>
                <w:szCs w:val="22"/>
              </w:rPr>
              <w:t>В настоящее время доля организаций частной формы собственности в сфере нар</w:t>
            </w:r>
            <w:r>
              <w:rPr>
                <w:sz w:val="22"/>
                <w:szCs w:val="22"/>
              </w:rPr>
              <w:t>ужной рекламы составляет 100,0</w:t>
            </w:r>
            <w:r w:rsidRPr="001B2125">
              <w:rPr>
                <w:sz w:val="22"/>
                <w:szCs w:val="22"/>
              </w:rPr>
              <w:t xml:space="preserve">%. 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C933B5" w:rsidRDefault="007B5859" w:rsidP="002D6F01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C933B5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7B5859" w:rsidRPr="00C933B5" w:rsidRDefault="007B5859" w:rsidP="00056591">
            <w:pPr>
              <w:ind w:right="-31"/>
              <w:jc w:val="both"/>
              <w:rPr>
                <w:sz w:val="22"/>
                <w:szCs w:val="22"/>
              </w:rPr>
            </w:pPr>
            <w:r w:rsidRPr="00C933B5">
              <w:rPr>
                <w:sz w:val="22"/>
                <w:szCs w:val="22"/>
              </w:rPr>
              <w:t>Проведение оценки состояния конкурентной среды в сфере наружной рекламы</w:t>
            </w:r>
          </w:p>
        </w:tc>
        <w:tc>
          <w:tcPr>
            <w:tcW w:w="1668" w:type="dxa"/>
          </w:tcPr>
          <w:p w:rsidR="007B5859" w:rsidRPr="00C933B5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C933B5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17" w:type="dxa"/>
          </w:tcPr>
          <w:p w:rsidR="007B5859" w:rsidRPr="00C933B5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C933B5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C933B5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33B5">
              <w:rPr>
                <w:sz w:val="22"/>
                <w:szCs w:val="22"/>
              </w:rPr>
              <w:t>оля организаций частной формы собственности в сфере наружной рекламы, процентов</w:t>
            </w:r>
          </w:p>
        </w:tc>
        <w:tc>
          <w:tcPr>
            <w:tcW w:w="296" w:type="dxa"/>
            <w:gridSpan w:val="2"/>
          </w:tcPr>
          <w:p w:rsidR="007B5859" w:rsidRPr="00C933B5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C933B5" w:rsidRDefault="007B5859" w:rsidP="0067253D">
            <w:pPr>
              <w:jc w:val="center"/>
              <w:rPr>
                <w:sz w:val="22"/>
                <w:szCs w:val="22"/>
              </w:rPr>
            </w:pPr>
            <w:r w:rsidRPr="00C933B5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</w:tcPr>
          <w:p w:rsidR="007B5859" w:rsidRPr="00C933B5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7B5859" w:rsidRPr="00C933B5" w:rsidRDefault="007B5859" w:rsidP="00A52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сфере наружной рекламы осуществляют деятельность  22 </w:t>
            </w:r>
            <w:proofErr w:type="gramStart"/>
            <w:r>
              <w:rPr>
                <w:sz w:val="22"/>
                <w:szCs w:val="22"/>
              </w:rPr>
              <w:t>хозяйствующих</w:t>
            </w:r>
            <w:proofErr w:type="gramEnd"/>
            <w:r>
              <w:rPr>
                <w:sz w:val="22"/>
                <w:szCs w:val="22"/>
              </w:rPr>
              <w:t xml:space="preserve"> субъекта с частной формой собственности.</w:t>
            </w:r>
          </w:p>
        </w:tc>
        <w:tc>
          <w:tcPr>
            <w:tcW w:w="1693" w:type="dxa"/>
          </w:tcPr>
          <w:p w:rsidR="007B5859" w:rsidRPr="00E60011" w:rsidRDefault="007B5859" w:rsidP="0067253D">
            <w:pPr>
              <w:rPr>
                <w:color w:val="FF0000"/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t>Управление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373711" w:rsidRDefault="007B5859" w:rsidP="002D6F01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373711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7B5859" w:rsidRPr="00373711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>Выявление и выдача предписаний о демонтаже самовольно установленных рекламных конструкций</w:t>
            </w:r>
          </w:p>
        </w:tc>
        <w:tc>
          <w:tcPr>
            <w:tcW w:w="1668" w:type="dxa"/>
          </w:tcPr>
          <w:p w:rsidR="007B5859" w:rsidRPr="00373711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>Предоставление равного доступа к осуществлению деятельности для всех участников товарного рынка, повышение конкуренции и качества услуг.</w:t>
            </w:r>
          </w:p>
          <w:p w:rsidR="007B5859" w:rsidRPr="00373711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информация на официальном сайте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Крымский район</w:t>
            </w: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7B5859" w:rsidRPr="00373711" w:rsidRDefault="007B5859" w:rsidP="0067253D">
            <w:pPr>
              <w:rPr>
                <w:sz w:val="22"/>
                <w:szCs w:val="22"/>
              </w:rPr>
            </w:pPr>
            <w:r w:rsidRPr="00373711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373711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>нформация на официальном сайте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Крымский район</w:t>
            </w:r>
            <w:r w:rsidRPr="00373711">
              <w:rPr>
                <w:rFonts w:ascii="Times New Roman" w:hAnsi="Times New Roman" w:cs="Times New Roman"/>
                <w:sz w:val="22"/>
                <w:szCs w:val="22"/>
              </w:rPr>
              <w:t xml:space="preserve">, наличие </w:t>
            </w:r>
          </w:p>
        </w:tc>
        <w:tc>
          <w:tcPr>
            <w:tcW w:w="296" w:type="dxa"/>
            <w:gridSpan w:val="2"/>
          </w:tcPr>
          <w:p w:rsidR="007B5859" w:rsidRPr="00373711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373711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373711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373711" w:rsidRDefault="00053C38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7B5859" w:rsidRPr="00E60011" w:rsidRDefault="007B5859" w:rsidP="0073621D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размещена в новостной ленте официального сайта администрации муниципального образования Крымский район</w:t>
            </w:r>
          </w:p>
        </w:tc>
        <w:tc>
          <w:tcPr>
            <w:tcW w:w="1693" w:type="dxa"/>
          </w:tcPr>
          <w:p w:rsidR="007B5859" w:rsidRPr="00E60011" w:rsidRDefault="007B5859" w:rsidP="005B38A9">
            <w:pPr>
              <w:jc w:val="both"/>
              <w:rPr>
                <w:color w:val="FF0000"/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t>Управление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E60011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5B38A9" w:rsidRDefault="007B5859" w:rsidP="002D6F01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16.3.</w:t>
            </w:r>
          </w:p>
        </w:tc>
        <w:tc>
          <w:tcPr>
            <w:tcW w:w="2607" w:type="dxa"/>
          </w:tcPr>
          <w:p w:rsidR="007B5859" w:rsidRPr="005B38A9" w:rsidRDefault="007B5859" w:rsidP="000565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8A9">
              <w:rPr>
                <w:rFonts w:ascii="Times New Roman" w:hAnsi="Times New Roman" w:cs="Times New Roman"/>
                <w:sz w:val="22"/>
                <w:szCs w:val="22"/>
              </w:rPr>
              <w:t>Утверждение и актуализация Схемы размещения рекламных конструкций</w:t>
            </w:r>
          </w:p>
        </w:tc>
        <w:tc>
          <w:tcPr>
            <w:tcW w:w="1668" w:type="dxa"/>
          </w:tcPr>
          <w:p w:rsidR="007B5859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8A9">
              <w:rPr>
                <w:rFonts w:ascii="Times New Roman" w:hAnsi="Times New Roman" w:cs="Times New Roman"/>
                <w:sz w:val="22"/>
                <w:szCs w:val="22"/>
              </w:rPr>
              <w:t>Открытый доступ для хозяйствующих субъектов к схеме размещения рекламных конструкций.</w:t>
            </w:r>
          </w:p>
          <w:p w:rsidR="007B5859" w:rsidRPr="005B38A9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8A9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</w:t>
            </w:r>
            <w:r w:rsidRPr="005B38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официальном сайте муниципального образования Крымский район</w:t>
            </w:r>
          </w:p>
        </w:tc>
        <w:tc>
          <w:tcPr>
            <w:tcW w:w="1417" w:type="dxa"/>
          </w:tcPr>
          <w:p w:rsidR="007B5859" w:rsidRPr="005B38A9" w:rsidRDefault="007B5859" w:rsidP="0067253D">
            <w:pPr>
              <w:rPr>
                <w:sz w:val="22"/>
                <w:szCs w:val="22"/>
              </w:rPr>
            </w:pPr>
            <w:r w:rsidRPr="005B38A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7B5859" w:rsidRPr="005B38A9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38A9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на официальном сайте муниципального образования, наличие </w:t>
            </w:r>
          </w:p>
        </w:tc>
        <w:tc>
          <w:tcPr>
            <w:tcW w:w="296" w:type="dxa"/>
            <w:gridSpan w:val="2"/>
          </w:tcPr>
          <w:p w:rsidR="007B5859" w:rsidRPr="005B38A9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5B38A9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5B38A9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5B38A9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7B5859" w:rsidRPr="005B38A9" w:rsidRDefault="007B5859" w:rsidP="007D3641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выполнено на официальном сайте администрации муниципального образования Крымский район</w:t>
            </w:r>
          </w:p>
        </w:tc>
        <w:tc>
          <w:tcPr>
            <w:tcW w:w="1693" w:type="dxa"/>
          </w:tcPr>
          <w:p w:rsidR="007B5859" w:rsidRDefault="007B5859" w:rsidP="005B38A9">
            <w:pPr>
              <w:jc w:val="both"/>
              <w:rPr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t xml:space="preserve">Управление архитектуры и градостроительства администрации муниципального образования Крымский район, администрации </w:t>
            </w:r>
          </w:p>
          <w:p w:rsidR="007B5859" w:rsidRPr="005B38A9" w:rsidRDefault="007B5859" w:rsidP="005B38A9">
            <w:pPr>
              <w:jc w:val="both"/>
              <w:rPr>
                <w:sz w:val="22"/>
                <w:szCs w:val="22"/>
              </w:rPr>
            </w:pPr>
            <w:r w:rsidRPr="003E4E99">
              <w:rPr>
                <w:sz w:val="22"/>
                <w:szCs w:val="22"/>
              </w:rPr>
              <w:lastRenderedPageBreak/>
              <w:t>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 xml:space="preserve"> Розничная торговля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Default="007B5859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</w:t>
            </w:r>
            <w:r w:rsidRPr="00814F01">
              <w:rPr>
                <w:sz w:val="22"/>
                <w:szCs w:val="22"/>
              </w:rPr>
              <w:t>озничн</w:t>
            </w:r>
            <w:r>
              <w:rPr>
                <w:sz w:val="22"/>
                <w:szCs w:val="22"/>
              </w:rPr>
              <w:t>ой</w:t>
            </w:r>
            <w:r w:rsidRPr="00814F01">
              <w:rPr>
                <w:sz w:val="22"/>
                <w:szCs w:val="22"/>
              </w:rPr>
              <w:t xml:space="preserve"> торговл</w:t>
            </w:r>
            <w:r>
              <w:rPr>
                <w:sz w:val="22"/>
                <w:szCs w:val="22"/>
              </w:rPr>
              <w:t>и</w:t>
            </w:r>
            <w:r w:rsidRPr="00814F01">
              <w:rPr>
                <w:sz w:val="22"/>
                <w:szCs w:val="22"/>
              </w:rPr>
              <w:t xml:space="preserve"> на территории муниципального образования Крымский район ежегодно</w:t>
            </w:r>
            <w:r>
              <w:rPr>
                <w:sz w:val="22"/>
                <w:szCs w:val="22"/>
              </w:rPr>
              <w:t xml:space="preserve"> увеличивается.</w:t>
            </w:r>
            <w:r w:rsidRPr="00814F01">
              <w:rPr>
                <w:sz w:val="22"/>
                <w:szCs w:val="22"/>
              </w:rPr>
              <w:t xml:space="preserve"> Открываются торговые объекты шаговой доступности</w:t>
            </w:r>
            <w:r>
              <w:rPr>
                <w:sz w:val="22"/>
                <w:szCs w:val="22"/>
              </w:rPr>
              <w:t>.</w:t>
            </w:r>
            <w:r w:rsidRPr="004E68A7">
              <w:rPr>
                <w:color w:val="FF0000"/>
                <w:sz w:val="28"/>
                <w:szCs w:val="28"/>
              </w:rPr>
              <w:t xml:space="preserve"> </w:t>
            </w:r>
            <w:r w:rsidRPr="004E68A7">
              <w:rPr>
                <w:sz w:val="22"/>
                <w:szCs w:val="22"/>
              </w:rPr>
              <w:t xml:space="preserve">Развивается инфраструктура предприятий розничной торговли. </w:t>
            </w:r>
          </w:p>
          <w:p w:rsidR="007B5859" w:rsidRPr="004E68A7" w:rsidRDefault="007B5859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Несмотря на положительную динамику развития отрасли, существует ряд сдерживающих факторов, не в полной мере обеспечивающих население Крымского района качественными и безопасными услугами торговли.</w:t>
            </w:r>
          </w:p>
          <w:p w:rsidR="007B5859" w:rsidRPr="004E68A7" w:rsidRDefault="007B5859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Факторами, ограничивающими деятельность организаций, являются:</w:t>
            </w:r>
          </w:p>
          <w:p w:rsidR="007B5859" w:rsidRPr="004E68A7" w:rsidRDefault="007B5859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1) неплатежеспособность покупателей;</w:t>
            </w:r>
          </w:p>
          <w:p w:rsidR="007B5859" w:rsidRPr="004E68A7" w:rsidRDefault="007B5859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2) недостаток финансовых средств;</w:t>
            </w:r>
          </w:p>
          <w:p w:rsidR="007B5859" w:rsidRPr="004E68A7" w:rsidRDefault="007B5859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3) несовершенство нормативно-правовой базы;</w:t>
            </w:r>
          </w:p>
          <w:p w:rsidR="007B5859" w:rsidRDefault="007B5859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4E68A7">
              <w:rPr>
                <w:sz w:val="22"/>
                <w:szCs w:val="22"/>
              </w:rPr>
              <w:t>4) высокий процент коммерческого кредита.</w:t>
            </w:r>
          </w:p>
          <w:p w:rsidR="007B5859" w:rsidRPr="004E68A7" w:rsidRDefault="007B5859" w:rsidP="004E68A7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DA4A45">
              <w:rPr>
                <w:sz w:val="22"/>
                <w:szCs w:val="22"/>
              </w:rPr>
              <w:t>В условиях растущей конкуренции предприятия все активнее используют новые прогрессивные формы и технологии в сфере торговли, такие как самообслуживание, круглосуточное обслуживание, сезонные распродажи, продажи по образцам, каталогам, дисконтным картам и др.</w:t>
            </w:r>
          </w:p>
          <w:p w:rsidR="007B5859" w:rsidRDefault="007B5859" w:rsidP="00DA4A45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526D74">
              <w:rPr>
                <w:sz w:val="22"/>
                <w:szCs w:val="22"/>
              </w:rPr>
              <w:t>Ежегодно на территории муниципального образования Крымский район организовываются сельскохозяйственные и универсальные ярмарки, для реализации сельскохозяйственной продукции выращенной продукции в личных подсобных хозяйствах и крестьянско-фермерских хозяйствах. Круглогодично работают 10 ярмарок, из которых 5 сельскохозяйственных и 5 универсальных.</w:t>
            </w:r>
          </w:p>
          <w:p w:rsidR="007B5859" w:rsidRPr="00965F77" w:rsidRDefault="007B5859" w:rsidP="00A14610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526D74">
              <w:rPr>
                <w:sz w:val="22"/>
                <w:szCs w:val="22"/>
              </w:rPr>
              <w:t>Так же принимаются правовые акты о работе придоро</w:t>
            </w:r>
            <w:r>
              <w:rPr>
                <w:sz w:val="22"/>
                <w:szCs w:val="22"/>
              </w:rPr>
              <w:t>жных сельскохозяйственных ярмарок</w:t>
            </w:r>
            <w:r w:rsidRPr="00526D74">
              <w:rPr>
                <w:sz w:val="22"/>
                <w:szCs w:val="22"/>
              </w:rPr>
              <w:t>, осуществляли деятельность 2</w:t>
            </w:r>
            <w:r w:rsidR="00A14610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сезонные</w:t>
            </w:r>
            <w:r w:rsidRPr="00526D74">
              <w:rPr>
                <w:sz w:val="22"/>
                <w:szCs w:val="22"/>
              </w:rPr>
              <w:t xml:space="preserve"> придорожные ярмарки.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E132BE" w:rsidRDefault="007B5859" w:rsidP="002D6F01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E132B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7B5859" w:rsidRPr="00E132BE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32BE">
              <w:rPr>
                <w:sz w:val="22"/>
                <w:szCs w:val="22"/>
              </w:rPr>
              <w:t xml:space="preserve">Сбор и анализ актуальной информации о состоянии конкурентной среды на рынке розничной торговли </w:t>
            </w:r>
          </w:p>
        </w:tc>
        <w:tc>
          <w:tcPr>
            <w:tcW w:w="1668" w:type="dxa"/>
          </w:tcPr>
          <w:p w:rsidR="007B5859" w:rsidRPr="00E132BE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32BE">
              <w:rPr>
                <w:sz w:val="22"/>
                <w:szCs w:val="22"/>
              </w:rPr>
              <w:t xml:space="preserve">Обеспечение максимальной доступности информации и прозрачности условий работы на товарном </w:t>
            </w:r>
            <w:r w:rsidRPr="00E132BE">
              <w:rPr>
                <w:sz w:val="22"/>
                <w:szCs w:val="22"/>
              </w:rPr>
              <w:lastRenderedPageBreak/>
              <w:t>рынке.</w:t>
            </w:r>
          </w:p>
          <w:p w:rsidR="007B5859" w:rsidRPr="00E132BE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5859" w:rsidRPr="00E132BE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32BE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7B5859" w:rsidRPr="00E132BE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132BE">
              <w:rPr>
                <w:sz w:val="22"/>
                <w:szCs w:val="22"/>
              </w:rPr>
              <w:t>оля организаций частной формы собственности в сфере розничной торговли, процентов</w:t>
            </w:r>
          </w:p>
        </w:tc>
        <w:tc>
          <w:tcPr>
            <w:tcW w:w="296" w:type="dxa"/>
            <w:gridSpan w:val="2"/>
          </w:tcPr>
          <w:p w:rsidR="007B5859" w:rsidRPr="004D3CEF" w:rsidRDefault="007B5859" w:rsidP="004D3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4D3CEF" w:rsidRDefault="007B5859" w:rsidP="004D3CEF">
            <w:pPr>
              <w:jc w:val="center"/>
              <w:rPr>
                <w:sz w:val="22"/>
                <w:szCs w:val="22"/>
              </w:rPr>
            </w:pPr>
            <w:r w:rsidRPr="004D3CE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8,93</w:t>
            </w:r>
          </w:p>
        </w:tc>
        <w:tc>
          <w:tcPr>
            <w:tcW w:w="1106" w:type="dxa"/>
          </w:tcPr>
          <w:p w:rsidR="007B5859" w:rsidRPr="004D3CEF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7B5859" w:rsidRPr="00736F88" w:rsidRDefault="007B5859" w:rsidP="00F1512B">
            <w:pPr>
              <w:ind w:left="-105"/>
              <w:jc w:val="both"/>
              <w:rPr>
                <w:sz w:val="22"/>
                <w:szCs w:val="22"/>
              </w:rPr>
            </w:pPr>
            <w:r w:rsidRPr="00F1512B">
              <w:rPr>
                <w:sz w:val="22"/>
                <w:szCs w:val="22"/>
              </w:rPr>
              <w:t>По состоянию на 1.</w:t>
            </w:r>
            <w:r>
              <w:rPr>
                <w:sz w:val="22"/>
                <w:szCs w:val="22"/>
              </w:rPr>
              <w:t>0</w:t>
            </w:r>
            <w:r w:rsidR="002F6B0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.2021</w:t>
            </w:r>
            <w:r w:rsidRPr="00F1512B">
              <w:rPr>
                <w:sz w:val="22"/>
                <w:szCs w:val="22"/>
              </w:rPr>
              <w:t xml:space="preserve">г. на территории муниципального образования Крымский район функционирует </w:t>
            </w:r>
            <w:r w:rsidRPr="004E232B">
              <w:rPr>
                <w:sz w:val="22"/>
                <w:szCs w:val="22"/>
              </w:rPr>
              <w:t>1</w:t>
            </w:r>
            <w:r w:rsidR="00736F88" w:rsidRPr="004E232B">
              <w:rPr>
                <w:sz w:val="22"/>
                <w:szCs w:val="22"/>
              </w:rPr>
              <w:t>2</w:t>
            </w:r>
            <w:r w:rsidR="004E232B" w:rsidRPr="004E232B">
              <w:rPr>
                <w:sz w:val="22"/>
                <w:szCs w:val="22"/>
              </w:rPr>
              <w:t>60</w:t>
            </w:r>
            <w:r w:rsidR="004E232B">
              <w:rPr>
                <w:sz w:val="22"/>
                <w:szCs w:val="22"/>
              </w:rPr>
              <w:t xml:space="preserve"> объектов</w:t>
            </w:r>
            <w:r w:rsidRPr="00736F88">
              <w:rPr>
                <w:sz w:val="22"/>
                <w:szCs w:val="22"/>
              </w:rPr>
              <w:t xml:space="preserve"> </w:t>
            </w:r>
            <w:r w:rsidRPr="00736F88">
              <w:rPr>
                <w:sz w:val="22"/>
                <w:szCs w:val="22"/>
              </w:rPr>
              <w:lastRenderedPageBreak/>
              <w:t xml:space="preserve">стационарной торговли. Общая торговая площадь составляет </w:t>
            </w:r>
            <w:r w:rsidR="004E232B" w:rsidRPr="004E232B">
              <w:rPr>
                <w:sz w:val="22"/>
                <w:szCs w:val="22"/>
              </w:rPr>
              <w:t>95920,29</w:t>
            </w:r>
            <w:r w:rsidR="004E232B">
              <w:rPr>
                <w:sz w:val="22"/>
                <w:szCs w:val="22"/>
              </w:rPr>
              <w:t xml:space="preserve"> </w:t>
            </w:r>
            <w:proofErr w:type="spellStart"/>
            <w:r w:rsidRPr="004E232B">
              <w:rPr>
                <w:sz w:val="22"/>
                <w:szCs w:val="22"/>
              </w:rPr>
              <w:t>кв</w:t>
            </w:r>
            <w:r w:rsidRPr="00736F88">
              <w:rPr>
                <w:sz w:val="22"/>
                <w:szCs w:val="22"/>
              </w:rPr>
              <w:t>.м</w:t>
            </w:r>
            <w:proofErr w:type="spellEnd"/>
            <w:r w:rsidRPr="00736F88">
              <w:rPr>
                <w:sz w:val="22"/>
                <w:szCs w:val="22"/>
              </w:rPr>
              <w:t xml:space="preserve">. Обеспеченность торговыми местами в Крымском районе на 1000 человек составляет </w:t>
            </w:r>
            <w:r w:rsidRPr="004E232B">
              <w:rPr>
                <w:sz w:val="22"/>
                <w:szCs w:val="22"/>
              </w:rPr>
              <w:t>7</w:t>
            </w:r>
            <w:r w:rsidR="00736F88" w:rsidRPr="004E232B">
              <w:rPr>
                <w:sz w:val="22"/>
                <w:szCs w:val="22"/>
              </w:rPr>
              <w:t>0</w:t>
            </w:r>
            <w:r w:rsidR="004E232B" w:rsidRPr="004E232B">
              <w:rPr>
                <w:sz w:val="22"/>
                <w:szCs w:val="22"/>
              </w:rPr>
              <w:t>9,8</w:t>
            </w:r>
            <w:r w:rsidRPr="004E232B">
              <w:rPr>
                <w:sz w:val="22"/>
                <w:szCs w:val="22"/>
              </w:rPr>
              <w:t xml:space="preserve"> </w:t>
            </w:r>
            <w:proofErr w:type="spellStart"/>
            <w:r w:rsidRPr="00736F88">
              <w:rPr>
                <w:sz w:val="22"/>
                <w:szCs w:val="22"/>
              </w:rPr>
              <w:t>кв.м</w:t>
            </w:r>
            <w:proofErr w:type="spellEnd"/>
            <w:r w:rsidRPr="00736F88">
              <w:rPr>
                <w:sz w:val="22"/>
                <w:szCs w:val="22"/>
              </w:rPr>
              <w:t xml:space="preserve">. </w:t>
            </w:r>
          </w:p>
          <w:p w:rsidR="007B5859" w:rsidRPr="001F5EE0" w:rsidRDefault="007B5859" w:rsidP="00F1512B">
            <w:pPr>
              <w:ind w:left="-105"/>
              <w:jc w:val="both"/>
              <w:rPr>
                <w:sz w:val="22"/>
                <w:szCs w:val="22"/>
              </w:rPr>
            </w:pPr>
            <w:r w:rsidRPr="001F5EE0">
              <w:rPr>
                <w:sz w:val="22"/>
                <w:szCs w:val="22"/>
              </w:rPr>
              <w:t xml:space="preserve">Оборот розничной торговли по крупным и средним предприятиям всех видов деятельности за  </w:t>
            </w:r>
            <w:r w:rsidR="00736F88" w:rsidRPr="001F5EE0">
              <w:rPr>
                <w:sz w:val="22"/>
                <w:szCs w:val="22"/>
              </w:rPr>
              <w:t>1-</w:t>
            </w:r>
            <w:r w:rsidR="002F6B07">
              <w:rPr>
                <w:sz w:val="22"/>
                <w:szCs w:val="22"/>
              </w:rPr>
              <w:t>ое</w:t>
            </w:r>
            <w:r w:rsidR="00736F88" w:rsidRPr="001F5EE0">
              <w:rPr>
                <w:sz w:val="22"/>
                <w:szCs w:val="22"/>
              </w:rPr>
              <w:t xml:space="preserve"> </w:t>
            </w:r>
            <w:r w:rsidR="002F6B07">
              <w:rPr>
                <w:sz w:val="22"/>
                <w:szCs w:val="22"/>
              </w:rPr>
              <w:t>полугодие</w:t>
            </w:r>
            <w:r w:rsidR="00736F88" w:rsidRPr="001F5EE0">
              <w:rPr>
                <w:sz w:val="22"/>
                <w:szCs w:val="22"/>
              </w:rPr>
              <w:t xml:space="preserve"> </w:t>
            </w:r>
            <w:r w:rsidRPr="001F5EE0">
              <w:rPr>
                <w:sz w:val="22"/>
                <w:szCs w:val="22"/>
              </w:rPr>
              <w:t>202</w:t>
            </w:r>
            <w:r w:rsidR="00736F88" w:rsidRPr="001F5EE0">
              <w:rPr>
                <w:sz w:val="22"/>
                <w:szCs w:val="22"/>
              </w:rPr>
              <w:t>1</w:t>
            </w:r>
            <w:r w:rsidRPr="001F5EE0">
              <w:rPr>
                <w:sz w:val="22"/>
                <w:szCs w:val="22"/>
              </w:rPr>
              <w:t xml:space="preserve"> год</w:t>
            </w:r>
            <w:r w:rsidR="00736F88" w:rsidRPr="001F5EE0">
              <w:rPr>
                <w:sz w:val="22"/>
                <w:szCs w:val="22"/>
              </w:rPr>
              <w:t>а</w:t>
            </w:r>
            <w:r w:rsidRPr="001F5EE0">
              <w:rPr>
                <w:sz w:val="22"/>
                <w:szCs w:val="22"/>
              </w:rPr>
              <w:t xml:space="preserve"> составил</w:t>
            </w:r>
            <w:r w:rsidRPr="00BF7834">
              <w:rPr>
                <w:color w:val="FF0000"/>
                <w:sz w:val="22"/>
                <w:szCs w:val="22"/>
              </w:rPr>
              <w:t xml:space="preserve"> </w:t>
            </w:r>
            <w:r w:rsidR="004E232B" w:rsidRPr="004E232B">
              <w:rPr>
                <w:sz w:val="22"/>
                <w:szCs w:val="22"/>
              </w:rPr>
              <w:t xml:space="preserve">5042,6 </w:t>
            </w:r>
            <w:proofErr w:type="spellStart"/>
            <w:r w:rsidRPr="001F5EE0">
              <w:rPr>
                <w:sz w:val="22"/>
                <w:szCs w:val="22"/>
              </w:rPr>
              <w:t>млн</w:t>
            </w:r>
            <w:proofErr w:type="gramStart"/>
            <w:r w:rsidRPr="001F5EE0">
              <w:rPr>
                <w:sz w:val="22"/>
                <w:szCs w:val="22"/>
              </w:rPr>
              <w:t>.р</w:t>
            </w:r>
            <w:proofErr w:type="gramEnd"/>
            <w:r w:rsidRPr="001F5EE0">
              <w:rPr>
                <w:sz w:val="22"/>
                <w:szCs w:val="22"/>
              </w:rPr>
              <w:t>ублей</w:t>
            </w:r>
            <w:proofErr w:type="spellEnd"/>
            <w:r w:rsidRPr="001F5EE0">
              <w:rPr>
                <w:sz w:val="22"/>
                <w:szCs w:val="22"/>
              </w:rPr>
              <w:t xml:space="preserve"> (</w:t>
            </w:r>
            <w:r w:rsidRPr="004E232B">
              <w:rPr>
                <w:sz w:val="22"/>
                <w:szCs w:val="22"/>
              </w:rPr>
              <w:t>1</w:t>
            </w:r>
            <w:r w:rsidR="004E232B">
              <w:rPr>
                <w:sz w:val="22"/>
                <w:szCs w:val="22"/>
              </w:rPr>
              <w:t>1</w:t>
            </w:r>
            <w:r w:rsidR="001F5EE0" w:rsidRPr="004E232B">
              <w:rPr>
                <w:sz w:val="22"/>
                <w:szCs w:val="22"/>
              </w:rPr>
              <w:t>8,</w:t>
            </w:r>
            <w:r w:rsidR="004E232B">
              <w:rPr>
                <w:sz w:val="22"/>
                <w:szCs w:val="22"/>
              </w:rPr>
              <w:t>1</w:t>
            </w:r>
            <w:r w:rsidRPr="004E232B">
              <w:rPr>
                <w:sz w:val="22"/>
                <w:szCs w:val="22"/>
              </w:rPr>
              <w:t xml:space="preserve">%), </w:t>
            </w:r>
            <w:r w:rsidRPr="001F5EE0">
              <w:rPr>
                <w:sz w:val="22"/>
                <w:szCs w:val="22"/>
              </w:rPr>
              <w:t xml:space="preserve">реальный объем розничного товарооборота увеличился на </w:t>
            </w:r>
            <w:r w:rsidR="001F5EE0" w:rsidRPr="004E232B">
              <w:rPr>
                <w:sz w:val="22"/>
                <w:szCs w:val="22"/>
              </w:rPr>
              <w:t>1</w:t>
            </w:r>
            <w:r w:rsidR="004E232B">
              <w:rPr>
                <w:sz w:val="22"/>
                <w:szCs w:val="22"/>
              </w:rPr>
              <w:t>0,5</w:t>
            </w:r>
            <w:r w:rsidRPr="001F5EE0">
              <w:rPr>
                <w:sz w:val="22"/>
                <w:szCs w:val="22"/>
              </w:rPr>
              <w:t xml:space="preserve">%. </w:t>
            </w:r>
          </w:p>
          <w:p w:rsidR="007B5859" w:rsidRPr="004D3CEF" w:rsidRDefault="007B5859" w:rsidP="004E5810">
            <w:pPr>
              <w:ind w:left="-105"/>
              <w:jc w:val="both"/>
              <w:rPr>
                <w:sz w:val="22"/>
                <w:szCs w:val="22"/>
              </w:rPr>
            </w:pPr>
            <w:r w:rsidRPr="004E5810">
              <w:rPr>
                <w:sz w:val="22"/>
                <w:szCs w:val="22"/>
              </w:rPr>
              <w:t xml:space="preserve">Развивается инфраструктура </w:t>
            </w:r>
            <w:r w:rsidRPr="004E5810">
              <w:rPr>
                <w:sz w:val="22"/>
                <w:szCs w:val="22"/>
              </w:rPr>
              <w:lastRenderedPageBreak/>
              <w:t>предприятий розничной торговли. За отчетный период 202</w:t>
            </w:r>
            <w:r w:rsidR="004E5810" w:rsidRPr="004E5810">
              <w:rPr>
                <w:sz w:val="22"/>
                <w:szCs w:val="22"/>
              </w:rPr>
              <w:t>1</w:t>
            </w:r>
            <w:r w:rsidRPr="004E5810">
              <w:rPr>
                <w:sz w:val="22"/>
                <w:szCs w:val="22"/>
              </w:rPr>
              <w:t xml:space="preserve"> года </w:t>
            </w:r>
            <w:r w:rsidR="004E5810" w:rsidRPr="004E5810">
              <w:rPr>
                <w:sz w:val="22"/>
                <w:szCs w:val="22"/>
              </w:rPr>
              <w:t>введен</w:t>
            </w:r>
            <w:r w:rsidR="004E232B">
              <w:rPr>
                <w:sz w:val="22"/>
                <w:szCs w:val="22"/>
              </w:rPr>
              <w:t>о</w:t>
            </w:r>
            <w:r w:rsidR="004E5810" w:rsidRPr="004E5810">
              <w:rPr>
                <w:sz w:val="22"/>
                <w:szCs w:val="22"/>
              </w:rPr>
              <w:t xml:space="preserve"> </w:t>
            </w:r>
            <w:r w:rsidR="004E232B" w:rsidRPr="004E232B">
              <w:rPr>
                <w:sz w:val="22"/>
                <w:szCs w:val="22"/>
              </w:rPr>
              <w:t>7 объектов розничной торговли (</w:t>
            </w:r>
            <w:proofErr w:type="spellStart"/>
            <w:r w:rsidR="004E232B" w:rsidRPr="004E232B">
              <w:rPr>
                <w:sz w:val="22"/>
                <w:szCs w:val="22"/>
              </w:rPr>
              <w:t>г</w:t>
            </w:r>
            <w:proofErr w:type="gramStart"/>
            <w:r w:rsidR="004E232B" w:rsidRPr="004E232B">
              <w:rPr>
                <w:sz w:val="22"/>
                <w:szCs w:val="22"/>
              </w:rPr>
              <w:t>.К</w:t>
            </w:r>
            <w:proofErr w:type="gramEnd"/>
            <w:r w:rsidR="004E232B" w:rsidRPr="004E232B">
              <w:rPr>
                <w:sz w:val="22"/>
                <w:szCs w:val="22"/>
              </w:rPr>
              <w:t>рымск</w:t>
            </w:r>
            <w:proofErr w:type="spellEnd"/>
            <w:r w:rsidR="004E232B" w:rsidRPr="004E232B">
              <w:rPr>
                <w:sz w:val="22"/>
                <w:szCs w:val="22"/>
              </w:rPr>
              <w:t xml:space="preserve">, </w:t>
            </w:r>
            <w:proofErr w:type="spellStart"/>
            <w:r w:rsidR="004E232B" w:rsidRPr="004E232B">
              <w:rPr>
                <w:sz w:val="22"/>
                <w:szCs w:val="22"/>
              </w:rPr>
              <w:t>ст.Варениковская</w:t>
            </w:r>
            <w:proofErr w:type="spellEnd"/>
            <w:r w:rsidR="004E232B" w:rsidRPr="004E232B">
              <w:rPr>
                <w:sz w:val="22"/>
                <w:szCs w:val="22"/>
              </w:rPr>
              <w:t xml:space="preserve">, </w:t>
            </w:r>
            <w:proofErr w:type="spellStart"/>
            <w:r w:rsidR="004E232B" w:rsidRPr="004E232B">
              <w:rPr>
                <w:sz w:val="22"/>
                <w:szCs w:val="22"/>
              </w:rPr>
              <w:t>ст.Троицкая</w:t>
            </w:r>
            <w:proofErr w:type="spellEnd"/>
            <w:r w:rsidR="004E232B" w:rsidRPr="004E232B">
              <w:rPr>
                <w:sz w:val="22"/>
                <w:szCs w:val="22"/>
              </w:rPr>
              <w:t xml:space="preserve">, </w:t>
            </w:r>
            <w:proofErr w:type="spellStart"/>
            <w:r w:rsidR="004E232B" w:rsidRPr="004E232B">
              <w:rPr>
                <w:sz w:val="22"/>
                <w:szCs w:val="22"/>
              </w:rPr>
              <w:t>х.Адагум</w:t>
            </w:r>
            <w:proofErr w:type="spellEnd"/>
            <w:r w:rsidR="004E232B" w:rsidRPr="004E232B">
              <w:rPr>
                <w:sz w:val="22"/>
                <w:szCs w:val="22"/>
              </w:rPr>
              <w:t xml:space="preserve">), торговая площадь которых составила 1399,65 </w:t>
            </w:r>
            <w:proofErr w:type="spellStart"/>
            <w:r w:rsidR="004E232B" w:rsidRPr="004E232B">
              <w:rPr>
                <w:sz w:val="22"/>
                <w:szCs w:val="22"/>
              </w:rPr>
              <w:t>кв.м</w:t>
            </w:r>
            <w:proofErr w:type="spellEnd"/>
            <w:r w:rsidR="004E232B">
              <w:rPr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:rsidR="007B5859" w:rsidRPr="00E60011" w:rsidRDefault="002E125A" w:rsidP="0067253D">
            <w:pPr>
              <w:jc w:val="both"/>
              <w:rPr>
                <w:color w:val="FF0000"/>
                <w:sz w:val="22"/>
                <w:szCs w:val="22"/>
              </w:rPr>
            </w:pPr>
            <w:r w:rsidRPr="002E125A">
              <w:rPr>
                <w:sz w:val="22"/>
                <w:szCs w:val="22"/>
              </w:rPr>
              <w:lastRenderedPageBreak/>
              <w:t xml:space="preserve">Управление инвестиций и потребительской сферы </w:t>
            </w:r>
            <w:r w:rsidR="007B5859" w:rsidRPr="00471A5E">
              <w:rPr>
                <w:sz w:val="22"/>
                <w:szCs w:val="22"/>
              </w:rPr>
              <w:t xml:space="preserve">администрации муниципального образования Крымский </w:t>
            </w:r>
            <w:r w:rsidR="007B5859" w:rsidRPr="00471A5E">
              <w:rPr>
                <w:sz w:val="22"/>
                <w:szCs w:val="22"/>
              </w:rPr>
              <w:lastRenderedPageBreak/>
              <w:t>район, администрации городского и сельских поселений Крымского района</w:t>
            </w:r>
            <w:r w:rsidR="007B5859" w:rsidRPr="00E6001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7B5859" w:rsidRPr="00965F77" w:rsidTr="00C4687E">
        <w:trPr>
          <w:gridAfter w:val="2"/>
          <w:wAfter w:w="291" w:type="dxa"/>
          <w:trHeight w:val="2043"/>
        </w:trPr>
        <w:tc>
          <w:tcPr>
            <w:tcW w:w="540" w:type="dxa"/>
            <w:gridSpan w:val="2"/>
          </w:tcPr>
          <w:p w:rsidR="007B5859" w:rsidRPr="00E12A52" w:rsidRDefault="007B5859" w:rsidP="002D6F01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17.2.</w:t>
            </w:r>
          </w:p>
        </w:tc>
        <w:tc>
          <w:tcPr>
            <w:tcW w:w="2607" w:type="dxa"/>
          </w:tcPr>
          <w:p w:rsidR="007B5859" w:rsidRPr="00E12A52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2A52">
              <w:rPr>
                <w:sz w:val="22"/>
                <w:szCs w:val="22"/>
              </w:rPr>
              <w:t>Содействие реализации собственной выращенной продукции в личных подсобных хозяйствах, в крестьянско-фермерских хозяйствах в целях сбыта на рынках и ярмарках, в том числе ярмарках «выходного дня»</w:t>
            </w:r>
          </w:p>
        </w:tc>
        <w:tc>
          <w:tcPr>
            <w:tcW w:w="1668" w:type="dxa"/>
          </w:tcPr>
          <w:p w:rsidR="007B5859" w:rsidRPr="00E12A52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2A52">
              <w:rPr>
                <w:sz w:val="22"/>
                <w:szCs w:val="22"/>
              </w:rPr>
              <w:t>Расширение рынка сбыта путем увеличения количества торговых мест</w:t>
            </w:r>
          </w:p>
        </w:tc>
        <w:tc>
          <w:tcPr>
            <w:tcW w:w="1417" w:type="dxa"/>
          </w:tcPr>
          <w:p w:rsidR="007B5859" w:rsidRPr="00E12A52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2A52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E12A52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E12A52">
              <w:rPr>
                <w:sz w:val="22"/>
                <w:szCs w:val="22"/>
              </w:rPr>
              <w:t>Количество мест на рынках и ярмарках, единиц</w:t>
            </w:r>
          </w:p>
        </w:tc>
        <w:tc>
          <w:tcPr>
            <w:tcW w:w="296" w:type="dxa"/>
            <w:gridSpan w:val="2"/>
          </w:tcPr>
          <w:p w:rsidR="007B5859" w:rsidRPr="00C2102F" w:rsidRDefault="007B5859" w:rsidP="0067253D">
            <w:pPr>
              <w:ind w:left="-59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CD1F26" w:rsidRDefault="007B5859" w:rsidP="00D14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E9631D" w:rsidRDefault="007B5859" w:rsidP="00A14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14610">
              <w:rPr>
                <w:sz w:val="22"/>
                <w:szCs w:val="22"/>
              </w:rPr>
              <w:t>77</w:t>
            </w:r>
          </w:p>
        </w:tc>
        <w:tc>
          <w:tcPr>
            <w:tcW w:w="1843" w:type="dxa"/>
          </w:tcPr>
          <w:p w:rsidR="007B5859" w:rsidRDefault="007B5859" w:rsidP="009501AD">
            <w:pPr>
              <w:ind w:left="-105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1-</w:t>
            </w:r>
            <w:r w:rsidR="002F6B07"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</w:rPr>
              <w:t xml:space="preserve"> </w:t>
            </w:r>
            <w:r w:rsidR="002F6B07">
              <w:rPr>
                <w:sz w:val="22"/>
                <w:szCs w:val="22"/>
              </w:rPr>
              <w:t>полугодие</w:t>
            </w:r>
            <w:r>
              <w:rPr>
                <w:sz w:val="22"/>
                <w:szCs w:val="22"/>
              </w:rPr>
              <w:t xml:space="preserve"> 2021 год</w:t>
            </w:r>
            <w:r w:rsidRPr="005153A3">
              <w:rPr>
                <w:sz w:val="22"/>
                <w:szCs w:val="22"/>
              </w:rPr>
              <w:t xml:space="preserve"> проведено </w:t>
            </w:r>
            <w:r w:rsidR="00C4687E">
              <w:rPr>
                <w:sz w:val="22"/>
                <w:szCs w:val="22"/>
              </w:rPr>
              <w:t>46</w:t>
            </w:r>
            <w:r w:rsidRPr="00EA0314">
              <w:rPr>
                <w:color w:val="FF0000"/>
                <w:sz w:val="22"/>
                <w:szCs w:val="22"/>
              </w:rPr>
              <w:t xml:space="preserve"> </w:t>
            </w:r>
            <w:r w:rsidRPr="005153A3">
              <w:rPr>
                <w:sz w:val="22"/>
                <w:szCs w:val="22"/>
              </w:rPr>
              <w:t>ярмар</w:t>
            </w:r>
            <w:r>
              <w:rPr>
                <w:sz w:val="22"/>
                <w:szCs w:val="22"/>
              </w:rPr>
              <w:t>о</w:t>
            </w:r>
            <w:r w:rsidRPr="005153A3">
              <w:rPr>
                <w:sz w:val="22"/>
                <w:szCs w:val="22"/>
              </w:rPr>
              <w:t>к выходного дня</w:t>
            </w:r>
            <w:r>
              <w:rPr>
                <w:sz w:val="22"/>
                <w:szCs w:val="22"/>
              </w:rPr>
              <w:t>.</w:t>
            </w:r>
          </w:p>
          <w:p w:rsidR="007B5859" w:rsidRPr="004F3494" w:rsidRDefault="007B5859" w:rsidP="00065EA7">
            <w:pPr>
              <w:ind w:left="-108" w:right="-108"/>
              <w:jc w:val="both"/>
              <w:rPr>
                <w:sz w:val="22"/>
                <w:szCs w:val="22"/>
              </w:rPr>
            </w:pPr>
            <w:r w:rsidRPr="004F3494">
              <w:rPr>
                <w:sz w:val="22"/>
                <w:szCs w:val="22"/>
              </w:rPr>
              <w:t xml:space="preserve">На территории Крымского района организованно </w:t>
            </w:r>
            <w:r w:rsidRPr="00C4687E">
              <w:rPr>
                <w:sz w:val="22"/>
                <w:szCs w:val="22"/>
              </w:rPr>
              <w:t>3</w:t>
            </w:r>
            <w:r w:rsidR="00C4687E" w:rsidRPr="00C4687E">
              <w:rPr>
                <w:sz w:val="22"/>
                <w:szCs w:val="22"/>
              </w:rPr>
              <w:t>3</w:t>
            </w:r>
            <w:r w:rsidRPr="004F3494">
              <w:rPr>
                <w:sz w:val="22"/>
                <w:szCs w:val="22"/>
              </w:rPr>
              <w:t xml:space="preserve"> объектов для реализации сельскохозяйственной продукции в том числе: </w:t>
            </w:r>
          </w:p>
          <w:p w:rsidR="007B5859" w:rsidRPr="007C7D78" w:rsidRDefault="004263B5" w:rsidP="00065EA7">
            <w:pPr>
              <w:ind w:left="-108"/>
              <w:jc w:val="both"/>
              <w:rPr>
                <w:sz w:val="22"/>
                <w:szCs w:val="22"/>
              </w:rPr>
            </w:pPr>
            <w:r w:rsidRPr="007C7D78">
              <w:rPr>
                <w:sz w:val="22"/>
                <w:szCs w:val="22"/>
              </w:rPr>
              <w:t>10</w:t>
            </w:r>
            <w:r w:rsidR="007B5859" w:rsidRPr="004263B5">
              <w:rPr>
                <w:sz w:val="22"/>
                <w:szCs w:val="22"/>
              </w:rPr>
              <w:t xml:space="preserve"> у</w:t>
            </w:r>
            <w:r w:rsidR="007B5859" w:rsidRPr="004F3494">
              <w:rPr>
                <w:sz w:val="22"/>
                <w:szCs w:val="22"/>
              </w:rPr>
              <w:t>ниверсальных ярмарок (</w:t>
            </w:r>
            <w:r w:rsidR="007B5859" w:rsidRPr="007C7D78">
              <w:rPr>
                <w:sz w:val="22"/>
                <w:szCs w:val="22"/>
              </w:rPr>
              <w:t xml:space="preserve">5 в ст. </w:t>
            </w:r>
            <w:r w:rsidR="007B5859" w:rsidRPr="007C7D78">
              <w:rPr>
                <w:sz w:val="22"/>
                <w:szCs w:val="22"/>
              </w:rPr>
              <w:lastRenderedPageBreak/>
              <w:t xml:space="preserve">Варениковской, 1 в ст. </w:t>
            </w:r>
            <w:proofErr w:type="spellStart"/>
            <w:r w:rsidR="007B5859" w:rsidRPr="007C7D78">
              <w:rPr>
                <w:sz w:val="22"/>
                <w:szCs w:val="22"/>
              </w:rPr>
              <w:t>Нижнебаканской</w:t>
            </w:r>
            <w:proofErr w:type="spellEnd"/>
            <w:r w:rsidR="007B5859" w:rsidRPr="007C7D78">
              <w:rPr>
                <w:sz w:val="22"/>
                <w:szCs w:val="22"/>
              </w:rPr>
              <w:t>, 1 в ст. Троицкой, 1 в городе Крымске).</w:t>
            </w:r>
          </w:p>
          <w:p w:rsidR="007B5859" w:rsidRPr="00E9631D" w:rsidRDefault="007B5859" w:rsidP="00065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B5859" w:rsidRPr="00E12A52" w:rsidRDefault="007B5859" w:rsidP="002E12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сельского хозяйства администрации муниципального образования Крымский район, </w:t>
            </w:r>
            <w:r w:rsidR="002E125A">
              <w:rPr>
                <w:sz w:val="22"/>
                <w:szCs w:val="22"/>
              </w:rPr>
              <w:t>у</w:t>
            </w:r>
            <w:r w:rsidR="002E125A" w:rsidRPr="002E125A">
              <w:rPr>
                <w:sz w:val="22"/>
                <w:szCs w:val="22"/>
              </w:rPr>
              <w:t xml:space="preserve">правление инвестиций и потребительской сферы </w:t>
            </w:r>
            <w:r w:rsidRPr="00E12A52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Pr="00E12A52">
              <w:rPr>
                <w:sz w:val="22"/>
                <w:szCs w:val="22"/>
              </w:rPr>
              <w:lastRenderedPageBreak/>
              <w:t>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бытовых услуг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1053E5" w:rsidRDefault="007B5859" w:rsidP="009B5CEE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723438">
              <w:rPr>
                <w:sz w:val="22"/>
                <w:szCs w:val="22"/>
              </w:rPr>
              <w:t xml:space="preserve">Бытовое обслуживание населения муниципального образования Крымский район осуществляют </w:t>
            </w:r>
            <w:r>
              <w:rPr>
                <w:sz w:val="22"/>
                <w:szCs w:val="22"/>
              </w:rPr>
              <w:t>242</w:t>
            </w:r>
            <w:r w:rsidRPr="00723438">
              <w:rPr>
                <w:sz w:val="22"/>
                <w:szCs w:val="22"/>
              </w:rPr>
              <w:t xml:space="preserve"> хозяйствующих субъектов различных организационно-правовых форм.</w:t>
            </w:r>
            <w:r>
              <w:rPr>
                <w:sz w:val="22"/>
                <w:szCs w:val="22"/>
              </w:rPr>
              <w:t xml:space="preserve"> </w:t>
            </w:r>
            <w:r w:rsidRPr="001053E5">
              <w:rPr>
                <w:sz w:val="22"/>
                <w:szCs w:val="22"/>
              </w:rPr>
              <w:t xml:space="preserve">Доля оборота хозяйствующих субъектов, оказывающих бытовые услуги  на территории муниципального образования Крымский район, в общем объеме оборота хозяйствующих субъектов в течение последних трех лет не меняется и составляет 0,22%. </w:t>
            </w:r>
          </w:p>
          <w:p w:rsidR="007B5859" w:rsidRPr="009B5CEE" w:rsidRDefault="007B5859" w:rsidP="009B5CEE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9B5CEE">
              <w:rPr>
                <w:sz w:val="22"/>
                <w:szCs w:val="22"/>
              </w:rPr>
              <w:t>Концентрация населения и платежеспособного спроса в крупных населенных пунктах приводит к неравномерному размещению объектов бытового обслуживания в поселениях муниципального образования Крымский район. Это, в свою очередь, влечет за собой неравномерную конкуренцию. Чем крупнее населенный пункт, тем выше относительное количество самостоятельных хозяйствующих субъектов и уровень конкуренции.</w:t>
            </w:r>
          </w:p>
          <w:p w:rsidR="007B5859" w:rsidRPr="00965F77" w:rsidRDefault="007B5859" w:rsidP="009B5CEE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9B5CEE">
              <w:rPr>
                <w:sz w:val="22"/>
                <w:szCs w:val="22"/>
              </w:rPr>
              <w:t>Несмотря на положительную динамику, бытовые услуги развиваются в основном в Крымском городском поселении. Большинство жителей, проживающих в сельских населенных пунктах района, еще не могут получить необходимый набор бытовых услуг по месту жительства. В целях обеспечения сельского населения социаль</w:t>
            </w:r>
            <w:r>
              <w:rPr>
                <w:sz w:val="22"/>
                <w:szCs w:val="22"/>
              </w:rPr>
              <w:t xml:space="preserve">но-значимыми бытовыми услугами </w:t>
            </w:r>
            <w:r w:rsidRPr="009B5CEE">
              <w:rPr>
                <w:sz w:val="22"/>
                <w:szCs w:val="22"/>
              </w:rPr>
              <w:t>в настоящее время во всех сельских населенных пунктах на базе индивидуальных предпринимателей организовано выездное обслуживание сельского населения, в том числе в труднодоступных населенных пунктах. Сельские жители по месту жительства могут отремонтировать сложную бытовую технику, воспользоваться услугами фотоателье. Информирование населения о выездной форме обслуживания осуществляется через администрацию поселений посредством объявлений с указанием предприятий, осуществляющих выездное обслуживание, и видов услуг.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D6734C" w:rsidRDefault="007B5859" w:rsidP="00AC767C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D6734C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7B5859" w:rsidRPr="00D6734C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D6734C">
              <w:rPr>
                <w:sz w:val="22"/>
                <w:szCs w:val="22"/>
              </w:rPr>
              <w:t xml:space="preserve">Сбор и анализ актуальной информации о состоянии конкурентной среды на рынке бытовых услуг  </w:t>
            </w:r>
          </w:p>
        </w:tc>
        <w:tc>
          <w:tcPr>
            <w:tcW w:w="1668" w:type="dxa"/>
          </w:tcPr>
          <w:p w:rsidR="007B5859" w:rsidRPr="00D6734C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D6734C">
              <w:rPr>
                <w:sz w:val="22"/>
                <w:szCs w:val="22"/>
              </w:rPr>
              <w:t xml:space="preserve">Обеспечение максимальной доступности информации и прозрачности условий работы на товарном </w:t>
            </w:r>
            <w:r w:rsidRPr="00D6734C">
              <w:rPr>
                <w:sz w:val="22"/>
                <w:szCs w:val="22"/>
              </w:rPr>
              <w:lastRenderedPageBreak/>
              <w:t>рынке.</w:t>
            </w:r>
          </w:p>
          <w:p w:rsidR="007B5859" w:rsidRPr="00D6734C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5859" w:rsidRPr="00D6734C" w:rsidRDefault="007B5859" w:rsidP="0067253D">
            <w:pPr>
              <w:rPr>
                <w:sz w:val="22"/>
                <w:szCs w:val="22"/>
              </w:rPr>
            </w:pPr>
            <w:r w:rsidRPr="00D6734C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227" w:type="dxa"/>
          </w:tcPr>
          <w:p w:rsidR="007B5859" w:rsidRPr="00D6734C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6734C">
              <w:rPr>
                <w:sz w:val="22"/>
                <w:szCs w:val="22"/>
              </w:rPr>
              <w:t>оля организаций частной формы собственности на рынке бытовых услуг,  процентов</w:t>
            </w:r>
          </w:p>
        </w:tc>
        <w:tc>
          <w:tcPr>
            <w:tcW w:w="296" w:type="dxa"/>
            <w:gridSpan w:val="2"/>
          </w:tcPr>
          <w:p w:rsidR="007B5859" w:rsidRPr="00D6734C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D6734C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99,04</w:t>
            </w:r>
          </w:p>
        </w:tc>
        <w:tc>
          <w:tcPr>
            <w:tcW w:w="1106" w:type="dxa"/>
          </w:tcPr>
          <w:p w:rsidR="007B5859" w:rsidRPr="00D6734C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99,05</w:t>
            </w:r>
          </w:p>
        </w:tc>
        <w:tc>
          <w:tcPr>
            <w:tcW w:w="1843" w:type="dxa"/>
          </w:tcPr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8C380C">
              <w:rPr>
                <w:sz w:val="22"/>
                <w:szCs w:val="22"/>
              </w:rPr>
              <w:t>озяйствующи</w:t>
            </w:r>
            <w:r>
              <w:rPr>
                <w:sz w:val="22"/>
                <w:szCs w:val="22"/>
              </w:rPr>
              <w:t xml:space="preserve">е субъекты </w:t>
            </w:r>
            <w:r w:rsidRPr="008C38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Крымского района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оказывают следующие виды </w:t>
            </w:r>
            <w:r>
              <w:rPr>
                <w:sz w:val="22"/>
                <w:szCs w:val="22"/>
              </w:rPr>
              <w:t xml:space="preserve">бытовых </w:t>
            </w:r>
            <w:r w:rsidRPr="008C380C">
              <w:rPr>
                <w:sz w:val="22"/>
                <w:szCs w:val="22"/>
              </w:rPr>
              <w:t>услуг: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-ремонт обуви и </w:t>
            </w:r>
            <w:r w:rsidRPr="008C380C">
              <w:rPr>
                <w:sz w:val="22"/>
                <w:szCs w:val="22"/>
              </w:rPr>
              <w:lastRenderedPageBreak/>
              <w:t>прочих изделий из кожи;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-услуги парикмахерских (салонов красоты);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-ремонт бытовой техники; 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-ремонт коммуникационного оборудования;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-ремонт электронной бытовой техники;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-услуги фотоателье;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-организация похорон и предоставление связанных с ними услуг;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-ремонт одежды и текстильных изделий; 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-ремонтно-строительные услуги;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-услуги бань, душевых и саун;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 xml:space="preserve">-ремонт часов и </w:t>
            </w:r>
            <w:r w:rsidRPr="008C380C">
              <w:rPr>
                <w:sz w:val="22"/>
                <w:szCs w:val="22"/>
              </w:rPr>
              <w:lastRenderedPageBreak/>
              <w:t xml:space="preserve">ювелирных изделий; </w:t>
            </w:r>
          </w:p>
          <w:p w:rsidR="007B5859" w:rsidRPr="008C380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-услуги стирки и химической чистки текстильных и меховых изделий;</w:t>
            </w:r>
          </w:p>
          <w:p w:rsidR="007B5859" w:rsidRPr="00D6734C" w:rsidRDefault="007B5859" w:rsidP="008C380C">
            <w:pPr>
              <w:ind w:left="-14"/>
              <w:jc w:val="both"/>
              <w:rPr>
                <w:sz w:val="22"/>
                <w:szCs w:val="22"/>
              </w:rPr>
            </w:pPr>
            <w:r w:rsidRPr="008C380C">
              <w:rPr>
                <w:sz w:val="22"/>
                <w:szCs w:val="22"/>
              </w:rPr>
              <w:t>-прокат и аренда прочих предметов личного пользования и        хозяйственно-бытового назначения</w:t>
            </w:r>
          </w:p>
        </w:tc>
        <w:tc>
          <w:tcPr>
            <w:tcW w:w="1693" w:type="dxa"/>
          </w:tcPr>
          <w:p w:rsidR="007B5859" w:rsidRPr="00D6734C" w:rsidRDefault="002E125A" w:rsidP="0067253D">
            <w:pPr>
              <w:jc w:val="both"/>
              <w:rPr>
                <w:sz w:val="22"/>
                <w:szCs w:val="22"/>
              </w:rPr>
            </w:pPr>
            <w:r w:rsidRPr="002E125A">
              <w:rPr>
                <w:sz w:val="22"/>
                <w:szCs w:val="22"/>
              </w:rPr>
              <w:lastRenderedPageBreak/>
              <w:t xml:space="preserve">Управление инвестиций и потребительской сферы </w:t>
            </w:r>
            <w:r w:rsidR="007B5859" w:rsidRPr="00D6734C">
              <w:rPr>
                <w:sz w:val="22"/>
                <w:szCs w:val="22"/>
              </w:rPr>
              <w:t xml:space="preserve">администрации муниципального образования Крымский </w:t>
            </w:r>
            <w:r w:rsidR="007B5859" w:rsidRPr="00D6734C">
              <w:rPr>
                <w:sz w:val="22"/>
                <w:szCs w:val="22"/>
              </w:rPr>
              <w:lastRenderedPageBreak/>
              <w:t>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3B7163" w:rsidRDefault="007B5859" w:rsidP="001139B8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3B7163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7B5859" w:rsidRPr="003B7163" w:rsidRDefault="007B5859" w:rsidP="00672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7163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по оказанию бытовых услуг без оформления в соответствии с действующим налоговым и трудовым законодательством Российской Федерации </w:t>
            </w:r>
          </w:p>
        </w:tc>
        <w:tc>
          <w:tcPr>
            <w:tcW w:w="1668" w:type="dxa"/>
          </w:tcPr>
          <w:p w:rsidR="007B5859" w:rsidRPr="00870EB4" w:rsidRDefault="007B5859" w:rsidP="0067253D">
            <w:pPr>
              <w:ind w:right="-31"/>
              <w:jc w:val="both"/>
              <w:rPr>
                <w:rFonts w:eastAsia="SimSun"/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t>Повышение удовлетворенности потребителей в качественных бытовых услугах.</w:t>
            </w:r>
          </w:p>
          <w:p w:rsidR="007B5859" w:rsidRPr="00870EB4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5859" w:rsidRPr="00870EB4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870EB4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65F77">
              <w:rPr>
                <w:sz w:val="22"/>
                <w:szCs w:val="22"/>
              </w:rPr>
              <w:t>оличество хозяйствующих субъектов, осуществляющих деятельность в сфере бытовых услуг, единиц</w:t>
            </w:r>
          </w:p>
        </w:tc>
        <w:tc>
          <w:tcPr>
            <w:tcW w:w="296" w:type="dxa"/>
            <w:gridSpan w:val="2"/>
          </w:tcPr>
          <w:p w:rsidR="007B5859" w:rsidRPr="000E507C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0E507C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06" w:type="dxa"/>
          </w:tcPr>
          <w:p w:rsidR="007B5859" w:rsidRPr="000E507C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F06598"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</w:tcPr>
          <w:p w:rsidR="007B5859" w:rsidRPr="000E507C" w:rsidRDefault="007B5859" w:rsidP="003E131A">
            <w:pPr>
              <w:ind w:left="-112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состоянию на 1 </w:t>
            </w:r>
            <w:r w:rsidR="003E131A">
              <w:rPr>
                <w:sz w:val="22"/>
                <w:szCs w:val="22"/>
              </w:rPr>
              <w:t>июл</w:t>
            </w:r>
            <w:r>
              <w:rPr>
                <w:sz w:val="22"/>
                <w:szCs w:val="22"/>
              </w:rPr>
              <w:t xml:space="preserve">я 2021 года проведено </w:t>
            </w:r>
            <w:r w:rsidR="003E131A">
              <w:rPr>
                <w:sz w:val="22"/>
                <w:szCs w:val="22"/>
              </w:rPr>
              <w:t>13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рейдовых мероприятия по мониторингу парикмахерских, осуществляющих деятельность на территории города Крымска по вопросу оказания услуг без оформления</w:t>
            </w:r>
          </w:p>
        </w:tc>
        <w:tc>
          <w:tcPr>
            <w:tcW w:w="1693" w:type="dxa"/>
          </w:tcPr>
          <w:p w:rsidR="007B5859" w:rsidRPr="003B7163" w:rsidRDefault="002E125A" w:rsidP="0067253D">
            <w:pPr>
              <w:jc w:val="both"/>
              <w:rPr>
                <w:sz w:val="22"/>
                <w:szCs w:val="22"/>
              </w:rPr>
            </w:pPr>
            <w:r w:rsidRPr="002E125A">
              <w:rPr>
                <w:sz w:val="22"/>
                <w:szCs w:val="22"/>
              </w:rPr>
              <w:t xml:space="preserve">Управление инвестиций и потребительской сферы </w:t>
            </w:r>
            <w:r w:rsidR="007B5859" w:rsidRPr="003B7163">
              <w:rPr>
                <w:sz w:val="22"/>
                <w:szCs w:val="22"/>
              </w:rPr>
              <w:t>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870EB4" w:rsidRDefault="007B5859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lastRenderedPageBreak/>
              <w:t>Рынок санаторно-курортных и туристских услуг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1C781A" w:rsidRDefault="007B5859" w:rsidP="00731CA5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>Муниципальное образование Крымский район имеет чрезвычайно высокий потенциал развития туристско-рекреационных зон. Природное богатство территорий, развитая инфраструктура, непосредственная близость к  морскому побережью,  многонациональность населения - основа для развития различных видов туризма, в том числе и этнографического.</w:t>
            </w:r>
          </w:p>
          <w:p w:rsidR="007B5859" w:rsidRDefault="007B5859" w:rsidP="001C781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>Различные виды туристической деятельности окажут благоприятное влияние на инвестиционный климат.</w:t>
            </w:r>
          </w:p>
          <w:p w:rsidR="007B5859" w:rsidRPr="001C781A" w:rsidRDefault="007B5859" w:rsidP="001139B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>Общая характеристика  развития конкуренции на рынке туристических услуг, включая следующие параметры:</w:t>
            </w:r>
          </w:p>
          <w:p w:rsidR="007B5859" w:rsidRPr="001C781A" w:rsidRDefault="007B5859" w:rsidP="001139B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>- ко</w:t>
            </w:r>
            <w:r>
              <w:rPr>
                <w:sz w:val="22"/>
                <w:szCs w:val="22"/>
              </w:rPr>
              <w:t>личество средств размещения – 27</w:t>
            </w:r>
            <w:r w:rsidRPr="001C781A">
              <w:rPr>
                <w:sz w:val="22"/>
                <w:szCs w:val="22"/>
              </w:rPr>
              <w:t>;</w:t>
            </w:r>
          </w:p>
          <w:p w:rsidR="007B5859" w:rsidRPr="001C781A" w:rsidRDefault="007B5859" w:rsidP="001139B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1C781A">
              <w:rPr>
                <w:sz w:val="22"/>
                <w:szCs w:val="22"/>
              </w:rPr>
              <w:t xml:space="preserve">- объекты </w:t>
            </w:r>
            <w:proofErr w:type="spellStart"/>
            <w:r w:rsidRPr="001C781A">
              <w:rPr>
                <w:sz w:val="22"/>
                <w:szCs w:val="22"/>
              </w:rPr>
              <w:t>туристкого</w:t>
            </w:r>
            <w:proofErr w:type="spellEnd"/>
            <w:r w:rsidRPr="001C781A">
              <w:rPr>
                <w:sz w:val="22"/>
                <w:szCs w:val="22"/>
              </w:rPr>
              <w:t xml:space="preserve"> показа – </w:t>
            </w:r>
            <w:r>
              <w:rPr>
                <w:sz w:val="22"/>
                <w:szCs w:val="22"/>
              </w:rPr>
              <w:t>7</w:t>
            </w:r>
            <w:r w:rsidRPr="001C781A">
              <w:rPr>
                <w:sz w:val="22"/>
                <w:szCs w:val="22"/>
              </w:rPr>
              <w:t>;</w:t>
            </w:r>
          </w:p>
          <w:p w:rsidR="007B5859" w:rsidRPr="00870EB4" w:rsidRDefault="007B5859" w:rsidP="00557E3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туристические компании – 10.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3E24CE" w:rsidRDefault="007B5859" w:rsidP="00914966">
            <w:pPr>
              <w:ind w:left="-30"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3E24CE">
              <w:rPr>
                <w:sz w:val="22"/>
                <w:szCs w:val="22"/>
              </w:rPr>
              <w:t>.1</w:t>
            </w:r>
          </w:p>
        </w:tc>
        <w:tc>
          <w:tcPr>
            <w:tcW w:w="2607" w:type="dxa"/>
          </w:tcPr>
          <w:p w:rsidR="007B5859" w:rsidRPr="003E24CE" w:rsidRDefault="007B5859" w:rsidP="0067253D">
            <w:pPr>
              <w:jc w:val="both"/>
              <w:rPr>
                <w:color w:val="FF0000"/>
                <w:sz w:val="22"/>
                <w:szCs w:val="22"/>
              </w:rPr>
            </w:pPr>
            <w:r w:rsidRPr="00834FC5">
              <w:rPr>
                <w:sz w:val="22"/>
                <w:szCs w:val="22"/>
              </w:rPr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в сфере оказания </w:t>
            </w:r>
            <w:r w:rsidRPr="00834FC5">
              <w:rPr>
                <w:sz w:val="22"/>
                <w:szCs w:val="22"/>
                <w:shd w:val="clear" w:color="auto" w:fill="FFFFFF"/>
              </w:rPr>
              <w:t xml:space="preserve">услуг по размещению отдыхающих, </w:t>
            </w:r>
            <w:r w:rsidRPr="00834FC5">
              <w:rPr>
                <w:sz w:val="22"/>
                <w:szCs w:val="22"/>
              </w:rPr>
              <w:t xml:space="preserve">гостиничного бизнеса, а также оказания </w:t>
            </w:r>
            <w:r w:rsidRPr="00834FC5">
              <w:rPr>
                <w:sz w:val="22"/>
                <w:szCs w:val="22"/>
                <w:shd w:val="clear" w:color="auto" w:fill="FFFFFF"/>
              </w:rPr>
              <w:t xml:space="preserve"> экскурсионных услуг</w:t>
            </w:r>
            <w:r w:rsidRPr="00834FC5">
              <w:rPr>
                <w:sz w:val="22"/>
                <w:szCs w:val="22"/>
              </w:rPr>
              <w:t xml:space="preserve"> в курортной зоне Краснодарского края без оформления в соответствии с действующим налоговым и трудовым законодательством Российской Федерации</w:t>
            </w:r>
          </w:p>
        </w:tc>
        <w:tc>
          <w:tcPr>
            <w:tcW w:w="1668" w:type="dxa"/>
          </w:tcPr>
          <w:p w:rsidR="007B5859" w:rsidRPr="00870EB4" w:rsidRDefault="007B5859" w:rsidP="0067253D">
            <w:pPr>
              <w:pStyle w:val="a4"/>
              <w:ind w:left="7"/>
              <w:jc w:val="both"/>
              <w:rPr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t xml:space="preserve"> Повышение удовлетворенности потребителей в качественных услугах гостиничного бизнеса</w:t>
            </w:r>
          </w:p>
          <w:p w:rsidR="007B5859" w:rsidRPr="00870EB4" w:rsidRDefault="007B5859" w:rsidP="0067253D">
            <w:pPr>
              <w:pStyle w:val="a4"/>
              <w:ind w:left="7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:rsidR="007B5859" w:rsidRPr="00870EB4" w:rsidRDefault="007B5859" w:rsidP="0067253D">
            <w:pPr>
              <w:rPr>
                <w:sz w:val="22"/>
                <w:szCs w:val="22"/>
              </w:rPr>
            </w:pPr>
            <w:r w:rsidRPr="00870EB4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870EB4" w:rsidRDefault="007B5859" w:rsidP="00834F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70EB4">
              <w:rPr>
                <w:sz w:val="22"/>
                <w:szCs w:val="22"/>
              </w:rPr>
              <w:t xml:space="preserve">рирост числа </w:t>
            </w:r>
            <w:r>
              <w:rPr>
                <w:sz w:val="22"/>
                <w:szCs w:val="22"/>
              </w:rPr>
              <w:t>коллективных средств размещения</w:t>
            </w:r>
            <w:r w:rsidRPr="00870EB4">
              <w:rPr>
                <w:sz w:val="22"/>
                <w:szCs w:val="22"/>
              </w:rPr>
              <w:t xml:space="preserve">, процентов к 2018 году </w:t>
            </w:r>
          </w:p>
        </w:tc>
        <w:tc>
          <w:tcPr>
            <w:tcW w:w="296" w:type="dxa"/>
            <w:gridSpan w:val="2"/>
          </w:tcPr>
          <w:p w:rsidR="007B5859" w:rsidRPr="00834FC5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834FC5" w:rsidRDefault="007B5859" w:rsidP="00975FC7">
            <w:pPr>
              <w:jc w:val="center"/>
              <w:rPr>
                <w:sz w:val="22"/>
                <w:szCs w:val="22"/>
              </w:rPr>
            </w:pPr>
            <w:r w:rsidRPr="00834F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8,0</w:t>
            </w:r>
          </w:p>
        </w:tc>
        <w:tc>
          <w:tcPr>
            <w:tcW w:w="1106" w:type="dxa"/>
          </w:tcPr>
          <w:p w:rsidR="007B5859" w:rsidRPr="00834FC5" w:rsidRDefault="007B5859" w:rsidP="009C6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843" w:type="dxa"/>
          </w:tcPr>
          <w:p w:rsidR="007B5859" w:rsidRPr="002C7C0F" w:rsidRDefault="007B5859" w:rsidP="00C43719">
            <w:pPr>
              <w:jc w:val="both"/>
              <w:rPr>
                <w:sz w:val="22"/>
                <w:szCs w:val="22"/>
              </w:rPr>
            </w:pPr>
            <w:r w:rsidRPr="002C7C0F">
              <w:rPr>
                <w:sz w:val="22"/>
                <w:szCs w:val="22"/>
              </w:rPr>
              <w:t xml:space="preserve">На территории муниципального образования Крымский район осуществляют деятельность </w:t>
            </w:r>
            <w:r>
              <w:rPr>
                <w:sz w:val="22"/>
                <w:szCs w:val="22"/>
              </w:rPr>
              <w:t>30</w:t>
            </w:r>
            <w:r w:rsidRPr="002C7C0F">
              <w:rPr>
                <w:sz w:val="22"/>
                <w:szCs w:val="22"/>
              </w:rPr>
              <w:t xml:space="preserve"> </w:t>
            </w:r>
            <w:proofErr w:type="gramStart"/>
            <w:r w:rsidRPr="002C7C0F">
              <w:rPr>
                <w:sz w:val="22"/>
                <w:szCs w:val="22"/>
              </w:rPr>
              <w:t>коллективных</w:t>
            </w:r>
            <w:proofErr w:type="gramEnd"/>
            <w:r w:rsidRPr="002C7C0F">
              <w:rPr>
                <w:sz w:val="22"/>
                <w:szCs w:val="22"/>
              </w:rPr>
              <w:t xml:space="preserve"> средства размещения. Все они являются коммерческими. Санаторно-курортные организации в районе отсутствуют.</w:t>
            </w:r>
          </w:p>
          <w:p w:rsidR="007B5859" w:rsidRDefault="007B5859" w:rsidP="00C43719">
            <w:pPr>
              <w:jc w:val="both"/>
              <w:rPr>
                <w:sz w:val="22"/>
                <w:szCs w:val="22"/>
              </w:rPr>
            </w:pPr>
            <w:r w:rsidRPr="002C7C0F">
              <w:rPr>
                <w:sz w:val="22"/>
                <w:szCs w:val="22"/>
              </w:rPr>
              <w:t xml:space="preserve">На территории муниципального образования Крымский район существует </w:t>
            </w:r>
            <w:r>
              <w:rPr>
                <w:sz w:val="22"/>
                <w:szCs w:val="22"/>
              </w:rPr>
              <w:t xml:space="preserve">8 объектов </w:t>
            </w:r>
            <w:r>
              <w:rPr>
                <w:sz w:val="22"/>
                <w:szCs w:val="22"/>
              </w:rPr>
              <w:lastRenderedPageBreak/>
              <w:t>туристического показа 7</w:t>
            </w:r>
            <w:r w:rsidRPr="002C7C0F">
              <w:rPr>
                <w:sz w:val="22"/>
                <w:szCs w:val="22"/>
              </w:rPr>
              <w:t xml:space="preserve"> – коммерческие, </w:t>
            </w:r>
          </w:p>
          <w:p w:rsidR="007B5859" w:rsidRDefault="007B5859" w:rsidP="00C43719">
            <w:pPr>
              <w:jc w:val="both"/>
              <w:rPr>
                <w:color w:val="FF0000"/>
                <w:sz w:val="22"/>
                <w:szCs w:val="22"/>
              </w:rPr>
            </w:pPr>
            <w:r w:rsidRPr="002C7C0F">
              <w:rPr>
                <w:sz w:val="22"/>
                <w:szCs w:val="22"/>
              </w:rPr>
              <w:t>1 – муниципальный.</w:t>
            </w:r>
            <w:r w:rsidRPr="00A6103C">
              <w:rPr>
                <w:color w:val="00B050"/>
                <w:sz w:val="22"/>
                <w:szCs w:val="22"/>
              </w:rPr>
              <w:t xml:space="preserve"> </w:t>
            </w:r>
            <w:r w:rsidRPr="00C16149">
              <w:rPr>
                <w:sz w:val="22"/>
                <w:szCs w:val="22"/>
              </w:rPr>
              <w:t xml:space="preserve">Количество туристов за </w:t>
            </w:r>
            <w:r>
              <w:rPr>
                <w:sz w:val="22"/>
                <w:szCs w:val="22"/>
              </w:rPr>
              <w:t>1-</w:t>
            </w:r>
            <w:r w:rsidR="00387EE5"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</w:rPr>
              <w:t xml:space="preserve"> </w:t>
            </w:r>
            <w:r w:rsidR="00387EE5">
              <w:rPr>
                <w:sz w:val="22"/>
                <w:szCs w:val="22"/>
              </w:rPr>
              <w:t>полугодие</w:t>
            </w:r>
            <w:r>
              <w:rPr>
                <w:sz w:val="22"/>
                <w:szCs w:val="22"/>
              </w:rPr>
              <w:t xml:space="preserve"> 2021</w:t>
            </w:r>
            <w:r w:rsidRPr="00C16149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  <w:r w:rsidRPr="00C16149">
              <w:rPr>
                <w:sz w:val="22"/>
                <w:szCs w:val="22"/>
              </w:rPr>
              <w:t xml:space="preserve"> – </w:t>
            </w:r>
            <w:r w:rsidR="00387EE5">
              <w:rPr>
                <w:sz w:val="22"/>
                <w:szCs w:val="22"/>
              </w:rPr>
              <w:t>9596</w:t>
            </w:r>
            <w:r w:rsidRPr="00C16149">
              <w:rPr>
                <w:sz w:val="28"/>
                <w:szCs w:val="28"/>
              </w:rPr>
              <w:t xml:space="preserve"> </w:t>
            </w:r>
            <w:r w:rsidRPr="00C16149">
              <w:rPr>
                <w:sz w:val="22"/>
                <w:szCs w:val="22"/>
              </w:rPr>
              <w:t xml:space="preserve"> человек (</w:t>
            </w:r>
            <w:r>
              <w:rPr>
                <w:sz w:val="22"/>
                <w:szCs w:val="22"/>
              </w:rPr>
              <w:t xml:space="preserve">в </w:t>
            </w:r>
            <w:r w:rsidR="00387EE5">
              <w:rPr>
                <w:sz w:val="22"/>
                <w:szCs w:val="22"/>
              </w:rPr>
              <w:t>1,5</w:t>
            </w:r>
            <w:r>
              <w:rPr>
                <w:sz w:val="22"/>
                <w:szCs w:val="22"/>
              </w:rPr>
              <w:t xml:space="preserve"> раза к 2018 году).</w:t>
            </w:r>
          </w:p>
          <w:p w:rsidR="007B5859" w:rsidRPr="001929D1" w:rsidRDefault="007B5859" w:rsidP="00387EE5">
            <w:pPr>
              <w:jc w:val="both"/>
              <w:rPr>
                <w:sz w:val="22"/>
                <w:szCs w:val="22"/>
              </w:rPr>
            </w:pPr>
            <w:r w:rsidRPr="00A862F0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1-</w:t>
            </w:r>
            <w:r w:rsidR="00387EE5"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</w:rPr>
              <w:t xml:space="preserve"> </w:t>
            </w:r>
            <w:r w:rsidR="00387EE5">
              <w:rPr>
                <w:sz w:val="22"/>
                <w:szCs w:val="22"/>
              </w:rPr>
              <w:t>полугодие</w:t>
            </w:r>
            <w:r>
              <w:rPr>
                <w:sz w:val="22"/>
                <w:szCs w:val="22"/>
              </w:rPr>
              <w:t xml:space="preserve"> </w:t>
            </w:r>
            <w:r w:rsidRPr="00A862F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A862F0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  <w:r w:rsidRPr="00A862F0">
              <w:rPr>
                <w:sz w:val="22"/>
                <w:szCs w:val="22"/>
              </w:rPr>
              <w:t xml:space="preserve"> в администрацию муниципального образования Крымский район не поступало ни одного обращения от жителей или гостей района о неудовлетворительной работе объектов гостиничного или туристического бизнеса, что говорит о </w:t>
            </w:r>
            <w:r w:rsidRPr="00A862F0">
              <w:rPr>
                <w:sz w:val="22"/>
                <w:szCs w:val="22"/>
              </w:rPr>
              <w:lastRenderedPageBreak/>
              <w:t>высоком уровне предоставляемых услуг на данном рынке.</w:t>
            </w:r>
          </w:p>
        </w:tc>
        <w:tc>
          <w:tcPr>
            <w:tcW w:w="1693" w:type="dxa"/>
          </w:tcPr>
          <w:p w:rsidR="007B5859" w:rsidRPr="00870EB4" w:rsidRDefault="002E125A" w:rsidP="0067253D">
            <w:pPr>
              <w:jc w:val="both"/>
              <w:rPr>
                <w:sz w:val="22"/>
                <w:szCs w:val="22"/>
              </w:rPr>
            </w:pPr>
            <w:r w:rsidRPr="002E125A">
              <w:rPr>
                <w:sz w:val="22"/>
                <w:szCs w:val="22"/>
              </w:rPr>
              <w:lastRenderedPageBreak/>
              <w:t xml:space="preserve">Управление инвестиций и потребительской сферы </w:t>
            </w:r>
            <w:r w:rsidR="007B5859">
              <w:rPr>
                <w:sz w:val="22"/>
                <w:szCs w:val="22"/>
              </w:rPr>
              <w:t>администрации муниципального образования Крымский район</w:t>
            </w:r>
          </w:p>
          <w:p w:rsidR="007B5859" w:rsidRPr="00870EB4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  <w:vMerge w:val="restart"/>
          </w:tcPr>
          <w:p w:rsidR="007B5859" w:rsidRPr="00861B97" w:rsidRDefault="007B5859" w:rsidP="007306CB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861B97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  <w:vMerge w:val="restart"/>
          </w:tcPr>
          <w:p w:rsidR="007B5859" w:rsidRPr="00861B97" w:rsidRDefault="007B5859" w:rsidP="008120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1B97">
              <w:rPr>
                <w:sz w:val="22"/>
                <w:szCs w:val="22"/>
              </w:rPr>
              <w:t xml:space="preserve">Ведение единой системы информационного обеспечения санаторно-курортного и  туристского комплекса Краснодарского края </w:t>
            </w:r>
          </w:p>
          <w:p w:rsidR="007B5859" w:rsidRPr="00861B97" w:rsidRDefault="007B5859" w:rsidP="0067253D">
            <w:pPr>
              <w:rPr>
                <w:sz w:val="22"/>
                <w:szCs w:val="22"/>
              </w:rPr>
            </w:pPr>
          </w:p>
          <w:p w:rsidR="007B5859" w:rsidRPr="00861B97" w:rsidRDefault="007B5859" w:rsidP="0067253D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</w:tcPr>
          <w:p w:rsidR="007B5859" w:rsidRPr="00861B97" w:rsidRDefault="007B5859" w:rsidP="00723497">
            <w:pPr>
              <w:ind w:right="-31"/>
              <w:jc w:val="both"/>
              <w:rPr>
                <w:sz w:val="22"/>
                <w:szCs w:val="22"/>
              </w:rPr>
            </w:pPr>
            <w:r w:rsidRPr="00861B97">
              <w:rPr>
                <w:sz w:val="22"/>
                <w:szCs w:val="22"/>
              </w:rPr>
              <w:t xml:space="preserve">Формирование объективной информации об участниках </w:t>
            </w:r>
            <w:r>
              <w:rPr>
                <w:sz w:val="22"/>
                <w:szCs w:val="22"/>
              </w:rPr>
              <w:t>рынка туристских услуг</w:t>
            </w:r>
            <w:r w:rsidRPr="00861B9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vMerge w:val="restart"/>
          </w:tcPr>
          <w:p w:rsidR="007B5859" w:rsidRPr="00861B97" w:rsidRDefault="007B5859" w:rsidP="0067253D">
            <w:pPr>
              <w:jc w:val="both"/>
              <w:rPr>
                <w:sz w:val="22"/>
                <w:szCs w:val="22"/>
              </w:rPr>
            </w:pPr>
            <w:r w:rsidRPr="00861B97">
              <w:rPr>
                <w:sz w:val="22"/>
                <w:szCs w:val="22"/>
              </w:rPr>
              <w:t>2020-2022</w:t>
            </w:r>
          </w:p>
        </w:tc>
        <w:tc>
          <w:tcPr>
            <w:tcW w:w="2227" w:type="dxa"/>
          </w:tcPr>
          <w:p w:rsidR="007B5859" w:rsidRPr="00861B97" w:rsidRDefault="007B5859" w:rsidP="00911E76">
            <w:pPr>
              <w:ind w:right="-31"/>
              <w:jc w:val="both"/>
              <w:rPr>
                <w:sz w:val="22"/>
                <w:szCs w:val="22"/>
              </w:rPr>
            </w:pPr>
            <w:r w:rsidRPr="00723497">
              <w:rPr>
                <w:sz w:val="22"/>
                <w:szCs w:val="22"/>
              </w:rPr>
              <w:t>Ежегодное формирование и наполнение (актуализация) единой системы информационного обеспечения санаторно-курортного и  туристского комплекса (ЕГИС: курорты Краснодарского края), наличие</w:t>
            </w:r>
          </w:p>
        </w:tc>
        <w:tc>
          <w:tcPr>
            <w:tcW w:w="296" w:type="dxa"/>
            <w:gridSpan w:val="2"/>
          </w:tcPr>
          <w:p w:rsidR="007B5859" w:rsidRPr="00861B9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861B9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861B9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7B5859" w:rsidRPr="001929D1" w:rsidRDefault="007B5859" w:rsidP="00E01C6C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01C6C">
              <w:rPr>
                <w:sz w:val="22"/>
                <w:szCs w:val="22"/>
              </w:rPr>
              <w:t>роведена работа по актуализации и наполнению единой системы информационного обеспечения санаторно-курортного и  туристского комплекса (объекты туристического показа).</w:t>
            </w:r>
          </w:p>
        </w:tc>
        <w:tc>
          <w:tcPr>
            <w:tcW w:w="1693" w:type="dxa"/>
          </w:tcPr>
          <w:p w:rsidR="007B5859" w:rsidRPr="00870EB4" w:rsidRDefault="002E125A" w:rsidP="003E24CE">
            <w:pPr>
              <w:jc w:val="both"/>
              <w:rPr>
                <w:sz w:val="22"/>
                <w:szCs w:val="22"/>
              </w:rPr>
            </w:pPr>
            <w:r w:rsidRPr="002E125A">
              <w:rPr>
                <w:sz w:val="22"/>
                <w:szCs w:val="22"/>
              </w:rPr>
              <w:t xml:space="preserve">Управление инвестиций и потребительской сферы </w:t>
            </w:r>
            <w:r w:rsidR="007B5859">
              <w:rPr>
                <w:sz w:val="22"/>
                <w:szCs w:val="22"/>
              </w:rPr>
              <w:t>администрации муниципального образования Крымский район</w:t>
            </w:r>
          </w:p>
          <w:p w:rsidR="007B5859" w:rsidRPr="005624BF" w:rsidRDefault="007B5859" w:rsidP="0067253D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7B5859" w:rsidRPr="00965F77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B5859" w:rsidRPr="00965F77" w:rsidRDefault="007B5859" w:rsidP="006725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7" w:type="dxa"/>
          </w:tcPr>
          <w:p w:rsidR="007B5859" w:rsidRPr="005624BF" w:rsidRDefault="007B5859" w:rsidP="00B4110B">
            <w:pPr>
              <w:jc w:val="both"/>
              <w:rPr>
                <w:color w:val="FF0000"/>
                <w:sz w:val="22"/>
                <w:szCs w:val="22"/>
              </w:rPr>
            </w:pPr>
            <w:r w:rsidRPr="00B4110B">
              <w:rPr>
                <w:sz w:val="22"/>
                <w:szCs w:val="22"/>
              </w:rPr>
              <w:t xml:space="preserve">доля организаций частной формы собственности на рынке туристских услуг, процентов </w:t>
            </w:r>
          </w:p>
        </w:tc>
        <w:tc>
          <w:tcPr>
            <w:tcW w:w="296" w:type="dxa"/>
            <w:gridSpan w:val="2"/>
          </w:tcPr>
          <w:p w:rsidR="007B5859" w:rsidRPr="00B4110B" w:rsidRDefault="007B5859" w:rsidP="00DB2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B4110B" w:rsidRDefault="007B5859" w:rsidP="00DB235F">
            <w:pPr>
              <w:jc w:val="center"/>
              <w:rPr>
                <w:sz w:val="22"/>
                <w:szCs w:val="22"/>
              </w:rPr>
            </w:pPr>
            <w:r w:rsidRPr="00B4110B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</w:tcPr>
          <w:p w:rsidR="007B5859" w:rsidRPr="00B4110B" w:rsidRDefault="007B5859" w:rsidP="00FC0EE7">
            <w:pPr>
              <w:jc w:val="center"/>
              <w:rPr>
                <w:sz w:val="22"/>
                <w:szCs w:val="22"/>
              </w:rPr>
            </w:pPr>
            <w:r w:rsidRPr="008A5F7D">
              <w:rPr>
                <w:sz w:val="22"/>
                <w:szCs w:val="22"/>
              </w:rPr>
              <w:t>97,</w:t>
            </w:r>
            <w:r w:rsidR="00387EE5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B5859" w:rsidRPr="008A5F7D" w:rsidRDefault="007B5859" w:rsidP="008A5F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состоянию на 1 </w:t>
            </w:r>
            <w:r w:rsidR="00387EE5">
              <w:rPr>
                <w:sz w:val="22"/>
                <w:szCs w:val="22"/>
              </w:rPr>
              <w:t>ию</w:t>
            </w:r>
            <w:r>
              <w:rPr>
                <w:sz w:val="22"/>
                <w:szCs w:val="22"/>
              </w:rPr>
              <w:t>ля 2021 года н</w:t>
            </w:r>
            <w:r w:rsidRPr="008A5F7D">
              <w:rPr>
                <w:sz w:val="22"/>
                <w:szCs w:val="22"/>
              </w:rPr>
              <w:t>а данном рынке осуществляют деятельность:</w:t>
            </w:r>
          </w:p>
          <w:p w:rsidR="007B5859" w:rsidRPr="008A5F7D" w:rsidRDefault="007B5859" w:rsidP="008A5F7D">
            <w:pPr>
              <w:jc w:val="both"/>
              <w:rPr>
                <w:sz w:val="22"/>
                <w:szCs w:val="22"/>
              </w:rPr>
            </w:pPr>
            <w:r w:rsidRPr="008A5F7D">
              <w:rPr>
                <w:sz w:val="22"/>
                <w:szCs w:val="22"/>
              </w:rPr>
              <w:t xml:space="preserve">-КСР </w:t>
            </w:r>
            <w:r>
              <w:rPr>
                <w:sz w:val="22"/>
                <w:szCs w:val="22"/>
              </w:rPr>
              <w:t>30</w:t>
            </w:r>
            <w:r w:rsidRPr="008A5F7D">
              <w:rPr>
                <w:sz w:val="22"/>
                <w:szCs w:val="22"/>
              </w:rPr>
              <w:t>;</w:t>
            </w:r>
          </w:p>
          <w:p w:rsidR="007B5859" w:rsidRPr="008A5F7D" w:rsidRDefault="007B5859" w:rsidP="008A5F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-ОТП 8</w:t>
            </w:r>
            <w:r w:rsidRPr="008A5F7D">
              <w:rPr>
                <w:sz w:val="22"/>
                <w:szCs w:val="22"/>
              </w:rPr>
              <w:t>;</w:t>
            </w:r>
          </w:p>
          <w:p w:rsidR="007B5859" w:rsidRPr="00FC0EE7" w:rsidRDefault="007B5859" w:rsidP="00387EE5">
            <w:pPr>
              <w:jc w:val="both"/>
              <w:rPr>
                <w:sz w:val="22"/>
                <w:szCs w:val="22"/>
              </w:rPr>
            </w:pPr>
            <w:r w:rsidRPr="008A5F7D">
              <w:rPr>
                <w:sz w:val="22"/>
                <w:szCs w:val="22"/>
              </w:rPr>
              <w:t>-Тураген</w:t>
            </w:r>
            <w:r>
              <w:rPr>
                <w:sz w:val="22"/>
                <w:szCs w:val="22"/>
              </w:rPr>
              <w:t>ты-</w:t>
            </w:r>
            <w:r w:rsidR="00387EE5">
              <w:rPr>
                <w:sz w:val="22"/>
                <w:szCs w:val="22"/>
              </w:rPr>
              <w:t>7</w:t>
            </w:r>
            <w:proofErr w:type="gramStart"/>
            <w:r w:rsidRPr="008A5F7D">
              <w:rPr>
                <w:sz w:val="22"/>
                <w:szCs w:val="22"/>
              </w:rPr>
              <w:t xml:space="preserve"> В</w:t>
            </w:r>
            <w:proofErr w:type="gramEnd"/>
            <w:r w:rsidRPr="008A5F7D">
              <w:rPr>
                <w:sz w:val="22"/>
                <w:szCs w:val="22"/>
              </w:rPr>
              <w:t>сего хозяйствующих субъектов 4</w:t>
            </w:r>
            <w:r w:rsidR="00387EE5">
              <w:rPr>
                <w:sz w:val="22"/>
                <w:szCs w:val="22"/>
              </w:rPr>
              <w:t>5</w:t>
            </w:r>
            <w:r w:rsidRPr="008A5F7D">
              <w:rPr>
                <w:sz w:val="22"/>
                <w:szCs w:val="22"/>
              </w:rPr>
              <w:t>, из которых 4</w:t>
            </w:r>
            <w:r w:rsidR="00387EE5">
              <w:rPr>
                <w:sz w:val="22"/>
                <w:szCs w:val="22"/>
              </w:rPr>
              <w:t>4</w:t>
            </w:r>
            <w:r w:rsidRPr="008A5F7D">
              <w:rPr>
                <w:sz w:val="22"/>
                <w:szCs w:val="22"/>
              </w:rPr>
              <w:t xml:space="preserve"> – частной формы </w:t>
            </w:r>
            <w:r w:rsidRPr="008A5F7D">
              <w:rPr>
                <w:sz w:val="22"/>
                <w:szCs w:val="22"/>
              </w:rPr>
              <w:lastRenderedPageBreak/>
              <w:t>собственности, 1 – муниципальной («Сопка Героев» администрации Киевского сельского поселения).</w:t>
            </w:r>
          </w:p>
        </w:tc>
        <w:tc>
          <w:tcPr>
            <w:tcW w:w="1693" w:type="dxa"/>
          </w:tcPr>
          <w:p w:rsidR="007B5859" w:rsidRPr="00F65975" w:rsidRDefault="002E125A" w:rsidP="0067253D">
            <w:pPr>
              <w:jc w:val="both"/>
              <w:rPr>
                <w:sz w:val="22"/>
                <w:szCs w:val="22"/>
              </w:rPr>
            </w:pPr>
            <w:r w:rsidRPr="002E125A">
              <w:rPr>
                <w:sz w:val="22"/>
                <w:szCs w:val="22"/>
              </w:rPr>
              <w:lastRenderedPageBreak/>
              <w:t xml:space="preserve">Управление инвестиций и потребительской сферы </w:t>
            </w:r>
            <w:r w:rsidR="007B5859">
              <w:rPr>
                <w:sz w:val="22"/>
                <w:szCs w:val="22"/>
              </w:rPr>
              <w:t>администрации муниципального образования Крымский район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пищевой продукции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AA2E25" w:rsidRDefault="007B5859" w:rsidP="002911A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 xml:space="preserve">На рынке пищевой продукции на территории муниципального образования Крымский район осуществляют деятельность свыше </w:t>
            </w:r>
            <w:r>
              <w:rPr>
                <w:sz w:val="22"/>
                <w:szCs w:val="22"/>
              </w:rPr>
              <w:t>5</w:t>
            </w:r>
            <w:r w:rsidRPr="00AA2E25">
              <w:rPr>
                <w:sz w:val="22"/>
                <w:szCs w:val="22"/>
              </w:rPr>
              <w:t xml:space="preserve">0 производителей, в том </w:t>
            </w:r>
            <w:r w:rsidR="009C4DEA">
              <w:rPr>
                <w:sz w:val="22"/>
                <w:szCs w:val="22"/>
              </w:rPr>
              <w:t>числе 20</w:t>
            </w:r>
            <w:r w:rsidRPr="002911AA">
              <w:rPr>
                <w:sz w:val="22"/>
                <w:szCs w:val="22"/>
              </w:rPr>
              <w:t xml:space="preserve"> предприяти</w:t>
            </w:r>
            <w:r w:rsidR="009C4DEA">
              <w:rPr>
                <w:sz w:val="22"/>
                <w:szCs w:val="22"/>
              </w:rPr>
              <w:t>й</w:t>
            </w:r>
            <w:r w:rsidRPr="002911AA">
              <w:rPr>
                <w:sz w:val="22"/>
                <w:szCs w:val="22"/>
              </w:rPr>
              <w:t xml:space="preserve"> (преимущественно малые предприятия) и 3</w:t>
            </w:r>
            <w:r w:rsidR="009C4DEA">
              <w:rPr>
                <w:sz w:val="22"/>
                <w:szCs w:val="22"/>
              </w:rPr>
              <w:t>3</w:t>
            </w:r>
            <w:r w:rsidRPr="002911AA">
              <w:rPr>
                <w:sz w:val="22"/>
                <w:szCs w:val="22"/>
              </w:rPr>
              <w:t xml:space="preserve"> индивидуальных</w:t>
            </w:r>
            <w:r w:rsidRPr="00AA2E25">
              <w:rPr>
                <w:sz w:val="22"/>
                <w:szCs w:val="22"/>
              </w:rPr>
              <w:t xml:space="preserve"> предпринимател</w:t>
            </w:r>
            <w:r>
              <w:rPr>
                <w:sz w:val="22"/>
                <w:szCs w:val="22"/>
              </w:rPr>
              <w:t>я</w:t>
            </w:r>
            <w:r w:rsidRPr="00AA2E25">
              <w:rPr>
                <w:sz w:val="22"/>
                <w:szCs w:val="22"/>
              </w:rPr>
              <w:t xml:space="preserve">. </w:t>
            </w:r>
          </w:p>
          <w:p w:rsidR="007B5859" w:rsidRDefault="007B5859" w:rsidP="002911A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В общем объеме оборота хозяйствующих субъектов на территории Крымского района доля предприятий, производящих пищевую продукцию незначительна и составляет всего 0,65%</w:t>
            </w:r>
            <w:r>
              <w:rPr>
                <w:sz w:val="22"/>
                <w:szCs w:val="22"/>
              </w:rPr>
              <w:t>.</w:t>
            </w:r>
          </w:p>
          <w:p w:rsidR="007B5859" w:rsidRPr="00AA2E25" w:rsidRDefault="007B5859" w:rsidP="002911A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 xml:space="preserve">Перспективы развития пищевой и перерабатывающей промышленности в Крымском районе:  </w:t>
            </w:r>
          </w:p>
          <w:p w:rsidR="007B5859" w:rsidRPr="00AA2E25" w:rsidRDefault="007B5859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 улучшение качества и безопасности продукции за счет внедрения международных систем менеджмента качества ИСО;</w:t>
            </w:r>
          </w:p>
          <w:p w:rsidR="007B5859" w:rsidRPr="00AA2E25" w:rsidRDefault="007B5859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 модернизация производственных цехов и инфраструктуры предприятий;</w:t>
            </w:r>
          </w:p>
          <w:p w:rsidR="007B5859" w:rsidRPr="00AA2E25" w:rsidRDefault="007B5859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 повышение эффективности использования всех составных частей продукции за счет роста переработки;</w:t>
            </w:r>
          </w:p>
          <w:p w:rsidR="007B5859" w:rsidRPr="00AA2E25" w:rsidRDefault="007B5859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 переход пищевой и перерабатывающей промышленности к ресурсосберегающим технологиям, обеспечивающим безотходное производство и производство с минимальным воздействием на экологию;</w:t>
            </w:r>
          </w:p>
          <w:p w:rsidR="007B5859" w:rsidRPr="00AA2E25" w:rsidRDefault="007B5859" w:rsidP="002911AA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>- производство экологически чистых продуктов питания.</w:t>
            </w:r>
          </w:p>
          <w:p w:rsidR="007B5859" w:rsidRPr="00965F77" w:rsidRDefault="007B5859" w:rsidP="002911AA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AA2E25">
              <w:rPr>
                <w:sz w:val="22"/>
                <w:szCs w:val="22"/>
              </w:rPr>
              <w:t xml:space="preserve">Муниципальное образование Крымский район принимает активное участие в программе по </w:t>
            </w:r>
            <w:proofErr w:type="spellStart"/>
            <w:r w:rsidRPr="00AA2E25">
              <w:rPr>
                <w:sz w:val="22"/>
                <w:szCs w:val="22"/>
              </w:rPr>
              <w:t>импортозамещению</w:t>
            </w:r>
            <w:proofErr w:type="spellEnd"/>
            <w:r w:rsidRPr="00AA2E25">
              <w:rPr>
                <w:sz w:val="22"/>
                <w:szCs w:val="22"/>
              </w:rPr>
              <w:t>. Продукция, произведенная на</w:t>
            </w:r>
            <w:r>
              <w:rPr>
                <w:sz w:val="22"/>
                <w:szCs w:val="22"/>
              </w:rPr>
              <w:t xml:space="preserve"> </w:t>
            </w:r>
            <w:r w:rsidRPr="00AA2E25">
              <w:rPr>
                <w:sz w:val="22"/>
                <w:szCs w:val="22"/>
              </w:rPr>
              <w:t>предприятиях пищевой и перерабатывающей промышленности Крымского района, изготовляется из сырья собственного производства.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  <w:vMerge w:val="restart"/>
          </w:tcPr>
          <w:p w:rsidR="007B5859" w:rsidRPr="00415418" w:rsidRDefault="007B5859" w:rsidP="007306CB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15418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  <w:vMerge w:val="restart"/>
          </w:tcPr>
          <w:p w:rsidR="007B5859" w:rsidRDefault="007B5859" w:rsidP="008E23E5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 xml:space="preserve">Обеспечение продвижения продукции пищевой и перерабатывающей промышленности на потребительский рынок  путем участия предприятий пищевой и перерабатывающей </w:t>
            </w:r>
            <w:r w:rsidRPr="00415418">
              <w:rPr>
                <w:sz w:val="22"/>
                <w:szCs w:val="22"/>
              </w:rPr>
              <w:lastRenderedPageBreak/>
              <w:t xml:space="preserve">промышленности в  выставках, </w:t>
            </w:r>
            <w:proofErr w:type="spellStart"/>
            <w:r w:rsidRPr="00415418">
              <w:rPr>
                <w:sz w:val="22"/>
                <w:szCs w:val="22"/>
              </w:rPr>
              <w:t>инфотурах</w:t>
            </w:r>
            <w:proofErr w:type="spellEnd"/>
            <w:r w:rsidRPr="00415418">
              <w:rPr>
                <w:sz w:val="22"/>
                <w:szCs w:val="22"/>
              </w:rPr>
              <w:t>, форумах и т.п.</w:t>
            </w:r>
          </w:p>
          <w:p w:rsidR="007B5859" w:rsidRPr="00415418" w:rsidRDefault="007B5859" w:rsidP="008E2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внедрению </w:t>
            </w:r>
            <w:proofErr w:type="spellStart"/>
            <w:r>
              <w:rPr>
                <w:sz w:val="22"/>
                <w:szCs w:val="22"/>
              </w:rPr>
              <w:t>цифровизации</w:t>
            </w:r>
            <w:proofErr w:type="spellEnd"/>
            <w:r>
              <w:rPr>
                <w:sz w:val="22"/>
                <w:szCs w:val="22"/>
              </w:rPr>
              <w:t xml:space="preserve"> на предприятиях пищевой и перерабатывающей промышленности, формирование конкурентоспособного ассортимента производимой продукции</w:t>
            </w:r>
          </w:p>
        </w:tc>
        <w:tc>
          <w:tcPr>
            <w:tcW w:w="1668" w:type="dxa"/>
            <w:vMerge w:val="restart"/>
          </w:tcPr>
          <w:p w:rsidR="007B5859" w:rsidRPr="00415418" w:rsidRDefault="007B5859" w:rsidP="0067253D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lastRenderedPageBreak/>
              <w:t xml:space="preserve">Создание условий для привлечения предприятий в указанную сферу, расширение рынка сбыта.  </w:t>
            </w:r>
          </w:p>
          <w:p w:rsidR="007B5859" w:rsidRPr="00415418" w:rsidRDefault="007B5859" w:rsidP="004154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B5859" w:rsidRPr="00415418" w:rsidRDefault="007B5859" w:rsidP="0067253D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415418" w:rsidRDefault="007B5859" w:rsidP="00F659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15418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мероприятий, в которых приняли участия предприятия пищевой и перерабатывающей промышленности Крымского района</w:t>
            </w:r>
            <w:r w:rsidRPr="00415418">
              <w:rPr>
                <w:sz w:val="22"/>
                <w:szCs w:val="22"/>
              </w:rPr>
              <w:t xml:space="preserve">, единиц </w:t>
            </w:r>
          </w:p>
        </w:tc>
        <w:tc>
          <w:tcPr>
            <w:tcW w:w="296" w:type="dxa"/>
            <w:gridSpan w:val="2"/>
          </w:tcPr>
          <w:p w:rsidR="007B5859" w:rsidRPr="00415418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415418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415418" w:rsidRDefault="00F572E3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7B5859" w:rsidRPr="00415418" w:rsidRDefault="00D93D07" w:rsidP="00D93D07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</w:tcPr>
          <w:p w:rsidR="007B5859" w:rsidRPr="00415418" w:rsidRDefault="007B5859" w:rsidP="0067253D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7B5859" w:rsidRPr="00965F77" w:rsidTr="007B5859">
        <w:trPr>
          <w:gridAfter w:val="2"/>
          <w:wAfter w:w="291" w:type="dxa"/>
        </w:trPr>
        <w:tc>
          <w:tcPr>
            <w:tcW w:w="540" w:type="dxa"/>
            <w:gridSpan w:val="2"/>
            <w:vMerge/>
          </w:tcPr>
          <w:p w:rsidR="007B5859" w:rsidRPr="00415418" w:rsidRDefault="007B5859" w:rsidP="0067253D">
            <w:pPr>
              <w:ind w:left="-120"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7B5859" w:rsidRPr="00415418" w:rsidRDefault="007B5859" w:rsidP="008E23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7B5859" w:rsidRPr="00415418" w:rsidRDefault="007B5859" w:rsidP="006725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B5859" w:rsidRPr="00415418" w:rsidRDefault="007B5859" w:rsidP="006725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7" w:type="dxa"/>
          </w:tcPr>
          <w:p w:rsidR="007B5859" w:rsidRDefault="007B5859" w:rsidP="008E31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E6692">
              <w:rPr>
                <w:sz w:val="22"/>
                <w:szCs w:val="22"/>
              </w:rPr>
              <w:t xml:space="preserve">рирост объема производства пищевой продукции, процентов </w:t>
            </w:r>
          </w:p>
        </w:tc>
        <w:tc>
          <w:tcPr>
            <w:tcW w:w="296" w:type="dxa"/>
            <w:gridSpan w:val="2"/>
          </w:tcPr>
          <w:p w:rsidR="007B5859" w:rsidRPr="00415418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415418" w:rsidRDefault="007B5859" w:rsidP="008E315C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106" w:type="dxa"/>
          </w:tcPr>
          <w:p w:rsidR="007B5859" w:rsidRPr="00415418" w:rsidRDefault="007B5859" w:rsidP="00FA7C44">
            <w:pPr>
              <w:ind w:right="-31"/>
              <w:jc w:val="center"/>
              <w:rPr>
                <w:sz w:val="22"/>
                <w:szCs w:val="22"/>
              </w:rPr>
            </w:pPr>
            <w:r w:rsidRPr="00CA5C5F">
              <w:rPr>
                <w:sz w:val="22"/>
                <w:szCs w:val="22"/>
              </w:rPr>
              <w:t>13</w:t>
            </w:r>
            <w:r w:rsidR="00FA7C44">
              <w:rPr>
                <w:sz w:val="22"/>
                <w:szCs w:val="22"/>
              </w:rPr>
              <w:t>7,1</w:t>
            </w:r>
          </w:p>
        </w:tc>
        <w:tc>
          <w:tcPr>
            <w:tcW w:w="1843" w:type="dxa"/>
          </w:tcPr>
          <w:p w:rsidR="007B5859" w:rsidRPr="00415418" w:rsidRDefault="007F0240" w:rsidP="00FA7C44">
            <w:pPr>
              <w:ind w:right="-31"/>
              <w:jc w:val="both"/>
              <w:rPr>
                <w:sz w:val="22"/>
                <w:szCs w:val="22"/>
              </w:rPr>
            </w:pPr>
            <w:r w:rsidRPr="009C161D">
              <w:rPr>
                <w:sz w:val="22"/>
                <w:szCs w:val="22"/>
              </w:rPr>
              <w:t xml:space="preserve">Прирост объема производства пищевой продукции обеспечивают </w:t>
            </w:r>
            <w:r w:rsidR="00334320" w:rsidRPr="009C161D">
              <w:rPr>
                <w:sz w:val="22"/>
                <w:szCs w:val="22"/>
              </w:rPr>
              <w:t xml:space="preserve"> </w:t>
            </w:r>
            <w:r w:rsidRPr="009C161D">
              <w:rPr>
                <w:sz w:val="22"/>
                <w:szCs w:val="22"/>
              </w:rPr>
              <w:t xml:space="preserve">ООО «Хлебозавод «Крымский», ПК «Крымское </w:t>
            </w:r>
            <w:proofErr w:type="spellStart"/>
            <w:r w:rsidRPr="009C161D">
              <w:rPr>
                <w:sz w:val="22"/>
                <w:szCs w:val="22"/>
              </w:rPr>
              <w:t>райпо</w:t>
            </w:r>
            <w:proofErr w:type="spellEnd"/>
            <w:r w:rsidRPr="009C161D">
              <w:rPr>
                <w:sz w:val="22"/>
                <w:szCs w:val="22"/>
              </w:rPr>
              <w:t>»  (</w:t>
            </w:r>
            <w:r w:rsidR="00334320" w:rsidRPr="009C161D">
              <w:rPr>
                <w:sz w:val="22"/>
                <w:szCs w:val="22"/>
              </w:rPr>
              <w:t>выпуск хлебобулочных и кондитерских изделий</w:t>
            </w:r>
            <w:r w:rsidRPr="009C161D">
              <w:rPr>
                <w:sz w:val="22"/>
                <w:szCs w:val="22"/>
              </w:rPr>
              <w:t>)</w:t>
            </w:r>
            <w:r w:rsidR="009C161D">
              <w:rPr>
                <w:sz w:val="22"/>
                <w:szCs w:val="22"/>
              </w:rPr>
              <w:t xml:space="preserve">, ООО «Юг-Русич» (производство масла растительного), </w:t>
            </w:r>
            <w:r w:rsidR="003255E1">
              <w:rPr>
                <w:sz w:val="22"/>
                <w:szCs w:val="22"/>
              </w:rPr>
              <w:t>3</w:t>
            </w:r>
            <w:r w:rsidR="00FA7C44">
              <w:rPr>
                <w:sz w:val="22"/>
                <w:szCs w:val="22"/>
              </w:rPr>
              <w:t>3</w:t>
            </w:r>
            <w:r w:rsidR="003255E1">
              <w:rPr>
                <w:sz w:val="22"/>
                <w:szCs w:val="22"/>
              </w:rPr>
              <w:t xml:space="preserve"> ИП.</w:t>
            </w:r>
          </w:p>
        </w:tc>
        <w:tc>
          <w:tcPr>
            <w:tcW w:w="1693" w:type="dxa"/>
          </w:tcPr>
          <w:p w:rsidR="007B5859" w:rsidRPr="00415418" w:rsidRDefault="007B5859" w:rsidP="002E125A">
            <w:pPr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>Управление сельского хозяйства администрации муниципального образования Крымский район</w:t>
            </w:r>
            <w:r>
              <w:rPr>
                <w:sz w:val="22"/>
                <w:szCs w:val="22"/>
              </w:rPr>
              <w:t xml:space="preserve">, </w:t>
            </w:r>
            <w:r w:rsidR="002E125A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экономики и прогнозирования  администрации муниципального образования Крымский район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965F77" w:rsidRDefault="007B5859" w:rsidP="003964D3">
            <w:pPr>
              <w:pStyle w:val="31"/>
              <w:numPr>
                <w:ilvl w:val="0"/>
                <w:numId w:val="5"/>
              </w:numPr>
              <w:spacing w:line="240" w:lineRule="auto"/>
              <w:ind w:right="-1"/>
              <w:rPr>
                <w:sz w:val="22"/>
                <w:szCs w:val="22"/>
              </w:rPr>
            </w:pPr>
            <w:r w:rsidRPr="00965F77">
              <w:rPr>
                <w:sz w:val="22"/>
                <w:szCs w:val="22"/>
              </w:rPr>
              <w:lastRenderedPageBreak/>
              <w:t>Рынок финансовых услуг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Default="007B5859" w:rsidP="008879DC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B8098A">
              <w:rPr>
                <w:sz w:val="22"/>
                <w:szCs w:val="22"/>
              </w:rPr>
              <w:t>Актуальность повышения уровня финансового просвещения населения обусловлена развитием рынка финансовых услуг, ростом разнообразия и сложности финансовых продуктов. Индивидуальные финансовые решения оказывают влияние не только на личное благосостояние граждан, но и на стабильность финансовой системы в целом. Финансовая грамотность способствует росту осведомленности населения, что ведет к снижению уровня недобросовестной практики предоставления финансовых услуг</w:t>
            </w:r>
            <w:r>
              <w:rPr>
                <w:sz w:val="22"/>
                <w:szCs w:val="22"/>
              </w:rPr>
              <w:t>.</w:t>
            </w:r>
          </w:p>
          <w:p w:rsidR="007B5859" w:rsidRPr="00B70253" w:rsidRDefault="007B5859" w:rsidP="0018287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B70253">
              <w:rPr>
                <w:sz w:val="22"/>
                <w:szCs w:val="22"/>
              </w:rPr>
              <w:t xml:space="preserve">Финансовый рынок </w:t>
            </w:r>
            <w:r>
              <w:rPr>
                <w:sz w:val="22"/>
                <w:szCs w:val="22"/>
              </w:rPr>
              <w:t>Крымского</w:t>
            </w:r>
            <w:r w:rsidRPr="00B70253">
              <w:rPr>
                <w:sz w:val="22"/>
                <w:szCs w:val="22"/>
              </w:rPr>
              <w:t xml:space="preserve"> района является неотъемлемой частью региональной экономики, обеспечивающий потребности предприятий производственной сферы и населения в кредитных ресурсах, страховую защиту имущественных интересов юридических и физических лиц, поддержание активности хозяйствующих субъектов в части применения инструментов фондового рынка.</w:t>
            </w:r>
          </w:p>
          <w:p w:rsidR="007B5859" w:rsidRPr="00B70253" w:rsidRDefault="007B5859" w:rsidP="00B36F24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Крымского района</w:t>
            </w:r>
            <w:r w:rsidRPr="00B70253">
              <w:rPr>
                <w:sz w:val="22"/>
                <w:szCs w:val="22"/>
              </w:rPr>
              <w:t xml:space="preserve"> осуществля</w:t>
            </w:r>
            <w:r>
              <w:rPr>
                <w:sz w:val="22"/>
                <w:szCs w:val="22"/>
              </w:rPr>
              <w:t>ют</w:t>
            </w:r>
            <w:r w:rsidRPr="00B70253">
              <w:rPr>
                <w:sz w:val="22"/>
                <w:szCs w:val="22"/>
              </w:rPr>
              <w:t xml:space="preserve"> свою деятельность </w:t>
            </w:r>
            <w:r>
              <w:rPr>
                <w:sz w:val="22"/>
                <w:szCs w:val="22"/>
              </w:rPr>
              <w:t>6</w:t>
            </w:r>
            <w:r w:rsidRPr="00B7025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B70253">
              <w:rPr>
                <w:sz w:val="22"/>
                <w:szCs w:val="22"/>
              </w:rPr>
              <w:t xml:space="preserve"> кредитных организаций (</w:t>
            </w:r>
            <w:r>
              <w:rPr>
                <w:sz w:val="22"/>
                <w:szCs w:val="22"/>
              </w:rPr>
              <w:t>ПАО «РНКБ Банк»</w:t>
            </w:r>
            <w:r w:rsidRPr="00B7025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        П</w:t>
            </w:r>
            <w:r w:rsidRPr="00B70253">
              <w:rPr>
                <w:sz w:val="22"/>
                <w:szCs w:val="22"/>
              </w:rPr>
              <w:t>АО «ЮГ-</w:t>
            </w:r>
            <w:proofErr w:type="spellStart"/>
            <w:r w:rsidRPr="00B70253">
              <w:rPr>
                <w:sz w:val="22"/>
                <w:szCs w:val="22"/>
              </w:rPr>
              <w:t>Инвестбанк</w:t>
            </w:r>
            <w:proofErr w:type="spellEnd"/>
            <w:r w:rsidRPr="00B70253">
              <w:rPr>
                <w:sz w:val="22"/>
                <w:szCs w:val="22"/>
              </w:rPr>
              <w:t>», КБ «Кубань Кредит»</w:t>
            </w:r>
            <w:r>
              <w:rPr>
                <w:sz w:val="22"/>
                <w:szCs w:val="22"/>
              </w:rPr>
              <w:t xml:space="preserve">, </w:t>
            </w:r>
            <w:r w:rsidRPr="00B70253">
              <w:rPr>
                <w:sz w:val="22"/>
                <w:szCs w:val="22"/>
              </w:rPr>
              <w:t xml:space="preserve"> ПАО «Сбербанк»</w:t>
            </w:r>
            <w:r>
              <w:rPr>
                <w:sz w:val="22"/>
                <w:szCs w:val="22"/>
              </w:rPr>
              <w:t>, АО «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  <w:r>
              <w:rPr>
                <w:sz w:val="22"/>
                <w:szCs w:val="22"/>
              </w:rPr>
              <w:t>», ПАО «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70253">
              <w:rPr>
                <w:sz w:val="22"/>
                <w:szCs w:val="22"/>
              </w:rPr>
              <w:t xml:space="preserve">). </w:t>
            </w:r>
          </w:p>
          <w:p w:rsidR="007B5859" w:rsidRPr="00B70253" w:rsidRDefault="007B5859" w:rsidP="00182878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B70253">
              <w:rPr>
                <w:sz w:val="22"/>
                <w:szCs w:val="22"/>
              </w:rPr>
              <w:t>В целях повышения доступности финансовых услуг в регионе проводится монитори</w:t>
            </w:r>
            <w:r>
              <w:rPr>
                <w:sz w:val="22"/>
                <w:szCs w:val="22"/>
              </w:rPr>
              <w:t>н</w:t>
            </w:r>
            <w:r w:rsidRPr="00B70253">
              <w:rPr>
                <w:sz w:val="22"/>
                <w:szCs w:val="22"/>
              </w:rPr>
              <w:t xml:space="preserve">г по повышению финансовой грамотности и предупреждению деятельности на территории </w:t>
            </w:r>
            <w:r>
              <w:rPr>
                <w:sz w:val="22"/>
                <w:szCs w:val="22"/>
              </w:rPr>
              <w:t>Крымского</w:t>
            </w:r>
            <w:r w:rsidRPr="00B70253">
              <w:rPr>
                <w:sz w:val="22"/>
                <w:szCs w:val="22"/>
              </w:rPr>
              <w:t xml:space="preserve"> района организаций, обладающих признаками «финансовых пирамид». </w:t>
            </w:r>
          </w:p>
          <w:p w:rsidR="007B5859" w:rsidRPr="00B70253" w:rsidRDefault="007B5859" w:rsidP="008879DC">
            <w:pPr>
              <w:pStyle w:val="31"/>
              <w:spacing w:line="240" w:lineRule="auto"/>
              <w:ind w:right="-1" w:firstLine="851"/>
              <w:jc w:val="both"/>
              <w:rPr>
                <w:sz w:val="22"/>
                <w:szCs w:val="22"/>
              </w:rPr>
            </w:pPr>
            <w:r w:rsidRPr="00B70253">
              <w:rPr>
                <w:sz w:val="22"/>
                <w:szCs w:val="22"/>
              </w:rPr>
              <w:t xml:space="preserve">Административных барьеров для входа на рынок частных финансовых организаций нет. В то же время имеются на финансовом рынке </w:t>
            </w:r>
            <w:r w:rsidRPr="00B70253">
              <w:rPr>
                <w:sz w:val="22"/>
                <w:szCs w:val="22"/>
              </w:rPr>
              <w:lastRenderedPageBreak/>
              <w:t>следующие проблемные вопросы:</w:t>
            </w:r>
          </w:p>
          <w:p w:rsidR="007B5859" w:rsidRDefault="007B5859" w:rsidP="008879DC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70253">
              <w:rPr>
                <w:sz w:val="22"/>
                <w:szCs w:val="22"/>
              </w:rPr>
              <w:t>высокие тарифы в сфере страхования;</w:t>
            </w:r>
          </w:p>
          <w:p w:rsidR="007B5859" w:rsidRPr="00B70253" w:rsidRDefault="007B5859" w:rsidP="008879DC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04769">
              <w:rPr>
                <w:sz w:val="22"/>
                <w:szCs w:val="22"/>
              </w:rPr>
              <w:t>неравномерная обеспеченность банковской инфраструктурой</w:t>
            </w:r>
            <w:r>
              <w:rPr>
                <w:sz w:val="22"/>
                <w:szCs w:val="22"/>
              </w:rPr>
              <w:t>;</w:t>
            </w:r>
          </w:p>
          <w:p w:rsidR="007B5859" w:rsidRPr="00965F77" w:rsidRDefault="007B5859" w:rsidP="00E9631D">
            <w:pPr>
              <w:pStyle w:val="31"/>
              <w:spacing w:line="240" w:lineRule="auto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70253">
              <w:rPr>
                <w:sz w:val="22"/>
                <w:szCs w:val="22"/>
              </w:rPr>
              <w:t>недостаточный уровень финансовой грамотности населения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B5859" w:rsidRPr="00A1162C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A1162C" w:rsidRDefault="007B5859" w:rsidP="007306CB">
            <w:pPr>
              <w:ind w:left="-120" w:right="-31"/>
              <w:jc w:val="both"/>
              <w:rPr>
                <w:color w:val="FF0000"/>
                <w:sz w:val="22"/>
                <w:szCs w:val="22"/>
              </w:rPr>
            </w:pPr>
            <w:r w:rsidRPr="008A08AD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8A08AD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7B5859" w:rsidRPr="00730BAA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730BAA">
              <w:rPr>
                <w:sz w:val="22"/>
                <w:szCs w:val="22"/>
              </w:rPr>
              <w:t xml:space="preserve">Информационное взаимодействие при реализации мероприятий по повышению уровня финансовой грамотности населения </w:t>
            </w:r>
          </w:p>
        </w:tc>
        <w:tc>
          <w:tcPr>
            <w:tcW w:w="1668" w:type="dxa"/>
          </w:tcPr>
          <w:p w:rsidR="007B5859" w:rsidRPr="00730BAA" w:rsidRDefault="007B5859" w:rsidP="00730BAA">
            <w:pPr>
              <w:ind w:right="-31"/>
              <w:jc w:val="both"/>
              <w:rPr>
                <w:sz w:val="22"/>
                <w:szCs w:val="22"/>
              </w:rPr>
            </w:pPr>
            <w:r w:rsidRPr="00730BAA">
              <w:rPr>
                <w:sz w:val="22"/>
                <w:szCs w:val="22"/>
              </w:rPr>
              <w:t>Увеличение охвата населения мероприятиями по повышению финансовой уровня финансовой грамотности</w:t>
            </w:r>
          </w:p>
        </w:tc>
        <w:tc>
          <w:tcPr>
            <w:tcW w:w="1417" w:type="dxa"/>
          </w:tcPr>
          <w:p w:rsidR="007B5859" w:rsidRPr="00730BAA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730BAA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730BAA" w:rsidRDefault="007B5859" w:rsidP="00730BAA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30BAA">
              <w:rPr>
                <w:sz w:val="22"/>
                <w:szCs w:val="22"/>
              </w:rPr>
              <w:t xml:space="preserve">оля населения, принявшего участие в мероприятиях по повышению уровня финансовой грамотности, от общей численности населения Крымского района, процентов </w:t>
            </w:r>
          </w:p>
        </w:tc>
        <w:tc>
          <w:tcPr>
            <w:tcW w:w="296" w:type="dxa"/>
            <w:gridSpan w:val="2"/>
          </w:tcPr>
          <w:p w:rsidR="007B5859" w:rsidRPr="00730BAA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730BAA" w:rsidRDefault="007B5859" w:rsidP="00730BAA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730B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</w:tcPr>
          <w:p w:rsidR="007B5859" w:rsidRPr="00730BAA" w:rsidRDefault="007B5859" w:rsidP="00414D20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0,06</w:t>
            </w:r>
          </w:p>
        </w:tc>
        <w:tc>
          <w:tcPr>
            <w:tcW w:w="1843" w:type="dxa"/>
          </w:tcPr>
          <w:p w:rsidR="007B5859" w:rsidRPr="00AA3DE8" w:rsidRDefault="007B5859" w:rsidP="003232EB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AA3DE8">
              <w:rPr>
                <w:sz w:val="22"/>
                <w:szCs w:val="22"/>
              </w:rPr>
              <w:t xml:space="preserve">елевой аудиторией по повышению финансовой грамотности являются </w:t>
            </w:r>
          </w:p>
          <w:p w:rsidR="007B5859" w:rsidRDefault="007B5859" w:rsidP="003232EB">
            <w:pPr>
              <w:ind w:right="-31"/>
              <w:jc w:val="both"/>
              <w:rPr>
                <w:sz w:val="22"/>
                <w:szCs w:val="22"/>
              </w:rPr>
            </w:pPr>
            <w:r w:rsidRPr="00AA3DE8">
              <w:rPr>
                <w:sz w:val="22"/>
                <w:szCs w:val="22"/>
              </w:rPr>
              <w:t>студент</w:t>
            </w:r>
            <w:r>
              <w:rPr>
                <w:sz w:val="22"/>
                <w:szCs w:val="22"/>
              </w:rPr>
              <w:t>ы</w:t>
            </w:r>
            <w:r w:rsidRPr="00AA3DE8">
              <w:rPr>
                <w:sz w:val="22"/>
                <w:szCs w:val="22"/>
              </w:rPr>
              <w:t>, дет</w:t>
            </w:r>
            <w:r>
              <w:rPr>
                <w:sz w:val="22"/>
                <w:szCs w:val="22"/>
              </w:rPr>
              <w:t>и</w:t>
            </w:r>
            <w:r w:rsidRPr="00AA3DE8">
              <w:rPr>
                <w:sz w:val="22"/>
                <w:szCs w:val="22"/>
              </w:rPr>
              <w:t xml:space="preserve"> школьного возраста и их родител</w:t>
            </w:r>
            <w:r>
              <w:rPr>
                <w:sz w:val="22"/>
                <w:szCs w:val="22"/>
              </w:rPr>
              <w:t>и, активные люди</w:t>
            </w:r>
            <w:r w:rsidRPr="00AA3D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среднего возраста, потенциальные предприниматели</w:t>
            </w:r>
            <w:r w:rsidRPr="00AA3DE8">
              <w:rPr>
                <w:sz w:val="22"/>
                <w:szCs w:val="22"/>
              </w:rPr>
              <w:t>.</w:t>
            </w:r>
          </w:p>
          <w:p w:rsidR="007B5859" w:rsidRDefault="007B5859" w:rsidP="003232EB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настоящее время «</w:t>
            </w:r>
            <w:r w:rsidRPr="00AA3DE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AA3DE8">
              <w:rPr>
                <w:sz w:val="22"/>
                <w:szCs w:val="22"/>
              </w:rPr>
              <w:t xml:space="preserve"> является одним из самых популярных и эффективных каналов по повышению финансовой грамотности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населения.</w:t>
            </w:r>
          </w:p>
          <w:p w:rsidR="007B5859" w:rsidRDefault="007B5859" w:rsidP="003232EB">
            <w:pPr>
              <w:ind w:right="-31"/>
              <w:jc w:val="both"/>
              <w:rPr>
                <w:sz w:val="22"/>
                <w:szCs w:val="22"/>
              </w:rPr>
            </w:pPr>
            <w:r w:rsidRPr="003232EB">
              <w:rPr>
                <w:sz w:val="22"/>
                <w:szCs w:val="22"/>
              </w:rPr>
              <w:t xml:space="preserve">Отличается удобством навигации и интерактивностью приложений. Как правило, размещаются образовательные материалы в различных формах - видеоролики, презентации, агрегированные таблицы и печатные документы. </w:t>
            </w:r>
          </w:p>
          <w:p w:rsidR="007B5859" w:rsidRPr="00730BAA" w:rsidRDefault="007B5859" w:rsidP="006B5C0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B5859" w:rsidRPr="00730BAA" w:rsidRDefault="002E125A" w:rsidP="006725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7B5859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B5859">
              <w:rPr>
                <w:sz w:val="22"/>
                <w:szCs w:val="22"/>
              </w:rPr>
              <w:t xml:space="preserve"> экономики и прогнозирования администрации муниципального образования Крымский район, управление образования администрации муниципального образования Крымский район</w:t>
            </w:r>
          </w:p>
          <w:p w:rsidR="007B5859" w:rsidRPr="00730BAA" w:rsidRDefault="007B5859" w:rsidP="0067253D">
            <w:pPr>
              <w:jc w:val="both"/>
              <w:rPr>
                <w:sz w:val="22"/>
                <w:szCs w:val="22"/>
              </w:rPr>
            </w:pPr>
          </w:p>
        </w:tc>
      </w:tr>
      <w:tr w:rsidR="007B5859" w:rsidRPr="00A1162C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2F44F8" w:rsidRDefault="007B5859" w:rsidP="007306CB">
            <w:pPr>
              <w:ind w:left="-120" w:right="-31"/>
              <w:jc w:val="both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2F44F8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7B5859" w:rsidRPr="002F44F8" w:rsidRDefault="007B5859" w:rsidP="00730BAA">
            <w:pPr>
              <w:ind w:right="-31"/>
              <w:jc w:val="both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t>Создание условий для повышения доступности платежных услуг для населения на территории Крымского района (в том числе в отдаленных, малонаселенных и труднодоступных населенных пунктах).</w:t>
            </w:r>
          </w:p>
        </w:tc>
        <w:tc>
          <w:tcPr>
            <w:tcW w:w="1668" w:type="dxa"/>
          </w:tcPr>
          <w:p w:rsidR="007B5859" w:rsidRPr="002F44F8" w:rsidRDefault="007B5859" w:rsidP="00730BAA">
            <w:pPr>
              <w:ind w:right="-31"/>
              <w:jc w:val="both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t>Рост доступности платежных услуг</w:t>
            </w:r>
          </w:p>
        </w:tc>
        <w:tc>
          <w:tcPr>
            <w:tcW w:w="1417" w:type="dxa"/>
          </w:tcPr>
          <w:p w:rsidR="007B5859" w:rsidRPr="002F44F8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t>2019-2022</w:t>
            </w:r>
          </w:p>
        </w:tc>
        <w:tc>
          <w:tcPr>
            <w:tcW w:w="2227" w:type="dxa"/>
          </w:tcPr>
          <w:p w:rsidR="007B5859" w:rsidRPr="002F44F8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F44F8">
              <w:rPr>
                <w:sz w:val="22"/>
                <w:szCs w:val="22"/>
              </w:rPr>
              <w:t xml:space="preserve">оличество устройств по приему платежных карт, </w:t>
            </w:r>
            <w:proofErr w:type="spellStart"/>
            <w:r w:rsidRPr="002F44F8">
              <w:rPr>
                <w:sz w:val="22"/>
                <w:szCs w:val="22"/>
              </w:rPr>
              <w:t>тыс</w:t>
            </w:r>
            <w:proofErr w:type="gramStart"/>
            <w:r w:rsidRPr="002F44F8">
              <w:rPr>
                <w:sz w:val="22"/>
                <w:szCs w:val="22"/>
              </w:rPr>
              <w:t>.ш</w:t>
            </w:r>
            <w:proofErr w:type="gramEnd"/>
            <w:r w:rsidRPr="002F44F8">
              <w:rPr>
                <w:sz w:val="22"/>
                <w:szCs w:val="22"/>
              </w:rPr>
              <w:t>тук</w:t>
            </w:r>
            <w:proofErr w:type="spellEnd"/>
            <w:r w:rsidRPr="002F4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" w:type="dxa"/>
            <w:gridSpan w:val="2"/>
          </w:tcPr>
          <w:p w:rsidR="007B5859" w:rsidRPr="002F44F8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2F44F8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2F44F8">
              <w:rPr>
                <w:sz w:val="22"/>
                <w:szCs w:val="22"/>
              </w:rPr>
              <w:t>1,6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06" w:type="dxa"/>
          </w:tcPr>
          <w:p w:rsidR="007B5859" w:rsidRPr="002F44F8" w:rsidRDefault="007B5859" w:rsidP="007032E5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1,81</w:t>
            </w:r>
          </w:p>
        </w:tc>
        <w:tc>
          <w:tcPr>
            <w:tcW w:w="1843" w:type="dxa"/>
          </w:tcPr>
          <w:p w:rsidR="007B5859" w:rsidRPr="002F44F8" w:rsidRDefault="007B5859" w:rsidP="00414D20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увеличивается количество устройств по приему платежных карт, так как данный вид услуги востребован среди населения -</w:t>
            </w:r>
          </w:p>
        </w:tc>
        <w:tc>
          <w:tcPr>
            <w:tcW w:w="1693" w:type="dxa"/>
          </w:tcPr>
          <w:p w:rsidR="007B5859" w:rsidRPr="00A1162C" w:rsidRDefault="002E125A" w:rsidP="0067253D">
            <w:pPr>
              <w:jc w:val="both"/>
              <w:rPr>
                <w:color w:val="FF0000"/>
                <w:sz w:val="22"/>
                <w:szCs w:val="22"/>
              </w:rPr>
            </w:pPr>
            <w:r w:rsidRPr="002E125A">
              <w:rPr>
                <w:sz w:val="22"/>
                <w:szCs w:val="22"/>
              </w:rPr>
              <w:t xml:space="preserve">Управление инвестиций и потребительской сферы </w:t>
            </w:r>
            <w:r w:rsidR="007B5859" w:rsidRPr="003B7163">
              <w:rPr>
                <w:sz w:val="22"/>
                <w:szCs w:val="22"/>
              </w:rPr>
              <w:t xml:space="preserve">администрации муниципального образования Крымский район, администрации городского и сельских </w:t>
            </w:r>
            <w:r w:rsidR="007B5859" w:rsidRPr="003B7163">
              <w:rPr>
                <w:sz w:val="22"/>
                <w:szCs w:val="22"/>
              </w:rPr>
              <w:lastRenderedPageBreak/>
              <w:t>поселений Крымского района</w:t>
            </w:r>
          </w:p>
        </w:tc>
      </w:tr>
      <w:tr w:rsidR="007B5859" w:rsidRPr="00965F77" w:rsidTr="007B5859">
        <w:trPr>
          <w:gridAfter w:val="1"/>
          <w:wAfter w:w="277" w:type="dxa"/>
          <w:trHeight w:val="417"/>
        </w:trPr>
        <w:tc>
          <w:tcPr>
            <w:tcW w:w="14715" w:type="dxa"/>
            <w:gridSpan w:val="13"/>
          </w:tcPr>
          <w:p w:rsidR="007B5859" w:rsidRPr="00965F77" w:rsidRDefault="007B5859" w:rsidP="003964D3">
            <w:pPr>
              <w:pStyle w:val="a4"/>
              <w:numPr>
                <w:ilvl w:val="0"/>
                <w:numId w:val="5"/>
              </w:numPr>
              <w:ind w:right="-31"/>
              <w:jc w:val="center"/>
              <w:rPr>
                <w:sz w:val="22"/>
                <w:szCs w:val="22"/>
              </w:rPr>
            </w:pPr>
            <w:r w:rsidRPr="00965F77">
              <w:rPr>
                <w:color w:val="000000"/>
                <w:sz w:val="22"/>
                <w:szCs w:val="22"/>
              </w:rPr>
              <w:lastRenderedPageBreak/>
              <w:t>Рынок водоснабжения и водоотведения</w:t>
            </w:r>
          </w:p>
        </w:tc>
      </w:tr>
      <w:tr w:rsidR="007B5859" w:rsidRPr="00965F77" w:rsidTr="007B5859">
        <w:trPr>
          <w:gridAfter w:val="1"/>
          <w:wAfter w:w="277" w:type="dxa"/>
        </w:trPr>
        <w:tc>
          <w:tcPr>
            <w:tcW w:w="14715" w:type="dxa"/>
            <w:gridSpan w:val="13"/>
          </w:tcPr>
          <w:p w:rsidR="007B5859" w:rsidRPr="001F5F45" w:rsidRDefault="007B5859" w:rsidP="001F5F45">
            <w:pPr>
              <w:ind w:right="-31" w:firstLine="851"/>
              <w:jc w:val="both"/>
              <w:rPr>
                <w:color w:val="000000"/>
                <w:sz w:val="22"/>
                <w:szCs w:val="22"/>
              </w:rPr>
            </w:pPr>
            <w:r w:rsidRPr="001F5F45">
              <w:rPr>
                <w:color w:val="000000"/>
                <w:sz w:val="22"/>
                <w:szCs w:val="22"/>
              </w:rPr>
              <w:t xml:space="preserve">На территории муниципального образования Крымский район деятельность по водоснабжению осуществляют 2 предприятия:               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1F5F45">
              <w:rPr>
                <w:color w:val="000000"/>
                <w:sz w:val="22"/>
                <w:szCs w:val="22"/>
              </w:rPr>
              <w:t xml:space="preserve">    ООО «Водоканал Крымск» и МУП «</w:t>
            </w:r>
            <w:proofErr w:type="spellStart"/>
            <w:r w:rsidRPr="001F5F45">
              <w:rPr>
                <w:color w:val="000000"/>
                <w:sz w:val="22"/>
                <w:szCs w:val="22"/>
              </w:rPr>
              <w:t>Варениковское</w:t>
            </w:r>
            <w:proofErr w:type="spellEnd"/>
            <w:r w:rsidRPr="001F5F45">
              <w:rPr>
                <w:color w:val="000000"/>
                <w:sz w:val="22"/>
                <w:szCs w:val="22"/>
              </w:rPr>
              <w:t xml:space="preserve"> коммунальное хозяйство». </w:t>
            </w:r>
          </w:p>
          <w:p w:rsidR="007B5859" w:rsidRPr="001F5F45" w:rsidRDefault="007B5859" w:rsidP="001F5F45">
            <w:pPr>
              <w:ind w:right="-31" w:firstLine="851"/>
              <w:jc w:val="both"/>
              <w:rPr>
                <w:color w:val="000000"/>
                <w:sz w:val="22"/>
                <w:szCs w:val="22"/>
              </w:rPr>
            </w:pPr>
            <w:r w:rsidRPr="001F5F45">
              <w:rPr>
                <w:color w:val="000000"/>
                <w:sz w:val="22"/>
                <w:szCs w:val="22"/>
              </w:rPr>
              <w:t xml:space="preserve">ООО «Водоканал Крымск» является гарантированным поставщиком ресурса на территории 9 поселений: Крымское городское, </w:t>
            </w:r>
            <w:proofErr w:type="spellStart"/>
            <w:r w:rsidRPr="001F5F45">
              <w:rPr>
                <w:color w:val="000000"/>
                <w:sz w:val="22"/>
                <w:szCs w:val="22"/>
              </w:rPr>
              <w:t>Мерчанское</w:t>
            </w:r>
            <w:proofErr w:type="spellEnd"/>
            <w:r w:rsidRPr="001F5F45">
              <w:rPr>
                <w:color w:val="000000"/>
                <w:sz w:val="22"/>
                <w:szCs w:val="22"/>
              </w:rPr>
              <w:t xml:space="preserve">, Пригородное, </w:t>
            </w:r>
            <w:proofErr w:type="spellStart"/>
            <w:r w:rsidRPr="001F5F45">
              <w:rPr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1F5F45">
              <w:rPr>
                <w:color w:val="000000"/>
                <w:sz w:val="22"/>
                <w:szCs w:val="22"/>
              </w:rPr>
              <w:t xml:space="preserve">, Молдаванское, Киевское, </w:t>
            </w:r>
            <w:proofErr w:type="spellStart"/>
            <w:r w:rsidRPr="001F5F45">
              <w:rPr>
                <w:color w:val="000000"/>
                <w:sz w:val="22"/>
                <w:szCs w:val="22"/>
              </w:rPr>
              <w:t>Кеслеровское</w:t>
            </w:r>
            <w:proofErr w:type="spellEnd"/>
            <w:r w:rsidRPr="001F5F45">
              <w:rPr>
                <w:color w:val="000000"/>
                <w:sz w:val="22"/>
                <w:szCs w:val="22"/>
              </w:rPr>
              <w:t xml:space="preserve">, Южное и Троицкое сельские  поселения. </w:t>
            </w:r>
          </w:p>
          <w:p w:rsidR="007B5859" w:rsidRPr="007F014E" w:rsidRDefault="007B5859" w:rsidP="005E2248">
            <w:pPr>
              <w:ind w:right="-31" w:firstLine="567"/>
              <w:jc w:val="both"/>
              <w:rPr>
                <w:sz w:val="22"/>
                <w:szCs w:val="22"/>
              </w:rPr>
            </w:pPr>
            <w:r w:rsidRPr="007F014E">
              <w:rPr>
                <w:color w:val="000000"/>
                <w:sz w:val="22"/>
                <w:szCs w:val="22"/>
              </w:rPr>
              <w:t xml:space="preserve">Предприятие обслуживает </w:t>
            </w:r>
            <w:r w:rsidRPr="007F014E">
              <w:rPr>
                <w:sz w:val="22"/>
                <w:szCs w:val="22"/>
              </w:rPr>
              <w:t>705,7</w:t>
            </w:r>
            <w:r>
              <w:rPr>
                <w:sz w:val="22"/>
                <w:szCs w:val="22"/>
              </w:rPr>
              <w:t xml:space="preserve"> </w:t>
            </w:r>
            <w:r w:rsidRPr="007F014E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 xml:space="preserve"> </w:t>
            </w:r>
            <w:r w:rsidRPr="007F014E">
              <w:rPr>
                <w:color w:val="000000"/>
                <w:sz w:val="22"/>
                <w:szCs w:val="22"/>
              </w:rPr>
              <w:t>водопроводных сетей (из них 557,1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014E">
              <w:rPr>
                <w:color w:val="000000"/>
                <w:sz w:val="22"/>
                <w:szCs w:val="22"/>
              </w:rPr>
              <w:t>переданы в аренду,</w:t>
            </w:r>
            <w:r w:rsidRPr="007F014E">
              <w:rPr>
                <w:sz w:val="22"/>
                <w:szCs w:val="22"/>
              </w:rPr>
              <w:t xml:space="preserve"> 148,6 км - бесхозяйные)</w:t>
            </w:r>
            <w:proofErr w:type="gramStart"/>
            <w:r w:rsidRPr="007F014E">
              <w:rPr>
                <w:sz w:val="22"/>
                <w:szCs w:val="22"/>
              </w:rPr>
              <w:t>,</w:t>
            </w:r>
            <w:r w:rsidRPr="007F014E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7F014E">
              <w:rPr>
                <w:color w:val="000000"/>
                <w:sz w:val="22"/>
                <w:szCs w:val="22"/>
              </w:rPr>
              <w:t>з них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014E">
              <w:rPr>
                <w:sz w:val="22"/>
                <w:szCs w:val="22"/>
              </w:rPr>
              <w:t>254,1км</w:t>
            </w:r>
            <w:r>
              <w:rPr>
                <w:sz w:val="22"/>
                <w:szCs w:val="22"/>
              </w:rPr>
              <w:t xml:space="preserve"> </w:t>
            </w:r>
            <w:r w:rsidRPr="007F014E">
              <w:rPr>
                <w:sz w:val="22"/>
                <w:szCs w:val="22"/>
              </w:rPr>
              <w:t xml:space="preserve">городских </w:t>
            </w:r>
            <w:r w:rsidRPr="007F014E">
              <w:rPr>
                <w:color w:val="000000"/>
                <w:sz w:val="22"/>
                <w:szCs w:val="22"/>
              </w:rPr>
              <w:t xml:space="preserve">и 451,6 км в сельских </w:t>
            </w:r>
            <w:r w:rsidRPr="007F014E">
              <w:rPr>
                <w:sz w:val="22"/>
                <w:szCs w:val="22"/>
              </w:rPr>
              <w:t>населенных пунктах, в аренде 42</w:t>
            </w:r>
            <w:r>
              <w:rPr>
                <w:sz w:val="22"/>
                <w:szCs w:val="22"/>
              </w:rPr>
              <w:t xml:space="preserve"> </w:t>
            </w:r>
            <w:r w:rsidRPr="007F014E">
              <w:rPr>
                <w:sz w:val="22"/>
                <w:szCs w:val="22"/>
              </w:rPr>
              <w:t xml:space="preserve">(в том числе 6 бесхозяйных) водозаборных скважин, из них 35 скважин расположены в сельской местности. </w:t>
            </w:r>
          </w:p>
          <w:p w:rsidR="007B5859" w:rsidRPr="001F5F45" w:rsidRDefault="007B5859" w:rsidP="001F5F45">
            <w:pPr>
              <w:suppressAutoHyphens/>
              <w:ind w:firstLine="56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1F5F45">
              <w:rPr>
                <w:rFonts w:eastAsia="Calibri"/>
                <w:sz w:val="22"/>
                <w:szCs w:val="22"/>
                <w:lang w:eastAsia="zh-CN"/>
              </w:rPr>
              <w:t>МУП «</w:t>
            </w:r>
            <w:proofErr w:type="spellStart"/>
            <w:r w:rsidRPr="001F5F45">
              <w:rPr>
                <w:rFonts w:eastAsia="Calibri"/>
                <w:sz w:val="22"/>
                <w:szCs w:val="22"/>
                <w:lang w:eastAsia="zh-CN"/>
              </w:rPr>
              <w:t>Варениковское</w:t>
            </w:r>
            <w:proofErr w:type="spellEnd"/>
            <w:r w:rsidRPr="001F5F45">
              <w:rPr>
                <w:rFonts w:eastAsia="Calibri"/>
                <w:sz w:val="22"/>
                <w:szCs w:val="22"/>
                <w:lang w:eastAsia="zh-CN"/>
              </w:rPr>
              <w:t xml:space="preserve"> коммунальное хозяйство» является гарантированным поставщиком ресурса на территории трех сельских поселений Крымского района, обеспечивая услугой водоснабжения </w:t>
            </w:r>
            <w:proofErr w:type="spellStart"/>
            <w:r w:rsidRPr="001F5F45">
              <w:rPr>
                <w:rFonts w:eastAsia="Calibri"/>
                <w:sz w:val="22"/>
                <w:szCs w:val="22"/>
                <w:lang w:eastAsia="zh-CN"/>
              </w:rPr>
              <w:t>Варениковское</w:t>
            </w:r>
            <w:proofErr w:type="spellEnd"/>
            <w:r w:rsidRPr="001F5F45">
              <w:rPr>
                <w:rFonts w:eastAsia="Calibri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1F5F45">
              <w:rPr>
                <w:rFonts w:eastAsia="Calibri"/>
                <w:sz w:val="22"/>
                <w:szCs w:val="22"/>
                <w:lang w:eastAsia="zh-CN"/>
              </w:rPr>
              <w:t>Адагумское</w:t>
            </w:r>
            <w:proofErr w:type="spellEnd"/>
            <w:r w:rsidRPr="001F5F45">
              <w:rPr>
                <w:rFonts w:eastAsia="Calibri"/>
                <w:sz w:val="22"/>
                <w:szCs w:val="22"/>
                <w:lang w:eastAsia="zh-CN"/>
              </w:rPr>
              <w:t xml:space="preserve"> и частично </w:t>
            </w:r>
            <w:proofErr w:type="spellStart"/>
            <w:r w:rsidRPr="001F5F45">
              <w:rPr>
                <w:rFonts w:eastAsia="Calibri"/>
                <w:sz w:val="22"/>
                <w:szCs w:val="22"/>
                <w:lang w:eastAsia="zh-CN"/>
              </w:rPr>
              <w:t>Кеслеровское</w:t>
            </w:r>
            <w:proofErr w:type="spellEnd"/>
            <w:r w:rsidRPr="001F5F45">
              <w:rPr>
                <w:rFonts w:eastAsia="Calibri"/>
                <w:sz w:val="22"/>
                <w:szCs w:val="22"/>
                <w:lang w:eastAsia="zh-CN"/>
              </w:rPr>
              <w:t xml:space="preserve"> сельские поселения Крымского района и распоряжается сетевым хозяйством на праве хозяйственного ведения. </w:t>
            </w:r>
          </w:p>
          <w:p w:rsidR="007B5859" w:rsidRPr="007F014E" w:rsidRDefault="007B5859" w:rsidP="005E2248">
            <w:pPr>
              <w:suppressAutoHyphens/>
              <w:ind w:firstLine="567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7F014E">
              <w:rPr>
                <w:sz w:val="22"/>
                <w:szCs w:val="22"/>
              </w:rPr>
              <w:t>Предприятие обслуживает 176,</w:t>
            </w:r>
            <w:r>
              <w:rPr>
                <w:sz w:val="22"/>
                <w:szCs w:val="22"/>
              </w:rPr>
              <w:t>3</w:t>
            </w:r>
            <w:r w:rsidRPr="007F014E">
              <w:rPr>
                <w:sz w:val="22"/>
                <w:szCs w:val="22"/>
              </w:rPr>
              <w:t xml:space="preserve"> км водопроводных сетей, 1</w:t>
            </w:r>
            <w:r>
              <w:rPr>
                <w:sz w:val="22"/>
                <w:szCs w:val="22"/>
              </w:rPr>
              <w:t>6</w:t>
            </w:r>
            <w:r w:rsidRPr="007F014E">
              <w:rPr>
                <w:sz w:val="22"/>
                <w:szCs w:val="22"/>
              </w:rPr>
              <w:t xml:space="preserve"> водозаборных скважины. </w:t>
            </w:r>
          </w:p>
          <w:p w:rsidR="007B5859" w:rsidRPr="001F5F45" w:rsidRDefault="007B5859" w:rsidP="001F5F45">
            <w:pPr>
              <w:ind w:right="-31" w:firstLine="567"/>
              <w:jc w:val="both"/>
              <w:rPr>
                <w:color w:val="000000"/>
                <w:sz w:val="22"/>
                <w:szCs w:val="22"/>
              </w:rPr>
            </w:pPr>
            <w:r w:rsidRPr="001F5F45">
              <w:rPr>
                <w:color w:val="000000"/>
                <w:sz w:val="22"/>
                <w:szCs w:val="22"/>
              </w:rPr>
              <w:t xml:space="preserve">Доля населённых пунктов Крымского района, обеспеченного централизованным водоснабжением составляет 78%. </w:t>
            </w:r>
          </w:p>
          <w:p w:rsidR="007B5859" w:rsidRDefault="007B5859" w:rsidP="005E2248">
            <w:pPr>
              <w:ind w:right="-31" w:firstLine="567"/>
              <w:jc w:val="both"/>
              <w:rPr>
                <w:color w:val="000000"/>
                <w:sz w:val="22"/>
                <w:szCs w:val="22"/>
              </w:rPr>
            </w:pPr>
            <w:r w:rsidRPr="00E16A43">
              <w:rPr>
                <w:color w:val="000000"/>
                <w:sz w:val="22"/>
                <w:szCs w:val="22"/>
              </w:rPr>
              <w:t>Услугой централизованного водоотведения на территории Крымского района пользуются 55% жителей.</w:t>
            </w:r>
          </w:p>
          <w:p w:rsidR="007B5859" w:rsidRPr="00E16A43" w:rsidRDefault="007B5859" w:rsidP="005E2248">
            <w:pPr>
              <w:ind w:right="-31" w:firstLine="567"/>
              <w:jc w:val="both"/>
              <w:rPr>
                <w:color w:val="000000"/>
                <w:sz w:val="22"/>
                <w:szCs w:val="22"/>
              </w:rPr>
            </w:pPr>
            <w:r w:rsidRPr="00E16A43">
              <w:rPr>
                <w:color w:val="000000"/>
                <w:sz w:val="22"/>
                <w:szCs w:val="22"/>
              </w:rPr>
              <w:t xml:space="preserve"> На территории муниципального образования Крымский район расположено 2 очистных сооружения, общей мощностью 46,4  тыс</w:t>
            </w:r>
            <w:proofErr w:type="gramStart"/>
            <w:r w:rsidRPr="00E16A43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E16A43">
              <w:rPr>
                <w:color w:val="000000"/>
                <w:sz w:val="22"/>
                <w:szCs w:val="22"/>
              </w:rPr>
              <w:t>3/сутки. Комплекс канализационных сооружений города Крымска состоит из 10 канализационных насосных станций, главной канализационной насосной станции и очистных сооружений канализации. Проектная мощность очистных сооружений города Крымска - 46 тыс</w:t>
            </w:r>
            <w:proofErr w:type="gramStart"/>
            <w:r w:rsidRPr="00E16A43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E16A43">
              <w:rPr>
                <w:color w:val="000000"/>
                <w:sz w:val="22"/>
                <w:szCs w:val="22"/>
              </w:rPr>
              <w:t>3/сутки.</w:t>
            </w:r>
          </w:p>
          <w:p w:rsidR="007B5859" w:rsidRPr="00C526F3" w:rsidRDefault="007B5859" w:rsidP="00E832C7">
            <w:pPr>
              <w:ind w:right="-31" w:firstLine="567"/>
              <w:rPr>
                <w:color w:val="000000"/>
                <w:sz w:val="22"/>
                <w:szCs w:val="22"/>
              </w:rPr>
            </w:pPr>
            <w:r w:rsidRPr="00E16A43">
              <w:rPr>
                <w:color w:val="000000"/>
                <w:sz w:val="22"/>
                <w:szCs w:val="22"/>
              </w:rPr>
              <w:t>Общая протяжённость сетей канализации по району составляет 14</w:t>
            </w:r>
            <w:r>
              <w:rPr>
                <w:color w:val="000000"/>
                <w:sz w:val="22"/>
                <w:szCs w:val="22"/>
              </w:rPr>
              <w:t xml:space="preserve">7,5 </w:t>
            </w:r>
            <w:r w:rsidRPr="00E16A43">
              <w:rPr>
                <w:color w:val="000000"/>
                <w:sz w:val="22"/>
                <w:szCs w:val="22"/>
              </w:rPr>
              <w:t xml:space="preserve">км. </w:t>
            </w:r>
          </w:p>
        </w:tc>
      </w:tr>
      <w:tr w:rsidR="007B5859" w:rsidRPr="00A1162C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3417AD" w:rsidRDefault="007B5859" w:rsidP="007306CB">
            <w:pPr>
              <w:ind w:left="-120"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417AD">
              <w:rPr>
                <w:sz w:val="22"/>
                <w:szCs w:val="22"/>
              </w:rPr>
              <w:t>.1.</w:t>
            </w:r>
          </w:p>
        </w:tc>
        <w:tc>
          <w:tcPr>
            <w:tcW w:w="2607" w:type="dxa"/>
          </w:tcPr>
          <w:p w:rsidR="007B5859" w:rsidRPr="003417AD" w:rsidRDefault="007B5859" w:rsidP="00F3553D">
            <w:pPr>
              <w:ind w:right="-31"/>
              <w:jc w:val="both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t>Реорганизация муниципальных унитарных предприятий Крымского района, осуществляющих деятельность в сфере водоснабжения и водоотведения</w:t>
            </w:r>
          </w:p>
        </w:tc>
        <w:tc>
          <w:tcPr>
            <w:tcW w:w="1668" w:type="dxa"/>
            <w:vMerge w:val="restart"/>
          </w:tcPr>
          <w:p w:rsidR="007B5859" w:rsidRPr="003417AD" w:rsidRDefault="007B5859" w:rsidP="0067253D">
            <w:pPr>
              <w:jc w:val="both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t xml:space="preserve">Повышение экономической эффективности хозяйствующих субъектов на товарном рынке. </w:t>
            </w:r>
          </w:p>
          <w:p w:rsidR="007B5859" w:rsidRPr="003417AD" w:rsidRDefault="007B5859" w:rsidP="0067253D">
            <w:pPr>
              <w:jc w:val="both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t xml:space="preserve">Снижение муниципального присутствия </w:t>
            </w:r>
            <w:r w:rsidRPr="003417AD">
              <w:rPr>
                <w:sz w:val="22"/>
                <w:szCs w:val="22"/>
              </w:rPr>
              <w:lastRenderedPageBreak/>
              <w:t xml:space="preserve">на товарном рынке. </w:t>
            </w:r>
          </w:p>
          <w:p w:rsidR="007B5859" w:rsidRPr="003417AD" w:rsidRDefault="007B5859" w:rsidP="00E53A0C">
            <w:pPr>
              <w:ind w:right="-31"/>
              <w:jc w:val="both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17" w:type="dxa"/>
            <w:vMerge w:val="restart"/>
          </w:tcPr>
          <w:p w:rsidR="007B5859" w:rsidRPr="003417AD" w:rsidRDefault="007B5859" w:rsidP="0067253D">
            <w:pPr>
              <w:jc w:val="center"/>
              <w:rPr>
                <w:sz w:val="22"/>
                <w:szCs w:val="22"/>
              </w:rPr>
            </w:pPr>
            <w:r w:rsidRPr="003417AD">
              <w:rPr>
                <w:sz w:val="22"/>
                <w:szCs w:val="22"/>
              </w:rPr>
              <w:lastRenderedPageBreak/>
              <w:t>2020-2022</w:t>
            </w:r>
          </w:p>
          <w:p w:rsidR="007B5859" w:rsidRPr="003417AD" w:rsidRDefault="007B5859" w:rsidP="0067253D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</w:tcPr>
          <w:p w:rsidR="007B5859" w:rsidRPr="003417AD" w:rsidRDefault="007B5859" w:rsidP="00F3553D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417AD">
              <w:rPr>
                <w:sz w:val="22"/>
                <w:szCs w:val="22"/>
              </w:rPr>
              <w:t>оля полезного отпуска ресурсов, реализуемых муниципальными унитарными предприятиями, в общем объеме таких ресурсов, реализуемых в районе, процентов</w:t>
            </w:r>
          </w:p>
        </w:tc>
        <w:tc>
          <w:tcPr>
            <w:tcW w:w="296" w:type="dxa"/>
            <w:gridSpan w:val="2"/>
            <w:vMerge w:val="restart"/>
          </w:tcPr>
          <w:p w:rsidR="007B5859" w:rsidRPr="002A7CBC" w:rsidRDefault="007B5859" w:rsidP="00672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:rsidR="007B5859" w:rsidRPr="002A7CBC" w:rsidRDefault="007B5859" w:rsidP="0067253D">
            <w:pPr>
              <w:jc w:val="center"/>
              <w:rPr>
                <w:sz w:val="22"/>
                <w:szCs w:val="22"/>
              </w:rPr>
            </w:pPr>
            <w:r w:rsidRPr="002A7CBC">
              <w:rPr>
                <w:sz w:val="22"/>
                <w:szCs w:val="22"/>
              </w:rPr>
              <w:t>13,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06" w:type="dxa"/>
            <w:vMerge w:val="restart"/>
          </w:tcPr>
          <w:p w:rsidR="007B5859" w:rsidRPr="002A7CBC" w:rsidRDefault="007B5859" w:rsidP="00672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843" w:type="dxa"/>
            <w:vMerge w:val="restart"/>
          </w:tcPr>
          <w:p w:rsidR="007B5859" w:rsidRPr="002A7CBC" w:rsidRDefault="007B5859" w:rsidP="004F7141">
            <w:pPr>
              <w:jc w:val="both"/>
              <w:rPr>
                <w:sz w:val="22"/>
                <w:szCs w:val="22"/>
              </w:rPr>
            </w:pPr>
            <w:r w:rsidRPr="004F7141">
              <w:rPr>
                <w:sz w:val="22"/>
                <w:szCs w:val="22"/>
              </w:rPr>
              <w:t xml:space="preserve">Передача в эксплуатацию путем заключения концессионных соглашений систем водоснабжения (водоотведения) </w:t>
            </w: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осуществлялась</w:t>
            </w:r>
          </w:p>
        </w:tc>
        <w:tc>
          <w:tcPr>
            <w:tcW w:w="1693" w:type="dxa"/>
            <w:vMerge w:val="restart"/>
          </w:tcPr>
          <w:p w:rsidR="007B5859" w:rsidRPr="00CE61E4" w:rsidRDefault="007B5859" w:rsidP="00F355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CE61E4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Pr="00CE61E4">
              <w:rPr>
                <w:sz w:val="22"/>
                <w:szCs w:val="22"/>
              </w:rPr>
              <w:t xml:space="preserve"> по вопросам жизнеобеспечения, транспорта, связи и экологической</w:t>
            </w:r>
          </w:p>
          <w:p w:rsidR="007B5859" w:rsidRPr="00CE61E4" w:rsidRDefault="007B5859" w:rsidP="00F3553D">
            <w:pPr>
              <w:jc w:val="both"/>
              <w:rPr>
                <w:sz w:val="22"/>
                <w:szCs w:val="22"/>
              </w:rPr>
            </w:pPr>
            <w:r w:rsidRPr="00CE61E4">
              <w:rPr>
                <w:sz w:val="22"/>
                <w:szCs w:val="22"/>
              </w:rPr>
              <w:t>безопасности администрации муниципальног</w:t>
            </w:r>
            <w:r w:rsidRPr="00CE61E4">
              <w:rPr>
                <w:sz w:val="22"/>
                <w:szCs w:val="22"/>
              </w:rPr>
              <w:lastRenderedPageBreak/>
              <w:t>о образования Крымский район, администрации городского и сельских поселений Крымского района</w:t>
            </w:r>
          </w:p>
          <w:p w:rsidR="007B5859" w:rsidRPr="00A1162C" w:rsidRDefault="007B5859" w:rsidP="0067253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B5859" w:rsidRPr="00A1162C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Pr="00E9775E" w:rsidRDefault="007B5859" w:rsidP="007306CB">
            <w:pPr>
              <w:ind w:left="-142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9775E">
              <w:rPr>
                <w:sz w:val="22"/>
                <w:szCs w:val="22"/>
              </w:rPr>
              <w:t>.2.</w:t>
            </w:r>
          </w:p>
        </w:tc>
        <w:tc>
          <w:tcPr>
            <w:tcW w:w="2607" w:type="dxa"/>
          </w:tcPr>
          <w:p w:rsidR="007B5859" w:rsidRPr="00E9775E" w:rsidRDefault="007B5859" w:rsidP="0092307F">
            <w:pPr>
              <w:ind w:right="-31"/>
              <w:jc w:val="both"/>
              <w:rPr>
                <w:sz w:val="22"/>
                <w:szCs w:val="22"/>
              </w:rPr>
            </w:pPr>
            <w:r w:rsidRPr="00E9775E">
              <w:rPr>
                <w:sz w:val="22"/>
                <w:szCs w:val="22"/>
              </w:rPr>
              <w:t xml:space="preserve">Передача в эксплуатацию путем </w:t>
            </w:r>
            <w:r w:rsidRPr="00E9775E">
              <w:rPr>
                <w:sz w:val="22"/>
                <w:szCs w:val="22"/>
              </w:rPr>
              <w:lastRenderedPageBreak/>
              <w:t>заключения концессионных соглашений систем водоснабжения (водоотведения) в муниципальных образованиях Краснодарского края</w:t>
            </w:r>
          </w:p>
        </w:tc>
        <w:tc>
          <w:tcPr>
            <w:tcW w:w="1668" w:type="dxa"/>
            <w:vMerge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vMerge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B5859" w:rsidRPr="00A1162C" w:rsidTr="007B5859">
        <w:trPr>
          <w:gridAfter w:val="2"/>
          <w:wAfter w:w="291" w:type="dxa"/>
        </w:trPr>
        <w:tc>
          <w:tcPr>
            <w:tcW w:w="14701" w:type="dxa"/>
            <w:gridSpan w:val="12"/>
          </w:tcPr>
          <w:p w:rsidR="007B5859" w:rsidRPr="0094174E" w:rsidRDefault="007B5859" w:rsidP="0094174E">
            <w:pPr>
              <w:pStyle w:val="a4"/>
              <w:numPr>
                <w:ilvl w:val="0"/>
                <w:numId w:val="5"/>
              </w:numPr>
              <w:ind w:right="-31"/>
              <w:jc w:val="center"/>
              <w:rPr>
                <w:color w:val="FF0000"/>
                <w:sz w:val="22"/>
                <w:szCs w:val="22"/>
              </w:rPr>
            </w:pPr>
            <w:r w:rsidRPr="008325D7">
              <w:rPr>
                <w:sz w:val="22"/>
                <w:szCs w:val="22"/>
              </w:rPr>
              <w:lastRenderedPageBreak/>
              <w:t>Рынок стекольной промышленности</w:t>
            </w:r>
          </w:p>
        </w:tc>
      </w:tr>
      <w:tr w:rsidR="007B5859" w:rsidRPr="00A1162C" w:rsidTr="007B5859">
        <w:trPr>
          <w:gridAfter w:val="2"/>
          <w:wAfter w:w="291" w:type="dxa"/>
        </w:trPr>
        <w:tc>
          <w:tcPr>
            <w:tcW w:w="14701" w:type="dxa"/>
            <w:gridSpan w:val="12"/>
          </w:tcPr>
          <w:p w:rsidR="007B5859" w:rsidRPr="008B501F" w:rsidRDefault="007B5859" w:rsidP="002911AA">
            <w:pPr>
              <w:ind w:right="-31" w:firstLine="851"/>
              <w:jc w:val="both"/>
            </w:pPr>
            <w:r w:rsidRPr="007A1051">
              <w:rPr>
                <w:sz w:val="22"/>
                <w:szCs w:val="22"/>
              </w:rPr>
              <w:t xml:space="preserve">На территории  муниципального образования Крымский район </w:t>
            </w:r>
            <w:r>
              <w:rPr>
                <w:sz w:val="22"/>
                <w:szCs w:val="22"/>
              </w:rPr>
              <w:t xml:space="preserve">осуществляет хозяйственную деятельность </w:t>
            </w:r>
            <w:r w:rsidRPr="008B501F">
              <w:rPr>
                <w:sz w:val="22"/>
                <w:szCs w:val="22"/>
              </w:rPr>
              <w:t>Филиал ООО «</w:t>
            </w:r>
            <w:proofErr w:type="spellStart"/>
            <w:r w:rsidRPr="008B501F">
              <w:rPr>
                <w:sz w:val="22"/>
                <w:szCs w:val="22"/>
              </w:rPr>
              <w:t>Русджам</w:t>
            </w:r>
            <w:proofErr w:type="spellEnd"/>
            <w:r w:rsidRPr="008B501F">
              <w:rPr>
                <w:sz w:val="22"/>
                <w:szCs w:val="22"/>
              </w:rPr>
              <w:t xml:space="preserve"> Стеклотара Холдинг» в </w:t>
            </w:r>
            <w:proofErr w:type="spellStart"/>
            <w:r w:rsidRPr="008B501F">
              <w:rPr>
                <w:sz w:val="22"/>
                <w:szCs w:val="22"/>
              </w:rPr>
              <w:t>г</w:t>
            </w:r>
            <w:proofErr w:type="gramStart"/>
            <w:r w:rsidRPr="008B501F">
              <w:rPr>
                <w:sz w:val="22"/>
                <w:szCs w:val="22"/>
              </w:rPr>
              <w:t>.К</w:t>
            </w:r>
            <w:proofErr w:type="gramEnd"/>
            <w:r w:rsidRPr="008B501F">
              <w:rPr>
                <w:sz w:val="22"/>
                <w:szCs w:val="22"/>
              </w:rPr>
              <w:t>рымске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8B501F">
              <w:t>это пятый стекольный завод, который группа компаний «</w:t>
            </w:r>
            <w:proofErr w:type="spellStart"/>
            <w:r w:rsidRPr="008B501F">
              <w:t>Анадолу</w:t>
            </w:r>
            <w:proofErr w:type="spellEnd"/>
            <w:r w:rsidRPr="008B501F">
              <w:t xml:space="preserve"> </w:t>
            </w:r>
            <w:proofErr w:type="spellStart"/>
            <w:r w:rsidRPr="008B501F">
              <w:t>джам</w:t>
            </w:r>
            <w:proofErr w:type="spellEnd"/>
            <w:r w:rsidRPr="008B501F">
              <w:t xml:space="preserve">» построила в России, но первый, возведённый «с нуля». </w:t>
            </w:r>
          </w:p>
          <w:p w:rsidR="007B5859" w:rsidRDefault="007B5859" w:rsidP="002911AA">
            <w:pPr>
              <w:ind w:right="-31"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цель предприятия – использование передовых технологий для получения продукции высокого качества по конкурентоспособной цене.</w:t>
            </w:r>
          </w:p>
          <w:p w:rsidR="007B5859" w:rsidRPr="00472750" w:rsidRDefault="007B5859" w:rsidP="002911AA">
            <w:pPr>
              <w:ind w:right="-31" w:firstLine="851"/>
              <w:rPr>
                <w:sz w:val="22"/>
                <w:szCs w:val="22"/>
                <w:lang w:val="x-none"/>
              </w:rPr>
            </w:pPr>
            <w:r w:rsidRPr="00472750">
              <w:rPr>
                <w:sz w:val="22"/>
                <w:szCs w:val="22"/>
              </w:rPr>
              <w:t>Мощность предприятия рассчитана на производство 400 тонн стеклотары в сутки.</w:t>
            </w:r>
            <w:r w:rsidRPr="00472750">
              <w:rPr>
                <w:sz w:val="28"/>
                <w:szCs w:val="28"/>
                <w:lang w:val="x-none" w:eastAsia="x-none"/>
              </w:rPr>
              <w:t xml:space="preserve"> </w:t>
            </w:r>
            <w:r w:rsidRPr="00472750">
              <w:rPr>
                <w:sz w:val="22"/>
                <w:szCs w:val="22"/>
                <w:lang w:val="x-none"/>
              </w:rPr>
              <w:t>Предприятие специализируется на производстве стеклотары (винные, шампанские, пивные бутылки и стеклотара для безалкогольной продукции).</w:t>
            </w:r>
          </w:p>
          <w:p w:rsidR="007B5859" w:rsidRPr="008B501F" w:rsidRDefault="007B5859" w:rsidP="002911AA">
            <w:pPr>
              <w:ind w:right="-31"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ООО «</w:t>
            </w:r>
            <w:r w:rsidRPr="008B501F">
              <w:rPr>
                <w:sz w:val="22"/>
                <w:szCs w:val="22"/>
              </w:rPr>
              <w:t>«</w:t>
            </w:r>
            <w:proofErr w:type="spellStart"/>
            <w:r w:rsidRPr="008B501F">
              <w:rPr>
                <w:sz w:val="22"/>
                <w:szCs w:val="22"/>
              </w:rPr>
              <w:t>Русджам</w:t>
            </w:r>
            <w:proofErr w:type="spellEnd"/>
            <w:r w:rsidRPr="008B501F">
              <w:rPr>
                <w:sz w:val="22"/>
                <w:szCs w:val="22"/>
              </w:rPr>
              <w:t xml:space="preserve"> Стеклотара Холдинг» в </w:t>
            </w:r>
            <w:proofErr w:type="spellStart"/>
            <w:r w:rsidRPr="008B501F">
              <w:rPr>
                <w:sz w:val="22"/>
                <w:szCs w:val="22"/>
              </w:rPr>
              <w:t>г</w:t>
            </w:r>
            <w:proofErr w:type="gramStart"/>
            <w:r w:rsidRPr="008B501F">
              <w:rPr>
                <w:sz w:val="22"/>
                <w:szCs w:val="22"/>
              </w:rPr>
              <w:t>.К</w:t>
            </w:r>
            <w:proofErr w:type="gramEnd"/>
            <w:r w:rsidRPr="008B501F">
              <w:rPr>
                <w:sz w:val="22"/>
                <w:szCs w:val="22"/>
              </w:rPr>
              <w:t>рымске</w:t>
            </w:r>
            <w:proofErr w:type="spellEnd"/>
            <w:r>
              <w:rPr>
                <w:sz w:val="22"/>
                <w:szCs w:val="22"/>
              </w:rPr>
              <w:t>, обладая новейшими технологиями и инфраструктурой, обеспечивая высокий уровень качества продукции и сервиса в соответствии с международными стандартами, является лидером российского рынка стеклотары.</w:t>
            </w:r>
          </w:p>
          <w:p w:rsidR="007B5859" w:rsidRPr="002911AA" w:rsidRDefault="007B5859" w:rsidP="002911AA">
            <w:pPr>
              <w:ind w:right="-31"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Являясь крупнейшим поставщиком стеклотары для рынка вина, предприятие интенсивно диверсифицирует портфель производимой продукции. Предприятие зарекомендовало себя как надежный поставщик продукции для производителей вина, шампанского и безалкогольных напитков.</w:t>
            </w:r>
          </w:p>
        </w:tc>
      </w:tr>
      <w:tr w:rsidR="007B5859" w:rsidRPr="00A1162C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D73FE2">
            <w:pPr>
              <w:ind w:left="-142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23.1.</w:t>
            </w:r>
          </w:p>
        </w:tc>
        <w:tc>
          <w:tcPr>
            <w:tcW w:w="2607" w:type="dxa"/>
          </w:tcPr>
          <w:p w:rsidR="007B5859" w:rsidRPr="00E9775E" w:rsidRDefault="007B5859" w:rsidP="00D73FE2">
            <w:pPr>
              <w:ind w:right="-31"/>
              <w:jc w:val="both"/>
              <w:rPr>
                <w:sz w:val="22"/>
                <w:szCs w:val="22"/>
              </w:rPr>
            </w:pPr>
            <w:r w:rsidRPr="00415418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 xml:space="preserve">информационного взаимодействия </w:t>
            </w:r>
            <w:r w:rsidRPr="006863DA">
              <w:rPr>
                <w:sz w:val="22"/>
                <w:szCs w:val="22"/>
              </w:rPr>
              <w:t xml:space="preserve">о возможности принятия участия в программах государственной поддержки на федеральном и </w:t>
            </w:r>
            <w:r w:rsidRPr="006863DA">
              <w:rPr>
                <w:sz w:val="22"/>
                <w:szCs w:val="22"/>
              </w:rPr>
              <w:lastRenderedPageBreak/>
              <w:t xml:space="preserve">региональном уровнях, в </w:t>
            </w:r>
            <w:proofErr w:type="spellStart"/>
            <w:r w:rsidRPr="006863DA">
              <w:rPr>
                <w:sz w:val="22"/>
                <w:szCs w:val="22"/>
              </w:rPr>
              <w:t>т.ч</w:t>
            </w:r>
            <w:proofErr w:type="spellEnd"/>
            <w:r w:rsidRPr="006863DA">
              <w:rPr>
                <w:sz w:val="22"/>
                <w:szCs w:val="22"/>
              </w:rPr>
              <w:t>. оказываемых департаментом промышленной политики Краснодарского края, Фондом микрофинансирования</w:t>
            </w:r>
            <w:r>
              <w:rPr>
                <w:sz w:val="22"/>
                <w:szCs w:val="22"/>
              </w:rPr>
              <w:t xml:space="preserve"> </w:t>
            </w:r>
            <w:r w:rsidRPr="006863DA">
              <w:rPr>
                <w:sz w:val="22"/>
                <w:szCs w:val="22"/>
              </w:rPr>
              <w:t>Краснодарского края, Гарантийным фондом Краснодарского края и другими институтами развития</w:t>
            </w:r>
          </w:p>
        </w:tc>
        <w:tc>
          <w:tcPr>
            <w:tcW w:w="1668" w:type="dxa"/>
          </w:tcPr>
          <w:p w:rsidR="007B5859" w:rsidRPr="00A1162C" w:rsidRDefault="007B5859" w:rsidP="00D73FE2">
            <w:pPr>
              <w:ind w:right="-31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Содействие развитию отрасли производства стеклотары</w:t>
            </w:r>
            <w:r w:rsidRPr="004C6D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территории Крымского района, </w:t>
            </w:r>
            <w:r w:rsidRPr="00331D5D">
              <w:rPr>
                <w:sz w:val="22"/>
                <w:szCs w:val="22"/>
              </w:rPr>
              <w:t xml:space="preserve">в </w:t>
            </w:r>
            <w:proofErr w:type="spellStart"/>
            <w:r w:rsidRPr="00331D5D">
              <w:rPr>
                <w:sz w:val="22"/>
                <w:szCs w:val="22"/>
              </w:rPr>
              <w:t>т.ч</w:t>
            </w:r>
            <w:proofErr w:type="spellEnd"/>
            <w:r w:rsidRPr="00331D5D">
              <w:rPr>
                <w:sz w:val="22"/>
                <w:szCs w:val="22"/>
              </w:rPr>
              <w:t xml:space="preserve">. с </w:t>
            </w:r>
            <w:r w:rsidRPr="00331D5D">
              <w:rPr>
                <w:sz w:val="22"/>
                <w:szCs w:val="22"/>
              </w:rPr>
              <w:lastRenderedPageBreak/>
              <w:t>использованием мер государственной поддержки</w:t>
            </w:r>
          </w:p>
        </w:tc>
        <w:tc>
          <w:tcPr>
            <w:tcW w:w="1417" w:type="dxa"/>
          </w:tcPr>
          <w:p w:rsidR="007B5859" w:rsidRPr="00A1162C" w:rsidRDefault="007B5859" w:rsidP="00D73FE2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  <w:r w:rsidRPr="00FA2D16"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2227" w:type="dxa"/>
          </w:tcPr>
          <w:p w:rsidR="007B5859" w:rsidRPr="007A1051" w:rsidRDefault="007B5859" w:rsidP="00D73FE2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Количество, направленных информационных материалов о </w:t>
            </w:r>
            <w:r w:rsidRPr="00C16497">
              <w:rPr>
                <w:sz w:val="22"/>
                <w:szCs w:val="22"/>
              </w:rPr>
              <w:t xml:space="preserve"> возможности принятия участия в программах государственной </w:t>
            </w:r>
            <w:r w:rsidRPr="00C16497">
              <w:rPr>
                <w:sz w:val="22"/>
                <w:szCs w:val="22"/>
              </w:rPr>
              <w:lastRenderedPageBreak/>
              <w:t>поддержки на федеральном и региональном уровнях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296" w:type="dxa"/>
            <w:gridSpan w:val="2"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D1146C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 w:rsidRPr="00D1146C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D1146C" w:rsidRDefault="00E232FD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E83E3F" w:rsidRPr="00E83E3F" w:rsidRDefault="00E83E3F" w:rsidP="00E83E3F">
            <w:pPr>
              <w:ind w:right="-31"/>
              <w:jc w:val="both"/>
              <w:rPr>
                <w:sz w:val="22"/>
                <w:szCs w:val="22"/>
              </w:rPr>
            </w:pPr>
            <w:r w:rsidRPr="00E83E3F">
              <w:rPr>
                <w:sz w:val="22"/>
                <w:szCs w:val="22"/>
              </w:rPr>
              <w:t xml:space="preserve">Направлена актуальная информация о мерах господдержки, предусмотренных в рамках государственной </w:t>
            </w:r>
            <w:r w:rsidRPr="00E83E3F">
              <w:rPr>
                <w:sz w:val="22"/>
                <w:szCs w:val="22"/>
              </w:rPr>
              <w:lastRenderedPageBreak/>
              <w:t xml:space="preserve">программы Краснодарского края «Развитие промышленности и повышение ее </w:t>
            </w:r>
            <w:proofErr w:type="spellStart"/>
            <w:proofErr w:type="gramStart"/>
            <w:r w:rsidRPr="00E83E3F">
              <w:rPr>
                <w:sz w:val="22"/>
                <w:szCs w:val="22"/>
              </w:rPr>
              <w:t>конкуренто</w:t>
            </w:r>
            <w:proofErr w:type="spellEnd"/>
            <w:r w:rsidRPr="00E83E3F">
              <w:rPr>
                <w:sz w:val="22"/>
                <w:szCs w:val="22"/>
              </w:rPr>
              <w:t>-способности</w:t>
            </w:r>
            <w:proofErr w:type="gramEnd"/>
            <w:r w:rsidRPr="00E83E3F">
              <w:rPr>
                <w:sz w:val="22"/>
                <w:szCs w:val="22"/>
              </w:rPr>
              <w:t>», о льготных займах, предоставляемых УНО «Фонд развития про-</w:t>
            </w:r>
            <w:proofErr w:type="spellStart"/>
            <w:r w:rsidRPr="00E83E3F">
              <w:rPr>
                <w:sz w:val="22"/>
                <w:szCs w:val="22"/>
              </w:rPr>
              <w:t>мышленности</w:t>
            </w:r>
            <w:proofErr w:type="spellEnd"/>
            <w:r w:rsidRPr="00E83E3F">
              <w:rPr>
                <w:sz w:val="22"/>
                <w:szCs w:val="22"/>
              </w:rPr>
              <w:t xml:space="preserve"> Краснодарского края» </w:t>
            </w:r>
          </w:p>
          <w:p w:rsidR="00E83E3F" w:rsidRPr="00E83E3F" w:rsidRDefault="00E83E3F" w:rsidP="00E83E3F">
            <w:pPr>
              <w:ind w:right="-31"/>
              <w:jc w:val="both"/>
              <w:rPr>
                <w:sz w:val="22"/>
                <w:szCs w:val="22"/>
              </w:rPr>
            </w:pPr>
          </w:p>
          <w:p w:rsidR="00E83E3F" w:rsidRPr="00E83E3F" w:rsidRDefault="00E83E3F" w:rsidP="00E83E3F">
            <w:pPr>
              <w:ind w:right="-31"/>
              <w:jc w:val="both"/>
              <w:rPr>
                <w:sz w:val="22"/>
                <w:szCs w:val="22"/>
              </w:rPr>
            </w:pPr>
            <w:r w:rsidRPr="00E83E3F">
              <w:rPr>
                <w:sz w:val="22"/>
                <w:szCs w:val="22"/>
              </w:rPr>
              <w:t xml:space="preserve">Информация о мерах господдержки, предусмотренных в рамках государственной программы Краснодарского края «Развитие промышленности и повышение ее конкурентоспособности» размещена в районной газете «Призыв» от </w:t>
            </w:r>
            <w:r w:rsidRPr="00E83E3F">
              <w:rPr>
                <w:sz w:val="22"/>
                <w:szCs w:val="22"/>
              </w:rPr>
              <w:lastRenderedPageBreak/>
              <w:t>8.04.2021г. №24 (13177)</w:t>
            </w:r>
          </w:p>
          <w:p w:rsidR="00E83E3F" w:rsidRPr="00E83E3F" w:rsidRDefault="00E83E3F" w:rsidP="00E83E3F">
            <w:pPr>
              <w:ind w:right="-31"/>
              <w:jc w:val="both"/>
              <w:rPr>
                <w:sz w:val="22"/>
                <w:szCs w:val="22"/>
              </w:rPr>
            </w:pPr>
            <w:r w:rsidRPr="00E83E3F">
              <w:rPr>
                <w:sz w:val="22"/>
                <w:szCs w:val="22"/>
              </w:rPr>
              <w:t>Информация о предоставлении УНО «Фонд развития промышленности Краснодарского края» льготных займов субъектам деятельности в сфере промышленности размещена в районной газете «Призыв» от 16.03.2021г. №17 (13170).</w:t>
            </w:r>
          </w:p>
          <w:p w:rsidR="007B5859" w:rsidRPr="00D1146C" w:rsidRDefault="007B5859" w:rsidP="00116BC9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B5859" w:rsidRPr="00D1146C" w:rsidRDefault="007B5859" w:rsidP="00D1146C">
            <w:pPr>
              <w:ind w:right="-31"/>
              <w:jc w:val="both"/>
              <w:rPr>
                <w:sz w:val="22"/>
                <w:szCs w:val="22"/>
              </w:rPr>
            </w:pPr>
            <w:r w:rsidRPr="00D1146C">
              <w:rPr>
                <w:sz w:val="22"/>
                <w:szCs w:val="22"/>
              </w:rPr>
              <w:lastRenderedPageBreak/>
              <w:t xml:space="preserve">Управления экономики и прогнозирования администрации муниципального образования Крымский </w:t>
            </w:r>
            <w:r w:rsidRPr="00D1146C">
              <w:rPr>
                <w:sz w:val="22"/>
                <w:szCs w:val="22"/>
              </w:rPr>
              <w:lastRenderedPageBreak/>
              <w:t>район, администрация Крымского городского поселения</w:t>
            </w:r>
          </w:p>
        </w:tc>
      </w:tr>
      <w:tr w:rsidR="007B5859" w:rsidRPr="00A1162C" w:rsidTr="007B5859">
        <w:trPr>
          <w:gridAfter w:val="2"/>
          <w:wAfter w:w="291" w:type="dxa"/>
        </w:trPr>
        <w:tc>
          <w:tcPr>
            <w:tcW w:w="540" w:type="dxa"/>
            <w:gridSpan w:val="2"/>
          </w:tcPr>
          <w:p w:rsidR="007B5859" w:rsidRDefault="007B5859" w:rsidP="00D73FE2">
            <w:pPr>
              <w:ind w:left="-142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23.2.</w:t>
            </w:r>
          </w:p>
        </w:tc>
        <w:tc>
          <w:tcPr>
            <w:tcW w:w="2607" w:type="dxa"/>
          </w:tcPr>
          <w:p w:rsidR="007B5859" w:rsidRPr="00415418" w:rsidRDefault="007B5859" w:rsidP="00D73FE2">
            <w:pPr>
              <w:ind w:right="-31"/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 xml:space="preserve">Размещение на официальном сайте администрации муниципального образования </w:t>
            </w:r>
            <w:r>
              <w:rPr>
                <w:sz w:val="22"/>
                <w:szCs w:val="22"/>
              </w:rPr>
              <w:t>Крымский</w:t>
            </w:r>
            <w:r w:rsidRPr="0050304F">
              <w:rPr>
                <w:sz w:val="22"/>
                <w:szCs w:val="22"/>
              </w:rPr>
              <w:t xml:space="preserve"> район о действующих производствах и новых образцах продукции, выпускаемой на территории </w:t>
            </w:r>
            <w:r w:rsidRPr="0050304F">
              <w:rPr>
                <w:sz w:val="22"/>
                <w:szCs w:val="22"/>
              </w:rPr>
              <w:lastRenderedPageBreak/>
              <w:t>му</w:t>
            </w:r>
            <w:r>
              <w:rPr>
                <w:sz w:val="22"/>
                <w:szCs w:val="22"/>
              </w:rPr>
              <w:t>ниципального образования Крымский район</w:t>
            </w:r>
          </w:p>
        </w:tc>
        <w:tc>
          <w:tcPr>
            <w:tcW w:w="1668" w:type="dxa"/>
          </w:tcPr>
          <w:p w:rsidR="007B5859" w:rsidRDefault="007B5859" w:rsidP="00D73FE2">
            <w:pPr>
              <w:ind w:right="-31"/>
              <w:rPr>
                <w:sz w:val="22"/>
                <w:szCs w:val="22"/>
              </w:rPr>
            </w:pPr>
            <w:r w:rsidRPr="00AA7657">
              <w:rPr>
                <w:sz w:val="22"/>
                <w:szCs w:val="22"/>
              </w:rPr>
              <w:lastRenderedPageBreak/>
              <w:t xml:space="preserve">Популяризация промышленности, продвижение промышленного и инвестиционного потенциала муниципального образования </w:t>
            </w:r>
            <w:r>
              <w:rPr>
                <w:sz w:val="22"/>
                <w:szCs w:val="22"/>
              </w:rPr>
              <w:lastRenderedPageBreak/>
              <w:t xml:space="preserve">Крымский </w:t>
            </w:r>
            <w:r w:rsidRPr="00AA7657">
              <w:rPr>
                <w:sz w:val="22"/>
                <w:szCs w:val="22"/>
              </w:rPr>
              <w:t>район</w:t>
            </w:r>
          </w:p>
        </w:tc>
        <w:tc>
          <w:tcPr>
            <w:tcW w:w="1417" w:type="dxa"/>
          </w:tcPr>
          <w:p w:rsidR="007B5859" w:rsidRPr="00FA2D16" w:rsidRDefault="007B5859" w:rsidP="00D73FE2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2227" w:type="dxa"/>
          </w:tcPr>
          <w:p w:rsidR="007B5859" w:rsidRDefault="007B5859" w:rsidP="00D73FE2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65F77">
              <w:rPr>
                <w:sz w:val="22"/>
                <w:szCs w:val="22"/>
              </w:rPr>
              <w:t>нформация на официальном сайте муниципального образования, наличие</w:t>
            </w:r>
          </w:p>
        </w:tc>
        <w:tc>
          <w:tcPr>
            <w:tcW w:w="296" w:type="dxa"/>
            <w:gridSpan w:val="2"/>
          </w:tcPr>
          <w:p w:rsidR="007B5859" w:rsidRPr="00A1162C" w:rsidRDefault="007B5859" w:rsidP="0067253D">
            <w:pPr>
              <w:ind w:right="-3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7B5859" w:rsidRPr="00D1146C" w:rsidRDefault="007B5859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7B5859" w:rsidRPr="00D1146C" w:rsidRDefault="00E55C9B" w:rsidP="0067253D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7B5859" w:rsidRPr="00D1146C" w:rsidRDefault="003255E1" w:rsidP="003255E1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</w:tcPr>
          <w:p w:rsidR="007B5859" w:rsidRPr="00D1146C" w:rsidRDefault="007B5859" w:rsidP="00D1146C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A2517">
              <w:rPr>
                <w:sz w:val="22"/>
                <w:szCs w:val="22"/>
              </w:rPr>
              <w:t>правления экономики и прогнозирования администрации муниципального образования Крымский район</w:t>
            </w:r>
          </w:p>
        </w:tc>
      </w:tr>
    </w:tbl>
    <w:p w:rsidR="00C436F8" w:rsidRPr="00B15E97" w:rsidRDefault="00C436F8" w:rsidP="00D86C17">
      <w:pPr>
        <w:ind w:right="-31"/>
        <w:jc w:val="center"/>
        <w:rPr>
          <w:sz w:val="22"/>
          <w:szCs w:val="22"/>
        </w:rPr>
      </w:pPr>
    </w:p>
    <w:p w:rsidR="00C20133" w:rsidRDefault="00C20133" w:rsidP="00D86C17">
      <w:pPr>
        <w:ind w:right="-31"/>
        <w:jc w:val="center"/>
        <w:rPr>
          <w:sz w:val="22"/>
          <w:szCs w:val="22"/>
        </w:rPr>
      </w:pPr>
    </w:p>
    <w:p w:rsidR="001D462D" w:rsidRPr="00B15E97" w:rsidRDefault="001D462D" w:rsidP="00D86C17">
      <w:pPr>
        <w:ind w:right="-31"/>
        <w:jc w:val="center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2839"/>
        <w:gridCol w:w="1618"/>
        <w:gridCol w:w="2793"/>
        <w:gridCol w:w="2240"/>
        <w:gridCol w:w="1954"/>
      </w:tblGrid>
      <w:tr w:rsidR="008252B3" w:rsidRPr="00D86C17" w:rsidTr="00C20133">
        <w:trPr>
          <w:tblHeader/>
        </w:trPr>
        <w:tc>
          <w:tcPr>
            <w:tcW w:w="3265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Наименование </w:t>
            </w:r>
          </w:p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системного мероприятия</w:t>
            </w:r>
          </w:p>
        </w:tc>
        <w:tc>
          <w:tcPr>
            <w:tcW w:w="2839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Решаемая проблематика</w:t>
            </w:r>
          </w:p>
        </w:tc>
        <w:tc>
          <w:tcPr>
            <w:tcW w:w="1618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Срок исполнения </w:t>
            </w:r>
          </w:p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793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Результат исполнения</w:t>
            </w:r>
          </w:p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240" w:type="dxa"/>
          </w:tcPr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Ответственный </w:t>
            </w:r>
          </w:p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разработчик</w:t>
            </w:r>
          </w:p>
        </w:tc>
        <w:tc>
          <w:tcPr>
            <w:tcW w:w="1954" w:type="dxa"/>
          </w:tcPr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Ответственный исполнитель, соисполнитель</w:t>
            </w:r>
            <w:r w:rsidR="00430E12">
              <w:rPr>
                <w:sz w:val="22"/>
                <w:szCs w:val="22"/>
              </w:rPr>
              <w:t xml:space="preserve"> в муниципальном образовании Крымский район</w:t>
            </w:r>
          </w:p>
        </w:tc>
      </w:tr>
      <w:tr w:rsidR="008252B3" w:rsidRPr="00D86C17" w:rsidTr="00C20133">
        <w:trPr>
          <w:tblHeader/>
        </w:trPr>
        <w:tc>
          <w:tcPr>
            <w:tcW w:w="3265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1</w:t>
            </w:r>
          </w:p>
        </w:tc>
        <w:tc>
          <w:tcPr>
            <w:tcW w:w="2839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2</w:t>
            </w:r>
          </w:p>
        </w:tc>
        <w:tc>
          <w:tcPr>
            <w:tcW w:w="1618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3</w:t>
            </w:r>
          </w:p>
        </w:tc>
        <w:tc>
          <w:tcPr>
            <w:tcW w:w="2793" w:type="dxa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4</w:t>
            </w:r>
          </w:p>
        </w:tc>
        <w:tc>
          <w:tcPr>
            <w:tcW w:w="2240" w:type="dxa"/>
          </w:tcPr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5</w:t>
            </w:r>
          </w:p>
        </w:tc>
        <w:tc>
          <w:tcPr>
            <w:tcW w:w="1954" w:type="dxa"/>
          </w:tcPr>
          <w:p w:rsidR="00C436F8" w:rsidRPr="00D86C17" w:rsidRDefault="00C436F8" w:rsidP="00D86C17">
            <w:pPr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6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2A7CBC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Раздел </w:t>
            </w:r>
            <w:r w:rsidRPr="00D86C17">
              <w:rPr>
                <w:sz w:val="22"/>
                <w:szCs w:val="22"/>
                <w:lang w:val="en-US"/>
              </w:rPr>
              <w:t>II</w:t>
            </w:r>
            <w:r w:rsidRPr="00D86C17">
              <w:rPr>
                <w:sz w:val="22"/>
                <w:szCs w:val="22"/>
              </w:rPr>
              <w:t xml:space="preserve">. </w:t>
            </w:r>
            <w:r w:rsidRPr="00D86C17">
              <w:rPr>
                <w:kern w:val="28"/>
                <w:sz w:val="22"/>
                <w:szCs w:val="22"/>
              </w:rPr>
              <w:t>Системные мероприятия, направленные на развитие конкуренции в</w:t>
            </w:r>
            <w:r w:rsidR="002A7CBC">
              <w:rPr>
                <w:kern w:val="28"/>
                <w:sz w:val="22"/>
                <w:szCs w:val="22"/>
              </w:rPr>
              <w:t xml:space="preserve"> Крымском районе</w:t>
            </w:r>
            <w:r w:rsidRPr="00D86C17">
              <w:rPr>
                <w:kern w:val="28"/>
                <w:sz w:val="22"/>
                <w:szCs w:val="22"/>
              </w:rPr>
              <w:t xml:space="preserve"> Краснодарско</w:t>
            </w:r>
            <w:r w:rsidR="002A7CBC">
              <w:rPr>
                <w:kern w:val="28"/>
                <w:sz w:val="22"/>
                <w:szCs w:val="22"/>
              </w:rPr>
              <w:t>го края</w:t>
            </w:r>
            <w:r w:rsidRPr="00D86C17">
              <w:rPr>
                <w:kern w:val="28"/>
                <w:sz w:val="22"/>
                <w:szCs w:val="22"/>
              </w:rPr>
              <w:t xml:space="preserve">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E80EDD" w:rsidRDefault="00F9542E" w:rsidP="00F9542E">
            <w:pPr>
              <w:jc w:val="both"/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t xml:space="preserve">Участие товаропроизводителей Крымского района в </w:t>
            </w:r>
            <w:r w:rsidR="00C436F8" w:rsidRPr="00E80EDD">
              <w:rPr>
                <w:sz w:val="22"/>
                <w:szCs w:val="22"/>
              </w:rPr>
              <w:t xml:space="preserve"> </w:t>
            </w:r>
            <w:proofErr w:type="spellStart"/>
            <w:r w:rsidR="00C436F8" w:rsidRPr="00E80EDD">
              <w:rPr>
                <w:sz w:val="22"/>
                <w:szCs w:val="22"/>
              </w:rPr>
              <w:t>ко</w:t>
            </w:r>
            <w:r w:rsidRPr="00E80EDD">
              <w:rPr>
                <w:sz w:val="22"/>
                <w:szCs w:val="22"/>
              </w:rPr>
              <w:t>нгрессно</w:t>
            </w:r>
            <w:proofErr w:type="spellEnd"/>
            <w:r w:rsidRPr="00E80EDD">
              <w:rPr>
                <w:sz w:val="22"/>
                <w:szCs w:val="22"/>
              </w:rPr>
              <w:t>-выставочных мероприятиях, организуемых отраслевыми органами исполнительной власти</w:t>
            </w:r>
            <w:r w:rsidR="00C436F8" w:rsidRPr="00E80EDD">
              <w:rPr>
                <w:sz w:val="22"/>
                <w:szCs w:val="22"/>
              </w:rPr>
              <w:t xml:space="preserve"> Краснодарского края</w:t>
            </w:r>
          </w:p>
        </w:tc>
        <w:tc>
          <w:tcPr>
            <w:tcW w:w="2839" w:type="dxa"/>
          </w:tcPr>
          <w:p w:rsidR="00C436F8" w:rsidRPr="00E80EDD" w:rsidRDefault="00C436F8" w:rsidP="00D86C17">
            <w:pPr>
              <w:jc w:val="both"/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t xml:space="preserve">Недостаточное информирование потенциальных потребителей о выпускаемой </w:t>
            </w:r>
            <w:r w:rsidR="00F9542E" w:rsidRPr="00E80EDD">
              <w:rPr>
                <w:sz w:val="22"/>
                <w:szCs w:val="22"/>
              </w:rPr>
              <w:t xml:space="preserve">продукции </w:t>
            </w:r>
            <w:r w:rsidRPr="00E80EDD">
              <w:rPr>
                <w:sz w:val="22"/>
                <w:szCs w:val="22"/>
              </w:rPr>
              <w:t>предприятиями Кр</w:t>
            </w:r>
            <w:r w:rsidR="00F9542E" w:rsidRPr="00E80EDD">
              <w:rPr>
                <w:sz w:val="22"/>
                <w:szCs w:val="22"/>
              </w:rPr>
              <w:t>ымского района</w:t>
            </w:r>
            <w:r w:rsidRPr="00E80EDD">
              <w:rPr>
                <w:sz w:val="22"/>
                <w:szCs w:val="22"/>
              </w:rPr>
              <w:t xml:space="preserve"> </w:t>
            </w:r>
          </w:p>
          <w:p w:rsidR="00C436F8" w:rsidRPr="00E80EDD" w:rsidRDefault="00C436F8" w:rsidP="00D86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C436F8" w:rsidRPr="00E80EDD" w:rsidRDefault="00C436F8" w:rsidP="00D86C17">
            <w:pPr>
              <w:jc w:val="both"/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t xml:space="preserve">Ежегодно, в соответствии с утверждённым календарным планом мероприятий </w:t>
            </w:r>
          </w:p>
        </w:tc>
        <w:tc>
          <w:tcPr>
            <w:tcW w:w="2793" w:type="dxa"/>
          </w:tcPr>
          <w:p w:rsidR="00C436F8" w:rsidRPr="00E80EDD" w:rsidRDefault="00C436F8" w:rsidP="00F9542E">
            <w:pPr>
              <w:jc w:val="both"/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t xml:space="preserve">Увеличение числа проинформированных потребителей выпускаемой </w:t>
            </w:r>
            <w:r w:rsidR="00F9542E" w:rsidRPr="00E80EDD">
              <w:rPr>
                <w:sz w:val="22"/>
                <w:szCs w:val="22"/>
              </w:rPr>
              <w:t xml:space="preserve">продукции </w:t>
            </w:r>
            <w:r w:rsidRPr="00E80EDD">
              <w:rPr>
                <w:sz w:val="22"/>
                <w:szCs w:val="22"/>
              </w:rPr>
              <w:t xml:space="preserve">предприятиями </w:t>
            </w:r>
            <w:r w:rsidR="00F9542E" w:rsidRPr="00E80EDD">
              <w:rPr>
                <w:sz w:val="22"/>
                <w:szCs w:val="22"/>
              </w:rPr>
              <w:t>Крымского района</w:t>
            </w:r>
            <w:r w:rsidRPr="00E80E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</w:tcPr>
          <w:p w:rsidR="00913ED0" w:rsidRPr="00913ED0" w:rsidRDefault="00913ED0" w:rsidP="00913ED0">
            <w:pPr>
              <w:jc w:val="both"/>
              <w:rPr>
                <w:sz w:val="22"/>
                <w:szCs w:val="22"/>
              </w:rPr>
            </w:pPr>
            <w:r w:rsidRPr="00913ED0">
              <w:rPr>
                <w:sz w:val="22"/>
                <w:szCs w:val="22"/>
              </w:rPr>
              <w:t>ООО «</w:t>
            </w:r>
            <w:proofErr w:type="spellStart"/>
            <w:r w:rsidRPr="00913ED0">
              <w:rPr>
                <w:sz w:val="22"/>
                <w:szCs w:val="22"/>
              </w:rPr>
              <w:t>Кахман</w:t>
            </w:r>
            <w:proofErr w:type="spellEnd"/>
            <w:r w:rsidRPr="00913ED0">
              <w:rPr>
                <w:sz w:val="22"/>
                <w:szCs w:val="22"/>
              </w:rPr>
              <w:t>», ООО «</w:t>
            </w:r>
            <w:proofErr w:type="spellStart"/>
            <w:r w:rsidRPr="00913ED0">
              <w:rPr>
                <w:sz w:val="22"/>
                <w:szCs w:val="22"/>
              </w:rPr>
              <w:t>Варениковский</w:t>
            </w:r>
            <w:proofErr w:type="spellEnd"/>
            <w:r w:rsidRPr="00913ED0">
              <w:rPr>
                <w:sz w:val="22"/>
                <w:szCs w:val="22"/>
              </w:rPr>
              <w:t xml:space="preserve"> завод строительных материалов» приняли участие в международной архитектурно-строительной выставке «</w:t>
            </w:r>
            <w:proofErr w:type="spellStart"/>
            <w:r w:rsidRPr="00913ED0">
              <w:rPr>
                <w:sz w:val="22"/>
                <w:szCs w:val="22"/>
                <w:lang w:val="en-US"/>
              </w:rPr>
              <w:t>YugBuild</w:t>
            </w:r>
            <w:proofErr w:type="spellEnd"/>
            <w:r w:rsidRPr="00913ED0">
              <w:rPr>
                <w:sz w:val="22"/>
                <w:szCs w:val="22"/>
              </w:rPr>
              <w:t xml:space="preserve">-2021» в </w:t>
            </w:r>
            <w:proofErr w:type="spellStart"/>
            <w:r w:rsidRPr="00913ED0">
              <w:rPr>
                <w:sz w:val="22"/>
                <w:szCs w:val="22"/>
              </w:rPr>
              <w:t>г</w:t>
            </w:r>
            <w:proofErr w:type="gramStart"/>
            <w:r w:rsidRPr="00913ED0">
              <w:rPr>
                <w:sz w:val="22"/>
                <w:szCs w:val="22"/>
              </w:rPr>
              <w:t>.К</w:t>
            </w:r>
            <w:proofErr w:type="gramEnd"/>
            <w:r w:rsidRPr="00913ED0">
              <w:rPr>
                <w:sz w:val="22"/>
                <w:szCs w:val="22"/>
              </w:rPr>
              <w:t>раснодаре</w:t>
            </w:r>
            <w:proofErr w:type="spellEnd"/>
            <w:r w:rsidRPr="00913ED0">
              <w:rPr>
                <w:sz w:val="22"/>
                <w:szCs w:val="22"/>
              </w:rPr>
              <w:t xml:space="preserve"> (24.02-27.02.2021г.).</w:t>
            </w:r>
          </w:p>
          <w:p w:rsidR="00913ED0" w:rsidRPr="00913ED0" w:rsidRDefault="00913ED0" w:rsidP="00913ED0">
            <w:pPr>
              <w:jc w:val="both"/>
              <w:rPr>
                <w:sz w:val="22"/>
                <w:szCs w:val="22"/>
              </w:rPr>
            </w:pPr>
          </w:p>
          <w:p w:rsidR="00913ED0" w:rsidRDefault="00913ED0" w:rsidP="00913ED0">
            <w:pPr>
              <w:jc w:val="both"/>
              <w:rPr>
                <w:sz w:val="22"/>
                <w:szCs w:val="22"/>
              </w:rPr>
            </w:pPr>
            <w:r w:rsidRPr="00913ED0">
              <w:rPr>
                <w:sz w:val="22"/>
                <w:szCs w:val="22"/>
              </w:rPr>
              <w:t xml:space="preserve">АО «Системный Алюминий» приняло участие в 26-й </w:t>
            </w:r>
            <w:r w:rsidRPr="00913ED0">
              <w:rPr>
                <w:sz w:val="22"/>
                <w:szCs w:val="22"/>
              </w:rPr>
              <w:lastRenderedPageBreak/>
              <w:t>международной выставке строительных и отделочных материалов «</w:t>
            </w:r>
            <w:proofErr w:type="spellStart"/>
            <w:r w:rsidRPr="00913ED0">
              <w:rPr>
                <w:sz w:val="22"/>
                <w:szCs w:val="22"/>
                <w:lang w:val="en-US"/>
              </w:rPr>
              <w:t>MosBuild</w:t>
            </w:r>
            <w:proofErr w:type="spellEnd"/>
            <w:r w:rsidRPr="00913ED0">
              <w:rPr>
                <w:sz w:val="22"/>
                <w:szCs w:val="22"/>
              </w:rPr>
              <w:t xml:space="preserve">» </w:t>
            </w:r>
            <w:r w:rsidR="00C62C0D">
              <w:rPr>
                <w:sz w:val="22"/>
                <w:szCs w:val="22"/>
              </w:rPr>
              <w:t xml:space="preserve">в </w:t>
            </w:r>
            <w:proofErr w:type="spellStart"/>
            <w:r w:rsidR="00C62C0D">
              <w:rPr>
                <w:sz w:val="22"/>
                <w:szCs w:val="22"/>
              </w:rPr>
              <w:t>г</w:t>
            </w:r>
            <w:proofErr w:type="gramStart"/>
            <w:r w:rsidR="00C62C0D">
              <w:rPr>
                <w:sz w:val="22"/>
                <w:szCs w:val="22"/>
              </w:rPr>
              <w:t>.М</w:t>
            </w:r>
            <w:proofErr w:type="gramEnd"/>
            <w:r w:rsidR="00C62C0D">
              <w:rPr>
                <w:sz w:val="22"/>
                <w:szCs w:val="22"/>
              </w:rPr>
              <w:t>оскве</w:t>
            </w:r>
            <w:proofErr w:type="spellEnd"/>
            <w:r w:rsidR="00C62C0D">
              <w:rPr>
                <w:sz w:val="22"/>
                <w:szCs w:val="22"/>
              </w:rPr>
              <w:t xml:space="preserve"> (30.03.-2.04.2021г.);</w:t>
            </w:r>
          </w:p>
          <w:p w:rsidR="00C62C0D" w:rsidRPr="00C62C0D" w:rsidRDefault="00C62C0D" w:rsidP="00C62C0D">
            <w:pPr>
              <w:jc w:val="both"/>
              <w:rPr>
                <w:sz w:val="22"/>
                <w:szCs w:val="22"/>
              </w:rPr>
            </w:pPr>
            <w:r w:rsidRPr="00C62C0D">
              <w:rPr>
                <w:sz w:val="22"/>
                <w:szCs w:val="22"/>
              </w:rPr>
              <w:t xml:space="preserve">в 27-й специализированной выставке-форуме «Строим город» в </w:t>
            </w:r>
            <w:proofErr w:type="spellStart"/>
            <w:r w:rsidRPr="00C62C0D">
              <w:rPr>
                <w:sz w:val="22"/>
                <w:szCs w:val="22"/>
              </w:rPr>
              <w:t>г</w:t>
            </w:r>
            <w:proofErr w:type="gramStart"/>
            <w:r w:rsidRPr="00C62C0D">
              <w:rPr>
                <w:sz w:val="22"/>
                <w:szCs w:val="22"/>
              </w:rPr>
              <w:t>.П</w:t>
            </w:r>
            <w:proofErr w:type="gramEnd"/>
            <w:r w:rsidRPr="00C62C0D">
              <w:rPr>
                <w:sz w:val="22"/>
                <w:szCs w:val="22"/>
              </w:rPr>
              <w:t>ерми</w:t>
            </w:r>
            <w:proofErr w:type="spellEnd"/>
            <w:r w:rsidRPr="00C62C0D">
              <w:rPr>
                <w:sz w:val="22"/>
                <w:szCs w:val="22"/>
              </w:rPr>
              <w:t xml:space="preserve"> </w:t>
            </w:r>
          </w:p>
          <w:p w:rsidR="00C62C0D" w:rsidRPr="00C62C0D" w:rsidRDefault="00C62C0D" w:rsidP="00C62C0D">
            <w:pPr>
              <w:jc w:val="both"/>
              <w:rPr>
                <w:sz w:val="22"/>
                <w:szCs w:val="22"/>
              </w:rPr>
            </w:pPr>
            <w:r w:rsidRPr="00C62C0D">
              <w:rPr>
                <w:sz w:val="22"/>
                <w:szCs w:val="22"/>
              </w:rPr>
              <w:t>(12-14.05.2021г.).</w:t>
            </w:r>
          </w:p>
          <w:p w:rsidR="00C62C0D" w:rsidRPr="00C62C0D" w:rsidRDefault="00C62C0D" w:rsidP="00C62C0D">
            <w:pPr>
              <w:jc w:val="both"/>
              <w:rPr>
                <w:sz w:val="22"/>
                <w:szCs w:val="22"/>
              </w:rPr>
            </w:pPr>
            <w:r w:rsidRPr="00C62C0D">
              <w:rPr>
                <w:sz w:val="22"/>
                <w:szCs w:val="22"/>
              </w:rPr>
              <w:t>Филиал ООО «</w:t>
            </w:r>
            <w:proofErr w:type="spellStart"/>
            <w:r w:rsidRPr="00C62C0D">
              <w:rPr>
                <w:sz w:val="22"/>
                <w:szCs w:val="22"/>
              </w:rPr>
              <w:t>Русджам</w:t>
            </w:r>
            <w:proofErr w:type="spellEnd"/>
            <w:r w:rsidRPr="00C62C0D">
              <w:rPr>
                <w:sz w:val="22"/>
                <w:szCs w:val="22"/>
              </w:rPr>
              <w:t xml:space="preserve"> Стеклотара Холдинг» в </w:t>
            </w:r>
            <w:proofErr w:type="spellStart"/>
            <w:r w:rsidRPr="00C62C0D">
              <w:rPr>
                <w:sz w:val="22"/>
                <w:szCs w:val="22"/>
              </w:rPr>
              <w:t>г</w:t>
            </w:r>
            <w:proofErr w:type="gramStart"/>
            <w:r w:rsidRPr="00C62C0D">
              <w:rPr>
                <w:sz w:val="22"/>
                <w:szCs w:val="22"/>
              </w:rPr>
              <w:t>.К</w:t>
            </w:r>
            <w:proofErr w:type="gramEnd"/>
            <w:r w:rsidRPr="00C62C0D">
              <w:rPr>
                <w:sz w:val="22"/>
                <w:szCs w:val="22"/>
              </w:rPr>
              <w:t>рымске</w:t>
            </w:r>
            <w:proofErr w:type="spellEnd"/>
            <w:r w:rsidRPr="00C62C0D">
              <w:rPr>
                <w:sz w:val="22"/>
                <w:szCs w:val="22"/>
              </w:rPr>
              <w:t xml:space="preserve"> принял участие в 23-й Международной специализированной выставке «</w:t>
            </w:r>
            <w:proofErr w:type="spellStart"/>
            <w:r w:rsidRPr="00C62C0D">
              <w:rPr>
                <w:sz w:val="22"/>
                <w:szCs w:val="22"/>
              </w:rPr>
              <w:t>Винорус</w:t>
            </w:r>
            <w:proofErr w:type="spellEnd"/>
            <w:r w:rsidRPr="00C62C0D">
              <w:rPr>
                <w:sz w:val="22"/>
                <w:szCs w:val="22"/>
              </w:rPr>
              <w:t xml:space="preserve"> 2021» в </w:t>
            </w:r>
            <w:proofErr w:type="spellStart"/>
            <w:r w:rsidRPr="00C62C0D">
              <w:rPr>
                <w:sz w:val="22"/>
                <w:szCs w:val="22"/>
              </w:rPr>
              <w:t>г.Краснодаре</w:t>
            </w:r>
            <w:proofErr w:type="spellEnd"/>
            <w:r w:rsidRPr="00C62C0D">
              <w:rPr>
                <w:sz w:val="22"/>
                <w:szCs w:val="22"/>
              </w:rPr>
              <w:t xml:space="preserve"> (22-24.04.2021г.)</w:t>
            </w:r>
          </w:p>
          <w:p w:rsidR="00C62C0D" w:rsidRPr="00913ED0" w:rsidRDefault="00C62C0D" w:rsidP="00913ED0">
            <w:pPr>
              <w:jc w:val="both"/>
              <w:rPr>
                <w:sz w:val="22"/>
                <w:szCs w:val="22"/>
              </w:rPr>
            </w:pPr>
          </w:p>
          <w:p w:rsidR="00C436F8" w:rsidRPr="00E80EDD" w:rsidRDefault="00C17AE6" w:rsidP="0033367C">
            <w:pPr>
              <w:jc w:val="both"/>
              <w:rPr>
                <w:sz w:val="22"/>
                <w:szCs w:val="22"/>
              </w:rPr>
            </w:pPr>
            <w:r w:rsidRPr="00C17AE6">
              <w:rPr>
                <w:sz w:val="22"/>
                <w:szCs w:val="22"/>
              </w:rPr>
              <w:t xml:space="preserve">ООО «Шато Андре» и ООО «Гермес» в марте 2021 года </w:t>
            </w:r>
            <w:r>
              <w:rPr>
                <w:sz w:val="22"/>
                <w:szCs w:val="22"/>
              </w:rPr>
              <w:t xml:space="preserve">приняли участие </w:t>
            </w:r>
            <w:r w:rsidRPr="00C17AE6">
              <w:rPr>
                <w:sz w:val="22"/>
                <w:szCs w:val="22"/>
              </w:rPr>
              <w:t xml:space="preserve">в 27-ой Московской международной </w:t>
            </w:r>
            <w:r w:rsidRPr="00C17AE6">
              <w:rPr>
                <w:sz w:val="22"/>
                <w:szCs w:val="22"/>
              </w:rPr>
              <w:lastRenderedPageBreak/>
              <w:t xml:space="preserve">туристической выставке MITT , </w:t>
            </w:r>
            <w:proofErr w:type="spellStart"/>
            <w:r w:rsidRPr="00C17AE6">
              <w:rPr>
                <w:sz w:val="22"/>
                <w:szCs w:val="22"/>
              </w:rPr>
              <w:t>г</w:t>
            </w:r>
            <w:proofErr w:type="gramStart"/>
            <w:r w:rsidRPr="00C17AE6">
              <w:rPr>
                <w:sz w:val="22"/>
                <w:szCs w:val="22"/>
              </w:rPr>
              <w:t>.М</w:t>
            </w:r>
            <w:proofErr w:type="gramEnd"/>
            <w:r w:rsidRPr="00C17AE6">
              <w:rPr>
                <w:sz w:val="22"/>
                <w:szCs w:val="22"/>
              </w:rPr>
              <w:t>осква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54" w:type="dxa"/>
          </w:tcPr>
          <w:p w:rsidR="00C436F8" w:rsidRPr="00E80EDD" w:rsidRDefault="00F9542E" w:rsidP="00D86C17">
            <w:pPr>
              <w:rPr>
                <w:sz w:val="22"/>
                <w:szCs w:val="22"/>
              </w:rPr>
            </w:pPr>
            <w:r w:rsidRPr="00E80EDD"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0D50B3" w:rsidRDefault="00F9542E" w:rsidP="00D86C17">
            <w:pPr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Р</w:t>
            </w:r>
            <w:r w:rsidR="00C436F8" w:rsidRPr="000D50B3">
              <w:rPr>
                <w:sz w:val="22"/>
                <w:szCs w:val="22"/>
              </w:rPr>
              <w:t>асширение практики проведения совместных закупок</w:t>
            </w:r>
          </w:p>
        </w:tc>
        <w:tc>
          <w:tcPr>
            <w:tcW w:w="2839" w:type="dxa"/>
          </w:tcPr>
          <w:p w:rsidR="00C436F8" w:rsidRPr="000D50B3" w:rsidRDefault="00F9542E" w:rsidP="00D86C17">
            <w:pPr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У</w:t>
            </w:r>
            <w:r w:rsidR="00C436F8" w:rsidRPr="000D50B3">
              <w:rPr>
                <w:sz w:val="22"/>
                <w:szCs w:val="22"/>
              </w:rPr>
              <w:t>странение случаев (снижение количества) осуществления закупки у единственного поставщика в соответствии с частью 1 пунктами 4, 5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8" w:type="dxa"/>
          </w:tcPr>
          <w:p w:rsidR="00C436F8" w:rsidRPr="000D50B3" w:rsidRDefault="00C436F8" w:rsidP="00D86C17">
            <w:pPr>
              <w:jc w:val="center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0D50B3" w:rsidRDefault="00F9542E" w:rsidP="00D86C17">
            <w:pPr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С</w:t>
            </w:r>
            <w:r w:rsidR="00C436F8" w:rsidRPr="000D50B3">
              <w:rPr>
                <w:sz w:val="22"/>
                <w:szCs w:val="22"/>
              </w:rPr>
              <w:t>нижение доли закупок у единственного поставщика (подрядчика, исполнителя) (по количеству), осуществленных в соответствии с частью 1 пунктами 4, 5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не менее чем на  5 % ежегодно</w:t>
            </w:r>
          </w:p>
        </w:tc>
        <w:tc>
          <w:tcPr>
            <w:tcW w:w="2240" w:type="dxa"/>
          </w:tcPr>
          <w:p w:rsidR="00C436F8" w:rsidRPr="000D50B3" w:rsidRDefault="00240729" w:rsidP="004C45BA">
            <w:pPr>
              <w:ind w:right="-31"/>
              <w:jc w:val="both"/>
              <w:rPr>
                <w:sz w:val="22"/>
                <w:szCs w:val="22"/>
              </w:rPr>
            </w:pPr>
            <w:r w:rsidRPr="0047338D">
              <w:rPr>
                <w:sz w:val="22"/>
                <w:szCs w:val="22"/>
              </w:rPr>
              <w:t xml:space="preserve">За </w:t>
            </w:r>
            <w:r w:rsidR="002A0B08" w:rsidRPr="0047338D">
              <w:rPr>
                <w:sz w:val="22"/>
                <w:szCs w:val="22"/>
              </w:rPr>
              <w:t>1-</w:t>
            </w:r>
            <w:r w:rsidR="004C45BA">
              <w:rPr>
                <w:sz w:val="22"/>
                <w:szCs w:val="22"/>
              </w:rPr>
              <w:t>ое полугодие</w:t>
            </w:r>
            <w:r w:rsidR="002A0B08" w:rsidRPr="0047338D">
              <w:rPr>
                <w:sz w:val="22"/>
                <w:szCs w:val="22"/>
              </w:rPr>
              <w:t xml:space="preserve"> </w:t>
            </w:r>
            <w:r w:rsidRPr="0047338D">
              <w:rPr>
                <w:sz w:val="22"/>
                <w:szCs w:val="22"/>
              </w:rPr>
              <w:t>202</w:t>
            </w:r>
            <w:r w:rsidR="002A0B08" w:rsidRPr="0047338D">
              <w:rPr>
                <w:sz w:val="22"/>
                <w:szCs w:val="22"/>
              </w:rPr>
              <w:t>1</w:t>
            </w:r>
            <w:r w:rsidRPr="0047338D">
              <w:rPr>
                <w:sz w:val="22"/>
                <w:szCs w:val="22"/>
              </w:rPr>
              <w:t xml:space="preserve"> год</w:t>
            </w:r>
            <w:r w:rsidR="002A0B08" w:rsidRPr="0047338D">
              <w:rPr>
                <w:sz w:val="22"/>
                <w:szCs w:val="22"/>
              </w:rPr>
              <w:t>а</w:t>
            </w:r>
            <w:r w:rsidR="00D26F78">
              <w:rPr>
                <w:sz w:val="22"/>
                <w:szCs w:val="22"/>
              </w:rPr>
              <w:t xml:space="preserve"> о</w:t>
            </w:r>
            <w:r w:rsidR="00390CBF" w:rsidRPr="00390CBF">
              <w:rPr>
                <w:sz w:val="22"/>
                <w:szCs w:val="22"/>
              </w:rPr>
              <w:t xml:space="preserve">существлено </w:t>
            </w:r>
            <w:r w:rsidR="00390CBF" w:rsidRPr="004C45BA">
              <w:rPr>
                <w:color w:val="FF0000"/>
                <w:sz w:val="22"/>
                <w:szCs w:val="22"/>
              </w:rPr>
              <w:t>59</w:t>
            </w:r>
            <w:r w:rsidR="00390CBF" w:rsidRPr="00390CBF">
              <w:rPr>
                <w:sz w:val="22"/>
                <w:szCs w:val="22"/>
              </w:rPr>
              <w:t xml:space="preserve"> конкурентных закупок, начальная максимальная цена которых составила </w:t>
            </w:r>
            <w:r w:rsidR="00390CBF" w:rsidRPr="004C45BA">
              <w:rPr>
                <w:color w:val="FF0000"/>
                <w:sz w:val="22"/>
                <w:szCs w:val="22"/>
              </w:rPr>
              <w:t xml:space="preserve">196 263 </w:t>
            </w:r>
            <w:r w:rsidR="00390CBF" w:rsidRPr="00390CBF">
              <w:rPr>
                <w:sz w:val="22"/>
                <w:szCs w:val="22"/>
              </w:rPr>
              <w:t>тыс. руб.</w:t>
            </w:r>
          </w:p>
        </w:tc>
        <w:tc>
          <w:tcPr>
            <w:tcW w:w="1954" w:type="dxa"/>
          </w:tcPr>
          <w:p w:rsidR="00C436F8" w:rsidRPr="000D50B3" w:rsidRDefault="00F9542E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 xml:space="preserve">Администрация муниципального образования Крымский район, </w:t>
            </w:r>
            <w:r w:rsidR="000D50B3" w:rsidRPr="000D50B3">
              <w:rPr>
                <w:sz w:val="22"/>
                <w:szCs w:val="22"/>
              </w:rPr>
              <w:t>МКУ «</w:t>
            </w:r>
            <w:r w:rsidR="00B36249">
              <w:rPr>
                <w:sz w:val="22"/>
                <w:szCs w:val="22"/>
              </w:rPr>
              <w:t>Уполномоченное учреждение в сфере закупок» муниципального образования Крымский район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B56E04" w:rsidRDefault="00C436F8" w:rsidP="00D86C17">
            <w:pPr>
              <w:jc w:val="both"/>
              <w:rPr>
                <w:sz w:val="22"/>
                <w:szCs w:val="22"/>
              </w:rPr>
            </w:pPr>
            <w:r w:rsidRPr="00B56E04">
              <w:rPr>
                <w:sz w:val="22"/>
                <w:szCs w:val="22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</w:t>
            </w:r>
            <w:r w:rsidRPr="00B56E04">
              <w:rPr>
                <w:sz w:val="22"/>
                <w:szCs w:val="22"/>
              </w:rPr>
              <w:lastRenderedPageBreak/>
              <w:t>устранение</w:t>
            </w:r>
          </w:p>
        </w:tc>
        <w:tc>
          <w:tcPr>
            <w:tcW w:w="2839" w:type="dxa"/>
          </w:tcPr>
          <w:p w:rsidR="00C436F8" w:rsidRPr="00B56E04" w:rsidRDefault="00C436F8" w:rsidP="00D86C17">
            <w:pPr>
              <w:jc w:val="both"/>
              <w:rPr>
                <w:sz w:val="22"/>
                <w:szCs w:val="22"/>
              </w:rPr>
            </w:pPr>
            <w:r w:rsidRPr="00B56E04">
              <w:rPr>
                <w:sz w:val="22"/>
                <w:szCs w:val="22"/>
              </w:rPr>
              <w:lastRenderedPageBreak/>
              <w:t>Избыточные ограничения для деятельности субъектов предпринимательства</w:t>
            </w:r>
          </w:p>
        </w:tc>
        <w:tc>
          <w:tcPr>
            <w:tcW w:w="1618" w:type="dxa"/>
          </w:tcPr>
          <w:p w:rsidR="00C436F8" w:rsidRPr="00B56E04" w:rsidRDefault="00C436F8" w:rsidP="00D86C17">
            <w:pPr>
              <w:jc w:val="center"/>
              <w:rPr>
                <w:sz w:val="22"/>
                <w:szCs w:val="22"/>
              </w:rPr>
            </w:pPr>
            <w:r w:rsidRPr="00B56E04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B56E04" w:rsidRDefault="00C436F8" w:rsidP="00D86C17">
            <w:pPr>
              <w:jc w:val="both"/>
              <w:rPr>
                <w:sz w:val="22"/>
                <w:szCs w:val="22"/>
              </w:rPr>
            </w:pPr>
            <w:r w:rsidRPr="00B56E04">
              <w:rPr>
                <w:sz w:val="22"/>
                <w:szCs w:val="22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2240" w:type="dxa"/>
          </w:tcPr>
          <w:p w:rsidR="00C436F8" w:rsidRPr="00B56E04" w:rsidRDefault="004A160B" w:rsidP="004A160B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4" w:type="dxa"/>
          </w:tcPr>
          <w:p w:rsidR="00C436F8" w:rsidRPr="00B56E04" w:rsidRDefault="00B56E04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671445" w:rsidRDefault="00C436F8" w:rsidP="006714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1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839" w:type="dxa"/>
          </w:tcPr>
          <w:p w:rsidR="00C436F8" w:rsidRPr="00671445" w:rsidRDefault="00C436F8" w:rsidP="00D86C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1445">
              <w:rPr>
                <w:rFonts w:ascii="Times New Roman" w:hAnsi="Times New Roman" w:cs="Times New Roman"/>
                <w:sz w:val="22"/>
                <w:szCs w:val="22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1618" w:type="dxa"/>
          </w:tcPr>
          <w:p w:rsidR="00C436F8" w:rsidRPr="00671445" w:rsidRDefault="00C436F8" w:rsidP="00D86C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445">
              <w:rPr>
                <w:rFonts w:ascii="Times New Roman" w:hAnsi="Times New Roman" w:cs="Times New Roman"/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671445" w:rsidRDefault="00C436F8" w:rsidP="00671445">
            <w:pPr>
              <w:jc w:val="both"/>
              <w:rPr>
                <w:sz w:val="22"/>
                <w:szCs w:val="22"/>
              </w:rPr>
            </w:pPr>
            <w:r w:rsidRPr="00671445">
              <w:rPr>
                <w:sz w:val="22"/>
                <w:szCs w:val="22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2240" w:type="dxa"/>
          </w:tcPr>
          <w:p w:rsidR="00C436F8" w:rsidRPr="00671445" w:rsidRDefault="004A160B" w:rsidP="004A160B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4" w:type="dxa"/>
          </w:tcPr>
          <w:p w:rsidR="00C436F8" w:rsidRPr="00671445" w:rsidRDefault="00671445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  <w:r>
              <w:rPr>
                <w:sz w:val="22"/>
                <w:szCs w:val="22"/>
              </w:rPr>
              <w:t>, администрации городского и сельских поселений Крымского района</w:t>
            </w:r>
          </w:p>
        </w:tc>
      </w:tr>
      <w:tr w:rsidR="001463ED" w:rsidRPr="001463ED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1463ED" w:rsidRDefault="00C436F8" w:rsidP="00D87824">
            <w:pPr>
              <w:jc w:val="both"/>
              <w:rPr>
                <w:sz w:val="22"/>
                <w:szCs w:val="22"/>
              </w:rPr>
            </w:pPr>
            <w:r w:rsidRPr="00D87824">
              <w:rPr>
                <w:sz w:val="22"/>
                <w:szCs w:val="22"/>
              </w:rPr>
              <w:t>Проведение оценки регулирующего воздействия проектов муниципальных</w:t>
            </w:r>
            <w:r w:rsidRPr="001463ED">
              <w:rPr>
                <w:sz w:val="22"/>
                <w:szCs w:val="22"/>
              </w:rPr>
              <w:t xml:space="preserve">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839" w:type="dxa"/>
          </w:tcPr>
          <w:p w:rsidR="00C436F8" w:rsidRPr="001463ED" w:rsidRDefault="00C436F8" w:rsidP="00D87824">
            <w:pPr>
              <w:jc w:val="both"/>
              <w:rPr>
                <w:sz w:val="22"/>
                <w:szCs w:val="22"/>
              </w:rPr>
            </w:pPr>
            <w:proofErr w:type="gramStart"/>
            <w:r w:rsidRPr="001463ED">
              <w:rPr>
                <w:sz w:val="22"/>
                <w:szCs w:val="22"/>
              </w:rPr>
              <w:t>Выявление положений, вводящих избыточные обязанности, запреты и ограничения для субъектов предпринимательской и</w:t>
            </w:r>
            <w:proofErr w:type="gramEnd"/>
          </w:p>
          <w:p w:rsidR="00C436F8" w:rsidRPr="001463ED" w:rsidRDefault="00C436F8" w:rsidP="00D87824">
            <w:pPr>
              <w:jc w:val="both"/>
              <w:rPr>
                <w:sz w:val="22"/>
                <w:szCs w:val="22"/>
              </w:rPr>
            </w:pPr>
            <w:r w:rsidRPr="001463ED">
              <w:rPr>
                <w:sz w:val="22"/>
                <w:szCs w:val="22"/>
              </w:rPr>
              <w:t>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      </w:r>
          </w:p>
          <w:p w:rsidR="00C436F8" w:rsidRPr="001463ED" w:rsidRDefault="00C436F8" w:rsidP="00D86C17">
            <w:pPr>
              <w:rPr>
                <w:sz w:val="22"/>
                <w:szCs w:val="22"/>
              </w:rPr>
            </w:pPr>
            <w:r w:rsidRPr="001463ED">
              <w:rPr>
                <w:sz w:val="22"/>
                <w:szCs w:val="22"/>
              </w:rPr>
              <w:t>предпринимательской и инвестиционной деятельности и местных бюджетов</w:t>
            </w:r>
          </w:p>
        </w:tc>
        <w:tc>
          <w:tcPr>
            <w:tcW w:w="1618" w:type="dxa"/>
          </w:tcPr>
          <w:p w:rsidR="00C436F8" w:rsidRPr="001463ED" w:rsidRDefault="00C436F8" w:rsidP="00D86C17">
            <w:pPr>
              <w:jc w:val="center"/>
              <w:rPr>
                <w:sz w:val="22"/>
                <w:szCs w:val="22"/>
              </w:rPr>
            </w:pPr>
            <w:r w:rsidRPr="001463ED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1463ED" w:rsidRDefault="00C436F8" w:rsidP="00D86C17">
            <w:pPr>
              <w:rPr>
                <w:sz w:val="22"/>
                <w:szCs w:val="22"/>
              </w:rPr>
            </w:pPr>
            <w:r w:rsidRPr="001463ED">
              <w:rPr>
                <w:sz w:val="22"/>
                <w:szCs w:val="22"/>
              </w:rPr>
              <w:t>Проведение оценки регулирующего воздействия в отношении всех проектов муниципальных нормативных правовых актов, относящихся к соответствующей предметной области (100%)</w:t>
            </w:r>
          </w:p>
          <w:p w:rsidR="00C436F8" w:rsidRPr="001463ED" w:rsidRDefault="00C436F8" w:rsidP="00D86C17">
            <w:pPr>
              <w:rPr>
                <w:sz w:val="22"/>
                <w:szCs w:val="22"/>
              </w:rPr>
            </w:pPr>
          </w:p>
          <w:p w:rsidR="00C436F8" w:rsidRPr="001463ED" w:rsidRDefault="00C436F8" w:rsidP="00D86C17">
            <w:pPr>
              <w:rPr>
                <w:sz w:val="22"/>
                <w:szCs w:val="22"/>
                <w:highlight w:val="yellow"/>
              </w:rPr>
            </w:pPr>
            <w:r w:rsidRPr="001463ED">
              <w:rPr>
                <w:sz w:val="22"/>
                <w:szCs w:val="22"/>
              </w:rPr>
              <w:t xml:space="preserve"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в соответствии с утвержденными планами </w:t>
            </w:r>
            <w:r w:rsidRPr="001463ED">
              <w:rPr>
                <w:sz w:val="22"/>
                <w:szCs w:val="22"/>
              </w:rPr>
              <w:lastRenderedPageBreak/>
              <w:t>(100%)</w:t>
            </w:r>
          </w:p>
        </w:tc>
        <w:tc>
          <w:tcPr>
            <w:tcW w:w="2240" w:type="dxa"/>
          </w:tcPr>
          <w:p w:rsidR="00C436F8" w:rsidRDefault="00B73857" w:rsidP="00D87824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Проведена</w:t>
            </w:r>
            <w:r w:rsidRPr="001463ED">
              <w:rPr>
                <w:sz w:val="22"/>
                <w:szCs w:val="22"/>
              </w:rPr>
              <w:t xml:space="preserve"> оценк</w:t>
            </w:r>
            <w:r>
              <w:rPr>
                <w:sz w:val="22"/>
                <w:szCs w:val="22"/>
              </w:rPr>
              <w:t>а</w:t>
            </w:r>
            <w:r w:rsidRPr="001463ED">
              <w:rPr>
                <w:sz w:val="22"/>
                <w:szCs w:val="22"/>
              </w:rPr>
              <w:t xml:space="preserve"> регулирующего воздействия </w:t>
            </w:r>
            <w:r w:rsidR="00DB7617">
              <w:rPr>
                <w:sz w:val="22"/>
                <w:szCs w:val="22"/>
              </w:rPr>
              <w:t xml:space="preserve">27 </w:t>
            </w:r>
            <w:r w:rsidR="00EC5BFB">
              <w:rPr>
                <w:sz w:val="22"/>
                <w:szCs w:val="22"/>
              </w:rPr>
              <w:t xml:space="preserve">проектов </w:t>
            </w:r>
            <w:r>
              <w:rPr>
                <w:sz w:val="22"/>
                <w:szCs w:val="22"/>
              </w:rPr>
              <w:t>муниципальн</w:t>
            </w:r>
            <w:r w:rsidR="00EC5BFB"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нормативно</w:t>
            </w:r>
            <w:r w:rsidR="00EC5BFB">
              <w:rPr>
                <w:sz w:val="22"/>
                <w:szCs w:val="22"/>
              </w:rPr>
              <w:t xml:space="preserve"> правовых</w:t>
            </w:r>
            <w:r w:rsidRPr="001463ED">
              <w:rPr>
                <w:sz w:val="22"/>
                <w:szCs w:val="22"/>
              </w:rPr>
              <w:t xml:space="preserve"> акт</w:t>
            </w:r>
            <w:r w:rsidR="00EC5BFB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.</w:t>
            </w:r>
          </w:p>
          <w:p w:rsidR="00B73857" w:rsidRDefault="00B73857" w:rsidP="00B73857">
            <w:pPr>
              <w:ind w:right="-31"/>
              <w:jc w:val="center"/>
              <w:rPr>
                <w:sz w:val="22"/>
                <w:szCs w:val="22"/>
              </w:rPr>
            </w:pPr>
          </w:p>
          <w:p w:rsidR="00B73857" w:rsidRDefault="00B73857" w:rsidP="00B73857">
            <w:pPr>
              <w:ind w:right="-31"/>
              <w:jc w:val="center"/>
              <w:rPr>
                <w:sz w:val="22"/>
                <w:szCs w:val="22"/>
              </w:rPr>
            </w:pPr>
          </w:p>
          <w:p w:rsidR="00B73857" w:rsidRDefault="00B73857" w:rsidP="00B73857">
            <w:pPr>
              <w:ind w:right="-31"/>
              <w:jc w:val="center"/>
              <w:rPr>
                <w:sz w:val="22"/>
                <w:szCs w:val="22"/>
              </w:rPr>
            </w:pPr>
          </w:p>
          <w:p w:rsidR="00B73857" w:rsidRDefault="00B73857" w:rsidP="00B73857">
            <w:pPr>
              <w:ind w:right="-31"/>
              <w:jc w:val="center"/>
              <w:rPr>
                <w:sz w:val="22"/>
                <w:szCs w:val="22"/>
              </w:rPr>
            </w:pPr>
          </w:p>
          <w:p w:rsidR="00B73857" w:rsidRPr="001463ED" w:rsidRDefault="0091356F" w:rsidP="00A75DDC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1-ом </w:t>
            </w:r>
            <w:r w:rsidR="00DB7617">
              <w:rPr>
                <w:sz w:val="22"/>
                <w:szCs w:val="22"/>
              </w:rPr>
              <w:t>полугодии</w:t>
            </w:r>
            <w:r>
              <w:rPr>
                <w:sz w:val="22"/>
                <w:szCs w:val="22"/>
              </w:rPr>
              <w:t xml:space="preserve"> 2021 года </w:t>
            </w:r>
            <w:r w:rsidR="00A75DDC">
              <w:rPr>
                <w:sz w:val="22"/>
                <w:szCs w:val="22"/>
              </w:rPr>
              <w:t xml:space="preserve">проведена </w:t>
            </w:r>
            <w:r>
              <w:rPr>
                <w:sz w:val="22"/>
                <w:szCs w:val="22"/>
              </w:rPr>
              <w:t>э</w:t>
            </w:r>
            <w:r w:rsidR="00B73857">
              <w:rPr>
                <w:sz w:val="22"/>
                <w:szCs w:val="22"/>
              </w:rPr>
              <w:t xml:space="preserve">кспертиза </w:t>
            </w:r>
            <w:r w:rsidR="00A75DDC">
              <w:rPr>
                <w:sz w:val="22"/>
                <w:szCs w:val="22"/>
              </w:rPr>
              <w:t xml:space="preserve">1 </w:t>
            </w:r>
            <w:r w:rsidR="00B73857">
              <w:rPr>
                <w:sz w:val="22"/>
                <w:szCs w:val="22"/>
              </w:rPr>
              <w:t>муниципальн</w:t>
            </w:r>
            <w:r w:rsidR="00A75DDC">
              <w:rPr>
                <w:sz w:val="22"/>
                <w:szCs w:val="22"/>
              </w:rPr>
              <w:t>ого</w:t>
            </w:r>
            <w:r w:rsidR="00B73857">
              <w:rPr>
                <w:sz w:val="22"/>
                <w:szCs w:val="22"/>
              </w:rPr>
              <w:t xml:space="preserve"> нормативн</w:t>
            </w:r>
            <w:r w:rsidR="00A75DDC">
              <w:rPr>
                <w:sz w:val="22"/>
                <w:szCs w:val="22"/>
              </w:rPr>
              <w:t>о</w:t>
            </w:r>
            <w:r w:rsidR="00B73857">
              <w:rPr>
                <w:sz w:val="22"/>
                <w:szCs w:val="22"/>
              </w:rPr>
              <w:t xml:space="preserve"> правов</w:t>
            </w:r>
            <w:r w:rsidR="00A75DDC">
              <w:rPr>
                <w:sz w:val="22"/>
                <w:szCs w:val="22"/>
              </w:rPr>
              <w:t>ого</w:t>
            </w:r>
            <w:r w:rsidR="00B73857" w:rsidRPr="001463ED">
              <w:rPr>
                <w:sz w:val="22"/>
                <w:szCs w:val="22"/>
              </w:rPr>
              <w:t xml:space="preserve"> акт</w:t>
            </w:r>
            <w:r w:rsidR="00A75DDC">
              <w:rPr>
                <w:sz w:val="22"/>
                <w:szCs w:val="22"/>
              </w:rPr>
              <w:t>а.</w:t>
            </w:r>
          </w:p>
        </w:tc>
        <w:tc>
          <w:tcPr>
            <w:tcW w:w="1954" w:type="dxa"/>
          </w:tcPr>
          <w:p w:rsidR="00C436F8" w:rsidRPr="001463ED" w:rsidRDefault="001463ED" w:rsidP="001C62A2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  <w:tr w:rsidR="00BF35E1" w:rsidRPr="00BF35E1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143F7F" w:rsidRDefault="00C436F8" w:rsidP="00D86C17">
            <w:pPr>
              <w:rPr>
                <w:sz w:val="22"/>
                <w:szCs w:val="22"/>
              </w:rPr>
            </w:pPr>
            <w:r w:rsidRPr="00143F7F">
              <w:rPr>
                <w:sz w:val="22"/>
                <w:szCs w:val="22"/>
              </w:rPr>
              <w:lastRenderedPageBreak/>
              <w:t xml:space="preserve">Улучшение условий ведения предпринимательской и инвестиционной деятельности в </w:t>
            </w:r>
            <w:r w:rsidR="00143F7F">
              <w:rPr>
                <w:sz w:val="22"/>
                <w:szCs w:val="22"/>
              </w:rPr>
              <w:t>Крымском районе</w:t>
            </w:r>
          </w:p>
          <w:p w:rsidR="00C436F8" w:rsidRPr="00143F7F" w:rsidRDefault="00C436F8" w:rsidP="00D86C17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C436F8" w:rsidRPr="00143F7F" w:rsidRDefault="00C436F8" w:rsidP="00143F7F">
            <w:pPr>
              <w:rPr>
                <w:sz w:val="22"/>
                <w:szCs w:val="22"/>
              </w:rPr>
            </w:pPr>
            <w:r w:rsidRPr="00143F7F">
              <w:rPr>
                <w:sz w:val="22"/>
                <w:szCs w:val="22"/>
              </w:rPr>
              <w:t xml:space="preserve">Создание наиболее комфортных и </w:t>
            </w:r>
            <w:proofErr w:type="spellStart"/>
            <w:r w:rsidRPr="00143F7F">
              <w:rPr>
                <w:sz w:val="22"/>
                <w:szCs w:val="22"/>
              </w:rPr>
              <w:t>безбарьерных</w:t>
            </w:r>
            <w:proofErr w:type="spellEnd"/>
            <w:r w:rsidRPr="00143F7F">
              <w:rPr>
                <w:sz w:val="22"/>
                <w:szCs w:val="22"/>
              </w:rPr>
              <w:t xml:space="preserve"> условий для инвесторов и предпринимателей на территории </w:t>
            </w:r>
            <w:r w:rsidR="00143F7F">
              <w:rPr>
                <w:sz w:val="22"/>
                <w:szCs w:val="22"/>
              </w:rPr>
              <w:t>Крымского района</w:t>
            </w:r>
          </w:p>
        </w:tc>
        <w:tc>
          <w:tcPr>
            <w:tcW w:w="1618" w:type="dxa"/>
          </w:tcPr>
          <w:p w:rsidR="00C436F8" w:rsidRPr="00143F7F" w:rsidRDefault="00C436F8" w:rsidP="00D86C17">
            <w:pPr>
              <w:jc w:val="center"/>
              <w:rPr>
                <w:sz w:val="22"/>
                <w:szCs w:val="22"/>
              </w:rPr>
            </w:pPr>
            <w:r w:rsidRPr="00143F7F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143F7F" w:rsidRDefault="00C436F8" w:rsidP="00143F7F">
            <w:pPr>
              <w:rPr>
                <w:sz w:val="22"/>
                <w:szCs w:val="22"/>
              </w:rPr>
            </w:pPr>
            <w:r w:rsidRPr="00143F7F">
              <w:rPr>
                <w:sz w:val="22"/>
                <w:szCs w:val="22"/>
              </w:rPr>
              <w:t xml:space="preserve">Внедрение целевых </w:t>
            </w:r>
            <w:proofErr w:type="gramStart"/>
            <w:r w:rsidRPr="00143F7F">
              <w:rPr>
                <w:sz w:val="22"/>
                <w:szCs w:val="22"/>
              </w:rPr>
              <w:t>моделей упрощения процедур ведения бизнеса</w:t>
            </w:r>
            <w:proofErr w:type="gramEnd"/>
            <w:r w:rsidRPr="00143F7F">
              <w:rPr>
                <w:sz w:val="22"/>
                <w:szCs w:val="22"/>
              </w:rPr>
              <w:t xml:space="preserve"> и повышения инвестиционной привлекательности </w:t>
            </w:r>
            <w:r w:rsidR="00143F7F">
              <w:rPr>
                <w:sz w:val="22"/>
                <w:szCs w:val="22"/>
              </w:rPr>
              <w:t>муниципального образования Крымский район</w:t>
            </w:r>
          </w:p>
        </w:tc>
        <w:tc>
          <w:tcPr>
            <w:tcW w:w="2240" w:type="dxa"/>
          </w:tcPr>
          <w:p w:rsidR="00015E2A" w:rsidRPr="005308F4" w:rsidRDefault="005308F4" w:rsidP="00015E2A">
            <w:pPr>
              <w:ind w:right="-31"/>
              <w:jc w:val="both"/>
              <w:rPr>
                <w:sz w:val="22"/>
                <w:szCs w:val="22"/>
              </w:rPr>
            </w:pPr>
            <w:r w:rsidRPr="005308F4">
              <w:rPr>
                <w:sz w:val="22"/>
                <w:szCs w:val="22"/>
              </w:rPr>
              <w:t>Утверждены</w:t>
            </w:r>
            <w:r w:rsidR="00015E2A" w:rsidRPr="005308F4">
              <w:rPr>
                <w:sz w:val="22"/>
                <w:szCs w:val="22"/>
              </w:rPr>
              <w:t xml:space="preserve"> правовые акты:</w:t>
            </w:r>
          </w:p>
          <w:p w:rsidR="00015E2A" w:rsidRPr="005308F4" w:rsidRDefault="00015E2A" w:rsidP="00015E2A">
            <w:pPr>
              <w:ind w:right="-31"/>
              <w:jc w:val="both"/>
              <w:rPr>
                <w:sz w:val="22"/>
                <w:szCs w:val="22"/>
              </w:rPr>
            </w:pPr>
            <w:r w:rsidRPr="005308F4">
              <w:rPr>
                <w:sz w:val="22"/>
                <w:szCs w:val="22"/>
              </w:rPr>
              <w:t xml:space="preserve">1. «О заключении специальных инвестиционных контрактов от имени </w:t>
            </w:r>
          </w:p>
          <w:p w:rsidR="00015E2A" w:rsidRPr="005308F4" w:rsidRDefault="00015E2A" w:rsidP="00015E2A">
            <w:pPr>
              <w:ind w:right="-31"/>
              <w:jc w:val="both"/>
              <w:rPr>
                <w:sz w:val="22"/>
                <w:szCs w:val="22"/>
              </w:rPr>
            </w:pPr>
            <w:r w:rsidRPr="005308F4">
              <w:rPr>
                <w:sz w:val="22"/>
                <w:szCs w:val="22"/>
              </w:rPr>
              <w:t>муниципального образования Крымский район»;</w:t>
            </w:r>
          </w:p>
          <w:p w:rsidR="00015E2A" w:rsidRPr="005308F4" w:rsidRDefault="00015E2A" w:rsidP="00015E2A">
            <w:pPr>
              <w:ind w:right="-31"/>
              <w:jc w:val="both"/>
              <w:rPr>
                <w:sz w:val="22"/>
                <w:szCs w:val="22"/>
              </w:rPr>
            </w:pPr>
            <w:r w:rsidRPr="005308F4">
              <w:rPr>
                <w:sz w:val="22"/>
                <w:szCs w:val="22"/>
              </w:rPr>
              <w:t>2. «Об организации проектной деятельности в администрации</w:t>
            </w:r>
          </w:p>
          <w:p w:rsidR="00015E2A" w:rsidRPr="005308F4" w:rsidRDefault="00015E2A" w:rsidP="00015E2A">
            <w:pPr>
              <w:ind w:right="-31"/>
              <w:jc w:val="both"/>
              <w:rPr>
                <w:sz w:val="22"/>
                <w:szCs w:val="22"/>
              </w:rPr>
            </w:pPr>
            <w:r w:rsidRPr="005308F4">
              <w:rPr>
                <w:sz w:val="22"/>
                <w:szCs w:val="22"/>
              </w:rPr>
              <w:t xml:space="preserve"> муниципального образования Крымский район».</w:t>
            </w:r>
          </w:p>
          <w:p w:rsidR="00A10D27" w:rsidRDefault="00015E2A" w:rsidP="00143F7F">
            <w:pPr>
              <w:ind w:right="-31"/>
              <w:jc w:val="both"/>
              <w:rPr>
                <w:sz w:val="22"/>
                <w:szCs w:val="22"/>
              </w:rPr>
            </w:pPr>
            <w:r w:rsidRPr="005308F4">
              <w:rPr>
                <w:sz w:val="22"/>
                <w:szCs w:val="22"/>
              </w:rPr>
              <w:t>Принятие данных НПА позволит создать специальные льготные налоговые условия для создания промышленных производств, а так же позволит комплексно и комиссионно решать возникающие при реализации инвестиционных проектов проблемы.</w:t>
            </w:r>
          </w:p>
          <w:p w:rsidR="00A10D27" w:rsidRPr="00A10D27" w:rsidRDefault="0096681E" w:rsidP="00A10D2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10D27" w:rsidRPr="00A10D27">
              <w:rPr>
                <w:sz w:val="22"/>
                <w:szCs w:val="22"/>
              </w:rPr>
              <w:t xml:space="preserve">Распоряжение  администрации </w:t>
            </w:r>
            <w:r w:rsidR="00A10D27" w:rsidRPr="00A10D27">
              <w:rPr>
                <w:sz w:val="22"/>
                <w:szCs w:val="22"/>
              </w:rPr>
              <w:lastRenderedPageBreak/>
              <w:t xml:space="preserve">муниципального образования Крымский район от  15 августа 2017 года № 205-р </w:t>
            </w:r>
          </w:p>
          <w:p w:rsidR="00015E2A" w:rsidRPr="00143F7F" w:rsidRDefault="00A10D27" w:rsidP="00143F7F">
            <w:pPr>
              <w:ind w:right="-31"/>
              <w:jc w:val="both"/>
              <w:rPr>
                <w:sz w:val="22"/>
                <w:szCs w:val="22"/>
              </w:rPr>
            </w:pPr>
            <w:r w:rsidRPr="00A10D27">
              <w:rPr>
                <w:sz w:val="22"/>
                <w:szCs w:val="22"/>
              </w:rPr>
              <w:t xml:space="preserve">  «Об организации работы по внедрению на территории муниципального образования Крымский</w:t>
            </w:r>
            <w:r w:rsidRPr="00A10D27">
              <w:rPr>
                <w:sz w:val="22"/>
                <w:szCs w:val="22"/>
              </w:rPr>
              <w:tab/>
              <w:t xml:space="preserve"> район целевых </w:t>
            </w:r>
            <w:proofErr w:type="gramStart"/>
            <w:r w:rsidRPr="00A10D27">
              <w:rPr>
                <w:sz w:val="22"/>
                <w:szCs w:val="22"/>
              </w:rPr>
              <w:t>моделей упрощения процедур ведения бизнеса</w:t>
            </w:r>
            <w:proofErr w:type="gramEnd"/>
            <w:r w:rsidRPr="00A10D27">
              <w:rPr>
                <w:sz w:val="22"/>
                <w:szCs w:val="22"/>
              </w:rPr>
              <w:t xml:space="preserve"> и повышения инвестиционной привлекательности»</w:t>
            </w:r>
          </w:p>
        </w:tc>
        <w:tc>
          <w:tcPr>
            <w:tcW w:w="1954" w:type="dxa"/>
          </w:tcPr>
          <w:p w:rsidR="00C436F8" w:rsidRPr="00143F7F" w:rsidRDefault="00143F7F" w:rsidP="00143F7F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0E0273" w:rsidRDefault="00C436F8" w:rsidP="000E0273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 xml:space="preserve">Мероприятия, направленные на совершенствование процессов управления в рамках полномочий </w:t>
            </w:r>
          </w:p>
          <w:p w:rsidR="00C436F8" w:rsidRPr="00D86C17" w:rsidRDefault="00C436F8" w:rsidP="000E0273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органов местного самоуправления муниципальных образований Краснодарского края,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5B5E64" w:rsidRDefault="00C436F8" w:rsidP="005B5E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B5E6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Разработка, утверждение и выполнение комплекса мероприятий (программы) по эффективному управлению муниципальными предприятиями и учреждениями, муниципальными некоммерческими организациями, наделенными правом </w:t>
            </w:r>
            <w:r w:rsidR="002B4FA6" w:rsidRPr="005B5E6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осуществления </w:t>
            </w:r>
            <w:r w:rsidRPr="005B5E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2839" w:type="dxa"/>
          </w:tcPr>
          <w:p w:rsidR="00C436F8" w:rsidRPr="005B5E64" w:rsidRDefault="005B5E64" w:rsidP="005B5E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Влияние </w:t>
            </w:r>
            <w:r w:rsidR="00C436F8" w:rsidRPr="005B5E64">
              <w:rPr>
                <w:rFonts w:ascii="Times New Roman" w:hAnsi="Times New Roman" w:cs="Times New Roman"/>
                <w:sz w:val="22"/>
                <w:szCs w:val="22"/>
              </w:rPr>
              <w:t>муниципальных предприятий на развитие конкуренции</w:t>
            </w:r>
          </w:p>
        </w:tc>
        <w:tc>
          <w:tcPr>
            <w:tcW w:w="1618" w:type="dxa"/>
          </w:tcPr>
          <w:p w:rsidR="00C436F8" w:rsidRPr="005B5E64" w:rsidRDefault="00C436F8" w:rsidP="00D86C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E64">
              <w:rPr>
                <w:rFonts w:ascii="Times New Roman" w:hAnsi="Times New Roman" w:cs="Times New Roman"/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5B5E64" w:rsidRDefault="00C436F8" w:rsidP="00D86C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B5E6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процессов управления объектами муниципальной собственности, ограничение влияния </w:t>
            </w:r>
            <w:r w:rsidR="005B5E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5B5E64">
              <w:rPr>
                <w:rFonts w:ascii="Times New Roman" w:hAnsi="Times New Roman" w:cs="Times New Roman"/>
                <w:sz w:val="22"/>
                <w:szCs w:val="22"/>
              </w:rPr>
              <w:t>предприятий на конкуренцию</w:t>
            </w:r>
          </w:p>
          <w:p w:rsidR="00C436F8" w:rsidRPr="005B5E64" w:rsidRDefault="00C436F8" w:rsidP="00D86C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6F8" w:rsidRPr="005B5E64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C436F8" w:rsidRPr="005B5E64" w:rsidRDefault="00550994" w:rsidP="00337325">
            <w:pPr>
              <w:ind w:right="-31"/>
              <w:jc w:val="both"/>
              <w:rPr>
                <w:sz w:val="22"/>
                <w:szCs w:val="22"/>
              </w:rPr>
            </w:pPr>
            <w:r w:rsidRPr="00550994">
              <w:rPr>
                <w:sz w:val="22"/>
                <w:szCs w:val="22"/>
              </w:rPr>
              <w:t xml:space="preserve">Муниципальные предприятия присутствуют на </w:t>
            </w:r>
            <w:r w:rsidR="00337325">
              <w:rPr>
                <w:sz w:val="22"/>
                <w:szCs w:val="22"/>
              </w:rPr>
              <w:t>3</w:t>
            </w:r>
            <w:r w:rsidRPr="00550994">
              <w:rPr>
                <w:sz w:val="22"/>
                <w:szCs w:val="22"/>
              </w:rPr>
              <w:t xml:space="preserve"> товарных рынках из 2</w:t>
            </w:r>
            <w:r w:rsidR="00F148ED">
              <w:rPr>
                <w:sz w:val="22"/>
                <w:szCs w:val="22"/>
              </w:rPr>
              <w:t>3</w:t>
            </w:r>
            <w:r w:rsidRPr="00550994">
              <w:rPr>
                <w:sz w:val="22"/>
                <w:szCs w:val="22"/>
              </w:rPr>
              <w:t xml:space="preserve"> товарных рынков Крымского района</w:t>
            </w:r>
          </w:p>
        </w:tc>
        <w:tc>
          <w:tcPr>
            <w:tcW w:w="1954" w:type="dxa"/>
          </w:tcPr>
          <w:p w:rsidR="00C436F8" w:rsidRPr="005B5E64" w:rsidRDefault="005B5E64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0D50B3"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284721" w:rsidRDefault="00C436F8" w:rsidP="00D86C17">
            <w:pPr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lastRenderedPageBreak/>
              <w:t xml:space="preserve">Оптимизация количества муниципальных унитарных предприятий </w:t>
            </w:r>
          </w:p>
          <w:p w:rsidR="00C436F8" w:rsidRPr="00284721" w:rsidRDefault="00C436F8" w:rsidP="00D86C17">
            <w:pPr>
              <w:jc w:val="both"/>
              <w:rPr>
                <w:sz w:val="22"/>
                <w:szCs w:val="22"/>
              </w:rPr>
            </w:pPr>
          </w:p>
          <w:p w:rsidR="00C436F8" w:rsidRPr="00284721" w:rsidRDefault="00C436F8" w:rsidP="00D86C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Принятие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решений о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реорганизации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или ликвидации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неэффективных</w:t>
            </w:r>
          </w:p>
          <w:p w:rsidR="00C436F8" w:rsidRPr="00284721" w:rsidRDefault="00C436F8" w:rsidP="00D86C17">
            <w:pPr>
              <w:jc w:val="both"/>
              <w:rPr>
                <w:sz w:val="22"/>
                <w:szCs w:val="22"/>
              </w:rPr>
            </w:pPr>
            <w:proofErr w:type="spellStart"/>
            <w:r w:rsidRPr="00284721">
              <w:rPr>
                <w:sz w:val="22"/>
                <w:szCs w:val="22"/>
              </w:rPr>
              <w:t>МУПов</w:t>
            </w:r>
            <w:proofErr w:type="spellEnd"/>
          </w:p>
        </w:tc>
        <w:tc>
          <w:tcPr>
            <w:tcW w:w="1618" w:type="dxa"/>
          </w:tcPr>
          <w:p w:rsidR="00C436F8" w:rsidRPr="00284721" w:rsidRDefault="00C436F8" w:rsidP="00D86C17">
            <w:pPr>
              <w:jc w:val="center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Сокращение количества унитарных предприятий, осуществляющих</w:t>
            </w:r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 xml:space="preserve">деятельность на товарных рынках с </w:t>
            </w:r>
            <w:proofErr w:type="gramStart"/>
            <w:r w:rsidRPr="00284721">
              <w:rPr>
                <w:sz w:val="22"/>
                <w:szCs w:val="22"/>
              </w:rPr>
              <w:t>развитой</w:t>
            </w:r>
            <w:proofErr w:type="gramEnd"/>
          </w:p>
          <w:p w:rsidR="00C436F8" w:rsidRPr="00284721" w:rsidRDefault="00C436F8" w:rsidP="00D86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конкуренцией, путем приватизации, ликвидации либо реорганизации</w:t>
            </w:r>
          </w:p>
        </w:tc>
        <w:tc>
          <w:tcPr>
            <w:tcW w:w="2240" w:type="dxa"/>
          </w:tcPr>
          <w:p w:rsidR="00C436F8" w:rsidRPr="00284721" w:rsidRDefault="00447668" w:rsidP="00606FAA">
            <w:pPr>
              <w:ind w:right="-31"/>
              <w:jc w:val="both"/>
              <w:rPr>
                <w:sz w:val="22"/>
                <w:szCs w:val="22"/>
              </w:rPr>
            </w:pPr>
            <w:r w:rsidRPr="00447668">
              <w:rPr>
                <w:sz w:val="22"/>
                <w:szCs w:val="22"/>
              </w:rPr>
              <w:t>В собственности муниципального образования Крымский райо</w:t>
            </w:r>
            <w:r>
              <w:rPr>
                <w:sz w:val="22"/>
                <w:szCs w:val="22"/>
              </w:rPr>
              <w:t>н</w:t>
            </w:r>
            <w:r w:rsidRPr="00447668">
              <w:rPr>
                <w:sz w:val="22"/>
                <w:szCs w:val="22"/>
              </w:rPr>
              <w:t xml:space="preserve"> </w:t>
            </w:r>
            <w:proofErr w:type="spellStart"/>
            <w:r w:rsidRPr="00447668">
              <w:rPr>
                <w:sz w:val="22"/>
                <w:szCs w:val="22"/>
              </w:rPr>
              <w:t>МУПы</w:t>
            </w:r>
            <w:proofErr w:type="spellEnd"/>
            <w:r w:rsidRPr="00447668">
              <w:rPr>
                <w:sz w:val="22"/>
                <w:szCs w:val="22"/>
              </w:rPr>
              <w:t xml:space="preserve"> отсутствуют, в собственности Крымского </w:t>
            </w:r>
            <w:proofErr w:type="gramStart"/>
            <w:r w:rsidRPr="00447668">
              <w:rPr>
                <w:sz w:val="22"/>
                <w:szCs w:val="22"/>
              </w:rPr>
              <w:t>город-</w:t>
            </w:r>
            <w:proofErr w:type="spellStart"/>
            <w:r w:rsidRPr="00447668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447668">
              <w:rPr>
                <w:sz w:val="22"/>
                <w:szCs w:val="22"/>
              </w:rPr>
              <w:t xml:space="preserve">  поселения – 2 </w:t>
            </w:r>
            <w:proofErr w:type="spellStart"/>
            <w:r w:rsidRPr="00447668">
              <w:rPr>
                <w:sz w:val="22"/>
                <w:szCs w:val="22"/>
              </w:rPr>
              <w:t>МУПа</w:t>
            </w:r>
            <w:proofErr w:type="spellEnd"/>
            <w:r w:rsidRPr="00447668">
              <w:rPr>
                <w:sz w:val="22"/>
                <w:szCs w:val="22"/>
              </w:rPr>
              <w:t xml:space="preserve">, в собственности  </w:t>
            </w:r>
            <w:proofErr w:type="spellStart"/>
            <w:r w:rsidRPr="00447668">
              <w:rPr>
                <w:sz w:val="22"/>
                <w:szCs w:val="22"/>
              </w:rPr>
              <w:t>Варениковского</w:t>
            </w:r>
            <w:proofErr w:type="spellEnd"/>
            <w:r w:rsidRPr="00447668">
              <w:rPr>
                <w:sz w:val="22"/>
                <w:szCs w:val="22"/>
              </w:rPr>
              <w:t xml:space="preserve"> сельского поселения -2 </w:t>
            </w:r>
            <w:proofErr w:type="spellStart"/>
            <w:r w:rsidRPr="00447668">
              <w:rPr>
                <w:sz w:val="22"/>
                <w:szCs w:val="22"/>
              </w:rPr>
              <w:t>МУПа</w:t>
            </w:r>
            <w:proofErr w:type="spellEnd"/>
            <w:r w:rsidRPr="00447668">
              <w:rPr>
                <w:sz w:val="22"/>
                <w:szCs w:val="22"/>
              </w:rPr>
              <w:t>, один из которых</w:t>
            </w:r>
            <w:r>
              <w:rPr>
                <w:sz w:val="22"/>
                <w:szCs w:val="22"/>
              </w:rPr>
              <w:t xml:space="preserve"> </w:t>
            </w:r>
            <w:r w:rsidRPr="00447668">
              <w:rPr>
                <w:sz w:val="22"/>
                <w:szCs w:val="22"/>
              </w:rPr>
              <w:t>- субъект естественных монополий</w:t>
            </w:r>
          </w:p>
        </w:tc>
        <w:tc>
          <w:tcPr>
            <w:tcW w:w="1954" w:type="dxa"/>
          </w:tcPr>
          <w:p w:rsidR="00C436F8" w:rsidRPr="00284721" w:rsidRDefault="0028472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 xml:space="preserve">Администрация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12650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126503" w:rsidRPr="00126503" w:rsidRDefault="00126503" w:rsidP="00126503">
            <w:pPr>
              <w:jc w:val="both"/>
              <w:rPr>
                <w:sz w:val="22"/>
                <w:szCs w:val="22"/>
              </w:rPr>
            </w:pPr>
            <w:r w:rsidRPr="00126503">
              <w:rPr>
                <w:sz w:val="22"/>
                <w:szCs w:val="22"/>
              </w:rPr>
              <w:t xml:space="preserve">Выявление факторов, сдерживающих развитие конкуренции на территории </w:t>
            </w:r>
            <w:r>
              <w:rPr>
                <w:sz w:val="22"/>
                <w:szCs w:val="22"/>
              </w:rPr>
              <w:t>Крымского района Краснодарского края</w:t>
            </w:r>
            <w:r w:rsidRPr="001265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9" w:type="dxa"/>
          </w:tcPr>
          <w:p w:rsidR="00126503" w:rsidRPr="00126503" w:rsidRDefault="00126503" w:rsidP="00D8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26503">
              <w:rPr>
                <w:sz w:val="22"/>
                <w:szCs w:val="22"/>
              </w:rPr>
              <w:t xml:space="preserve">аличие административных барьеров для вхождения на конкурентные товарные рынки частных компаний </w:t>
            </w:r>
          </w:p>
        </w:tc>
        <w:tc>
          <w:tcPr>
            <w:tcW w:w="1618" w:type="dxa"/>
          </w:tcPr>
          <w:p w:rsidR="00126503" w:rsidRPr="00126503" w:rsidRDefault="00126503" w:rsidP="00D86C17">
            <w:pPr>
              <w:jc w:val="center"/>
              <w:rPr>
                <w:sz w:val="22"/>
                <w:szCs w:val="22"/>
              </w:rPr>
            </w:pPr>
            <w:r w:rsidRPr="00126503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126503" w:rsidRPr="00126503" w:rsidRDefault="00126503" w:rsidP="00D86C17">
            <w:pPr>
              <w:jc w:val="both"/>
              <w:rPr>
                <w:sz w:val="22"/>
                <w:szCs w:val="22"/>
              </w:rPr>
            </w:pPr>
            <w:r w:rsidRPr="00126503">
              <w:rPr>
                <w:sz w:val="22"/>
                <w:szCs w:val="22"/>
              </w:rPr>
              <w:t>Создание условий доступа хозяйствующим субъектам на товарные рынки, мониторинг наличия административных барьеров входа на рынки</w:t>
            </w:r>
          </w:p>
        </w:tc>
        <w:tc>
          <w:tcPr>
            <w:tcW w:w="2240" w:type="dxa"/>
          </w:tcPr>
          <w:p w:rsidR="00126503" w:rsidRPr="0042558C" w:rsidRDefault="00673303" w:rsidP="00387A80">
            <w:pPr>
              <w:jc w:val="both"/>
            </w:pPr>
            <w:r>
              <w:t>С начала</w:t>
            </w:r>
            <w:r w:rsidR="004144E2">
              <w:t xml:space="preserve"> 202</w:t>
            </w:r>
            <w:r w:rsidR="00387A80">
              <w:t>1</w:t>
            </w:r>
            <w:r w:rsidR="004144E2">
              <w:t xml:space="preserve"> года </w:t>
            </w:r>
            <w:proofErr w:type="gramStart"/>
            <w:r w:rsidR="004144E2" w:rsidRPr="004144E2">
              <w:t xml:space="preserve">факторов, сдерживающих развитие конкуренции на территории Крымского района </w:t>
            </w:r>
            <w:r w:rsidR="004144E2">
              <w:t>не выявлено</w:t>
            </w:r>
            <w:proofErr w:type="gramEnd"/>
          </w:p>
        </w:tc>
        <w:tc>
          <w:tcPr>
            <w:tcW w:w="1954" w:type="dxa"/>
          </w:tcPr>
          <w:p w:rsidR="00126503" w:rsidRDefault="00126503" w:rsidP="00892CFA">
            <w:r w:rsidRPr="0042558C">
              <w:t xml:space="preserve">Администрация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8D4FE8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8D4FE8" w:rsidRPr="00466F78" w:rsidRDefault="008D4FE8" w:rsidP="00D86C17">
            <w:pPr>
              <w:widowControl w:val="0"/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lastRenderedPageBreak/>
              <w:t xml:space="preserve">Оказание содействия сельскохозяйственным товаропроизводителям </w:t>
            </w:r>
            <w:r w:rsidR="00611BD0" w:rsidRPr="00466F78">
              <w:rPr>
                <w:sz w:val="22"/>
                <w:szCs w:val="22"/>
              </w:rPr>
              <w:t>Крымского района</w:t>
            </w:r>
            <w:r w:rsidRPr="00466F78">
              <w:rPr>
                <w:sz w:val="22"/>
                <w:szCs w:val="22"/>
              </w:rPr>
              <w:t xml:space="preserve"> в реализации произведённой ими сельскохозяйственной продукции:</w:t>
            </w:r>
          </w:p>
          <w:p w:rsidR="008D4FE8" w:rsidRPr="00466F78" w:rsidRDefault="008D4FE8" w:rsidP="00D86C17">
            <w:pPr>
              <w:widowControl w:val="0"/>
              <w:numPr>
                <w:ilvl w:val="0"/>
                <w:numId w:val="4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>организация торговли в формате «ярмарки выходного дня», «фермерский дворик» на торговых площадках муниципальн</w:t>
            </w:r>
            <w:r w:rsidR="00611BD0" w:rsidRPr="00466F78">
              <w:rPr>
                <w:sz w:val="22"/>
                <w:szCs w:val="22"/>
              </w:rPr>
              <w:t>ого образования Крымский район</w:t>
            </w:r>
            <w:r w:rsidRPr="00466F78">
              <w:rPr>
                <w:sz w:val="22"/>
                <w:szCs w:val="22"/>
              </w:rPr>
              <w:t>;</w:t>
            </w:r>
          </w:p>
          <w:p w:rsidR="008D4FE8" w:rsidRPr="00466F78" w:rsidRDefault="008D4FE8" w:rsidP="00D86C17">
            <w:pPr>
              <w:widowControl w:val="0"/>
              <w:numPr>
                <w:ilvl w:val="0"/>
                <w:numId w:val="4"/>
              </w:numPr>
              <w:tabs>
                <w:tab w:val="left" w:pos="330"/>
              </w:tabs>
              <w:ind w:left="0" w:firstLine="0"/>
              <w:jc w:val="both"/>
              <w:rPr>
                <w:spacing w:val="-6"/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>проведение сезонных сельскохозяйственных ярмарок на территори</w:t>
            </w:r>
            <w:r w:rsidR="00611BD0" w:rsidRPr="00466F78">
              <w:rPr>
                <w:sz w:val="22"/>
                <w:szCs w:val="22"/>
              </w:rPr>
              <w:t>и</w:t>
            </w:r>
            <w:r w:rsidRPr="00466F78">
              <w:rPr>
                <w:sz w:val="22"/>
                <w:szCs w:val="22"/>
              </w:rPr>
              <w:t xml:space="preserve"> муниципальн</w:t>
            </w:r>
            <w:r w:rsidR="00611BD0" w:rsidRPr="00466F78">
              <w:rPr>
                <w:sz w:val="22"/>
                <w:szCs w:val="22"/>
              </w:rPr>
              <w:t>ого</w:t>
            </w:r>
            <w:r w:rsidRPr="00466F78">
              <w:rPr>
                <w:sz w:val="22"/>
                <w:szCs w:val="22"/>
              </w:rPr>
              <w:t xml:space="preserve"> образовани</w:t>
            </w:r>
            <w:r w:rsidR="00611BD0" w:rsidRPr="00466F78">
              <w:rPr>
                <w:sz w:val="22"/>
                <w:szCs w:val="22"/>
              </w:rPr>
              <w:t>я Крымский район</w:t>
            </w:r>
            <w:r w:rsidRPr="00466F78">
              <w:rPr>
                <w:sz w:val="22"/>
                <w:szCs w:val="22"/>
              </w:rPr>
              <w:t>;</w:t>
            </w:r>
          </w:p>
          <w:p w:rsidR="008D4FE8" w:rsidRPr="00466F78" w:rsidRDefault="008D4FE8" w:rsidP="00611BD0">
            <w:pPr>
              <w:widowControl w:val="0"/>
              <w:numPr>
                <w:ilvl w:val="0"/>
                <w:numId w:val="4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 xml:space="preserve">организация выездной торговли непосредственно </w:t>
            </w:r>
            <w:proofErr w:type="spellStart"/>
            <w:r w:rsidRPr="00466F78">
              <w:rPr>
                <w:sz w:val="22"/>
                <w:szCs w:val="22"/>
              </w:rPr>
              <w:t>сельхозтоваропроизводителями</w:t>
            </w:r>
            <w:proofErr w:type="spellEnd"/>
            <w:r w:rsidR="00611BD0" w:rsidRPr="00466F78">
              <w:rPr>
                <w:sz w:val="22"/>
                <w:szCs w:val="22"/>
              </w:rPr>
              <w:t>;</w:t>
            </w:r>
          </w:p>
        </w:tc>
        <w:tc>
          <w:tcPr>
            <w:tcW w:w="2839" w:type="dxa"/>
          </w:tcPr>
          <w:p w:rsidR="008D4FE8" w:rsidRPr="00466F78" w:rsidRDefault="008D4FE8" w:rsidP="00D86C17">
            <w:pPr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 xml:space="preserve">Расширение инфраструктуры реализации произведённой сельскохозяйственной продукции на территории Краснодарского края </w:t>
            </w:r>
          </w:p>
        </w:tc>
        <w:tc>
          <w:tcPr>
            <w:tcW w:w="1618" w:type="dxa"/>
          </w:tcPr>
          <w:p w:rsidR="008D4FE8" w:rsidRPr="00466F78" w:rsidRDefault="008D4FE8" w:rsidP="00D86C17">
            <w:pPr>
              <w:jc w:val="center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8D4FE8" w:rsidRPr="00466F78" w:rsidRDefault="008D4FE8" w:rsidP="00D86C17">
            <w:pPr>
              <w:jc w:val="both"/>
              <w:rPr>
                <w:sz w:val="22"/>
                <w:szCs w:val="22"/>
              </w:rPr>
            </w:pPr>
            <w:r w:rsidRPr="00466F78">
              <w:rPr>
                <w:sz w:val="22"/>
                <w:szCs w:val="22"/>
              </w:rPr>
              <w:t xml:space="preserve">Повышение возможности для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Краснодарского края </w:t>
            </w:r>
          </w:p>
        </w:tc>
        <w:tc>
          <w:tcPr>
            <w:tcW w:w="2240" w:type="dxa"/>
          </w:tcPr>
          <w:p w:rsidR="008D4FE8" w:rsidRPr="005A415B" w:rsidRDefault="00673303" w:rsidP="007F340B">
            <w:pPr>
              <w:jc w:val="both"/>
            </w:pPr>
            <w:r>
              <w:t xml:space="preserve">За </w:t>
            </w:r>
            <w:r w:rsidR="00387A80">
              <w:t>1-</w:t>
            </w:r>
            <w:r w:rsidR="007F340B">
              <w:t>ое полугодие</w:t>
            </w:r>
            <w:r w:rsidR="00387A80">
              <w:t xml:space="preserve"> </w:t>
            </w:r>
            <w:r w:rsidR="00671E68">
              <w:t>202</w:t>
            </w:r>
            <w:r w:rsidR="00387A80">
              <w:t>1</w:t>
            </w:r>
            <w:r w:rsidR="00671E68">
              <w:t xml:space="preserve"> год</w:t>
            </w:r>
            <w:r w:rsidR="00387A80">
              <w:t>а</w:t>
            </w:r>
            <w:r w:rsidR="00344FAB" w:rsidRPr="0087717D">
              <w:t xml:space="preserve"> </w:t>
            </w:r>
            <w:r w:rsidR="00344FAB" w:rsidRPr="00822CE6">
              <w:t xml:space="preserve">проведено </w:t>
            </w:r>
            <w:r w:rsidR="007F340B">
              <w:t>46</w:t>
            </w:r>
            <w:r w:rsidR="00344FAB" w:rsidRPr="009A58B8">
              <w:t xml:space="preserve"> </w:t>
            </w:r>
            <w:r w:rsidR="00344FAB" w:rsidRPr="0087717D">
              <w:t>ярмар</w:t>
            </w:r>
            <w:r w:rsidR="00822CE6">
              <w:t>о</w:t>
            </w:r>
            <w:r w:rsidR="00344FAB" w:rsidRPr="0087717D">
              <w:t>к выходного дня</w:t>
            </w:r>
            <w:r w:rsidR="00554EC0">
              <w:t>.</w:t>
            </w:r>
          </w:p>
        </w:tc>
        <w:tc>
          <w:tcPr>
            <w:tcW w:w="1954" w:type="dxa"/>
          </w:tcPr>
          <w:p w:rsidR="008D4FE8" w:rsidRDefault="008D4FE8" w:rsidP="00892CFA">
            <w:r w:rsidRPr="005A415B">
              <w:t xml:space="preserve">Администрация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3A32B1" w:rsidRDefault="00C436F8" w:rsidP="006C7BD8">
            <w:pPr>
              <w:widowControl w:val="0"/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A32B1">
              <w:rPr>
                <w:sz w:val="22"/>
                <w:szCs w:val="22"/>
              </w:rPr>
              <w:t xml:space="preserve">Проведение </w:t>
            </w:r>
            <w:r w:rsidR="006C7BD8" w:rsidRPr="003A32B1">
              <w:rPr>
                <w:sz w:val="22"/>
                <w:szCs w:val="22"/>
              </w:rPr>
              <w:t>мониторинг</w:t>
            </w:r>
            <w:r w:rsidR="00447D1F">
              <w:rPr>
                <w:sz w:val="22"/>
                <w:szCs w:val="22"/>
              </w:rPr>
              <w:t>а</w:t>
            </w:r>
            <w:r w:rsidR="006C7BD8" w:rsidRPr="003A32B1">
              <w:rPr>
                <w:sz w:val="22"/>
                <w:szCs w:val="22"/>
              </w:rPr>
              <w:t xml:space="preserve"> </w:t>
            </w:r>
            <w:r w:rsidRPr="003A32B1">
              <w:rPr>
                <w:sz w:val="22"/>
                <w:szCs w:val="22"/>
              </w:rPr>
              <w:t>состояния и развития конкуренции на товарных рынках Краснодарского края</w:t>
            </w:r>
          </w:p>
        </w:tc>
        <w:tc>
          <w:tcPr>
            <w:tcW w:w="2839" w:type="dxa"/>
          </w:tcPr>
          <w:p w:rsidR="00C436F8" w:rsidRPr="003A32B1" w:rsidRDefault="00C436F8" w:rsidP="00D86C17">
            <w:pPr>
              <w:jc w:val="both"/>
              <w:rPr>
                <w:sz w:val="22"/>
                <w:szCs w:val="22"/>
              </w:rPr>
            </w:pPr>
            <w:r w:rsidRPr="003A32B1">
              <w:rPr>
                <w:sz w:val="22"/>
                <w:szCs w:val="22"/>
              </w:rPr>
              <w:t xml:space="preserve">Оценка состояния конкуренции субъектами предпринимательской деятельности и определение удовлетворённости потребителей качеством товаров, работ и услуг и состоянием ценовой конкуренции </w:t>
            </w:r>
          </w:p>
          <w:p w:rsidR="00C436F8" w:rsidRPr="003A32B1" w:rsidRDefault="00C436F8" w:rsidP="00D86C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C436F8" w:rsidRPr="003A32B1" w:rsidRDefault="00C436F8" w:rsidP="00D86C17">
            <w:pPr>
              <w:jc w:val="center"/>
              <w:rPr>
                <w:sz w:val="22"/>
                <w:szCs w:val="22"/>
              </w:rPr>
            </w:pPr>
            <w:r w:rsidRPr="003A32B1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3A32B1" w:rsidRDefault="00C436F8" w:rsidP="00D86C17">
            <w:pPr>
              <w:jc w:val="both"/>
              <w:rPr>
                <w:sz w:val="22"/>
                <w:szCs w:val="22"/>
              </w:rPr>
            </w:pPr>
            <w:r w:rsidRPr="003A32B1">
              <w:rPr>
                <w:sz w:val="22"/>
                <w:szCs w:val="22"/>
              </w:rPr>
              <w:t>Наличие актуальной информации о состоянии конкуренции на товарных рынках и степени удовлетворённости потребителей качеством товаров, работ и услуг и состоянием ценовой конкуренции</w:t>
            </w:r>
          </w:p>
        </w:tc>
        <w:tc>
          <w:tcPr>
            <w:tcW w:w="2240" w:type="dxa"/>
          </w:tcPr>
          <w:p w:rsidR="00671E68" w:rsidRPr="003A32B1" w:rsidRDefault="00CA4463" w:rsidP="00671E68">
            <w:pPr>
              <w:ind w:right="-31"/>
              <w:jc w:val="both"/>
              <w:rPr>
                <w:sz w:val="22"/>
                <w:szCs w:val="22"/>
              </w:rPr>
            </w:pPr>
            <w:r w:rsidRPr="00CA4463">
              <w:rPr>
                <w:sz w:val="22"/>
                <w:szCs w:val="22"/>
              </w:rPr>
              <w:t xml:space="preserve">В целях </w:t>
            </w:r>
            <w:proofErr w:type="gramStart"/>
            <w:r w:rsidRPr="00CA4463">
              <w:rPr>
                <w:sz w:val="22"/>
                <w:szCs w:val="22"/>
              </w:rPr>
              <w:t>повышения уровня информированности субъектов предпринимательской деятельности</w:t>
            </w:r>
            <w:proofErr w:type="gramEnd"/>
            <w:r w:rsidRPr="00CA4463">
              <w:rPr>
                <w:sz w:val="22"/>
                <w:szCs w:val="22"/>
              </w:rPr>
              <w:t xml:space="preserve"> и потребителей товаров и услуг о состоянии конкурентной среды и деятельности по содействию </w:t>
            </w:r>
            <w:r w:rsidRPr="00CA4463">
              <w:rPr>
                <w:sz w:val="22"/>
                <w:szCs w:val="22"/>
              </w:rPr>
              <w:lastRenderedPageBreak/>
              <w:t xml:space="preserve">развитию конкуренции на территории муниципального образования Крымский район на официальном сайте администрации в сети «Интернет» создан раздел </w:t>
            </w:r>
            <w:r w:rsidR="00671E68">
              <w:rPr>
                <w:sz w:val="22"/>
                <w:szCs w:val="22"/>
              </w:rPr>
              <w:t xml:space="preserve">«Деятельность» подраздел </w:t>
            </w:r>
            <w:r w:rsidRPr="00CA4463">
              <w:rPr>
                <w:sz w:val="22"/>
                <w:szCs w:val="22"/>
              </w:rPr>
              <w:t>«Стандарт развития конкуренции», в котором размеща</w:t>
            </w:r>
            <w:r w:rsidR="00277F97">
              <w:rPr>
                <w:sz w:val="22"/>
                <w:szCs w:val="22"/>
              </w:rPr>
              <w:t>ется вся актуальная информация</w:t>
            </w:r>
            <w:r w:rsidR="008E422D">
              <w:rPr>
                <w:sz w:val="22"/>
                <w:szCs w:val="22"/>
              </w:rPr>
              <w:t xml:space="preserve">: </w:t>
            </w:r>
            <w:hyperlink r:id="rId12" w:history="1">
              <w:r w:rsidR="008E422D" w:rsidRPr="00837F63">
                <w:rPr>
                  <w:rStyle w:val="afa"/>
                  <w:color w:val="auto"/>
                  <w:sz w:val="22"/>
                  <w:szCs w:val="22"/>
                  <w:u w:val="none"/>
                </w:rPr>
                <w:t>Мониторинг состояния и развития конкурентной среды на рынках товаров и услуг | Администрация Крымского района (krymsk-region.ru)</w:t>
              </w:r>
            </w:hyperlink>
            <w:r w:rsidR="00837F63">
              <w:rPr>
                <w:sz w:val="22"/>
                <w:szCs w:val="22"/>
              </w:rPr>
              <w:t>.</w:t>
            </w:r>
          </w:p>
        </w:tc>
        <w:tc>
          <w:tcPr>
            <w:tcW w:w="1954" w:type="dxa"/>
          </w:tcPr>
          <w:p w:rsidR="00C436F8" w:rsidRPr="003A32B1" w:rsidRDefault="003A32B1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7F7F10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 xml:space="preserve">Мероприятия, направленные на обеспечение и сохранение целевого использования </w:t>
            </w:r>
            <w:r w:rsidR="007F7F10">
              <w:rPr>
                <w:sz w:val="22"/>
                <w:szCs w:val="22"/>
              </w:rPr>
              <w:t xml:space="preserve">муниципальных </w:t>
            </w:r>
            <w:r w:rsidRPr="00D86C17">
              <w:rPr>
                <w:sz w:val="22"/>
                <w:szCs w:val="22"/>
              </w:rPr>
              <w:t>объектов недвижимого имущества в социальной сфере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7F7F10" w:rsidRDefault="00C436F8" w:rsidP="007F7F10">
            <w:pPr>
              <w:jc w:val="both"/>
              <w:rPr>
                <w:sz w:val="22"/>
                <w:szCs w:val="22"/>
              </w:rPr>
            </w:pPr>
            <w:r w:rsidRPr="007F7F10">
              <w:rPr>
                <w:sz w:val="22"/>
                <w:szCs w:val="22"/>
              </w:rPr>
              <w:t xml:space="preserve">Включение пунктов о необходимости сохранения целевого использования </w:t>
            </w:r>
            <w:r w:rsidR="007F7F10">
              <w:rPr>
                <w:sz w:val="22"/>
                <w:szCs w:val="22"/>
              </w:rPr>
              <w:t>муниципальных</w:t>
            </w:r>
            <w:r w:rsidRPr="007F7F10">
              <w:rPr>
                <w:sz w:val="22"/>
                <w:szCs w:val="22"/>
              </w:rPr>
              <w:t xml:space="preserve"> объектов </w:t>
            </w:r>
            <w:r w:rsidRPr="007F7F10">
              <w:rPr>
                <w:sz w:val="22"/>
                <w:szCs w:val="22"/>
              </w:rPr>
              <w:lastRenderedPageBreak/>
              <w:t>недвижимого имущества в концессионные соглашения</w:t>
            </w:r>
            <w:r w:rsidR="006C7BD8" w:rsidRPr="007F7F10">
              <w:rPr>
                <w:sz w:val="22"/>
                <w:szCs w:val="22"/>
              </w:rPr>
              <w:t xml:space="preserve">, соглашения о государственно-частном партнерстве, </w:t>
            </w:r>
            <w:proofErr w:type="spellStart"/>
            <w:r w:rsidR="006C7BD8" w:rsidRPr="007F7F10">
              <w:rPr>
                <w:sz w:val="22"/>
                <w:szCs w:val="22"/>
              </w:rPr>
              <w:t>муниципально</w:t>
            </w:r>
            <w:proofErr w:type="spellEnd"/>
            <w:r w:rsidR="006C7BD8" w:rsidRPr="007F7F10">
              <w:rPr>
                <w:sz w:val="22"/>
                <w:szCs w:val="22"/>
              </w:rPr>
              <w:t>-частном партнерстве</w:t>
            </w:r>
            <w:r w:rsidRPr="007F7F10">
              <w:rPr>
                <w:sz w:val="22"/>
                <w:szCs w:val="22"/>
              </w:rPr>
              <w:t xml:space="preserve"> </w:t>
            </w:r>
            <w:r w:rsidR="006C7BD8" w:rsidRPr="007F7F10">
              <w:rPr>
                <w:sz w:val="22"/>
                <w:szCs w:val="22"/>
              </w:rPr>
              <w:t xml:space="preserve">с </w:t>
            </w:r>
            <w:r w:rsidRPr="007F7F10">
              <w:rPr>
                <w:sz w:val="22"/>
                <w:szCs w:val="22"/>
              </w:rPr>
              <w:t xml:space="preserve">организациями, </w:t>
            </w:r>
            <w:r w:rsidR="006C7BD8" w:rsidRPr="007F7F10">
              <w:rPr>
                <w:sz w:val="22"/>
                <w:szCs w:val="22"/>
              </w:rPr>
              <w:t>осуществляющими деятельность</w:t>
            </w:r>
            <w:r w:rsidRPr="007F7F10">
              <w:rPr>
                <w:sz w:val="22"/>
                <w:szCs w:val="22"/>
              </w:rPr>
              <w:t xml:space="preserve"> в социальной сфере </w:t>
            </w:r>
          </w:p>
        </w:tc>
        <w:tc>
          <w:tcPr>
            <w:tcW w:w="2839" w:type="dxa"/>
          </w:tcPr>
          <w:p w:rsidR="00C436F8" w:rsidRPr="007F7F10" w:rsidRDefault="00C436F8" w:rsidP="007F7F10">
            <w:pPr>
              <w:jc w:val="both"/>
              <w:rPr>
                <w:sz w:val="22"/>
                <w:szCs w:val="22"/>
              </w:rPr>
            </w:pPr>
            <w:r w:rsidRPr="007F7F10">
              <w:rPr>
                <w:sz w:val="22"/>
                <w:szCs w:val="22"/>
              </w:rPr>
              <w:lastRenderedPageBreak/>
              <w:t xml:space="preserve">обеспечение и сохранение целевого использования муниципальных объектов недвижимого имущества в </w:t>
            </w:r>
            <w:r w:rsidRPr="007F7F10">
              <w:rPr>
                <w:sz w:val="22"/>
                <w:szCs w:val="22"/>
              </w:rPr>
              <w:lastRenderedPageBreak/>
              <w:t>социальной сфере</w:t>
            </w:r>
          </w:p>
        </w:tc>
        <w:tc>
          <w:tcPr>
            <w:tcW w:w="1618" w:type="dxa"/>
          </w:tcPr>
          <w:p w:rsidR="00C436F8" w:rsidRPr="007F7F10" w:rsidRDefault="00C436F8" w:rsidP="00D86C17">
            <w:pPr>
              <w:jc w:val="center"/>
              <w:rPr>
                <w:sz w:val="22"/>
                <w:szCs w:val="22"/>
              </w:rPr>
            </w:pPr>
            <w:r w:rsidRPr="007F7F10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C436F8" w:rsidRPr="007F7F10" w:rsidRDefault="00C436F8" w:rsidP="007F7F10">
            <w:pPr>
              <w:jc w:val="both"/>
              <w:rPr>
                <w:sz w:val="22"/>
                <w:szCs w:val="22"/>
              </w:rPr>
            </w:pPr>
            <w:r w:rsidRPr="007F7F10">
              <w:rPr>
                <w:sz w:val="22"/>
                <w:szCs w:val="22"/>
              </w:rPr>
              <w:t>обеспечение и сох</w:t>
            </w:r>
            <w:r w:rsidR="007F7F10">
              <w:rPr>
                <w:sz w:val="22"/>
                <w:szCs w:val="22"/>
              </w:rPr>
              <w:t xml:space="preserve">ранение целевого использования  </w:t>
            </w:r>
            <w:r w:rsidRPr="007F7F10">
              <w:rPr>
                <w:sz w:val="22"/>
                <w:szCs w:val="22"/>
              </w:rPr>
              <w:t xml:space="preserve">муниципальных объектов недвижимого имущества в </w:t>
            </w:r>
            <w:r w:rsidRPr="007F7F10">
              <w:rPr>
                <w:sz w:val="22"/>
                <w:szCs w:val="22"/>
              </w:rPr>
              <w:lastRenderedPageBreak/>
              <w:t>социальной сфере</w:t>
            </w:r>
          </w:p>
        </w:tc>
        <w:tc>
          <w:tcPr>
            <w:tcW w:w="2240" w:type="dxa"/>
          </w:tcPr>
          <w:p w:rsidR="00C436F8" w:rsidRDefault="00EE1BC1" w:rsidP="00673303">
            <w:pPr>
              <w:ind w:right="-31"/>
              <w:jc w:val="both"/>
              <w:rPr>
                <w:kern w:val="1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  <w:lang w:eastAsia="en-US"/>
              </w:rPr>
              <w:lastRenderedPageBreak/>
              <w:t>В</w:t>
            </w:r>
            <w:r w:rsidRPr="002341D9">
              <w:rPr>
                <w:kern w:val="1"/>
                <w:sz w:val="22"/>
                <w:szCs w:val="22"/>
                <w:lang w:eastAsia="en-US"/>
              </w:rPr>
              <w:t xml:space="preserve"> собственности муниципального образования Крымский район не </w:t>
            </w:r>
            <w:r w:rsidRPr="002341D9">
              <w:rPr>
                <w:kern w:val="1"/>
                <w:sz w:val="22"/>
                <w:szCs w:val="22"/>
                <w:lang w:eastAsia="en-US"/>
              </w:rPr>
              <w:lastRenderedPageBreak/>
              <w:t xml:space="preserve">имеется какого-либо имущества, в отношении которого возможно </w:t>
            </w:r>
            <w:r>
              <w:rPr>
                <w:kern w:val="1"/>
                <w:sz w:val="22"/>
                <w:szCs w:val="22"/>
                <w:lang w:eastAsia="en-US"/>
              </w:rPr>
              <w:t>з</w:t>
            </w:r>
            <w:r w:rsidRPr="002341D9">
              <w:rPr>
                <w:kern w:val="1"/>
                <w:sz w:val="22"/>
                <w:szCs w:val="22"/>
                <w:lang w:eastAsia="en-US"/>
              </w:rPr>
              <w:t>аключение концессионных соглашений. Так, перечень возможных объектов концессионного соглашения предусмотрен частью 1 статьи 4 115-ФЗ. Муниципальное образование Крымский район не имеет в собственности объектов, относящихся к указанным категориям, не закреплённых за какими-либо учреждениями или предприятиями.</w:t>
            </w:r>
          </w:p>
          <w:p w:rsidR="00762E5D" w:rsidRPr="00762E5D" w:rsidRDefault="00762E5D" w:rsidP="00673303">
            <w:pPr>
              <w:ind w:right="-31"/>
              <w:jc w:val="both"/>
              <w:rPr>
                <w:kern w:val="1"/>
                <w:sz w:val="22"/>
                <w:szCs w:val="22"/>
                <w:lang w:eastAsia="en-US"/>
              </w:rPr>
            </w:pPr>
            <w:r w:rsidRPr="00762E5D">
              <w:rPr>
                <w:kern w:val="1"/>
                <w:sz w:val="22"/>
                <w:szCs w:val="22"/>
                <w:lang w:eastAsia="en-US"/>
              </w:rPr>
              <w:t>Постановление администрации муниципального образования Крымский район от       21.01.2021 г</w:t>
            </w:r>
            <w:r>
              <w:rPr>
                <w:kern w:val="1"/>
                <w:sz w:val="22"/>
                <w:szCs w:val="22"/>
                <w:lang w:eastAsia="en-US"/>
              </w:rPr>
              <w:t xml:space="preserve">ода       </w:t>
            </w:r>
            <w:r w:rsidRPr="00762E5D">
              <w:rPr>
                <w:kern w:val="1"/>
                <w:sz w:val="22"/>
                <w:szCs w:val="22"/>
                <w:lang w:eastAsia="en-US"/>
              </w:rPr>
              <w:lastRenderedPageBreak/>
              <w:t>№  132 «Об утверждении перечня объектов муниципального имущества, находящегося в собственности муниципального образования Крымский район, в отношении которого планируется заключение концессионных соглашений и соглашений иных форм государственно-частного партнерства, на 2021 год»</w:t>
            </w:r>
            <w:r w:rsidR="00837F63">
              <w:rPr>
                <w:kern w:val="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54" w:type="dxa"/>
          </w:tcPr>
          <w:p w:rsidR="00C436F8" w:rsidRPr="007F7F10" w:rsidRDefault="0056758B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муниципального образования Крымский район, </w:t>
            </w:r>
            <w:r>
              <w:rPr>
                <w:sz w:val="22"/>
                <w:szCs w:val="22"/>
              </w:rPr>
              <w:lastRenderedPageBreak/>
              <w:t>администрации городского и сельских поселений Крымского района</w:t>
            </w:r>
            <w:r w:rsidRPr="007F7F10">
              <w:rPr>
                <w:sz w:val="22"/>
                <w:szCs w:val="22"/>
              </w:rPr>
              <w:t xml:space="preserve">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 xml:space="preserve">Мероприятия,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D86C17">
              <w:rPr>
                <w:sz w:val="22"/>
                <w:szCs w:val="22"/>
              </w:rPr>
              <w:t>муниципально</w:t>
            </w:r>
            <w:proofErr w:type="spellEnd"/>
            <w:r w:rsidRPr="00D86C17">
              <w:rPr>
                <w:sz w:val="22"/>
                <w:szCs w:val="22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BF35E1" w:rsidRPr="00BF35E1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8E652A" w:rsidRDefault="00C436F8" w:rsidP="00D86C17">
            <w:pPr>
              <w:rPr>
                <w:sz w:val="22"/>
                <w:szCs w:val="22"/>
              </w:rPr>
            </w:pPr>
            <w:proofErr w:type="gramStart"/>
            <w:r w:rsidRPr="008E652A">
              <w:rPr>
                <w:sz w:val="22"/>
                <w:szCs w:val="22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8E652A">
              <w:rPr>
                <w:sz w:val="22"/>
                <w:szCs w:val="22"/>
              </w:rPr>
              <w:t>муниципально</w:t>
            </w:r>
            <w:proofErr w:type="spellEnd"/>
            <w:r w:rsidRPr="008E652A">
              <w:rPr>
                <w:sz w:val="22"/>
                <w:szCs w:val="22"/>
              </w:rPr>
              <w:t xml:space="preserve">-частного партнерства, в том числе практики заключения </w:t>
            </w:r>
            <w:r w:rsidRPr="008E652A">
              <w:rPr>
                <w:sz w:val="22"/>
                <w:szCs w:val="22"/>
              </w:rPr>
              <w:lastRenderedPageBreak/>
              <w:t>концессионных соглашений, в социальной сфере на региональном и муниципальном уровнях</w:t>
            </w:r>
            <w:proofErr w:type="gramEnd"/>
          </w:p>
        </w:tc>
        <w:tc>
          <w:tcPr>
            <w:tcW w:w="2839" w:type="dxa"/>
          </w:tcPr>
          <w:p w:rsidR="00C436F8" w:rsidRPr="008E652A" w:rsidRDefault="00C436F8" w:rsidP="00D86C17">
            <w:pPr>
              <w:rPr>
                <w:sz w:val="22"/>
                <w:szCs w:val="22"/>
              </w:rPr>
            </w:pPr>
            <w:r w:rsidRPr="008E652A">
              <w:rPr>
                <w:sz w:val="22"/>
                <w:szCs w:val="22"/>
              </w:rPr>
              <w:lastRenderedPageBreak/>
              <w:t xml:space="preserve">Снижение нагрузки на региональные и местные бюджеты, привлечение дополнительного финансирования на реализацию социально </w:t>
            </w:r>
            <w:r w:rsidRPr="008E652A">
              <w:rPr>
                <w:sz w:val="22"/>
                <w:szCs w:val="22"/>
              </w:rPr>
              <w:lastRenderedPageBreak/>
              <w:t xml:space="preserve">значимых проектов; выявление лучших практик использования механизмов государственно-частного и </w:t>
            </w:r>
            <w:proofErr w:type="spellStart"/>
            <w:r w:rsidRPr="008E652A">
              <w:rPr>
                <w:sz w:val="22"/>
                <w:szCs w:val="22"/>
              </w:rPr>
              <w:t>муниципально</w:t>
            </w:r>
            <w:proofErr w:type="spellEnd"/>
            <w:r w:rsidRPr="008E652A">
              <w:rPr>
                <w:sz w:val="22"/>
                <w:szCs w:val="22"/>
              </w:rPr>
              <w:t>-частного партнерства</w:t>
            </w:r>
          </w:p>
        </w:tc>
        <w:tc>
          <w:tcPr>
            <w:tcW w:w="1618" w:type="dxa"/>
          </w:tcPr>
          <w:p w:rsidR="00C436F8" w:rsidRPr="008E652A" w:rsidRDefault="00C436F8" w:rsidP="00D86C17">
            <w:pPr>
              <w:jc w:val="center"/>
              <w:rPr>
                <w:sz w:val="22"/>
                <w:szCs w:val="22"/>
              </w:rPr>
            </w:pPr>
            <w:r w:rsidRPr="008E652A">
              <w:rPr>
                <w:sz w:val="22"/>
                <w:szCs w:val="22"/>
              </w:rPr>
              <w:lastRenderedPageBreak/>
              <w:t xml:space="preserve">2019-2022 </w:t>
            </w:r>
          </w:p>
        </w:tc>
        <w:tc>
          <w:tcPr>
            <w:tcW w:w="2793" w:type="dxa"/>
          </w:tcPr>
          <w:p w:rsidR="00C436F8" w:rsidRPr="008E652A" w:rsidRDefault="00C436F8" w:rsidP="00D86C17">
            <w:pPr>
              <w:rPr>
                <w:sz w:val="22"/>
                <w:szCs w:val="22"/>
              </w:rPr>
            </w:pPr>
            <w:r w:rsidRPr="008E652A">
              <w:rPr>
                <w:sz w:val="22"/>
                <w:szCs w:val="22"/>
              </w:rPr>
              <w:t xml:space="preserve">Заключение соглашений в социальной сфере с применением механизмов государственно-частного и </w:t>
            </w:r>
            <w:proofErr w:type="spellStart"/>
            <w:r w:rsidRPr="008E652A">
              <w:rPr>
                <w:sz w:val="22"/>
                <w:szCs w:val="22"/>
              </w:rPr>
              <w:t>муниципально</w:t>
            </w:r>
            <w:proofErr w:type="spellEnd"/>
            <w:r w:rsidRPr="008E652A">
              <w:rPr>
                <w:sz w:val="22"/>
                <w:szCs w:val="22"/>
              </w:rPr>
              <w:t xml:space="preserve">-частного партнерства, в том числе </w:t>
            </w:r>
            <w:r w:rsidRPr="008E652A">
              <w:rPr>
                <w:sz w:val="22"/>
                <w:szCs w:val="22"/>
              </w:rPr>
              <w:lastRenderedPageBreak/>
              <w:t>заключение концессионных соглашений в данной сфере</w:t>
            </w:r>
          </w:p>
        </w:tc>
        <w:tc>
          <w:tcPr>
            <w:tcW w:w="2240" w:type="dxa"/>
          </w:tcPr>
          <w:p w:rsidR="00C436F8" w:rsidRPr="008E652A" w:rsidRDefault="005E300D" w:rsidP="00673303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</w:t>
            </w:r>
            <w:r w:rsidR="00264BE9">
              <w:rPr>
                <w:sz w:val="22"/>
                <w:szCs w:val="22"/>
              </w:rPr>
              <w:t xml:space="preserve">1-ом </w:t>
            </w:r>
            <w:r w:rsidR="00333F4C">
              <w:rPr>
                <w:sz w:val="22"/>
                <w:szCs w:val="22"/>
              </w:rPr>
              <w:t>полугодии</w:t>
            </w:r>
            <w:r w:rsidR="00264BE9">
              <w:rPr>
                <w:sz w:val="22"/>
                <w:szCs w:val="22"/>
              </w:rPr>
              <w:t xml:space="preserve"> </w:t>
            </w:r>
            <w:r w:rsidR="00673303">
              <w:rPr>
                <w:sz w:val="22"/>
                <w:szCs w:val="22"/>
              </w:rPr>
              <w:t>202</w:t>
            </w:r>
            <w:r w:rsidR="00264BE9">
              <w:rPr>
                <w:sz w:val="22"/>
                <w:szCs w:val="22"/>
              </w:rPr>
              <w:t>1</w:t>
            </w:r>
            <w:r w:rsidR="00673303">
              <w:rPr>
                <w:sz w:val="22"/>
                <w:szCs w:val="22"/>
              </w:rPr>
              <w:t xml:space="preserve"> год</w:t>
            </w:r>
            <w:r w:rsidR="00264B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не заключались соглашения в социальной сфере с применением </w:t>
            </w:r>
            <w:r>
              <w:rPr>
                <w:sz w:val="22"/>
                <w:szCs w:val="22"/>
              </w:rPr>
              <w:lastRenderedPageBreak/>
              <w:t xml:space="preserve">механизмов государственно-частного </w:t>
            </w:r>
            <w:r w:rsidR="00447D1F">
              <w:rPr>
                <w:sz w:val="22"/>
                <w:szCs w:val="22"/>
              </w:rPr>
              <w:t xml:space="preserve">и </w:t>
            </w:r>
            <w:proofErr w:type="spellStart"/>
            <w:r w:rsidR="00447D1F">
              <w:rPr>
                <w:sz w:val="22"/>
                <w:szCs w:val="22"/>
              </w:rPr>
              <w:t>муниципально</w:t>
            </w:r>
            <w:proofErr w:type="spellEnd"/>
            <w:r w:rsidR="00673303">
              <w:rPr>
                <w:sz w:val="22"/>
                <w:szCs w:val="22"/>
              </w:rPr>
              <w:t xml:space="preserve"> </w:t>
            </w:r>
            <w:proofErr w:type="gramStart"/>
            <w:r w:rsidR="00447D1F">
              <w:rPr>
                <w:sz w:val="22"/>
                <w:szCs w:val="22"/>
              </w:rPr>
              <w:t>-ч</w:t>
            </w:r>
            <w:proofErr w:type="gramEnd"/>
            <w:r w:rsidR="00447D1F">
              <w:rPr>
                <w:sz w:val="22"/>
                <w:szCs w:val="22"/>
              </w:rPr>
              <w:t xml:space="preserve">астного </w:t>
            </w:r>
            <w:r>
              <w:rPr>
                <w:sz w:val="22"/>
                <w:szCs w:val="22"/>
              </w:rPr>
              <w:t>партнерства</w:t>
            </w:r>
            <w:r w:rsidR="00C436F8" w:rsidRPr="008E652A">
              <w:rPr>
                <w:sz w:val="22"/>
                <w:szCs w:val="22"/>
              </w:rPr>
              <w:t xml:space="preserve"> </w:t>
            </w:r>
          </w:p>
          <w:p w:rsidR="00C436F8" w:rsidRPr="008E652A" w:rsidRDefault="00C436F8" w:rsidP="00D86C17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C436F8" w:rsidRPr="008E652A" w:rsidRDefault="008E652A" w:rsidP="008E652A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</w:t>
            </w:r>
            <w:r w:rsidRPr="008E652A">
              <w:rPr>
                <w:sz w:val="22"/>
                <w:szCs w:val="22"/>
              </w:rPr>
              <w:t xml:space="preserve">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>Мероприятия, направленные на повышение в Краснодарском крае цифровой грамотности населения, государственных гражданских служащих и работников бюджетной сферы в рамках соответствующей региональной программы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DF1482" w:rsidRDefault="00C436F8" w:rsidP="00D86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t xml:space="preserve">В рамках реализации регионального проекта "Цифровая образовательная среда" национального проекта "Образование" планируется </w:t>
            </w:r>
            <w:r w:rsidRPr="00DF1482">
              <w:rPr>
                <w:bCs/>
                <w:sz w:val="22"/>
                <w:szCs w:val="22"/>
              </w:rPr>
              <w:t>разработка и реализация программы профессиональной переподготовки руководителей образовательных организаций и органов местного самоуправления муниципальных образований Краснодарского края, осуществляющих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2839" w:type="dxa"/>
          </w:tcPr>
          <w:p w:rsidR="00C436F8" w:rsidRPr="00DF1482" w:rsidRDefault="00C436F8" w:rsidP="00D86C17">
            <w:pPr>
              <w:pStyle w:val="a4"/>
              <w:ind w:left="0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t xml:space="preserve">предусмотрено повышение квалификации педагогических работников общего образования, в рамках периодической аттестации в цифровой форме с использованием информационного ресурса "одного окна". </w:t>
            </w:r>
            <w:proofErr w:type="gramStart"/>
            <w:r w:rsidRPr="00DF1482">
              <w:rPr>
                <w:sz w:val="22"/>
                <w:szCs w:val="22"/>
              </w:rPr>
              <w:t>("Современная цифровая образовательная среда в Российской Федерации".</w:t>
            </w:r>
            <w:proofErr w:type="gramEnd"/>
          </w:p>
        </w:tc>
        <w:tc>
          <w:tcPr>
            <w:tcW w:w="1618" w:type="dxa"/>
          </w:tcPr>
          <w:p w:rsidR="00C436F8" w:rsidRPr="00DF1482" w:rsidRDefault="00C436F8" w:rsidP="00D86C1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DF1482" w:rsidRDefault="00C436F8" w:rsidP="00D86C17">
            <w:pPr>
              <w:jc w:val="both"/>
              <w:rPr>
                <w:sz w:val="22"/>
                <w:szCs w:val="22"/>
              </w:rPr>
            </w:pPr>
            <w:r w:rsidRPr="00DF1482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DF1482">
              <w:rPr>
                <w:bCs/>
                <w:sz w:val="22"/>
                <w:szCs w:val="22"/>
              </w:rPr>
              <w:t xml:space="preserve">повышения </w:t>
            </w:r>
            <w:r w:rsidRPr="00DF1482">
              <w:rPr>
                <w:sz w:val="22"/>
                <w:szCs w:val="22"/>
              </w:rPr>
              <w:t>цифровой грамотности работников бюджетной сферы образования Краснодарского края</w:t>
            </w:r>
            <w:proofErr w:type="gramEnd"/>
          </w:p>
          <w:p w:rsidR="00C436F8" w:rsidRPr="00DF1482" w:rsidRDefault="00C436F8" w:rsidP="00D86C17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853706" w:rsidRDefault="00853706" w:rsidP="00853706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53706">
              <w:rPr>
                <w:sz w:val="22"/>
                <w:szCs w:val="22"/>
              </w:rPr>
              <w:t xml:space="preserve"> 9 по 13 апреля 2021</w:t>
            </w:r>
            <w:r>
              <w:rPr>
                <w:sz w:val="22"/>
                <w:szCs w:val="22"/>
              </w:rPr>
              <w:t xml:space="preserve"> года</w:t>
            </w:r>
            <w:r w:rsidRPr="008537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53706">
              <w:rPr>
                <w:sz w:val="22"/>
                <w:szCs w:val="22"/>
              </w:rPr>
              <w:t xml:space="preserve">инистерство образования, науки и молодежной политики  Краснодарского края года проводило отборы на участие в федеральном проекте «Цифровая образовательная среда» по внедрение цифровой образовательной среды. В отборах участвовали 17 общеобразовательных организаций муниципального образования Крымский район. Результаты будут </w:t>
            </w:r>
            <w:r w:rsidRPr="00853706">
              <w:rPr>
                <w:sz w:val="22"/>
                <w:szCs w:val="22"/>
              </w:rPr>
              <w:lastRenderedPageBreak/>
              <w:t>известны в течение 15-ти дней после окончания отбора.</w:t>
            </w:r>
          </w:p>
          <w:p w:rsidR="00C436F8" w:rsidRPr="00DF1482" w:rsidRDefault="00BC0774" w:rsidP="007F340B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C0774">
              <w:rPr>
                <w:sz w:val="22"/>
                <w:szCs w:val="22"/>
              </w:rPr>
              <w:t>В рамках реализации национального проекта «Образование», регионального проекта «Современная школа</w:t>
            </w:r>
            <w:r w:rsidRPr="00BC0774">
              <w:rPr>
                <w:bCs/>
                <w:sz w:val="22"/>
                <w:szCs w:val="22"/>
              </w:rPr>
              <w:t xml:space="preserve">» </w:t>
            </w:r>
            <w:r w:rsidRPr="00BC0774">
              <w:rPr>
                <w:sz w:val="22"/>
                <w:szCs w:val="22"/>
              </w:rPr>
              <w:t>в 202</w:t>
            </w:r>
            <w:r w:rsidR="00853706">
              <w:rPr>
                <w:sz w:val="22"/>
                <w:szCs w:val="22"/>
              </w:rPr>
              <w:t>1</w:t>
            </w:r>
            <w:r w:rsidRPr="00BC0774">
              <w:rPr>
                <w:sz w:val="22"/>
                <w:szCs w:val="22"/>
              </w:rPr>
              <w:t xml:space="preserve"> году </w:t>
            </w:r>
            <w:r w:rsidR="00853706">
              <w:rPr>
                <w:sz w:val="22"/>
                <w:szCs w:val="22"/>
              </w:rPr>
              <w:t>м</w:t>
            </w:r>
            <w:r w:rsidR="00853706" w:rsidRPr="00853706">
              <w:rPr>
                <w:sz w:val="22"/>
                <w:szCs w:val="22"/>
              </w:rPr>
              <w:t xml:space="preserve">инистерство образования, науки и молодежной политики  Краснодарского края с 9 по 13 апреля 2021 года проводило отборы на участие в федеральном проекте «Современная школа» по обновлению материально-технической базы (открытие Центров «Точка роста»). В отборе участвовали МБОУ СОШ № 12 села Киевского и МБОУ СОШ № 31 </w:t>
            </w:r>
            <w:r w:rsidR="00853706" w:rsidRPr="00853706">
              <w:rPr>
                <w:sz w:val="22"/>
                <w:szCs w:val="22"/>
              </w:rPr>
              <w:lastRenderedPageBreak/>
              <w:t xml:space="preserve">села Экономического. </w:t>
            </w:r>
          </w:p>
        </w:tc>
        <w:tc>
          <w:tcPr>
            <w:tcW w:w="1954" w:type="dxa"/>
          </w:tcPr>
          <w:p w:rsidR="00C436F8" w:rsidRPr="00DF1482" w:rsidRDefault="00DF1482" w:rsidP="00D86C17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</w:t>
            </w:r>
            <w:r w:rsidRPr="00DF1482">
              <w:rPr>
                <w:sz w:val="22"/>
                <w:szCs w:val="22"/>
              </w:rPr>
              <w:t xml:space="preserve"> 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DF1482" w:rsidRDefault="00C436F8" w:rsidP="008739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lastRenderedPageBreak/>
              <w:t xml:space="preserve">Обучение муниципальных служащих </w:t>
            </w:r>
          </w:p>
        </w:tc>
        <w:tc>
          <w:tcPr>
            <w:tcW w:w="2839" w:type="dxa"/>
          </w:tcPr>
          <w:p w:rsidR="00C436F8" w:rsidRPr="00DF1482" w:rsidRDefault="00C436F8" w:rsidP="0087399F">
            <w:pPr>
              <w:pStyle w:val="a7"/>
              <w:rPr>
                <w:rStyle w:val="17pt"/>
                <w:sz w:val="22"/>
                <w:szCs w:val="22"/>
                <w:lang w:eastAsia="en-US"/>
              </w:rPr>
            </w:pPr>
            <w:r w:rsidRPr="00DF1482">
              <w:rPr>
                <w:rStyle w:val="17pt"/>
                <w:sz w:val="22"/>
                <w:szCs w:val="22"/>
                <w:lang w:eastAsia="en-US"/>
              </w:rPr>
              <w:t>Обучение муниципальных служащих компетенциям, необходимым для цифровой трансформации муниципального управления</w:t>
            </w:r>
          </w:p>
        </w:tc>
        <w:tc>
          <w:tcPr>
            <w:tcW w:w="1618" w:type="dxa"/>
          </w:tcPr>
          <w:p w:rsidR="00C436F8" w:rsidRPr="00DF1482" w:rsidRDefault="00C436F8" w:rsidP="00D86C17">
            <w:pPr>
              <w:jc w:val="center"/>
              <w:rPr>
                <w:sz w:val="22"/>
                <w:szCs w:val="22"/>
              </w:rPr>
            </w:pPr>
            <w:r w:rsidRPr="00DF1482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C436F8" w:rsidRPr="00DF1482" w:rsidRDefault="00C436F8" w:rsidP="00D86C17">
            <w:pPr>
              <w:pStyle w:val="a7"/>
              <w:rPr>
                <w:rStyle w:val="17pt"/>
                <w:sz w:val="22"/>
                <w:szCs w:val="22"/>
                <w:lang w:eastAsia="en-US"/>
              </w:rPr>
            </w:pPr>
            <w:r w:rsidRPr="00DF1482">
              <w:rPr>
                <w:spacing w:val="-2"/>
                <w:sz w:val="22"/>
                <w:szCs w:val="22"/>
              </w:rPr>
              <w:t>Обеспечение подготовки высококвалифицированных кадров для цифровой экономики</w:t>
            </w:r>
            <w:r w:rsidRPr="00DF1482">
              <w:rPr>
                <w:rStyle w:val="17pt"/>
                <w:sz w:val="22"/>
                <w:szCs w:val="22"/>
                <w:lang w:eastAsia="en-US"/>
              </w:rPr>
              <w:t xml:space="preserve"> </w:t>
            </w:r>
          </w:p>
          <w:p w:rsidR="00C436F8" w:rsidRPr="00DF1482" w:rsidRDefault="00C436F8" w:rsidP="0087399F">
            <w:pPr>
              <w:pStyle w:val="a7"/>
              <w:rPr>
                <w:rStyle w:val="17pt"/>
                <w:sz w:val="22"/>
                <w:szCs w:val="22"/>
                <w:lang w:eastAsia="en-US"/>
              </w:rPr>
            </w:pPr>
            <w:r w:rsidRPr="00DF1482">
              <w:rPr>
                <w:rStyle w:val="17pt"/>
                <w:sz w:val="22"/>
                <w:szCs w:val="22"/>
                <w:lang w:eastAsia="en-US"/>
              </w:rPr>
              <w:t xml:space="preserve">Изучение </w:t>
            </w:r>
            <w:r w:rsidR="0087399F">
              <w:rPr>
                <w:rStyle w:val="17pt"/>
                <w:sz w:val="22"/>
                <w:szCs w:val="22"/>
                <w:lang w:eastAsia="en-US"/>
              </w:rPr>
              <w:t>муниципальными</w:t>
            </w:r>
            <w:r w:rsidRPr="00DF1482">
              <w:rPr>
                <w:rStyle w:val="17pt"/>
                <w:sz w:val="22"/>
                <w:szCs w:val="22"/>
                <w:lang w:eastAsia="en-US"/>
              </w:rPr>
              <w:t xml:space="preserve"> служащими и работниками подведомственных учреждений лучшего международного опыта развития цифровой экономики и умных технологий</w:t>
            </w:r>
          </w:p>
        </w:tc>
        <w:tc>
          <w:tcPr>
            <w:tcW w:w="2240" w:type="dxa"/>
          </w:tcPr>
          <w:p w:rsidR="00A66808" w:rsidRDefault="00A66808" w:rsidP="00653BBF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служащие администрации муниципального образования Крымский район прошли обучение </w:t>
            </w:r>
            <w:r w:rsidRPr="00A66808">
              <w:rPr>
                <w:sz w:val="22"/>
                <w:szCs w:val="22"/>
              </w:rPr>
              <w:t>по одной из четырех специализаций на выбор: «Работа с данными», «Инструменты управления», «ИТ-инфраструктура и сквозные технологии», «Организационная культура и команда цифровой трансформации»</w:t>
            </w:r>
            <w:r>
              <w:rPr>
                <w:sz w:val="22"/>
                <w:szCs w:val="22"/>
              </w:rPr>
              <w:t>.</w:t>
            </w:r>
          </w:p>
          <w:p w:rsidR="000D3DFB" w:rsidRPr="000D3DFB" w:rsidRDefault="000D3DFB" w:rsidP="000D3DFB">
            <w:pPr>
              <w:ind w:right="-3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позволило </w:t>
            </w:r>
            <w:r w:rsidRPr="000D3DFB">
              <w:rPr>
                <w:sz w:val="22"/>
                <w:szCs w:val="22"/>
              </w:rPr>
              <w:t>систематизировать знания</w:t>
            </w:r>
          </w:p>
          <w:p w:rsidR="000D3DFB" w:rsidRPr="000D3DFB" w:rsidRDefault="000D3DFB" w:rsidP="000D3DFB">
            <w:pPr>
              <w:ind w:right="-31"/>
              <w:jc w:val="both"/>
              <w:rPr>
                <w:sz w:val="22"/>
                <w:szCs w:val="22"/>
              </w:rPr>
            </w:pPr>
            <w:r w:rsidRPr="000D3DFB">
              <w:rPr>
                <w:sz w:val="22"/>
                <w:szCs w:val="22"/>
              </w:rPr>
              <w:t>в таких областях, как цифровая трансформация, организационная культура, сквозные технологии, работа с данными, ИТ-</w:t>
            </w:r>
            <w:r w:rsidRPr="000D3DFB">
              <w:rPr>
                <w:sz w:val="22"/>
                <w:szCs w:val="22"/>
              </w:rPr>
              <w:lastRenderedPageBreak/>
              <w:t>инфраструкту</w:t>
            </w:r>
            <w:r w:rsidR="00E23AC3">
              <w:rPr>
                <w:sz w:val="22"/>
                <w:szCs w:val="22"/>
              </w:rPr>
              <w:t>ра.</w:t>
            </w:r>
          </w:p>
          <w:p w:rsidR="00C436F8" w:rsidRPr="00DE2F81" w:rsidRDefault="00C436F8" w:rsidP="00A66808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C436F8" w:rsidRPr="00DE2F81" w:rsidRDefault="00DF1482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DE2F81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Крымский район 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151B4F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D86C17">
              <w:rPr>
                <w:sz w:val="22"/>
                <w:szCs w:val="22"/>
              </w:rPr>
              <w:t xml:space="preserve">Мероприятия, направленные на обеспечение равных условий доступа к информации </w:t>
            </w:r>
            <w:r w:rsidR="00564342">
              <w:rPr>
                <w:sz w:val="22"/>
                <w:szCs w:val="22"/>
              </w:rPr>
              <w:t>об</w:t>
            </w:r>
            <w:r w:rsidRPr="00D86C17">
              <w:rPr>
                <w:sz w:val="22"/>
                <w:szCs w:val="22"/>
              </w:rPr>
              <w:t xml:space="preserve"> имуществе, находящемся в собственности муниципальн</w:t>
            </w:r>
            <w:r w:rsidR="00151B4F">
              <w:rPr>
                <w:sz w:val="22"/>
                <w:szCs w:val="22"/>
              </w:rPr>
              <w:t>ого</w:t>
            </w:r>
            <w:r w:rsidRPr="00D86C17">
              <w:rPr>
                <w:sz w:val="22"/>
                <w:szCs w:val="22"/>
              </w:rPr>
              <w:t xml:space="preserve"> о</w:t>
            </w:r>
            <w:r w:rsidR="00151B4F">
              <w:rPr>
                <w:sz w:val="22"/>
                <w:szCs w:val="22"/>
              </w:rPr>
              <w:t>бразования Крымский район</w:t>
            </w:r>
            <w:r w:rsidRPr="00D86C17">
              <w:rPr>
                <w:sz w:val="22"/>
                <w:szCs w:val="22"/>
              </w:rPr>
              <w:t xml:space="preserve">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</w:t>
            </w:r>
            <w:r w:rsidR="00564342">
              <w:rPr>
                <w:sz w:val="22"/>
                <w:szCs w:val="22"/>
              </w:rPr>
              <w:t xml:space="preserve">в </w:t>
            </w:r>
            <w:r w:rsidRPr="00D86C17">
              <w:rPr>
                <w:sz w:val="22"/>
                <w:szCs w:val="22"/>
              </w:rPr>
              <w:t>муниципальной собственности, путем размещения указанной</w:t>
            </w:r>
            <w:proofErr w:type="gramEnd"/>
            <w:r w:rsidRPr="00D86C17">
              <w:rPr>
                <w:sz w:val="22"/>
                <w:szCs w:val="22"/>
              </w:rPr>
              <w:t xml:space="preserve">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151B4F" w:rsidRDefault="00C436F8" w:rsidP="00151B4F">
            <w:pPr>
              <w:rPr>
                <w:sz w:val="22"/>
                <w:szCs w:val="22"/>
              </w:rPr>
            </w:pPr>
            <w:proofErr w:type="gramStart"/>
            <w:r w:rsidRPr="00151B4F">
              <w:rPr>
                <w:sz w:val="22"/>
                <w:szCs w:val="22"/>
              </w:rPr>
              <w:t>Информирование субъектов малого и среднего предпринимательства (далее – МСП), а также организаций, образующих инфраструктуру поддержки субъектов МСП, о свободном имуществе, находящемся в муниципальной собственности муниципальных образований Краснодарского края, включенном в перечни имущества, утвержденные в соответствии с частью 4 статьи 18 Федерального закона от 24.07.2007г. № 209-ФЗ «О развитии малого и среднего предпринимательства в Российской Федерации» (далее – Федеральный закон № 209-ФЗ), путем размещения</w:t>
            </w:r>
            <w:proofErr w:type="gramEnd"/>
            <w:r w:rsidRPr="00151B4F">
              <w:rPr>
                <w:sz w:val="22"/>
                <w:szCs w:val="22"/>
              </w:rPr>
              <w:t xml:space="preserve"> </w:t>
            </w:r>
            <w:r w:rsidRPr="00151B4F">
              <w:rPr>
                <w:sz w:val="22"/>
                <w:szCs w:val="22"/>
              </w:rPr>
              <w:lastRenderedPageBreak/>
              <w:t>соответствующей информации на официальном сайте (</w:t>
            </w:r>
            <w:proofErr w:type="gramStart"/>
            <w:r w:rsidRPr="00151B4F">
              <w:rPr>
                <w:sz w:val="22"/>
                <w:szCs w:val="22"/>
              </w:rPr>
              <w:t>интернет-портале</w:t>
            </w:r>
            <w:proofErr w:type="gramEnd"/>
            <w:r w:rsidRPr="00151B4F">
              <w:rPr>
                <w:sz w:val="22"/>
                <w:szCs w:val="22"/>
              </w:rPr>
              <w:t>) МСП Краснодарского края (www.mbkub</w:t>
            </w:r>
            <w:r w:rsidR="00151B4F" w:rsidRPr="00151B4F">
              <w:rPr>
                <w:sz w:val="22"/>
                <w:szCs w:val="22"/>
              </w:rPr>
              <w:t>an.ru), а также на инвестиционном портале</w:t>
            </w:r>
            <w:r w:rsidRPr="00151B4F">
              <w:rPr>
                <w:sz w:val="22"/>
                <w:szCs w:val="22"/>
              </w:rPr>
              <w:t xml:space="preserve"> муниципальн</w:t>
            </w:r>
            <w:r w:rsidR="00151B4F" w:rsidRPr="00151B4F">
              <w:rPr>
                <w:sz w:val="22"/>
                <w:szCs w:val="22"/>
              </w:rPr>
              <w:t>ого образования Крымский район</w:t>
            </w:r>
            <w:r w:rsidRPr="00151B4F">
              <w:rPr>
                <w:rStyle w:val="af3"/>
                <w:sz w:val="22"/>
                <w:szCs w:val="22"/>
              </w:rPr>
              <w:footnoteReference w:id="1"/>
            </w:r>
          </w:p>
        </w:tc>
        <w:tc>
          <w:tcPr>
            <w:tcW w:w="2839" w:type="dxa"/>
          </w:tcPr>
          <w:p w:rsidR="00C436F8" w:rsidRPr="00151B4F" w:rsidRDefault="00C436F8" w:rsidP="00564342">
            <w:pPr>
              <w:rPr>
                <w:sz w:val="22"/>
                <w:szCs w:val="22"/>
              </w:rPr>
            </w:pPr>
            <w:proofErr w:type="gramStart"/>
            <w:r w:rsidRPr="00151B4F">
              <w:rPr>
                <w:sz w:val="22"/>
                <w:szCs w:val="22"/>
              </w:rPr>
              <w:lastRenderedPageBreak/>
              <w:t xml:space="preserve">Обеспечение равных условий доступа субъектов МСП и организаций, образующих инфраструктуру поддержки субъектов МСП, к информации о свободном имуществе, находящемся в муниципальной собственности муниципальных образований Краснодарского края, включенном в перечни имущества, утвержденные в соответствии с частью 4 статьи 18 Федерального закона № 209-ФЗ, в рамках оказания органами </w:t>
            </w:r>
            <w:r w:rsidRPr="00151B4F">
              <w:rPr>
                <w:sz w:val="22"/>
                <w:szCs w:val="22"/>
              </w:rPr>
              <w:lastRenderedPageBreak/>
              <w:t>местного самоуправления муниципальных образований Краснодарского края, муниципальными унитарными предприятиями и учреждениями имущественной поддержки субъектам МСП</w:t>
            </w:r>
            <w:proofErr w:type="gramEnd"/>
            <w:r w:rsidRPr="00151B4F">
              <w:rPr>
                <w:sz w:val="22"/>
                <w:szCs w:val="22"/>
              </w:rPr>
              <w:t xml:space="preserve">, а также организациям, образующим инфраструктуру поддержки субъектов МСП, в соответствии с положениями статьи 18 Федерального закона № 209-ФЗ </w:t>
            </w:r>
          </w:p>
        </w:tc>
        <w:tc>
          <w:tcPr>
            <w:tcW w:w="1618" w:type="dxa"/>
          </w:tcPr>
          <w:p w:rsidR="00C436F8" w:rsidRPr="00151B4F" w:rsidRDefault="00C436F8" w:rsidP="00D86C17">
            <w:pPr>
              <w:jc w:val="center"/>
              <w:rPr>
                <w:sz w:val="22"/>
                <w:szCs w:val="22"/>
              </w:rPr>
            </w:pPr>
            <w:r w:rsidRPr="00151B4F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C436F8" w:rsidRPr="00151B4F" w:rsidRDefault="00151B4F" w:rsidP="00D86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в</w:t>
            </w:r>
            <w:r w:rsidR="00C436F8" w:rsidRPr="00151B4F">
              <w:rPr>
                <w:sz w:val="22"/>
                <w:szCs w:val="22"/>
              </w:rPr>
              <w:t xml:space="preserve"> аренду субъектам МСП и организациям, образующим инфраструктуру </w:t>
            </w:r>
          </w:p>
          <w:p w:rsidR="00151B4F" w:rsidRDefault="00C436F8" w:rsidP="00D86C17">
            <w:pPr>
              <w:rPr>
                <w:sz w:val="22"/>
                <w:szCs w:val="22"/>
              </w:rPr>
            </w:pPr>
            <w:r w:rsidRPr="00151B4F">
              <w:rPr>
                <w:sz w:val="22"/>
                <w:szCs w:val="22"/>
              </w:rPr>
              <w:t xml:space="preserve">поддержки субъектов МСП, объектов недвижимого имущества (здания, помещения, сооружения, земельные участки), находящихся </w:t>
            </w:r>
            <w:proofErr w:type="gramStart"/>
            <w:r w:rsidRPr="00151B4F">
              <w:rPr>
                <w:sz w:val="22"/>
                <w:szCs w:val="22"/>
              </w:rPr>
              <w:t>в</w:t>
            </w:r>
            <w:proofErr w:type="gramEnd"/>
            <w:r w:rsidRPr="00151B4F">
              <w:rPr>
                <w:sz w:val="22"/>
                <w:szCs w:val="22"/>
              </w:rPr>
              <w:t xml:space="preserve"> </w:t>
            </w:r>
          </w:p>
          <w:p w:rsidR="00C436F8" w:rsidRPr="00151B4F" w:rsidRDefault="00C436F8" w:rsidP="00D86C17">
            <w:pPr>
              <w:rPr>
                <w:sz w:val="22"/>
                <w:szCs w:val="22"/>
              </w:rPr>
            </w:pPr>
            <w:r w:rsidRPr="00151B4F">
              <w:rPr>
                <w:sz w:val="22"/>
                <w:szCs w:val="22"/>
              </w:rPr>
              <w:t>муниципальной собственности муниципальн</w:t>
            </w:r>
            <w:r w:rsidR="00151B4F">
              <w:rPr>
                <w:sz w:val="22"/>
                <w:szCs w:val="22"/>
              </w:rPr>
              <w:t>ого образования Крымский район</w:t>
            </w:r>
            <w:r w:rsidRPr="00151B4F">
              <w:rPr>
                <w:sz w:val="22"/>
                <w:szCs w:val="22"/>
              </w:rPr>
              <w:t xml:space="preserve"> Краснодарского края, </w:t>
            </w:r>
            <w:proofErr w:type="gramStart"/>
            <w:r w:rsidRPr="00151B4F">
              <w:rPr>
                <w:sz w:val="22"/>
                <w:szCs w:val="22"/>
              </w:rPr>
              <w:t>включенных</w:t>
            </w:r>
            <w:proofErr w:type="gramEnd"/>
            <w:r w:rsidRPr="00151B4F">
              <w:rPr>
                <w:sz w:val="22"/>
                <w:szCs w:val="22"/>
              </w:rPr>
              <w:t xml:space="preserve"> в перечни имущества, предусмотренные статьей 18 Федерального закона № 209-ФЗ </w:t>
            </w:r>
            <w:r w:rsidRPr="00151B4F">
              <w:rPr>
                <w:rStyle w:val="af3"/>
                <w:sz w:val="22"/>
                <w:szCs w:val="22"/>
              </w:rPr>
              <w:footnoteReference w:id="2"/>
            </w:r>
          </w:p>
          <w:p w:rsidR="00C436F8" w:rsidRPr="00151B4F" w:rsidRDefault="00C436F8" w:rsidP="00D86C1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515C00" w:rsidRPr="00515C00" w:rsidRDefault="00515C00" w:rsidP="00515C00">
            <w:pPr>
              <w:ind w:right="-31"/>
              <w:jc w:val="both"/>
              <w:rPr>
                <w:bCs/>
                <w:sz w:val="22"/>
                <w:szCs w:val="22"/>
              </w:rPr>
            </w:pPr>
            <w:proofErr w:type="gramStart"/>
            <w:r w:rsidRPr="00515C00">
              <w:rPr>
                <w:sz w:val="22"/>
                <w:szCs w:val="22"/>
              </w:rPr>
              <w:lastRenderedPageBreak/>
              <w:t xml:space="preserve">Размещение информации </w:t>
            </w:r>
            <w:r w:rsidRPr="00515C00">
              <w:rPr>
                <w:bCs/>
                <w:sz w:val="22"/>
                <w:szCs w:val="22"/>
              </w:rPr>
              <w:t>о</w:t>
            </w:r>
            <w:r w:rsidRPr="00515C00">
              <w:rPr>
                <w:b/>
                <w:bCs/>
                <w:sz w:val="22"/>
                <w:szCs w:val="22"/>
              </w:rPr>
              <w:t xml:space="preserve"> </w:t>
            </w:r>
            <w:r w:rsidRPr="00515C00">
              <w:rPr>
                <w:bCs/>
                <w:sz w:val="22"/>
                <w:szCs w:val="22"/>
              </w:rPr>
              <w:t>невостребованных объектах муниципальной собственности,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  <w:r w:rsidR="006D5D8E">
              <w:rPr>
                <w:bCs/>
                <w:sz w:val="22"/>
                <w:szCs w:val="22"/>
              </w:rPr>
              <w:t xml:space="preserve"> </w:t>
            </w:r>
            <w:r w:rsidRPr="00515C00">
              <w:rPr>
                <w:bCs/>
                <w:sz w:val="22"/>
                <w:szCs w:val="22"/>
              </w:rPr>
              <w:t xml:space="preserve">предназначенного для предоставления его во владение и </w:t>
            </w:r>
            <w:r w:rsidRPr="00515C00">
              <w:rPr>
                <w:bCs/>
                <w:sz w:val="22"/>
                <w:szCs w:val="22"/>
              </w:rPr>
              <w:lastRenderedPageBreak/>
              <w:t>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  <w:p w:rsidR="00515C00" w:rsidRPr="00515C00" w:rsidRDefault="006D5D8E" w:rsidP="00515C00">
            <w:pPr>
              <w:ind w:right="-3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,</w:t>
            </w:r>
          </w:p>
          <w:p w:rsidR="00515C00" w:rsidRPr="00515C00" w:rsidRDefault="00515C00" w:rsidP="00515C00">
            <w:pPr>
              <w:ind w:right="-31"/>
              <w:jc w:val="both"/>
              <w:rPr>
                <w:sz w:val="22"/>
                <w:szCs w:val="22"/>
              </w:rPr>
            </w:pPr>
            <w:r w:rsidRPr="00515C00">
              <w:rPr>
                <w:sz w:val="22"/>
                <w:szCs w:val="22"/>
              </w:rPr>
              <w:t>также на инвестиционном портале муниципального образования Крымский район</w:t>
            </w:r>
            <w:r w:rsidRPr="00515C00">
              <w:rPr>
                <w:sz w:val="22"/>
                <w:szCs w:val="22"/>
                <w:vertAlign w:val="superscript"/>
              </w:rPr>
              <w:footnoteReference w:id="3"/>
            </w:r>
            <w:r w:rsidRPr="00515C00">
              <w:rPr>
                <w:sz w:val="22"/>
                <w:szCs w:val="22"/>
              </w:rPr>
              <w:t xml:space="preserve"> http://old.krymsk-region.ru/ekonomika/maloe_i_srednee_predprinimatelstvo/imuschestvennaya_podderzhka_subektov_msp/.</w:t>
            </w:r>
          </w:p>
          <w:p w:rsidR="00515C00" w:rsidRDefault="00515C00" w:rsidP="00515C00">
            <w:pPr>
              <w:ind w:right="-31"/>
              <w:jc w:val="both"/>
              <w:rPr>
                <w:sz w:val="22"/>
                <w:szCs w:val="22"/>
              </w:rPr>
            </w:pPr>
            <w:r w:rsidRPr="00515C00">
              <w:rPr>
                <w:sz w:val="22"/>
                <w:szCs w:val="22"/>
              </w:rPr>
              <w:t xml:space="preserve">Заключены 2 договора аренды на имущество, </w:t>
            </w:r>
            <w:r w:rsidRPr="00515C00">
              <w:rPr>
                <w:sz w:val="22"/>
                <w:szCs w:val="22"/>
              </w:rPr>
              <w:lastRenderedPageBreak/>
              <w:t xml:space="preserve">включенное </w:t>
            </w:r>
            <w:proofErr w:type="gramStart"/>
            <w:r w:rsidRPr="00515C00">
              <w:rPr>
                <w:sz w:val="22"/>
                <w:szCs w:val="22"/>
              </w:rPr>
              <w:t>в</w:t>
            </w:r>
            <w:proofErr w:type="gramEnd"/>
          </w:p>
          <w:p w:rsidR="00515C00" w:rsidRPr="00515C00" w:rsidRDefault="00515C00" w:rsidP="00515C00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515C00">
              <w:rPr>
                <w:bCs/>
                <w:sz w:val="22"/>
                <w:szCs w:val="22"/>
              </w:rPr>
              <w:t xml:space="preserve">еречень на нежилые помещения площадью </w:t>
            </w:r>
          </w:p>
          <w:p w:rsidR="000E0F76" w:rsidRPr="00151B4F" w:rsidRDefault="00515C00" w:rsidP="00515C00">
            <w:pPr>
              <w:ind w:right="-31"/>
              <w:jc w:val="both"/>
              <w:rPr>
                <w:sz w:val="22"/>
                <w:szCs w:val="22"/>
              </w:rPr>
            </w:pPr>
            <w:r w:rsidRPr="00515C00">
              <w:rPr>
                <w:sz w:val="22"/>
                <w:szCs w:val="22"/>
              </w:rPr>
              <w:t xml:space="preserve">40,8 и 100,6 </w:t>
            </w:r>
            <w:proofErr w:type="spellStart"/>
            <w:r w:rsidRPr="00515C00">
              <w:rPr>
                <w:sz w:val="22"/>
                <w:szCs w:val="22"/>
              </w:rPr>
              <w:t>кв</w:t>
            </w:r>
            <w:proofErr w:type="gramStart"/>
            <w:r w:rsidRPr="00515C0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54" w:type="dxa"/>
          </w:tcPr>
          <w:p w:rsidR="00C436F8" w:rsidRPr="00151B4F" w:rsidRDefault="00151B4F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имущественных отношений администрации муниципального образования Крымский район</w:t>
            </w:r>
          </w:p>
          <w:p w:rsidR="00C436F8" w:rsidRPr="00151B4F" w:rsidRDefault="00C436F8" w:rsidP="00D86C17">
            <w:pPr>
              <w:ind w:right="-31"/>
              <w:rPr>
                <w:sz w:val="22"/>
                <w:szCs w:val="22"/>
              </w:rPr>
            </w:pP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proofErr w:type="gramStart"/>
            <w:r w:rsidRPr="00D86C17">
              <w:rPr>
                <w:sz w:val="22"/>
                <w:szCs w:val="22"/>
              </w:rPr>
              <w:lastRenderedPageBreak/>
              <w:t>Мероприятия, направленные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proofErr w:type="gramEnd"/>
          </w:p>
        </w:tc>
      </w:tr>
      <w:tr w:rsidR="00BF35E1" w:rsidRPr="00BF35E1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AB3F5A" w:rsidRDefault="00C436F8" w:rsidP="00D86C17">
            <w:pPr>
              <w:jc w:val="both"/>
              <w:rPr>
                <w:sz w:val="22"/>
                <w:szCs w:val="22"/>
              </w:rPr>
            </w:pPr>
            <w:r w:rsidRPr="00AB3F5A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AB3F5A">
              <w:rPr>
                <w:sz w:val="22"/>
                <w:szCs w:val="22"/>
              </w:rPr>
              <w:t xml:space="preserve">мониторинга потребности отраслевых организаций </w:t>
            </w:r>
            <w:r w:rsidR="00AB3F5A">
              <w:rPr>
                <w:sz w:val="22"/>
                <w:szCs w:val="22"/>
              </w:rPr>
              <w:t xml:space="preserve">Крымского района </w:t>
            </w:r>
            <w:r w:rsidRPr="00AB3F5A">
              <w:rPr>
                <w:sz w:val="22"/>
                <w:szCs w:val="22"/>
              </w:rPr>
              <w:t>Краснодарского края</w:t>
            </w:r>
            <w:proofErr w:type="gramEnd"/>
            <w:r w:rsidRPr="00AB3F5A">
              <w:rPr>
                <w:sz w:val="22"/>
                <w:szCs w:val="22"/>
              </w:rPr>
              <w:t xml:space="preserve"> в квалифицированных кадрах и формирования прогноза дополнительной потребности в кадрах, в том числе для реализации инвестиционных проектов</w:t>
            </w:r>
          </w:p>
        </w:tc>
        <w:tc>
          <w:tcPr>
            <w:tcW w:w="2839" w:type="dxa"/>
          </w:tcPr>
          <w:p w:rsidR="00C436F8" w:rsidRPr="00AB3F5A" w:rsidRDefault="005A6B20" w:rsidP="00AB3F5A">
            <w:pPr>
              <w:jc w:val="both"/>
              <w:rPr>
                <w:sz w:val="22"/>
                <w:szCs w:val="22"/>
              </w:rPr>
            </w:pPr>
            <w:r w:rsidRPr="00AB3F5A">
              <w:rPr>
                <w:sz w:val="22"/>
                <w:szCs w:val="22"/>
              </w:rPr>
              <w:t>В</w:t>
            </w:r>
            <w:r w:rsidR="00C436F8" w:rsidRPr="00AB3F5A">
              <w:rPr>
                <w:sz w:val="22"/>
                <w:szCs w:val="22"/>
              </w:rPr>
              <w:t xml:space="preserve">ыявление потребности организаций  </w:t>
            </w:r>
            <w:r w:rsidR="00006FD9" w:rsidRPr="00AB3F5A">
              <w:rPr>
                <w:sz w:val="22"/>
                <w:szCs w:val="22"/>
              </w:rPr>
              <w:t xml:space="preserve">в </w:t>
            </w:r>
            <w:r w:rsidR="00AB3F5A">
              <w:rPr>
                <w:sz w:val="22"/>
                <w:szCs w:val="22"/>
              </w:rPr>
              <w:t>Крымском районе</w:t>
            </w:r>
            <w:r w:rsidR="00C436F8" w:rsidRPr="00AB3F5A">
              <w:rPr>
                <w:sz w:val="22"/>
                <w:szCs w:val="22"/>
              </w:rPr>
              <w:t xml:space="preserve">,  в том числе участников инвестиционных проектов, в специалистах и рабочих кадрах с целью определения объемов и профилей подготовки и переподготовки  кадров на всех уровнях профессионального образования </w:t>
            </w:r>
          </w:p>
        </w:tc>
        <w:tc>
          <w:tcPr>
            <w:tcW w:w="1618" w:type="dxa"/>
          </w:tcPr>
          <w:p w:rsidR="00C436F8" w:rsidRPr="00AB3F5A" w:rsidRDefault="00C436F8" w:rsidP="00D86C17">
            <w:pPr>
              <w:jc w:val="center"/>
              <w:rPr>
                <w:sz w:val="22"/>
                <w:szCs w:val="22"/>
              </w:rPr>
            </w:pPr>
            <w:r w:rsidRPr="00AB3F5A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AB3F5A" w:rsidRDefault="005A6B20" w:rsidP="00D86C17">
            <w:pPr>
              <w:jc w:val="both"/>
              <w:rPr>
                <w:sz w:val="22"/>
                <w:szCs w:val="22"/>
              </w:rPr>
            </w:pPr>
            <w:r w:rsidRPr="00AB3F5A">
              <w:rPr>
                <w:sz w:val="22"/>
                <w:szCs w:val="22"/>
              </w:rPr>
              <w:t>П</w:t>
            </w:r>
            <w:r w:rsidR="00C436F8" w:rsidRPr="00AB3F5A">
              <w:rPr>
                <w:sz w:val="22"/>
                <w:szCs w:val="22"/>
              </w:rPr>
              <w:t xml:space="preserve">овышение профессиональной мобильности трудовых ресурсов, способствующей повышению эффективности труда  </w:t>
            </w:r>
          </w:p>
        </w:tc>
        <w:tc>
          <w:tcPr>
            <w:tcW w:w="2240" w:type="dxa"/>
          </w:tcPr>
          <w:p w:rsidR="00B84815" w:rsidRPr="00AB3F5A" w:rsidRDefault="003F1388" w:rsidP="0006136E">
            <w:pPr>
              <w:jc w:val="both"/>
              <w:rPr>
                <w:sz w:val="22"/>
                <w:szCs w:val="22"/>
              </w:rPr>
            </w:pPr>
            <w:r w:rsidRPr="003F1388">
              <w:rPr>
                <w:sz w:val="22"/>
                <w:szCs w:val="22"/>
              </w:rPr>
              <w:t xml:space="preserve">На основании данных </w:t>
            </w:r>
            <w:proofErr w:type="spellStart"/>
            <w:proofErr w:type="gramStart"/>
            <w:r w:rsidRPr="003F1388">
              <w:rPr>
                <w:sz w:val="22"/>
                <w:szCs w:val="22"/>
              </w:rPr>
              <w:t>промыш</w:t>
            </w:r>
            <w:proofErr w:type="spellEnd"/>
            <w:r w:rsidRPr="003F1388">
              <w:rPr>
                <w:sz w:val="22"/>
                <w:szCs w:val="22"/>
              </w:rPr>
              <w:t>-ленных</w:t>
            </w:r>
            <w:proofErr w:type="gramEnd"/>
            <w:r w:rsidRPr="003F1388">
              <w:rPr>
                <w:sz w:val="22"/>
                <w:szCs w:val="22"/>
              </w:rPr>
              <w:t xml:space="preserve"> предприятий сформирован прогноз потребности в кадрах на 2021-2025 годы действующих предприятий, а также в рамках реализуемых инвестиционных проектов в сфере промышленности</w:t>
            </w:r>
          </w:p>
        </w:tc>
        <w:tc>
          <w:tcPr>
            <w:tcW w:w="1954" w:type="dxa"/>
          </w:tcPr>
          <w:p w:rsidR="00C436F8" w:rsidRPr="00BF35E1" w:rsidRDefault="005A6B20" w:rsidP="00D86C17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образования Крымский район, </w:t>
            </w:r>
            <w:r w:rsidR="00AB3F5A">
              <w:rPr>
                <w:sz w:val="22"/>
                <w:szCs w:val="22"/>
              </w:rPr>
              <w:t>ГКУ КК ЦЗН Крымского района</w:t>
            </w:r>
          </w:p>
        </w:tc>
      </w:tr>
      <w:tr w:rsidR="00382C91" w:rsidRPr="00D9249A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382C91" w:rsidRPr="00D9249A" w:rsidRDefault="00382C91" w:rsidP="00D86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t xml:space="preserve">Реализация мероприятий регионального проекта </w:t>
            </w:r>
            <w:r w:rsidRPr="00D9249A">
              <w:rPr>
                <w:b/>
                <w:sz w:val="22"/>
                <w:szCs w:val="22"/>
              </w:rPr>
              <w:t>«</w:t>
            </w:r>
            <w:r w:rsidRPr="00D9249A">
              <w:rPr>
                <w:rStyle w:val="a6"/>
                <w:b w:val="0"/>
                <w:sz w:val="22"/>
                <w:szCs w:val="22"/>
              </w:rPr>
              <w:t xml:space="preserve">Системные меры по повышению производительности труда» с целью </w:t>
            </w:r>
            <w:r w:rsidRPr="00D9249A">
              <w:rPr>
                <w:sz w:val="22"/>
                <w:szCs w:val="22"/>
              </w:rPr>
              <w:t xml:space="preserve">создания новых форматов поддержки предприятий-участников для сохранения непрерывной </w:t>
            </w:r>
            <w:r w:rsidRPr="00D9249A">
              <w:rPr>
                <w:sz w:val="22"/>
                <w:szCs w:val="22"/>
              </w:rPr>
              <w:lastRenderedPageBreak/>
              <w:t xml:space="preserve">заинтересованности в улучшениях и росте производительности труда, включая поддержку выхода на новые рынки (внутренние и внешние), участие в пилотных проектах по цифровой трансформации </w:t>
            </w:r>
          </w:p>
        </w:tc>
        <w:tc>
          <w:tcPr>
            <w:tcW w:w="2839" w:type="dxa"/>
            <w:vMerge w:val="restart"/>
          </w:tcPr>
          <w:p w:rsidR="00382C91" w:rsidRPr="00D9249A" w:rsidRDefault="00382C91" w:rsidP="00D86C17">
            <w:pPr>
              <w:pStyle w:val="a7"/>
              <w:rPr>
                <w:rStyle w:val="17pt"/>
                <w:sz w:val="22"/>
                <w:szCs w:val="22"/>
                <w:lang w:eastAsia="en-US"/>
              </w:rPr>
            </w:pPr>
            <w:r w:rsidRPr="00D9249A">
              <w:rPr>
                <w:sz w:val="22"/>
                <w:szCs w:val="22"/>
              </w:rPr>
              <w:lastRenderedPageBreak/>
              <w:t xml:space="preserve">снижение административных барьеров, препятствующих повышению производительности труда, стимулирование предприятий к повышению производительности, формирование системы </w:t>
            </w:r>
            <w:r w:rsidRPr="00D9249A">
              <w:rPr>
                <w:sz w:val="22"/>
                <w:szCs w:val="22"/>
              </w:rPr>
              <w:lastRenderedPageBreak/>
              <w:t>подготовки высококвалифицированных кадров.</w:t>
            </w:r>
          </w:p>
        </w:tc>
        <w:tc>
          <w:tcPr>
            <w:tcW w:w="1618" w:type="dxa"/>
            <w:vMerge w:val="restart"/>
          </w:tcPr>
          <w:p w:rsidR="00382C91" w:rsidRPr="00D9249A" w:rsidRDefault="00382C91" w:rsidP="00D86C17">
            <w:pPr>
              <w:jc w:val="center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lastRenderedPageBreak/>
              <w:t xml:space="preserve">2019-2022 </w:t>
            </w:r>
          </w:p>
        </w:tc>
        <w:tc>
          <w:tcPr>
            <w:tcW w:w="2793" w:type="dxa"/>
          </w:tcPr>
          <w:p w:rsidR="00382C91" w:rsidRPr="00D9249A" w:rsidRDefault="00382C91" w:rsidP="00D86C17">
            <w:pPr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D9249A">
              <w:rPr>
                <w:sz w:val="22"/>
                <w:szCs w:val="22"/>
              </w:rPr>
              <w:t>несырьевых</w:t>
            </w:r>
            <w:proofErr w:type="spellEnd"/>
            <w:r w:rsidRPr="00D9249A">
              <w:rPr>
                <w:sz w:val="22"/>
                <w:szCs w:val="22"/>
              </w:rPr>
              <w:t xml:space="preserve"> отраслей экономики, увеличение количества средних и крупных предприятий, вовлеченных в реализацию </w:t>
            </w:r>
            <w:r w:rsidRPr="00D9249A">
              <w:rPr>
                <w:sz w:val="22"/>
                <w:szCs w:val="22"/>
              </w:rPr>
              <w:lastRenderedPageBreak/>
              <w:t xml:space="preserve">региональной программы </w:t>
            </w:r>
          </w:p>
        </w:tc>
        <w:tc>
          <w:tcPr>
            <w:tcW w:w="2240" w:type="dxa"/>
            <w:vMerge w:val="restart"/>
          </w:tcPr>
          <w:p w:rsidR="00382C91" w:rsidRPr="00415ECE" w:rsidRDefault="00382C91" w:rsidP="007B243E">
            <w:pPr>
              <w:ind w:right="-31"/>
              <w:jc w:val="both"/>
              <w:rPr>
                <w:sz w:val="22"/>
                <w:szCs w:val="22"/>
              </w:rPr>
            </w:pPr>
            <w:r w:rsidRPr="00415ECE">
              <w:rPr>
                <w:sz w:val="22"/>
                <w:szCs w:val="22"/>
              </w:rPr>
              <w:lastRenderedPageBreak/>
              <w:t>В 20</w:t>
            </w:r>
            <w:r w:rsidR="00D84843" w:rsidRPr="00415ECE">
              <w:rPr>
                <w:sz w:val="22"/>
                <w:szCs w:val="22"/>
              </w:rPr>
              <w:t>21</w:t>
            </w:r>
            <w:r w:rsidRPr="00415ECE">
              <w:rPr>
                <w:sz w:val="22"/>
                <w:szCs w:val="22"/>
              </w:rPr>
              <w:t xml:space="preserve"> году </w:t>
            </w:r>
            <w:r w:rsidR="00415ECE" w:rsidRPr="00415ECE">
              <w:rPr>
                <w:sz w:val="22"/>
                <w:szCs w:val="22"/>
              </w:rPr>
              <w:t xml:space="preserve">продолжает принимать </w:t>
            </w:r>
            <w:r w:rsidRPr="00415ECE">
              <w:rPr>
                <w:sz w:val="22"/>
                <w:szCs w:val="22"/>
              </w:rPr>
              <w:t>участ</w:t>
            </w:r>
            <w:r w:rsidR="00415ECE" w:rsidRPr="00415ECE">
              <w:rPr>
                <w:sz w:val="22"/>
                <w:szCs w:val="22"/>
              </w:rPr>
              <w:t>ие в</w:t>
            </w:r>
            <w:r w:rsidRPr="00415ECE">
              <w:rPr>
                <w:sz w:val="22"/>
                <w:szCs w:val="22"/>
              </w:rPr>
              <w:t xml:space="preserve"> </w:t>
            </w:r>
            <w:r w:rsidR="00415ECE" w:rsidRPr="00415ECE">
              <w:rPr>
                <w:sz w:val="22"/>
                <w:szCs w:val="22"/>
                <w:lang w:bidi="ru-RU"/>
              </w:rPr>
              <w:t>национальном проекте</w:t>
            </w:r>
            <w:r w:rsidRPr="00415ECE">
              <w:rPr>
                <w:sz w:val="22"/>
                <w:szCs w:val="22"/>
                <w:lang w:bidi="ru-RU"/>
              </w:rPr>
              <w:t xml:space="preserve"> </w:t>
            </w:r>
            <w:r w:rsidRPr="00415ECE">
              <w:rPr>
                <w:sz w:val="22"/>
                <w:szCs w:val="22"/>
              </w:rPr>
              <w:t>«Производите</w:t>
            </w:r>
            <w:r w:rsidR="00D84843" w:rsidRPr="00415ECE">
              <w:rPr>
                <w:sz w:val="22"/>
                <w:szCs w:val="22"/>
              </w:rPr>
              <w:t>льность труда</w:t>
            </w:r>
            <w:r w:rsidRPr="00415ECE">
              <w:rPr>
                <w:sz w:val="22"/>
                <w:szCs w:val="22"/>
              </w:rPr>
              <w:t xml:space="preserve">» на территории Краснодарского края  </w:t>
            </w:r>
            <w:r w:rsidRPr="00415ECE">
              <w:rPr>
                <w:sz w:val="22"/>
                <w:szCs w:val="22"/>
              </w:rPr>
              <w:lastRenderedPageBreak/>
              <w:t>предприятие ООО «</w:t>
            </w:r>
            <w:proofErr w:type="spellStart"/>
            <w:r w:rsidRPr="00415ECE">
              <w:rPr>
                <w:sz w:val="22"/>
                <w:szCs w:val="22"/>
              </w:rPr>
              <w:t>Южфарм</w:t>
            </w:r>
            <w:proofErr w:type="spellEnd"/>
            <w:r w:rsidRPr="00415ECE">
              <w:rPr>
                <w:sz w:val="22"/>
                <w:szCs w:val="22"/>
              </w:rPr>
              <w:t>». Основной вид деятельности - производство лекарственных препаратов и материалов, применяемых в медицинских целях (21.20).</w:t>
            </w:r>
          </w:p>
          <w:p w:rsidR="00382C91" w:rsidRPr="00415ECE" w:rsidRDefault="00382C91" w:rsidP="007B243E">
            <w:pPr>
              <w:ind w:right="-31"/>
              <w:jc w:val="both"/>
              <w:rPr>
                <w:sz w:val="22"/>
                <w:szCs w:val="22"/>
              </w:rPr>
            </w:pPr>
            <w:r w:rsidRPr="00415ECE">
              <w:rPr>
                <w:sz w:val="22"/>
                <w:szCs w:val="22"/>
              </w:rPr>
              <w:t xml:space="preserve">Администрацией муниципального образования Крымский район </w:t>
            </w:r>
            <w:r w:rsidRPr="00415ECE">
              <w:rPr>
                <w:sz w:val="22"/>
                <w:szCs w:val="22"/>
                <w:lang w:bidi="ru-RU"/>
              </w:rPr>
              <w:t xml:space="preserve">потенциальными предприятиям </w:t>
            </w:r>
            <w:r w:rsidR="00881067">
              <w:rPr>
                <w:sz w:val="22"/>
                <w:szCs w:val="22"/>
                <w:lang w:bidi="ru-RU"/>
              </w:rPr>
              <w:t>–</w:t>
            </w:r>
            <w:r w:rsidRPr="00415ECE">
              <w:rPr>
                <w:sz w:val="22"/>
                <w:szCs w:val="22"/>
                <w:lang w:bidi="ru-RU"/>
              </w:rPr>
              <w:t xml:space="preserve"> участникам</w:t>
            </w:r>
            <w:r w:rsidR="00881067">
              <w:rPr>
                <w:sz w:val="22"/>
                <w:szCs w:val="22"/>
                <w:lang w:bidi="ru-RU"/>
              </w:rPr>
              <w:t xml:space="preserve"> (АО ПМП «НАТЭК», ООО «СТР»)</w:t>
            </w:r>
            <w:r w:rsidRPr="00415ECE">
              <w:rPr>
                <w:sz w:val="22"/>
                <w:szCs w:val="22"/>
              </w:rPr>
              <w:t xml:space="preserve"> направлены информационные письма с просьбой </w:t>
            </w:r>
            <w:proofErr w:type="gramStart"/>
            <w:r w:rsidRPr="00415ECE">
              <w:rPr>
                <w:sz w:val="22"/>
                <w:szCs w:val="22"/>
              </w:rPr>
              <w:t>принять</w:t>
            </w:r>
            <w:proofErr w:type="gramEnd"/>
            <w:r w:rsidRPr="00415ECE">
              <w:rPr>
                <w:sz w:val="22"/>
                <w:szCs w:val="22"/>
              </w:rPr>
              <w:t xml:space="preserve"> участие в проекте в 202</w:t>
            </w:r>
            <w:r w:rsidR="00415ECE" w:rsidRPr="00415ECE">
              <w:rPr>
                <w:sz w:val="22"/>
                <w:szCs w:val="22"/>
              </w:rPr>
              <w:t>1</w:t>
            </w:r>
            <w:r w:rsidRPr="00415ECE">
              <w:rPr>
                <w:sz w:val="22"/>
                <w:szCs w:val="22"/>
              </w:rPr>
              <w:t xml:space="preserve"> году</w:t>
            </w:r>
            <w:r w:rsidR="00415ECE" w:rsidRPr="00415ECE">
              <w:rPr>
                <w:sz w:val="22"/>
                <w:szCs w:val="22"/>
              </w:rPr>
              <w:t>:</w:t>
            </w:r>
            <w:r w:rsidRPr="00415ECE">
              <w:rPr>
                <w:sz w:val="22"/>
                <w:szCs w:val="22"/>
              </w:rPr>
              <w:t xml:space="preserve"> (письм</w:t>
            </w:r>
            <w:r w:rsidR="00881067">
              <w:rPr>
                <w:sz w:val="22"/>
                <w:szCs w:val="22"/>
              </w:rPr>
              <w:t>а</w:t>
            </w:r>
            <w:r w:rsidRPr="00415ECE">
              <w:rPr>
                <w:sz w:val="22"/>
                <w:szCs w:val="22"/>
              </w:rPr>
              <w:t xml:space="preserve"> от </w:t>
            </w:r>
            <w:r w:rsidR="00881067">
              <w:rPr>
                <w:sz w:val="22"/>
                <w:szCs w:val="22"/>
              </w:rPr>
              <w:t>2</w:t>
            </w:r>
            <w:r w:rsidRPr="00415ECE">
              <w:rPr>
                <w:sz w:val="22"/>
                <w:szCs w:val="22"/>
              </w:rPr>
              <w:t>5.01.202</w:t>
            </w:r>
            <w:r w:rsidR="00881067">
              <w:rPr>
                <w:sz w:val="22"/>
                <w:szCs w:val="22"/>
              </w:rPr>
              <w:t>1</w:t>
            </w:r>
            <w:r w:rsidRPr="00415ECE">
              <w:rPr>
                <w:sz w:val="22"/>
                <w:szCs w:val="22"/>
              </w:rPr>
              <w:t xml:space="preserve"> № 15-08/</w:t>
            </w:r>
            <w:r w:rsidR="00881067">
              <w:rPr>
                <w:sz w:val="22"/>
                <w:szCs w:val="22"/>
              </w:rPr>
              <w:t>285; от 10.03.2021 г. № 15-08/1019</w:t>
            </w:r>
            <w:r w:rsidRPr="00415ECE">
              <w:rPr>
                <w:sz w:val="22"/>
                <w:szCs w:val="22"/>
              </w:rPr>
              <w:t>).</w:t>
            </w:r>
          </w:p>
          <w:p w:rsidR="00881067" w:rsidRDefault="00382C91" w:rsidP="00881067">
            <w:pPr>
              <w:ind w:right="-31"/>
              <w:jc w:val="both"/>
              <w:rPr>
                <w:sz w:val="22"/>
                <w:szCs w:val="22"/>
              </w:rPr>
            </w:pPr>
            <w:r w:rsidRPr="007B243E">
              <w:rPr>
                <w:sz w:val="22"/>
                <w:szCs w:val="22"/>
              </w:rPr>
              <w:t>От ООО «</w:t>
            </w:r>
            <w:proofErr w:type="spellStart"/>
            <w:r w:rsidRPr="007B243E">
              <w:rPr>
                <w:sz w:val="22"/>
                <w:szCs w:val="22"/>
              </w:rPr>
              <w:t>Спецтрансразвитие</w:t>
            </w:r>
            <w:proofErr w:type="spellEnd"/>
            <w:r w:rsidRPr="007B243E">
              <w:rPr>
                <w:sz w:val="22"/>
                <w:szCs w:val="22"/>
              </w:rPr>
              <w:t xml:space="preserve">» - руководитель </w:t>
            </w:r>
            <w:r w:rsidRPr="007B243E">
              <w:rPr>
                <w:sz w:val="22"/>
                <w:szCs w:val="22"/>
              </w:rPr>
              <w:lastRenderedPageBreak/>
              <w:t>Рихтер Дмитрий Владимирович. Основной вид деятельности – строительство железных дорог и метро (42.12)</w:t>
            </w:r>
            <w:r w:rsidR="00881067">
              <w:rPr>
                <w:sz w:val="22"/>
                <w:szCs w:val="22"/>
              </w:rPr>
              <w:t xml:space="preserve"> ответ не получен</w:t>
            </w:r>
            <w:r w:rsidRPr="007B243E">
              <w:rPr>
                <w:sz w:val="22"/>
                <w:szCs w:val="22"/>
              </w:rPr>
              <w:t xml:space="preserve">. </w:t>
            </w:r>
          </w:p>
          <w:p w:rsidR="00A96633" w:rsidRDefault="00382C91" w:rsidP="00881067">
            <w:pPr>
              <w:ind w:right="-31"/>
              <w:jc w:val="both"/>
              <w:rPr>
                <w:sz w:val="22"/>
                <w:szCs w:val="22"/>
              </w:rPr>
            </w:pPr>
            <w:r w:rsidRPr="007B243E">
              <w:rPr>
                <w:sz w:val="22"/>
                <w:szCs w:val="22"/>
              </w:rPr>
              <w:t xml:space="preserve"> </w:t>
            </w:r>
            <w:r w:rsidR="00881067">
              <w:rPr>
                <w:sz w:val="22"/>
                <w:szCs w:val="22"/>
              </w:rPr>
              <w:t>АО ПМП «НАТЭК» -</w:t>
            </w:r>
            <w:r w:rsidRPr="007B243E">
              <w:rPr>
                <w:sz w:val="22"/>
                <w:szCs w:val="22"/>
              </w:rPr>
              <w:t xml:space="preserve"> руководитель </w:t>
            </w:r>
            <w:proofErr w:type="spellStart"/>
            <w:r w:rsidR="00A96633">
              <w:rPr>
                <w:sz w:val="22"/>
                <w:szCs w:val="22"/>
              </w:rPr>
              <w:t>Журенко</w:t>
            </w:r>
            <w:proofErr w:type="spellEnd"/>
            <w:r w:rsidR="00A96633">
              <w:rPr>
                <w:sz w:val="22"/>
                <w:szCs w:val="22"/>
              </w:rPr>
              <w:t xml:space="preserve"> Александр Николаевич</w:t>
            </w:r>
            <w:r w:rsidRPr="007B243E">
              <w:rPr>
                <w:sz w:val="22"/>
                <w:szCs w:val="22"/>
              </w:rPr>
              <w:t xml:space="preserve">. Основной вид деятельности – </w:t>
            </w:r>
            <w:r w:rsidR="00881067" w:rsidRPr="00881067">
              <w:rPr>
                <w:sz w:val="22"/>
                <w:szCs w:val="22"/>
              </w:rPr>
              <w:t>Производство электромонтажных, санитарно-технических и прочих строительно-монтажных работ</w:t>
            </w:r>
            <w:r w:rsidRPr="007B243E">
              <w:rPr>
                <w:sz w:val="22"/>
                <w:szCs w:val="22"/>
              </w:rPr>
              <w:t>.</w:t>
            </w:r>
          </w:p>
          <w:p w:rsidR="00881067" w:rsidRPr="00881067" w:rsidRDefault="00881067" w:rsidP="00881067">
            <w:pPr>
              <w:ind w:right="-31"/>
              <w:jc w:val="both"/>
              <w:rPr>
                <w:sz w:val="22"/>
                <w:szCs w:val="22"/>
              </w:rPr>
            </w:pPr>
            <w:r w:rsidRPr="00881067">
              <w:rPr>
                <w:sz w:val="22"/>
                <w:szCs w:val="22"/>
              </w:rPr>
              <w:t xml:space="preserve">В связи с территориальной удаленностью производственных объектов, которые находятся в </w:t>
            </w:r>
            <w:proofErr w:type="spellStart"/>
            <w:r w:rsidRPr="00881067">
              <w:rPr>
                <w:sz w:val="22"/>
                <w:szCs w:val="22"/>
              </w:rPr>
              <w:t>г</w:t>
            </w:r>
            <w:proofErr w:type="gramStart"/>
            <w:r w:rsidRPr="00881067">
              <w:rPr>
                <w:sz w:val="22"/>
                <w:szCs w:val="22"/>
              </w:rPr>
              <w:t>.Т</w:t>
            </w:r>
            <w:proofErr w:type="gramEnd"/>
            <w:r w:rsidRPr="00881067">
              <w:rPr>
                <w:sz w:val="22"/>
                <w:szCs w:val="22"/>
              </w:rPr>
              <w:t>аганрог</w:t>
            </w:r>
            <w:proofErr w:type="spellEnd"/>
            <w:r w:rsidRPr="00881067">
              <w:rPr>
                <w:sz w:val="22"/>
                <w:szCs w:val="22"/>
              </w:rPr>
              <w:t xml:space="preserve"> (Ростовская область),</w:t>
            </w:r>
          </w:p>
          <w:p w:rsidR="00382C91" w:rsidRPr="00D9249A" w:rsidRDefault="00881067" w:rsidP="00881067">
            <w:pPr>
              <w:ind w:right="-31"/>
              <w:jc w:val="both"/>
              <w:rPr>
                <w:sz w:val="22"/>
                <w:szCs w:val="22"/>
              </w:rPr>
            </w:pPr>
            <w:r w:rsidRPr="00881067">
              <w:rPr>
                <w:sz w:val="22"/>
                <w:szCs w:val="22"/>
              </w:rPr>
              <w:t xml:space="preserve"> г. Североморск (Мурманская область)</w:t>
            </w:r>
          </w:p>
        </w:tc>
        <w:tc>
          <w:tcPr>
            <w:tcW w:w="1954" w:type="dxa"/>
          </w:tcPr>
          <w:p w:rsidR="00382C91" w:rsidRPr="00D9249A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lastRenderedPageBreak/>
              <w:t xml:space="preserve">министерство экономики Краснодарского края, </w:t>
            </w:r>
          </w:p>
          <w:p w:rsidR="00382C91" w:rsidRPr="00D9249A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t xml:space="preserve">отраслевые органы исполнительной власти Краснодарского </w:t>
            </w:r>
            <w:r w:rsidRPr="00D9249A">
              <w:rPr>
                <w:sz w:val="22"/>
                <w:szCs w:val="22"/>
              </w:rPr>
              <w:lastRenderedPageBreak/>
              <w:t>края,</w:t>
            </w:r>
          </w:p>
          <w:p w:rsidR="00382C91" w:rsidRPr="00D9249A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t>органы местного самоуправления муниципальных образований Краснодарского края (по согласованию),</w:t>
            </w:r>
          </w:p>
          <w:p w:rsidR="00382C91" w:rsidRPr="00D9249A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D9249A">
              <w:rPr>
                <w:sz w:val="22"/>
                <w:szCs w:val="22"/>
              </w:rPr>
              <w:t>Унитарная некоммерческая организация «Фонд развития промышленности Краснодарского края» (по согласованию)</w:t>
            </w:r>
          </w:p>
        </w:tc>
      </w:tr>
      <w:tr w:rsidR="00382C91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382C91" w:rsidRPr="00430E12" w:rsidRDefault="00382C91" w:rsidP="00503978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lastRenderedPageBreak/>
              <w:t>Реализация мероприятий регионального проекта «</w:t>
            </w:r>
            <w:r w:rsidRPr="00430E12">
              <w:rPr>
                <w:rStyle w:val="a6"/>
                <w:b w:val="0"/>
                <w:sz w:val="22"/>
                <w:szCs w:val="22"/>
              </w:rPr>
              <w:t>Адресная поддержка повышения производительности труда на предприятиях» с целью</w:t>
            </w:r>
            <w:r w:rsidRPr="00430E12">
              <w:rPr>
                <w:rStyle w:val="a6"/>
                <w:sz w:val="22"/>
                <w:szCs w:val="22"/>
              </w:rPr>
              <w:t xml:space="preserve"> с</w:t>
            </w:r>
            <w:r w:rsidRPr="00430E12">
              <w:rPr>
                <w:sz w:val="22"/>
                <w:szCs w:val="22"/>
              </w:rPr>
              <w:t xml:space="preserve">овершенствования </w:t>
            </w:r>
            <w:proofErr w:type="gramStart"/>
            <w:r w:rsidRPr="00430E12">
              <w:rPr>
                <w:sz w:val="22"/>
                <w:szCs w:val="22"/>
              </w:rPr>
              <w:t>бизнес-моделей</w:t>
            </w:r>
            <w:proofErr w:type="gramEnd"/>
            <w:r w:rsidRPr="00430E12">
              <w:rPr>
                <w:sz w:val="22"/>
                <w:szCs w:val="22"/>
              </w:rPr>
              <w:t xml:space="preserve"> предприятий и внедрение изменений, касающихся, в том числе управления, производства, логистики, сбыта.</w:t>
            </w:r>
          </w:p>
        </w:tc>
        <w:tc>
          <w:tcPr>
            <w:tcW w:w="2839" w:type="dxa"/>
            <w:vMerge/>
          </w:tcPr>
          <w:p w:rsidR="00382C91" w:rsidRPr="00430E12" w:rsidRDefault="00382C91" w:rsidP="00D86C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382C91" w:rsidRPr="00430E12" w:rsidRDefault="00382C91" w:rsidP="00D86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382C91" w:rsidRPr="00430E12" w:rsidRDefault="00382C91" w:rsidP="00D86C17">
            <w:pPr>
              <w:jc w:val="both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t xml:space="preserve">Увеличение количества предприятий-участников, внедряющих мероприятия национального проекта под федеральным управлением, региональным  управлением, а также самостоятельно </w:t>
            </w:r>
          </w:p>
        </w:tc>
        <w:tc>
          <w:tcPr>
            <w:tcW w:w="2240" w:type="dxa"/>
            <w:vMerge/>
          </w:tcPr>
          <w:p w:rsidR="00382C91" w:rsidRPr="00430E12" w:rsidRDefault="00382C91" w:rsidP="00A23F61">
            <w:pPr>
              <w:ind w:right="-31"/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82C91" w:rsidRPr="00430E12" w:rsidRDefault="00382C91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430E12" w:rsidRDefault="00C436F8" w:rsidP="00503978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lastRenderedPageBreak/>
              <w:t xml:space="preserve">Реализация мероприятий </w:t>
            </w:r>
            <w:r w:rsidRPr="00430E12">
              <w:rPr>
                <w:sz w:val="22"/>
                <w:szCs w:val="22"/>
              </w:rPr>
              <w:lastRenderedPageBreak/>
              <w:t xml:space="preserve">регионального проекта </w:t>
            </w:r>
            <w:r w:rsidRPr="00430E12">
              <w:rPr>
                <w:b/>
                <w:sz w:val="22"/>
                <w:szCs w:val="22"/>
              </w:rPr>
              <w:t>«</w:t>
            </w:r>
            <w:r w:rsidRPr="00430E12">
              <w:rPr>
                <w:rStyle w:val="a6"/>
                <w:b w:val="0"/>
                <w:sz w:val="22"/>
                <w:szCs w:val="22"/>
              </w:rPr>
              <w:t>Поддержка занятости и повышение эффективности рынка труда для обеспечения роста производительности труда» с целью п</w:t>
            </w:r>
            <w:r w:rsidRPr="00430E12">
              <w:rPr>
                <w:b/>
                <w:sz w:val="22"/>
                <w:szCs w:val="22"/>
              </w:rPr>
              <w:t>о</w:t>
            </w:r>
            <w:r w:rsidRPr="00430E12">
              <w:rPr>
                <w:sz w:val="22"/>
                <w:szCs w:val="22"/>
              </w:rPr>
              <w:t>ддержки занятости населения и развития инфраструктуры службы занятости.</w:t>
            </w:r>
          </w:p>
        </w:tc>
        <w:tc>
          <w:tcPr>
            <w:tcW w:w="2839" w:type="dxa"/>
          </w:tcPr>
          <w:p w:rsidR="00C436F8" w:rsidRPr="00430E12" w:rsidRDefault="00C436F8" w:rsidP="00D86C17">
            <w:pPr>
              <w:jc w:val="both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lastRenderedPageBreak/>
              <w:t xml:space="preserve">опережающее </w:t>
            </w:r>
            <w:r w:rsidRPr="00430E12">
              <w:rPr>
                <w:sz w:val="22"/>
                <w:szCs w:val="22"/>
              </w:rPr>
              <w:lastRenderedPageBreak/>
              <w:t>профессиональное обучение и получение дополнительных компетенций  работников предприятий организаций – участников национального проекта</w:t>
            </w:r>
          </w:p>
        </w:tc>
        <w:tc>
          <w:tcPr>
            <w:tcW w:w="1618" w:type="dxa"/>
          </w:tcPr>
          <w:p w:rsidR="00C436F8" w:rsidRPr="00430E12" w:rsidRDefault="00C436F8" w:rsidP="00D86C17">
            <w:pPr>
              <w:jc w:val="center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lastRenderedPageBreak/>
              <w:t xml:space="preserve">2019-2022 </w:t>
            </w:r>
          </w:p>
        </w:tc>
        <w:tc>
          <w:tcPr>
            <w:tcW w:w="2793" w:type="dxa"/>
          </w:tcPr>
          <w:p w:rsidR="00C436F8" w:rsidRPr="00430E12" w:rsidRDefault="00C436F8" w:rsidP="00D86C17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430E12">
              <w:rPr>
                <w:sz w:val="22"/>
                <w:szCs w:val="22"/>
              </w:rPr>
              <w:t xml:space="preserve">Обучение работников </w:t>
            </w:r>
            <w:r w:rsidRPr="00430E12">
              <w:rPr>
                <w:sz w:val="22"/>
                <w:szCs w:val="22"/>
              </w:rPr>
              <w:lastRenderedPageBreak/>
              <w:t>организаций – участников национального проекта в целях повышения производительности труда (не менее 100 работников ежегодно)</w:t>
            </w:r>
          </w:p>
          <w:p w:rsidR="00C436F8" w:rsidRPr="00430E12" w:rsidRDefault="00C436F8" w:rsidP="00D86C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A96633" w:rsidRPr="00A96633" w:rsidRDefault="00A96633" w:rsidP="00A96633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адрес ООО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Южфарм</w:t>
            </w:r>
            <w:proofErr w:type="spellEnd"/>
            <w:r>
              <w:rPr>
                <w:sz w:val="22"/>
                <w:szCs w:val="22"/>
              </w:rPr>
              <w:t xml:space="preserve">» направлены письма об участии </w:t>
            </w:r>
            <w:r w:rsidRPr="00A96633">
              <w:rPr>
                <w:sz w:val="22"/>
                <w:szCs w:val="22"/>
              </w:rPr>
              <w:t>в образовательной программе</w:t>
            </w:r>
          </w:p>
          <w:p w:rsidR="00A96633" w:rsidRPr="00A96633" w:rsidRDefault="00D30EA5" w:rsidP="00A96633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«Лидеры Производительности</w:t>
            </w:r>
            <w:r w:rsidR="00A96633" w:rsidRPr="00A96633">
              <w:rPr>
                <w:sz w:val="22"/>
                <w:szCs w:val="22"/>
              </w:rPr>
              <w:t>» в 2021 году</w:t>
            </w:r>
            <w:r w:rsidR="00A96633">
              <w:rPr>
                <w:sz w:val="22"/>
                <w:szCs w:val="22"/>
              </w:rPr>
              <w:t xml:space="preserve">; </w:t>
            </w:r>
            <w:r w:rsidR="00A96633" w:rsidRPr="00A96633">
              <w:rPr>
                <w:sz w:val="22"/>
                <w:szCs w:val="22"/>
              </w:rPr>
              <w:t>Об участии в программе</w:t>
            </w:r>
          </w:p>
          <w:p w:rsidR="00C436F8" w:rsidRPr="00430E12" w:rsidRDefault="00A96633" w:rsidP="00A96633">
            <w:pPr>
              <w:ind w:right="-31"/>
              <w:jc w:val="both"/>
              <w:rPr>
                <w:sz w:val="22"/>
                <w:szCs w:val="22"/>
              </w:rPr>
            </w:pPr>
            <w:r w:rsidRPr="00A96633">
              <w:rPr>
                <w:sz w:val="22"/>
                <w:szCs w:val="22"/>
              </w:rPr>
              <w:t>«Акселератор экспортного роста»</w:t>
            </w:r>
          </w:p>
        </w:tc>
        <w:tc>
          <w:tcPr>
            <w:tcW w:w="1954" w:type="dxa"/>
          </w:tcPr>
          <w:p w:rsidR="00C436F8" w:rsidRPr="00430E12" w:rsidRDefault="00430E12" w:rsidP="00D86C1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муниципального образования Крымский район, ГКУ КК ЦЗН Крымского района</w:t>
            </w:r>
            <w:r w:rsidRPr="00430E12">
              <w:rPr>
                <w:sz w:val="22"/>
                <w:szCs w:val="22"/>
              </w:rPr>
              <w:t xml:space="preserve"> </w:t>
            </w:r>
          </w:p>
          <w:p w:rsidR="00C436F8" w:rsidRPr="00430E12" w:rsidRDefault="00C436F8" w:rsidP="00D86C17">
            <w:pPr>
              <w:ind w:right="-31"/>
              <w:jc w:val="both"/>
              <w:rPr>
                <w:sz w:val="22"/>
                <w:szCs w:val="22"/>
              </w:rPr>
            </w:pP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proofErr w:type="gramStart"/>
            <w:r w:rsidRPr="00D86C17">
              <w:rPr>
                <w:sz w:val="22"/>
                <w:szCs w:val="22"/>
              </w:rPr>
              <w:lastRenderedPageBreak/>
              <w:t>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Краснодарского края,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№ 2039-р</w:t>
            </w:r>
            <w:proofErr w:type="gramEnd"/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DD7551" w:rsidRDefault="00C436F8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D7551">
              <w:rPr>
                <w:sz w:val="22"/>
                <w:szCs w:val="22"/>
              </w:rPr>
              <w:t>Реализация мероприятий подпрограммы «Финансовое просвещение населения Краснодарского края»  государственной программы Краснодарского края «Социально-экономическое и инновационное развитие Краснодарского края», утверждённой постановлением главы администрации (губернатора) Краснодарского края от 5 октября 2015 г. № 943</w:t>
            </w:r>
          </w:p>
        </w:tc>
        <w:tc>
          <w:tcPr>
            <w:tcW w:w="2839" w:type="dxa"/>
          </w:tcPr>
          <w:p w:rsidR="00C436F8" w:rsidRPr="00DD7551" w:rsidRDefault="00C436F8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D7551">
              <w:rPr>
                <w:sz w:val="22"/>
                <w:szCs w:val="22"/>
              </w:rPr>
              <w:t>Повышение уровня финансовой грамотности населения</w:t>
            </w:r>
          </w:p>
        </w:tc>
        <w:tc>
          <w:tcPr>
            <w:tcW w:w="1618" w:type="dxa"/>
          </w:tcPr>
          <w:p w:rsidR="00C436F8" w:rsidRPr="00DD7551" w:rsidRDefault="00C436F8" w:rsidP="00D86C17">
            <w:pPr>
              <w:tabs>
                <w:tab w:val="left" w:pos="6383"/>
              </w:tabs>
              <w:jc w:val="center"/>
              <w:rPr>
                <w:sz w:val="22"/>
                <w:szCs w:val="22"/>
              </w:rPr>
            </w:pPr>
            <w:r w:rsidRPr="00DD7551">
              <w:rPr>
                <w:sz w:val="22"/>
                <w:szCs w:val="22"/>
              </w:rPr>
              <w:t xml:space="preserve">2019 - 2022 </w:t>
            </w:r>
          </w:p>
        </w:tc>
        <w:tc>
          <w:tcPr>
            <w:tcW w:w="2793" w:type="dxa"/>
          </w:tcPr>
          <w:p w:rsidR="00C436F8" w:rsidRPr="00DD7551" w:rsidRDefault="00C436F8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D7551">
              <w:rPr>
                <w:sz w:val="22"/>
                <w:szCs w:val="22"/>
              </w:rPr>
              <w:t xml:space="preserve">Доля населения Краснодарского края, принявшего участие в мероприятиях по повышению уровня финансовой грамотности населения Краснодарского края, от общей численности населения </w:t>
            </w:r>
            <w:r w:rsidR="00822CE6">
              <w:rPr>
                <w:sz w:val="22"/>
                <w:szCs w:val="22"/>
              </w:rPr>
              <w:t xml:space="preserve">Крымского района </w:t>
            </w:r>
            <w:r w:rsidRPr="00DD7551">
              <w:rPr>
                <w:sz w:val="22"/>
                <w:szCs w:val="22"/>
              </w:rPr>
              <w:t>Краснодарского края к 2021 году – 31%</w:t>
            </w:r>
          </w:p>
        </w:tc>
        <w:tc>
          <w:tcPr>
            <w:tcW w:w="2240" w:type="dxa"/>
          </w:tcPr>
          <w:p w:rsidR="00D808D7" w:rsidRPr="00D808D7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 xml:space="preserve">Целевой аудиторией по повышению финансовой грамотности являются </w:t>
            </w:r>
          </w:p>
          <w:p w:rsidR="00D808D7" w:rsidRPr="00D808D7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>студенты, дети школьного возраста и их родители, активные люди среднего возраста, потенциальные предприниматели.</w:t>
            </w:r>
          </w:p>
          <w:p w:rsidR="00D808D7" w:rsidRPr="00D808D7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 xml:space="preserve">В настоящее время «Интернет» является одним из самых популярных и </w:t>
            </w:r>
            <w:r w:rsidRPr="00D808D7">
              <w:rPr>
                <w:sz w:val="22"/>
                <w:szCs w:val="22"/>
              </w:rPr>
              <w:lastRenderedPageBreak/>
              <w:t>эффективных каналов по повышению финансовой грамотности населения.</w:t>
            </w:r>
          </w:p>
          <w:p w:rsidR="00D808D7" w:rsidRPr="00D808D7" w:rsidRDefault="00D808D7" w:rsidP="00D808D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 xml:space="preserve">Отличается удобством навигации и интерактивностью приложений. Как правило, размещаются образовательные материалы в различных формах - видеоролики, презентации, агрегированные таблицы и печатные документы. </w:t>
            </w:r>
          </w:p>
          <w:p w:rsidR="00C436F8" w:rsidRPr="00DD7551" w:rsidRDefault="00D808D7" w:rsidP="007B5859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808D7">
              <w:rPr>
                <w:sz w:val="22"/>
                <w:szCs w:val="22"/>
              </w:rPr>
              <w:t>Доля населения, принявшего участие в мероприятиях по повышению уровня финансовой грамотности, от общей численности населения Крымского района составила 0,</w:t>
            </w:r>
            <w:r w:rsidR="007B5859">
              <w:rPr>
                <w:sz w:val="22"/>
                <w:szCs w:val="22"/>
              </w:rPr>
              <w:t>06</w:t>
            </w:r>
            <w:r w:rsidRPr="00D808D7">
              <w:rPr>
                <w:sz w:val="22"/>
                <w:szCs w:val="22"/>
              </w:rPr>
              <w:t>%.</w:t>
            </w:r>
          </w:p>
        </w:tc>
        <w:tc>
          <w:tcPr>
            <w:tcW w:w="1954" w:type="dxa"/>
          </w:tcPr>
          <w:p w:rsidR="00C436F8" w:rsidRPr="00DD7551" w:rsidRDefault="00DD7551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0B3A5B" w:rsidRDefault="00C436F8" w:rsidP="00D86C17">
            <w:pPr>
              <w:pStyle w:val="af0"/>
              <w:jc w:val="both"/>
              <w:rPr>
                <w:rFonts w:ascii="Times New Roman" w:hAnsi="Times New Roman"/>
              </w:rPr>
            </w:pPr>
            <w:r w:rsidRPr="000B3A5B">
              <w:rPr>
                <w:rFonts w:ascii="Times New Roman" w:hAnsi="Times New Roman"/>
              </w:rPr>
              <w:lastRenderedPageBreak/>
              <w:t xml:space="preserve">Оказание содействия в организации мероприятий по </w:t>
            </w:r>
            <w:r w:rsidRPr="000B3A5B">
              <w:rPr>
                <w:rFonts w:ascii="Times New Roman" w:hAnsi="Times New Roman"/>
              </w:rPr>
              <w:lastRenderedPageBreak/>
              <w:t>повышению уровня финансовой грамотности предприятий потребительской сферы</w:t>
            </w:r>
          </w:p>
        </w:tc>
        <w:tc>
          <w:tcPr>
            <w:tcW w:w="2839" w:type="dxa"/>
          </w:tcPr>
          <w:p w:rsidR="00C436F8" w:rsidRPr="000B3A5B" w:rsidRDefault="00C436F8" w:rsidP="00D86C17">
            <w:pPr>
              <w:pStyle w:val="af0"/>
              <w:jc w:val="both"/>
              <w:rPr>
                <w:rFonts w:ascii="Times New Roman" w:hAnsi="Times New Roman"/>
              </w:rPr>
            </w:pPr>
            <w:r w:rsidRPr="000B3A5B">
              <w:rPr>
                <w:rFonts w:ascii="Times New Roman" w:hAnsi="Times New Roman"/>
              </w:rPr>
              <w:lastRenderedPageBreak/>
              <w:t xml:space="preserve">Высокие барьеры доступа к финансовым ресурсам, </w:t>
            </w:r>
            <w:r w:rsidRPr="000B3A5B">
              <w:rPr>
                <w:rFonts w:ascii="Times New Roman" w:hAnsi="Times New Roman"/>
              </w:rPr>
              <w:lastRenderedPageBreak/>
              <w:t>нестабильность законодательства</w:t>
            </w:r>
          </w:p>
        </w:tc>
        <w:tc>
          <w:tcPr>
            <w:tcW w:w="1618" w:type="dxa"/>
          </w:tcPr>
          <w:p w:rsidR="00C436F8" w:rsidRPr="000B3A5B" w:rsidRDefault="00C436F8" w:rsidP="00D86C17">
            <w:pPr>
              <w:pStyle w:val="af0"/>
              <w:jc w:val="center"/>
              <w:rPr>
                <w:rFonts w:ascii="Times New Roman" w:hAnsi="Times New Roman"/>
              </w:rPr>
            </w:pPr>
            <w:r w:rsidRPr="000B3A5B">
              <w:rPr>
                <w:rFonts w:ascii="Times New Roman" w:hAnsi="Times New Roman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C436F8" w:rsidRPr="000B3A5B" w:rsidRDefault="00C436F8" w:rsidP="00D86C17">
            <w:pPr>
              <w:jc w:val="both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 xml:space="preserve">Повышение уровня финансовой грамотности </w:t>
            </w:r>
            <w:r w:rsidRPr="000B3A5B">
              <w:rPr>
                <w:sz w:val="22"/>
                <w:szCs w:val="22"/>
              </w:rPr>
              <w:lastRenderedPageBreak/>
              <w:t>субъектов малого предпринимательства на рынках торговли и бытовых услуг, ориентация в условиях изменения законодательства</w:t>
            </w:r>
          </w:p>
        </w:tc>
        <w:tc>
          <w:tcPr>
            <w:tcW w:w="2240" w:type="dxa"/>
          </w:tcPr>
          <w:p w:rsidR="00C436F8" w:rsidRPr="000B3A5B" w:rsidRDefault="005029FC" w:rsidP="00502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54" w:type="dxa"/>
          </w:tcPr>
          <w:p w:rsidR="00C436F8" w:rsidRPr="000B3A5B" w:rsidRDefault="000B3A5B" w:rsidP="00D86C17">
            <w:pPr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 xml:space="preserve">Администрация муниципального </w:t>
            </w:r>
            <w:r w:rsidRPr="00284721">
              <w:rPr>
                <w:sz w:val="22"/>
                <w:szCs w:val="22"/>
              </w:rPr>
              <w:lastRenderedPageBreak/>
              <w:t>образования Крымский район, администрации городского и сельских поселений Крымского района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>Мероприятия, направленные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Краснодарского края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0B3A5B" w:rsidRDefault="00C436F8" w:rsidP="00EE479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>Организация проведения  опросов по вопросам состояния доступности и удовлетворенности населения работой финансовых организаций, расположенных на территории Краснодарского края и предоставляемыми ими услугами</w:t>
            </w:r>
          </w:p>
        </w:tc>
        <w:tc>
          <w:tcPr>
            <w:tcW w:w="2839" w:type="dxa"/>
          </w:tcPr>
          <w:p w:rsidR="00C436F8" w:rsidRPr="000B3A5B" w:rsidRDefault="00C436F8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>Удовлетворённость населения работой финансовых организаций (полностью или частично удовлетворённого работой хотя бы одного типа финансовых организаций)</w:t>
            </w:r>
          </w:p>
        </w:tc>
        <w:tc>
          <w:tcPr>
            <w:tcW w:w="1618" w:type="dxa"/>
          </w:tcPr>
          <w:p w:rsidR="00C436F8" w:rsidRPr="000B3A5B" w:rsidRDefault="00C436F8" w:rsidP="00582E83">
            <w:pPr>
              <w:tabs>
                <w:tab w:val="left" w:pos="6383"/>
              </w:tabs>
              <w:jc w:val="center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>2019-202</w:t>
            </w:r>
            <w:r w:rsidR="00582E83">
              <w:rPr>
                <w:sz w:val="22"/>
                <w:szCs w:val="22"/>
              </w:rPr>
              <w:t>2</w:t>
            </w:r>
          </w:p>
        </w:tc>
        <w:tc>
          <w:tcPr>
            <w:tcW w:w="2793" w:type="dxa"/>
          </w:tcPr>
          <w:p w:rsidR="00C436F8" w:rsidRPr="000B3A5B" w:rsidRDefault="00EE4792" w:rsidP="00EE479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0B3A5B">
              <w:rPr>
                <w:sz w:val="22"/>
                <w:szCs w:val="22"/>
              </w:rPr>
              <w:t>Повышение доли</w:t>
            </w:r>
            <w:r w:rsidR="00C436F8" w:rsidRPr="000B3A5B">
              <w:rPr>
                <w:sz w:val="22"/>
                <w:szCs w:val="22"/>
              </w:rPr>
              <w:t xml:space="preserve"> опрошенного экономически активного населения Краснодарского края, положительно оценивающего удовлетворённость работы финансо</w:t>
            </w:r>
            <w:r w:rsidRPr="000B3A5B">
              <w:rPr>
                <w:sz w:val="22"/>
                <w:szCs w:val="22"/>
              </w:rPr>
              <w:t xml:space="preserve">вых организаций к 2021 году </w:t>
            </w:r>
          </w:p>
        </w:tc>
        <w:tc>
          <w:tcPr>
            <w:tcW w:w="2240" w:type="dxa"/>
          </w:tcPr>
          <w:p w:rsidR="00C436F8" w:rsidRPr="000B3A5B" w:rsidRDefault="003A2623" w:rsidP="003A2623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DC35BC">
              <w:rPr>
                <w:sz w:val="22"/>
                <w:szCs w:val="22"/>
              </w:rPr>
              <w:t xml:space="preserve">На официальном сайте администрации муниципального образования Крымский район </w:t>
            </w:r>
            <w:r w:rsidR="00A53BDB" w:rsidRPr="00DC35BC">
              <w:rPr>
                <w:sz w:val="22"/>
                <w:szCs w:val="22"/>
              </w:rPr>
              <w:t xml:space="preserve"> </w:t>
            </w:r>
            <w:r w:rsidRPr="00DC35BC">
              <w:rPr>
                <w:sz w:val="22"/>
                <w:szCs w:val="22"/>
              </w:rPr>
              <w:t>размещена информация о проведении опроса</w:t>
            </w:r>
            <w:r w:rsidR="00B449E1" w:rsidRPr="00DC35BC">
              <w:rPr>
                <w:sz w:val="22"/>
                <w:szCs w:val="22"/>
              </w:rPr>
              <w:t xml:space="preserve"> среди нефинансовых организаций</w:t>
            </w:r>
            <w:r w:rsidR="00DC35BC" w:rsidRPr="00DC35BC">
              <w:rPr>
                <w:sz w:val="22"/>
                <w:szCs w:val="22"/>
              </w:rPr>
              <w:t xml:space="preserve"> (субъекты малого, среднего и крупного предпринимательства) с целью формирования профиля потребителя финансовых услуг, а также лучшего понимания возможностей и </w:t>
            </w:r>
            <w:r w:rsidR="00DC35BC" w:rsidRPr="00DC35BC">
              <w:rPr>
                <w:sz w:val="22"/>
                <w:szCs w:val="22"/>
              </w:rPr>
              <w:lastRenderedPageBreak/>
              <w:t>условий привлечения финансирования</w:t>
            </w:r>
          </w:p>
        </w:tc>
        <w:tc>
          <w:tcPr>
            <w:tcW w:w="1954" w:type="dxa"/>
          </w:tcPr>
          <w:p w:rsidR="00C436F8" w:rsidRPr="000B3A5B" w:rsidRDefault="000B3A5B" w:rsidP="00D86C17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C436F8" w:rsidRPr="00D86C17" w:rsidTr="00C74D16">
        <w:tblPrEx>
          <w:tblBorders>
            <w:bottom w:val="single" w:sz="4" w:space="0" w:color="auto"/>
          </w:tblBorders>
        </w:tblPrEx>
        <w:trPr>
          <w:trHeight w:val="318"/>
        </w:trPr>
        <w:tc>
          <w:tcPr>
            <w:tcW w:w="14709" w:type="dxa"/>
            <w:gridSpan w:val="6"/>
          </w:tcPr>
          <w:p w:rsidR="00C436F8" w:rsidRPr="00D86C17" w:rsidRDefault="00C436F8" w:rsidP="00D86C17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lastRenderedPageBreak/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193059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193059" w:rsidRPr="00F40C1A" w:rsidRDefault="00193059" w:rsidP="00D73FE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t>Создание условий для повышения доступности финансовых услуг для населения на территории Крымского района (в том числе в отдаленных, малонаселенных и труднодоступных населенных пунктах)</w:t>
            </w:r>
          </w:p>
        </w:tc>
        <w:tc>
          <w:tcPr>
            <w:tcW w:w="2839" w:type="dxa"/>
          </w:tcPr>
          <w:p w:rsidR="00193059" w:rsidRPr="00C5369D" w:rsidRDefault="00193059" w:rsidP="00D73FE2">
            <w:pPr>
              <w:tabs>
                <w:tab w:val="left" w:pos="6383"/>
              </w:tabs>
              <w:jc w:val="both"/>
              <w:rPr>
                <w:color w:val="FF0000"/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t>Повышение доступности финансовых услуг для населения на территории Крымского района</w:t>
            </w:r>
          </w:p>
        </w:tc>
        <w:tc>
          <w:tcPr>
            <w:tcW w:w="1618" w:type="dxa"/>
          </w:tcPr>
          <w:p w:rsidR="00193059" w:rsidRPr="00F40C1A" w:rsidRDefault="00193059" w:rsidP="00D73FE2">
            <w:pPr>
              <w:tabs>
                <w:tab w:val="left" w:pos="6383"/>
              </w:tabs>
              <w:jc w:val="center"/>
              <w:rPr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t>2019-2022</w:t>
            </w:r>
          </w:p>
        </w:tc>
        <w:tc>
          <w:tcPr>
            <w:tcW w:w="2793" w:type="dxa"/>
          </w:tcPr>
          <w:p w:rsidR="00193059" w:rsidRPr="00F40C1A" w:rsidRDefault="00193059" w:rsidP="00D73FE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t xml:space="preserve">Увеличение количества устройств по приему платежных карт </w:t>
            </w:r>
            <w:r>
              <w:rPr>
                <w:sz w:val="22"/>
                <w:szCs w:val="22"/>
              </w:rPr>
              <w:t>и</w:t>
            </w:r>
          </w:p>
          <w:p w:rsidR="00193059" w:rsidRPr="00F40C1A" w:rsidRDefault="00193059" w:rsidP="00D73FE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40C1A">
              <w:rPr>
                <w:sz w:val="22"/>
                <w:szCs w:val="22"/>
              </w:rPr>
              <w:t xml:space="preserve">величение доли объема безналичных операций, осуществленных с использованием платежных карт </w:t>
            </w:r>
          </w:p>
        </w:tc>
        <w:tc>
          <w:tcPr>
            <w:tcW w:w="2240" w:type="dxa"/>
          </w:tcPr>
          <w:p w:rsidR="006C48B0" w:rsidRPr="00F40C1A" w:rsidRDefault="00A53BDB" w:rsidP="00D73FE2">
            <w:pPr>
              <w:tabs>
                <w:tab w:val="left" w:pos="63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</w:t>
            </w:r>
            <w:r w:rsidR="00582E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году увеличено количество установленных устройств по приему платежных карт, что увеличило соответственно объем безналичных операций</w:t>
            </w:r>
            <w:r w:rsidR="006C48B0">
              <w:rPr>
                <w:sz w:val="22"/>
                <w:szCs w:val="22"/>
              </w:rPr>
              <w:t>.</w:t>
            </w:r>
          </w:p>
          <w:p w:rsidR="00193059" w:rsidRPr="00C5369D" w:rsidRDefault="00193059" w:rsidP="00D73FE2">
            <w:pPr>
              <w:tabs>
                <w:tab w:val="left" w:pos="6383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</w:tcPr>
          <w:p w:rsidR="00193059" w:rsidRPr="00C5369D" w:rsidRDefault="00193059" w:rsidP="00D73FE2">
            <w:pPr>
              <w:tabs>
                <w:tab w:val="left" w:pos="6383"/>
              </w:tabs>
              <w:jc w:val="both"/>
              <w:rPr>
                <w:color w:val="FF0000"/>
                <w:sz w:val="22"/>
                <w:szCs w:val="22"/>
              </w:rPr>
            </w:pPr>
            <w:r w:rsidRPr="00F40C1A">
              <w:rPr>
                <w:sz w:val="22"/>
                <w:szCs w:val="22"/>
              </w:rPr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C436F8" w:rsidRPr="00D86C17" w:rsidTr="00C20133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6"/>
          </w:tcPr>
          <w:p w:rsidR="00C436F8" w:rsidRPr="00D86C17" w:rsidRDefault="00C436F8" w:rsidP="00DE5279">
            <w:pPr>
              <w:ind w:right="-31"/>
              <w:jc w:val="center"/>
              <w:rPr>
                <w:sz w:val="22"/>
                <w:szCs w:val="22"/>
              </w:rPr>
            </w:pPr>
            <w:r w:rsidRPr="00D86C17">
              <w:rPr>
                <w:sz w:val="22"/>
                <w:szCs w:val="22"/>
              </w:rPr>
              <w:t xml:space="preserve">Мероприятия, направленные </w:t>
            </w:r>
            <w:r w:rsidR="00DE5279">
              <w:rPr>
                <w:sz w:val="22"/>
                <w:szCs w:val="22"/>
              </w:rPr>
              <w:t xml:space="preserve">на содействие развитию конкуренции на территории Крымского района и </w:t>
            </w:r>
            <w:r w:rsidRPr="00D86C17">
              <w:rPr>
                <w:sz w:val="22"/>
                <w:szCs w:val="22"/>
              </w:rPr>
              <w:t xml:space="preserve">на </w:t>
            </w:r>
            <w:r w:rsidR="00DE5279">
              <w:rPr>
                <w:sz w:val="22"/>
                <w:szCs w:val="22"/>
              </w:rPr>
              <w:t xml:space="preserve">предупреждение рисков нарушения </w:t>
            </w:r>
            <w:r w:rsidRPr="00D86C17">
              <w:rPr>
                <w:sz w:val="22"/>
                <w:szCs w:val="22"/>
              </w:rPr>
              <w:t>антимонопольного законодательства Российской Федерации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DE5279" w:rsidRDefault="00DE5279" w:rsidP="00DE5279">
            <w:pPr>
              <w:jc w:val="both"/>
              <w:rPr>
                <w:sz w:val="22"/>
                <w:szCs w:val="22"/>
              </w:rPr>
            </w:pPr>
            <w:r w:rsidRPr="00DE5279">
              <w:rPr>
                <w:sz w:val="22"/>
                <w:szCs w:val="22"/>
              </w:rPr>
              <w:t>Участие в</w:t>
            </w:r>
            <w:r w:rsidR="00C436F8" w:rsidRPr="00DE5279">
              <w:rPr>
                <w:sz w:val="22"/>
                <w:szCs w:val="22"/>
              </w:rPr>
              <w:t xml:space="preserve"> обучающих мероприят</w:t>
            </w:r>
            <w:r w:rsidRPr="00DE5279">
              <w:rPr>
                <w:sz w:val="22"/>
                <w:szCs w:val="22"/>
              </w:rPr>
              <w:t>иях и тренингах</w:t>
            </w:r>
            <w:r w:rsidR="00C436F8" w:rsidRPr="00DE5279">
              <w:rPr>
                <w:sz w:val="22"/>
                <w:szCs w:val="22"/>
              </w:rPr>
              <w:t xml:space="preserve"> по вопросам содействия развития конкуренции, а также повышения качества процессов, связанных с предоставлением услуг, влияющих на конкуренцию  </w:t>
            </w:r>
          </w:p>
        </w:tc>
        <w:tc>
          <w:tcPr>
            <w:tcW w:w="2839" w:type="dxa"/>
          </w:tcPr>
          <w:p w:rsidR="00C436F8" w:rsidRPr="00DE5279" w:rsidRDefault="00CC1FA5" w:rsidP="00D8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436F8" w:rsidRPr="00DE5279">
              <w:rPr>
                <w:sz w:val="22"/>
                <w:szCs w:val="22"/>
              </w:rPr>
              <w:t>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618" w:type="dxa"/>
          </w:tcPr>
          <w:p w:rsidR="00C436F8" w:rsidRPr="00DE5279" w:rsidRDefault="00C436F8" w:rsidP="00D86C17">
            <w:pPr>
              <w:jc w:val="center"/>
              <w:rPr>
                <w:sz w:val="22"/>
                <w:szCs w:val="22"/>
              </w:rPr>
            </w:pPr>
            <w:r w:rsidRPr="00DE5279"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93" w:type="dxa"/>
          </w:tcPr>
          <w:p w:rsidR="00C436F8" w:rsidRPr="00DE5279" w:rsidRDefault="00CC1FA5" w:rsidP="00D8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436F8" w:rsidRPr="00DE5279">
              <w:rPr>
                <w:sz w:val="22"/>
                <w:szCs w:val="22"/>
              </w:rPr>
              <w:t>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240" w:type="dxa"/>
          </w:tcPr>
          <w:p w:rsidR="00C436F8" w:rsidRPr="00DE5279" w:rsidRDefault="00582E83" w:rsidP="00582E83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4" w:type="dxa"/>
          </w:tcPr>
          <w:p w:rsidR="00C436F8" w:rsidRPr="00BF35E1" w:rsidRDefault="00DE5279" w:rsidP="00D86C17">
            <w:pPr>
              <w:ind w:right="-31"/>
              <w:jc w:val="both"/>
              <w:rPr>
                <w:color w:val="FF0000"/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A94CCA" w:rsidRDefault="00C436F8" w:rsidP="00D86C17">
            <w:pPr>
              <w:jc w:val="both"/>
              <w:rPr>
                <w:sz w:val="22"/>
                <w:szCs w:val="22"/>
              </w:rPr>
            </w:pPr>
            <w:r w:rsidRPr="00A94CCA">
              <w:rPr>
                <w:sz w:val="22"/>
                <w:szCs w:val="22"/>
              </w:rPr>
              <w:t>Проведение мониторинга и анализа практики применения антимонопольного законодательства</w:t>
            </w:r>
          </w:p>
        </w:tc>
        <w:tc>
          <w:tcPr>
            <w:tcW w:w="2839" w:type="dxa"/>
          </w:tcPr>
          <w:p w:rsidR="00C436F8" w:rsidRPr="00A94CCA" w:rsidRDefault="00A94CCA" w:rsidP="00D8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436F8" w:rsidRPr="00A94CCA">
              <w:rPr>
                <w:sz w:val="22"/>
                <w:szCs w:val="22"/>
              </w:rPr>
              <w:t xml:space="preserve">овершенствование и повышение компетенций, необходимых для профессиональной деятельности, а также повышение </w:t>
            </w:r>
            <w:r w:rsidR="00C436F8" w:rsidRPr="00A94CCA">
              <w:rPr>
                <w:sz w:val="22"/>
                <w:szCs w:val="22"/>
              </w:rPr>
              <w:lastRenderedPageBreak/>
              <w:t>профессионального уровня в рамках имеющейся квалификации</w:t>
            </w:r>
          </w:p>
        </w:tc>
        <w:tc>
          <w:tcPr>
            <w:tcW w:w="1618" w:type="dxa"/>
          </w:tcPr>
          <w:p w:rsidR="00C436F8" w:rsidRPr="00A94CCA" w:rsidRDefault="00C436F8" w:rsidP="00D86C17">
            <w:pPr>
              <w:jc w:val="center"/>
              <w:rPr>
                <w:sz w:val="22"/>
                <w:szCs w:val="22"/>
              </w:rPr>
            </w:pPr>
            <w:r w:rsidRPr="00A94CCA">
              <w:rPr>
                <w:sz w:val="22"/>
                <w:szCs w:val="22"/>
              </w:rPr>
              <w:lastRenderedPageBreak/>
              <w:t xml:space="preserve">2019-2022 </w:t>
            </w:r>
          </w:p>
        </w:tc>
        <w:tc>
          <w:tcPr>
            <w:tcW w:w="2793" w:type="dxa"/>
          </w:tcPr>
          <w:p w:rsidR="00C436F8" w:rsidRPr="00A94CCA" w:rsidRDefault="00C436F8" w:rsidP="00D86C17">
            <w:pPr>
              <w:jc w:val="both"/>
              <w:rPr>
                <w:sz w:val="22"/>
                <w:szCs w:val="22"/>
              </w:rPr>
            </w:pPr>
            <w:r w:rsidRPr="00A94CCA">
              <w:rPr>
                <w:sz w:val="22"/>
                <w:szCs w:val="22"/>
              </w:rPr>
              <w:t xml:space="preserve">совершенствование и повышение компетенций, необходимых для профессиональной деятельности, а также повышение </w:t>
            </w:r>
            <w:r w:rsidRPr="00A94CCA">
              <w:rPr>
                <w:sz w:val="22"/>
                <w:szCs w:val="22"/>
              </w:rPr>
              <w:lastRenderedPageBreak/>
              <w:t>профессионального уровня в рамках имеющейся квалификации</w:t>
            </w:r>
          </w:p>
        </w:tc>
        <w:tc>
          <w:tcPr>
            <w:tcW w:w="2240" w:type="dxa"/>
          </w:tcPr>
          <w:p w:rsidR="00DA74A7" w:rsidRPr="003F4C1D" w:rsidRDefault="00DA74A7" w:rsidP="00DA74A7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Подготовлен и размещен на официальном сайте </w:t>
            </w:r>
            <w:r w:rsidRPr="00DA74A7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Pr="00DA74A7">
              <w:rPr>
                <w:sz w:val="22"/>
                <w:szCs w:val="22"/>
              </w:rPr>
              <w:lastRenderedPageBreak/>
              <w:t xml:space="preserve">Крымский район www.krymsk-region.ru в разделе </w:t>
            </w:r>
            <w:r w:rsidR="003F4C1D" w:rsidRPr="003F4C1D">
              <w:rPr>
                <w:sz w:val="22"/>
                <w:szCs w:val="22"/>
              </w:rPr>
              <w:t>«Деятельность</w:t>
            </w:r>
            <w:r w:rsidRPr="003F4C1D">
              <w:rPr>
                <w:sz w:val="22"/>
                <w:szCs w:val="22"/>
              </w:rPr>
              <w:t xml:space="preserve">» </w:t>
            </w:r>
            <w:r w:rsidR="001B1BDB" w:rsidRPr="003F4C1D">
              <w:rPr>
                <w:sz w:val="22"/>
                <w:szCs w:val="22"/>
              </w:rPr>
              <w:t>в</w:t>
            </w:r>
            <w:r w:rsidRPr="003F4C1D">
              <w:rPr>
                <w:sz w:val="22"/>
                <w:szCs w:val="22"/>
              </w:rPr>
              <w:t xml:space="preserve"> подраздел</w:t>
            </w:r>
            <w:r w:rsidR="001B1BDB" w:rsidRPr="003F4C1D">
              <w:rPr>
                <w:sz w:val="22"/>
                <w:szCs w:val="22"/>
              </w:rPr>
              <w:t>е</w:t>
            </w:r>
            <w:r w:rsidRPr="003F4C1D">
              <w:rPr>
                <w:sz w:val="22"/>
                <w:szCs w:val="22"/>
              </w:rPr>
              <w:t xml:space="preserve"> </w:t>
            </w:r>
            <w:r w:rsidR="003F4C1D" w:rsidRPr="003F4C1D">
              <w:rPr>
                <w:sz w:val="22"/>
                <w:szCs w:val="22"/>
              </w:rPr>
              <w:t xml:space="preserve">«Управление экономики и прогнозирования» </w:t>
            </w:r>
            <w:proofErr w:type="gramStart"/>
            <w:r w:rsidR="003F4C1D" w:rsidRPr="003F4C1D">
              <w:rPr>
                <w:sz w:val="22"/>
                <w:szCs w:val="22"/>
              </w:rPr>
              <w:t>-</w:t>
            </w:r>
            <w:r w:rsidRPr="003F4C1D">
              <w:rPr>
                <w:sz w:val="22"/>
                <w:szCs w:val="22"/>
              </w:rPr>
              <w:t>«</w:t>
            </w:r>
            <w:proofErr w:type="gramEnd"/>
            <w:r w:rsidRPr="003F4C1D">
              <w:rPr>
                <w:sz w:val="22"/>
                <w:szCs w:val="22"/>
              </w:rPr>
              <w:t xml:space="preserve">Антимонопольный </w:t>
            </w:r>
            <w:proofErr w:type="spellStart"/>
            <w:r w:rsidRPr="003F4C1D">
              <w:rPr>
                <w:sz w:val="22"/>
                <w:szCs w:val="22"/>
              </w:rPr>
              <w:t>комплаенс</w:t>
            </w:r>
            <w:proofErr w:type="spellEnd"/>
            <w:r w:rsidRPr="003F4C1D">
              <w:rPr>
                <w:sz w:val="22"/>
                <w:szCs w:val="22"/>
              </w:rPr>
              <w:t xml:space="preserve">» </w:t>
            </w:r>
          </w:p>
          <w:p w:rsidR="00C436F8" w:rsidRPr="003F4C1D" w:rsidRDefault="00DA74A7" w:rsidP="00A23F61">
            <w:pPr>
              <w:ind w:right="-31"/>
              <w:jc w:val="both"/>
              <w:rPr>
                <w:sz w:val="22"/>
                <w:szCs w:val="22"/>
              </w:rPr>
            </w:pPr>
            <w:r w:rsidRPr="003F4C1D">
              <w:rPr>
                <w:sz w:val="22"/>
                <w:szCs w:val="22"/>
              </w:rPr>
              <w:t xml:space="preserve">доклад об эффективности функционирования антимонопольного </w:t>
            </w:r>
            <w:proofErr w:type="spellStart"/>
            <w:r w:rsidRPr="003F4C1D">
              <w:rPr>
                <w:sz w:val="22"/>
                <w:szCs w:val="22"/>
              </w:rPr>
              <w:t>комплаенса</w:t>
            </w:r>
            <w:proofErr w:type="spellEnd"/>
            <w:r w:rsidRPr="003F4C1D">
              <w:rPr>
                <w:sz w:val="22"/>
                <w:szCs w:val="22"/>
              </w:rPr>
              <w:t xml:space="preserve"> в администрации муниципального образования</w:t>
            </w:r>
            <w:r w:rsidR="001B1BDB" w:rsidRPr="003F4C1D">
              <w:rPr>
                <w:sz w:val="22"/>
                <w:szCs w:val="22"/>
              </w:rPr>
              <w:t xml:space="preserve"> Крымский район за 20</w:t>
            </w:r>
            <w:r w:rsidR="003F4C1D" w:rsidRPr="003F4C1D">
              <w:rPr>
                <w:sz w:val="22"/>
                <w:szCs w:val="22"/>
              </w:rPr>
              <w:t>20</w:t>
            </w:r>
            <w:r w:rsidR="001B1BDB" w:rsidRPr="003F4C1D">
              <w:rPr>
                <w:sz w:val="22"/>
                <w:szCs w:val="22"/>
              </w:rPr>
              <w:t xml:space="preserve"> год</w:t>
            </w:r>
          </w:p>
          <w:p w:rsidR="003F4C1D" w:rsidRPr="00A94CCA" w:rsidRDefault="007C7D78" w:rsidP="00A23F61">
            <w:pPr>
              <w:ind w:right="-31"/>
              <w:jc w:val="both"/>
              <w:rPr>
                <w:sz w:val="22"/>
                <w:szCs w:val="22"/>
              </w:rPr>
            </w:pPr>
            <w:hyperlink r:id="rId13" w:history="1">
              <w:proofErr w:type="gramStart"/>
              <w:r w:rsidR="003F4C1D" w:rsidRPr="002A0B08">
                <w:rPr>
                  <w:rStyle w:val="afa"/>
                  <w:color w:val="auto"/>
                  <w:sz w:val="22"/>
                  <w:szCs w:val="22"/>
                </w:rPr>
                <w:t>Антимонопольный</w:t>
              </w:r>
              <w:proofErr w:type="gramEnd"/>
              <w:r w:rsidR="003F4C1D" w:rsidRPr="002A0B08">
                <w:rPr>
                  <w:rStyle w:val="afa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3F4C1D" w:rsidRPr="002A0B08">
                <w:rPr>
                  <w:rStyle w:val="afa"/>
                  <w:color w:val="auto"/>
                  <w:sz w:val="22"/>
                  <w:szCs w:val="22"/>
                </w:rPr>
                <w:t>комплаенс</w:t>
              </w:r>
              <w:proofErr w:type="spellEnd"/>
              <w:r w:rsidR="003F4C1D" w:rsidRPr="002A0B08">
                <w:rPr>
                  <w:rStyle w:val="afa"/>
                  <w:color w:val="auto"/>
                  <w:sz w:val="22"/>
                  <w:szCs w:val="22"/>
                </w:rPr>
                <w:t xml:space="preserve"> — Администрация Крымского района (krymsk-region.ru)</w:t>
              </w:r>
            </w:hyperlink>
          </w:p>
        </w:tc>
        <w:tc>
          <w:tcPr>
            <w:tcW w:w="1954" w:type="dxa"/>
          </w:tcPr>
          <w:p w:rsidR="00C436F8" w:rsidRPr="00A94CCA" w:rsidRDefault="00A94CCA" w:rsidP="00D86C17">
            <w:pPr>
              <w:ind w:right="-31"/>
              <w:jc w:val="both"/>
              <w:rPr>
                <w:sz w:val="22"/>
                <w:szCs w:val="22"/>
              </w:rPr>
            </w:pPr>
            <w:r w:rsidRPr="00284721">
              <w:rPr>
                <w:sz w:val="22"/>
                <w:szCs w:val="22"/>
              </w:rPr>
              <w:lastRenderedPageBreak/>
              <w:t>Администрация муниципального образования Крымский район</w:t>
            </w:r>
          </w:p>
        </w:tc>
      </w:tr>
      <w:tr w:rsidR="008252B3" w:rsidRPr="00D86C17" w:rsidTr="00C20133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C436F8" w:rsidRPr="00796789" w:rsidRDefault="00796789" w:rsidP="00796789">
            <w:pPr>
              <w:jc w:val="both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lastRenderedPageBreak/>
              <w:t xml:space="preserve">Участие в </w:t>
            </w:r>
            <w:r w:rsidR="00C436F8" w:rsidRPr="00796789">
              <w:rPr>
                <w:sz w:val="22"/>
                <w:szCs w:val="22"/>
              </w:rPr>
              <w:t xml:space="preserve"> обучающих семинар</w:t>
            </w:r>
            <w:r w:rsidRPr="00796789">
              <w:rPr>
                <w:sz w:val="22"/>
                <w:szCs w:val="22"/>
              </w:rPr>
              <w:t>ах</w:t>
            </w:r>
            <w:r w:rsidR="00C436F8" w:rsidRPr="00796789">
              <w:rPr>
                <w:sz w:val="22"/>
                <w:szCs w:val="22"/>
              </w:rPr>
              <w:t xml:space="preserve"> по вопросам  реализации законодательства о контрактной системе в сфере закупок, развития конкуренции и внедрения внутреннего контроля соблюдения </w:t>
            </w:r>
            <w:r w:rsidR="00C436F8" w:rsidRPr="00796789">
              <w:rPr>
                <w:sz w:val="22"/>
                <w:szCs w:val="22"/>
              </w:rPr>
              <w:lastRenderedPageBreak/>
              <w:t>антимонопольного законодательства (выездные зональные совещания)</w:t>
            </w:r>
          </w:p>
        </w:tc>
        <w:tc>
          <w:tcPr>
            <w:tcW w:w="2839" w:type="dxa"/>
          </w:tcPr>
          <w:p w:rsidR="00C436F8" w:rsidRPr="00796789" w:rsidRDefault="00796789" w:rsidP="00D86C17">
            <w:pPr>
              <w:jc w:val="both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lastRenderedPageBreak/>
              <w:t>С</w:t>
            </w:r>
            <w:r w:rsidR="00C436F8" w:rsidRPr="00796789">
              <w:rPr>
                <w:sz w:val="22"/>
                <w:szCs w:val="22"/>
              </w:rPr>
              <w:t xml:space="preserve">овершенствование и повышение компетенций, необходимых для профессиональной деятельности, а также повышение профессионального уровня </w:t>
            </w:r>
            <w:r w:rsidR="00C436F8" w:rsidRPr="00796789">
              <w:rPr>
                <w:sz w:val="22"/>
                <w:szCs w:val="22"/>
              </w:rPr>
              <w:lastRenderedPageBreak/>
              <w:t>в рамках имеющейся квалификации</w:t>
            </w:r>
          </w:p>
        </w:tc>
        <w:tc>
          <w:tcPr>
            <w:tcW w:w="1618" w:type="dxa"/>
          </w:tcPr>
          <w:p w:rsidR="00C436F8" w:rsidRPr="00796789" w:rsidRDefault="00EE4792" w:rsidP="00D86C17">
            <w:pPr>
              <w:jc w:val="center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93" w:type="dxa"/>
          </w:tcPr>
          <w:p w:rsidR="00C436F8" w:rsidRPr="00796789" w:rsidRDefault="00796789" w:rsidP="00D86C17">
            <w:pPr>
              <w:jc w:val="both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t>С</w:t>
            </w:r>
            <w:r w:rsidR="00C436F8" w:rsidRPr="00796789">
              <w:rPr>
                <w:sz w:val="22"/>
                <w:szCs w:val="22"/>
              </w:rPr>
              <w:t xml:space="preserve">овершенствование и повышение компетенций, необходимых для профессиональной деятельности, а также повышение профессионального уровня </w:t>
            </w:r>
            <w:r w:rsidR="00C436F8" w:rsidRPr="00796789">
              <w:rPr>
                <w:sz w:val="22"/>
                <w:szCs w:val="22"/>
              </w:rPr>
              <w:lastRenderedPageBreak/>
              <w:t>в рамках имеющейся квалификации</w:t>
            </w:r>
          </w:p>
        </w:tc>
        <w:tc>
          <w:tcPr>
            <w:tcW w:w="2240" w:type="dxa"/>
          </w:tcPr>
          <w:p w:rsidR="00C436F8" w:rsidRPr="00796789" w:rsidRDefault="00EB3AFD" w:rsidP="00EB3AFD">
            <w:pPr>
              <w:jc w:val="center"/>
              <w:rPr>
                <w:sz w:val="22"/>
                <w:szCs w:val="22"/>
              </w:rPr>
            </w:pPr>
            <w:r w:rsidRPr="00EB3AF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54" w:type="dxa"/>
          </w:tcPr>
          <w:p w:rsidR="00C436F8" w:rsidRPr="00796789" w:rsidRDefault="00796789" w:rsidP="00D86C17">
            <w:pPr>
              <w:jc w:val="both"/>
              <w:rPr>
                <w:sz w:val="22"/>
                <w:szCs w:val="22"/>
              </w:rPr>
            </w:pPr>
            <w:r w:rsidRPr="00796789">
              <w:rPr>
                <w:sz w:val="22"/>
                <w:szCs w:val="22"/>
              </w:rPr>
              <w:t>Администрация муниципального образования Крымский район</w:t>
            </w:r>
          </w:p>
        </w:tc>
      </w:tr>
    </w:tbl>
    <w:p w:rsidR="00C436F8" w:rsidRPr="00D86C17" w:rsidRDefault="00C436F8" w:rsidP="00D86C17">
      <w:pPr>
        <w:ind w:right="-31"/>
        <w:jc w:val="center"/>
        <w:rPr>
          <w:sz w:val="22"/>
          <w:szCs w:val="22"/>
        </w:rPr>
      </w:pPr>
    </w:p>
    <w:p w:rsidR="00C436F8" w:rsidRPr="00D86C17" w:rsidRDefault="00C436F8" w:rsidP="00D86C17">
      <w:pPr>
        <w:ind w:right="-31"/>
        <w:jc w:val="center"/>
        <w:rPr>
          <w:sz w:val="22"/>
          <w:szCs w:val="22"/>
        </w:rPr>
      </w:pPr>
    </w:p>
    <w:sectPr w:rsidR="00C436F8" w:rsidRPr="00D86C17" w:rsidSect="00EB34ED">
      <w:headerReference w:type="even" r:id="rId14"/>
      <w:headerReference w:type="default" r:id="rId15"/>
      <w:pgSz w:w="16838" w:h="11906" w:orient="landscape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52" w:rsidRDefault="00872052" w:rsidP="00CD0670">
      <w:r>
        <w:separator/>
      </w:r>
    </w:p>
  </w:endnote>
  <w:endnote w:type="continuationSeparator" w:id="0">
    <w:p w:rsidR="00872052" w:rsidRDefault="00872052" w:rsidP="00C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52" w:rsidRDefault="00872052" w:rsidP="00CD0670">
      <w:r>
        <w:separator/>
      </w:r>
    </w:p>
  </w:footnote>
  <w:footnote w:type="continuationSeparator" w:id="0">
    <w:p w:rsidR="00872052" w:rsidRDefault="00872052" w:rsidP="00CD0670">
      <w:r>
        <w:continuationSeparator/>
      </w:r>
    </w:p>
  </w:footnote>
  <w:footnote w:id="1">
    <w:p w:rsidR="007C7D78" w:rsidRDefault="007C7D78" w:rsidP="00C436F8">
      <w:pPr>
        <w:pStyle w:val="af1"/>
      </w:pPr>
      <w:r>
        <w:rPr>
          <w:rStyle w:val="af3"/>
        </w:rPr>
        <w:footnoteRef/>
      </w:r>
      <w:r>
        <w:t xml:space="preserve"> </w:t>
      </w:r>
      <w:r w:rsidRPr="00CA77E6">
        <w:rPr>
          <w:rFonts w:ascii="Times New Roman" w:hAnsi="Times New Roman" w:cs="Times New Roman"/>
        </w:rPr>
        <w:t xml:space="preserve">С учетом Методических рекомендаций по информационному наполнению инвестиционных порталов муниципальных районов и городских округов Краснодарского края в информационно-телекоммуникационной сети «Интернет», </w:t>
      </w:r>
      <w:r>
        <w:rPr>
          <w:rFonts w:ascii="Times New Roman" w:hAnsi="Times New Roman" w:cs="Times New Roman"/>
        </w:rPr>
        <w:t>разрабатываемых департаментом</w:t>
      </w:r>
      <w:r w:rsidRPr="00CA77E6">
        <w:rPr>
          <w:rFonts w:ascii="Times New Roman" w:hAnsi="Times New Roman" w:cs="Times New Roman"/>
        </w:rPr>
        <w:t xml:space="preserve"> инвестиций и развития малого и среднего предпринимательства Краснодарского края </w:t>
      </w:r>
    </w:p>
  </w:footnote>
  <w:footnote w:id="2">
    <w:p w:rsidR="007C7D78" w:rsidRDefault="007C7D78" w:rsidP="00C436F8">
      <w:pPr>
        <w:pStyle w:val="af1"/>
      </w:pPr>
      <w:r>
        <w:rPr>
          <w:rStyle w:val="af3"/>
        </w:rPr>
        <w:footnoteRef/>
      </w:r>
      <w:r>
        <w:t xml:space="preserve"> </w:t>
      </w:r>
      <w:proofErr w:type="gramStart"/>
      <w:r w:rsidRPr="00CA77E6">
        <w:rPr>
          <w:rFonts w:ascii="Times New Roman" w:hAnsi="Times New Roman" w:cs="Times New Roman"/>
        </w:rPr>
        <w:t>Значение соответствует значению показателя «Количество объектов недвижимого имущества, включенных в перечни государственного и муниципального имущества, предоставленных в аренду субъектам МСП и организациям, образующим инфраструктуру поддержки субъектов МСП, нарастающим итогом, ед.», установленного для достижения по итогам 2022 гг. в паспорте регионального проекта «Улучшение условий ведения предпринимательской деятельности» (утвержден протоколом заседания регионального проектного комитета от 06.12.2018 № 6</w:t>
      </w:r>
      <w:r>
        <w:rPr>
          <w:rFonts w:ascii="Times New Roman" w:hAnsi="Times New Roman" w:cs="Times New Roman"/>
        </w:rPr>
        <w:t>)</w:t>
      </w:r>
      <w:r w:rsidRPr="00CA77E6">
        <w:rPr>
          <w:rFonts w:ascii="Times New Roman" w:hAnsi="Times New Roman" w:cs="Times New Roman"/>
        </w:rPr>
        <w:t>.</w:t>
      </w:r>
      <w:proofErr w:type="gramEnd"/>
    </w:p>
  </w:footnote>
  <w:footnote w:id="3">
    <w:p w:rsidR="007C7D78" w:rsidRPr="00262BB4" w:rsidRDefault="007C7D78" w:rsidP="00515C00">
      <w:pPr>
        <w:pStyle w:val="af1"/>
        <w:rPr>
          <w:color w:val="FFFFFF" w:themeColor="background1"/>
        </w:rPr>
      </w:pPr>
      <w:r>
        <w:rPr>
          <w:rStyle w:val="af3"/>
        </w:rPr>
        <w:footnoteRef/>
      </w:r>
      <w:r w:rsidRPr="00262BB4">
        <w:rPr>
          <w:rFonts w:ascii="Times New Roman" w:hAnsi="Times New Roman" w:cs="Times New Roman"/>
          <w:color w:val="FFFFFF" w:themeColor="background1"/>
        </w:rPr>
        <w:t xml:space="preserve">С учетом Методических рекомендаций по информационному наполнению инвестиционных порталов муниципальных районов и городских округов Краснодарского края в информационно-телекоммуникационной сети «Интернет», разрабатываемых департаментом инвестиций и развития малого и среднего предпринимательства Краснодарского края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40267"/>
      <w:docPartObj>
        <w:docPartGallery w:val="Page Numbers (Top of Page)"/>
        <w:docPartUnique/>
      </w:docPartObj>
    </w:sdtPr>
    <w:sdtContent>
      <w:p w:rsidR="007C7D78" w:rsidRDefault="007C7D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7D78" w:rsidRDefault="007C7D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162561"/>
      <w:docPartObj>
        <w:docPartGallery w:val="Page Numbers (Top of Page)"/>
        <w:docPartUnique/>
      </w:docPartObj>
    </w:sdtPr>
    <w:sdtContent>
      <w:p w:rsidR="007C7D78" w:rsidRDefault="007C7D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7C">
          <w:rPr>
            <w:noProof/>
          </w:rPr>
          <w:t>2</w:t>
        </w:r>
        <w:r>
          <w:fldChar w:fldCharType="end"/>
        </w:r>
      </w:p>
    </w:sdtContent>
  </w:sdt>
  <w:p w:rsidR="007C7D78" w:rsidRDefault="007C7D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138"/>
    <w:multiLevelType w:val="hybridMultilevel"/>
    <w:tmpl w:val="1CF67E58"/>
    <w:lvl w:ilvl="0" w:tplc="8E34C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D1FAC"/>
    <w:multiLevelType w:val="hybridMultilevel"/>
    <w:tmpl w:val="CB94A55A"/>
    <w:lvl w:ilvl="0" w:tplc="F41ED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78066C"/>
    <w:multiLevelType w:val="hybridMultilevel"/>
    <w:tmpl w:val="0E227BE6"/>
    <w:lvl w:ilvl="0" w:tplc="8BF80FA4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0C93"/>
    <w:multiLevelType w:val="hybridMultilevel"/>
    <w:tmpl w:val="F22ACA58"/>
    <w:lvl w:ilvl="0" w:tplc="0A1045CE">
      <w:start w:val="2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05"/>
    <w:rsid w:val="000009CC"/>
    <w:rsid w:val="00001600"/>
    <w:rsid w:val="00001F80"/>
    <w:rsid w:val="00002198"/>
    <w:rsid w:val="00006867"/>
    <w:rsid w:val="00006EBF"/>
    <w:rsid w:val="00006FD9"/>
    <w:rsid w:val="00010848"/>
    <w:rsid w:val="00013BD3"/>
    <w:rsid w:val="000143AB"/>
    <w:rsid w:val="000143DA"/>
    <w:rsid w:val="000157C9"/>
    <w:rsid w:val="00015E2A"/>
    <w:rsid w:val="00016600"/>
    <w:rsid w:val="00016955"/>
    <w:rsid w:val="00017636"/>
    <w:rsid w:val="000208B2"/>
    <w:rsid w:val="00021B98"/>
    <w:rsid w:val="00021D31"/>
    <w:rsid w:val="00022595"/>
    <w:rsid w:val="00023DD0"/>
    <w:rsid w:val="00023FC4"/>
    <w:rsid w:val="00025AEC"/>
    <w:rsid w:val="00025FF4"/>
    <w:rsid w:val="0003022C"/>
    <w:rsid w:val="00032B14"/>
    <w:rsid w:val="00035C03"/>
    <w:rsid w:val="000369C4"/>
    <w:rsid w:val="00037BF0"/>
    <w:rsid w:val="00040AA5"/>
    <w:rsid w:val="000439D6"/>
    <w:rsid w:val="000458E2"/>
    <w:rsid w:val="00047D95"/>
    <w:rsid w:val="00047D9D"/>
    <w:rsid w:val="000508E5"/>
    <w:rsid w:val="0005379E"/>
    <w:rsid w:val="0005387D"/>
    <w:rsid w:val="00053C38"/>
    <w:rsid w:val="00054868"/>
    <w:rsid w:val="00055310"/>
    <w:rsid w:val="000560B3"/>
    <w:rsid w:val="00056591"/>
    <w:rsid w:val="00056B2C"/>
    <w:rsid w:val="0006036A"/>
    <w:rsid w:val="0006136E"/>
    <w:rsid w:val="00061A56"/>
    <w:rsid w:val="000646F3"/>
    <w:rsid w:val="00065EA7"/>
    <w:rsid w:val="00066350"/>
    <w:rsid w:val="00067D61"/>
    <w:rsid w:val="000746BD"/>
    <w:rsid w:val="00076774"/>
    <w:rsid w:val="00076D9A"/>
    <w:rsid w:val="00077EE1"/>
    <w:rsid w:val="00080246"/>
    <w:rsid w:val="00080253"/>
    <w:rsid w:val="00080421"/>
    <w:rsid w:val="00080AA1"/>
    <w:rsid w:val="00080F03"/>
    <w:rsid w:val="000813AB"/>
    <w:rsid w:val="0008141C"/>
    <w:rsid w:val="00081C04"/>
    <w:rsid w:val="00082533"/>
    <w:rsid w:val="00083B97"/>
    <w:rsid w:val="00084F33"/>
    <w:rsid w:val="000869FF"/>
    <w:rsid w:val="000872C8"/>
    <w:rsid w:val="0008737C"/>
    <w:rsid w:val="000902DA"/>
    <w:rsid w:val="00091C22"/>
    <w:rsid w:val="00092BD0"/>
    <w:rsid w:val="000931F5"/>
    <w:rsid w:val="0009488B"/>
    <w:rsid w:val="00094AE1"/>
    <w:rsid w:val="00095FAA"/>
    <w:rsid w:val="00096CD6"/>
    <w:rsid w:val="000A38BE"/>
    <w:rsid w:val="000A6F96"/>
    <w:rsid w:val="000B0C2D"/>
    <w:rsid w:val="000B1207"/>
    <w:rsid w:val="000B18E4"/>
    <w:rsid w:val="000B282E"/>
    <w:rsid w:val="000B2BDF"/>
    <w:rsid w:val="000B3186"/>
    <w:rsid w:val="000B3A5B"/>
    <w:rsid w:val="000B66A1"/>
    <w:rsid w:val="000B6F21"/>
    <w:rsid w:val="000B7C2E"/>
    <w:rsid w:val="000C07B6"/>
    <w:rsid w:val="000C0F14"/>
    <w:rsid w:val="000C16A9"/>
    <w:rsid w:val="000C2E2E"/>
    <w:rsid w:val="000D159C"/>
    <w:rsid w:val="000D1832"/>
    <w:rsid w:val="000D2240"/>
    <w:rsid w:val="000D2248"/>
    <w:rsid w:val="000D2660"/>
    <w:rsid w:val="000D3DFB"/>
    <w:rsid w:val="000D441D"/>
    <w:rsid w:val="000D4DE0"/>
    <w:rsid w:val="000D4E0B"/>
    <w:rsid w:val="000D50B3"/>
    <w:rsid w:val="000D5B54"/>
    <w:rsid w:val="000D609D"/>
    <w:rsid w:val="000D74E4"/>
    <w:rsid w:val="000D7D7A"/>
    <w:rsid w:val="000E026C"/>
    <w:rsid w:val="000E0273"/>
    <w:rsid w:val="000E08C0"/>
    <w:rsid w:val="000E0F76"/>
    <w:rsid w:val="000E1A8E"/>
    <w:rsid w:val="000E3A79"/>
    <w:rsid w:val="000E507C"/>
    <w:rsid w:val="000E55A8"/>
    <w:rsid w:val="000F01E0"/>
    <w:rsid w:val="000F147C"/>
    <w:rsid w:val="000F4A1A"/>
    <w:rsid w:val="000F5D17"/>
    <w:rsid w:val="00100762"/>
    <w:rsid w:val="00102B86"/>
    <w:rsid w:val="00104EE6"/>
    <w:rsid w:val="0010522A"/>
    <w:rsid w:val="001053E5"/>
    <w:rsid w:val="00107666"/>
    <w:rsid w:val="001105E8"/>
    <w:rsid w:val="001122C5"/>
    <w:rsid w:val="001123D5"/>
    <w:rsid w:val="00113409"/>
    <w:rsid w:val="00113477"/>
    <w:rsid w:val="0011371B"/>
    <w:rsid w:val="001139B8"/>
    <w:rsid w:val="001141A5"/>
    <w:rsid w:val="00114423"/>
    <w:rsid w:val="00116BC9"/>
    <w:rsid w:val="001170EB"/>
    <w:rsid w:val="00117711"/>
    <w:rsid w:val="00117D31"/>
    <w:rsid w:val="00121BF9"/>
    <w:rsid w:val="00122BA6"/>
    <w:rsid w:val="001233CB"/>
    <w:rsid w:val="001253B5"/>
    <w:rsid w:val="00125A4A"/>
    <w:rsid w:val="00126503"/>
    <w:rsid w:val="00130094"/>
    <w:rsid w:val="00130CEA"/>
    <w:rsid w:val="00131A2F"/>
    <w:rsid w:val="00131A94"/>
    <w:rsid w:val="001323A4"/>
    <w:rsid w:val="00132FF7"/>
    <w:rsid w:val="00136200"/>
    <w:rsid w:val="00136262"/>
    <w:rsid w:val="00140F5C"/>
    <w:rsid w:val="001412AF"/>
    <w:rsid w:val="001419D2"/>
    <w:rsid w:val="001423C0"/>
    <w:rsid w:val="00143F7F"/>
    <w:rsid w:val="001442BA"/>
    <w:rsid w:val="001453D5"/>
    <w:rsid w:val="00145D87"/>
    <w:rsid w:val="001463ED"/>
    <w:rsid w:val="001469B3"/>
    <w:rsid w:val="00146B8A"/>
    <w:rsid w:val="001508ED"/>
    <w:rsid w:val="001512AB"/>
    <w:rsid w:val="0015140B"/>
    <w:rsid w:val="00151B4F"/>
    <w:rsid w:val="001546C2"/>
    <w:rsid w:val="0015611E"/>
    <w:rsid w:val="00156F14"/>
    <w:rsid w:val="001607F8"/>
    <w:rsid w:val="00160863"/>
    <w:rsid w:val="0016139D"/>
    <w:rsid w:val="00161A74"/>
    <w:rsid w:val="00161E49"/>
    <w:rsid w:val="00161F77"/>
    <w:rsid w:val="00162131"/>
    <w:rsid w:val="001625E9"/>
    <w:rsid w:val="00165930"/>
    <w:rsid w:val="001661BA"/>
    <w:rsid w:val="00170A8B"/>
    <w:rsid w:val="00171CFD"/>
    <w:rsid w:val="0017327C"/>
    <w:rsid w:val="001737FC"/>
    <w:rsid w:val="00174491"/>
    <w:rsid w:val="0017604E"/>
    <w:rsid w:val="0017754C"/>
    <w:rsid w:val="00182878"/>
    <w:rsid w:val="00183543"/>
    <w:rsid w:val="001925A8"/>
    <w:rsid w:val="001929D1"/>
    <w:rsid w:val="00192E95"/>
    <w:rsid w:val="00193059"/>
    <w:rsid w:val="0019384F"/>
    <w:rsid w:val="00195827"/>
    <w:rsid w:val="00195E22"/>
    <w:rsid w:val="00196E1F"/>
    <w:rsid w:val="00197590"/>
    <w:rsid w:val="00197C25"/>
    <w:rsid w:val="001A04FD"/>
    <w:rsid w:val="001A0B67"/>
    <w:rsid w:val="001A46E2"/>
    <w:rsid w:val="001A63EA"/>
    <w:rsid w:val="001A67C2"/>
    <w:rsid w:val="001A7229"/>
    <w:rsid w:val="001B1BDB"/>
    <w:rsid w:val="001B2125"/>
    <w:rsid w:val="001B34A0"/>
    <w:rsid w:val="001B3790"/>
    <w:rsid w:val="001B56CA"/>
    <w:rsid w:val="001B6635"/>
    <w:rsid w:val="001B679D"/>
    <w:rsid w:val="001B7ADE"/>
    <w:rsid w:val="001C058B"/>
    <w:rsid w:val="001C27B5"/>
    <w:rsid w:val="001C3204"/>
    <w:rsid w:val="001C32B4"/>
    <w:rsid w:val="001C4E67"/>
    <w:rsid w:val="001C51B2"/>
    <w:rsid w:val="001C62A2"/>
    <w:rsid w:val="001C781A"/>
    <w:rsid w:val="001D0E06"/>
    <w:rsid w:val="001D38EA"/>
    <w:rsid w:val="001D462D"/>
    <w:rsid w:val="001D6F2E"/>
    <w:rsid w:val="001D7C57"/>
    <w:rsid w:val="001D7E49"/>
    <w:rsid w:val="001E0008"/>
    <w:rsid w:val="001E0532"/>
    <w:rsid w:val="001E0F4B"/>
    <w:rsid w:val="001E1470"/>
    <w:rsid w:val="001E16EC"/>
    <w:rsid w:val="001E274E"/>
    <w:rsid w:val="001E2877"/>
    <w:rsid w:val="001E49FE"/>
    <w:rsid w:val="001E51BE"/>
    <w:rsid w:val="001E5EA6"/>
    <w:rsid w:val="001E5FE5"/>
    <w:rsid w:val="001F034D"/>
    <w:rsid w:val="001F0E6A"/>
    <w:rsid w:val="001F10C1"/>
    <w:rsid w:val="001F116F"/>
    <w:rsid w:val="001F236B"/>
    <w:rsid w:val="001F45D2"/>
    <w:rsid w:val="001F4B97"/>
    <w:rsid w:val="001F55FB"/>
    <w:rsid w:val="001F5DDA"/>
    <w:rsid w:val="001F5EE0"/>
    <w:rsid w:val="001F5F45"/>
    <w:rsid w:val="001F612B"/>
    <w:rsid w:val="001F7AF9"/>
    <w:rsid w:val="002003EE"/>
    <w:rsid w:val="00200FA8"/>
    <w:rsid w:val="002017D0"/>
    <w:rsid w:val="00203B83"/>
    <w:rsid w:val="002041C7"/>
    <w:rsid w:val="00205EC0"/>
    <w:rsid w:val="0020779B"/>
    <w:rsid w:val="00207CFC"/>
    <w:rsid w:val="00210115"/>
    <w:rsid w:val="002119D4"/>
    <w:rsid w:val="00213431"/>
    <w:rsid w:val="00214010"/>
    <w:rsid w:val="00214224"/>
    <w:rsid w:val="00215E58"/>
    <w:rsid w:val="00215EC2"/>
    <w:rsid w:val="002178E0"/>
    <w:rsid w:val="002207E0"/>
    <w:rsid w:val="00222C29"/>
    <w:rsid w:val="002230B5"/>
    <w:rsid w:val="00225318"/>
    <w:rsid w:val="00225C03"/>
    <w:rsid w:val="00226085"/>
    <w:rsid w:val="0022706F"/>
    <w:rsid w:val="0022793A"/>
    <w:rsid w:val="00227E26"/>
    <w:rsid w:val="00230679"/>
    <w:rsid w:val="00232B31"/>
    <w:rsid w:val="0023432B"/>
    <w:rsid w:val="002362E8"/>
    <w:rsid w:val="002402CE"/>
    <w:rsid w:val="00240729"/>
    <w:rsid w:val="00240AD4"/>
    <w:rsid w:val="00242534"/>
    <w:rsid w:val="00242EBC"/>
    <w:rsid w:val="0024498C"/>
    <w:rsid w:val="00247C15"/>
    <w:rsid w:val="00250F41"/>
    <w:rsid w:val="00253F4D"/>
    <w:rsid w:val="0025500D"/>
    <w:rsid w:val="00255195"/>
    <w:rsid w:val="00255A65"/>
    <w:rsid w:val="00255E71"/>
    <w:rsid w:val="00257147"/>
    <w:rsid w:val="00260422"/>
    <w:rsid w:val="00261EC6"/>
    <w:rsid w:val="00262371"/>
    <w:rsid w:val="002627DF"/>
    <w:rsid w:val="00263B6B"/>
    <w:rsid w:val="00264B00"/>
    <w:rsid w:val="00264BE9"/>
    <w:rsid w:val="002715EA"/>
    <w:rsid w:val="002725EB"/>
    <w:rsid w:val="00272716"/>
    <w:rsid w:val="002739D5"/>
    <w:rsid w:val="00273A43"/>
    <w:rsid w:val="00273CF6"/>
    <w:rsid w:val="0027500A"/>
    <w:rsid w:val="00275A88"/>
    <w:rsid w:val="00276F34"/>
    <w:rsid w:val="00277F97"/>
    <w:rsid w:val="00280BC9"/>
    <w:rsid w:val="0028377E"/>
    <w:rsid w:val="00283E11"/>
    <w:rsid w:val="00283F58"/>
    <w:rsid w:val="00284721"/>
    <w:rsid w:val="002868AB"/>
    <w:rsid w:val="00290628"/>
    <w:rsid w:val="002911AA"/>
    <w:rsid w:val="00296565"/>
    <w:rsid w:val="002A0B08"/>
    <w:rsid w:val="002A1321"/>
    <w:rsid w:val="002A23D6"/>
    <w:rsid w:val="002A55A0"/>
    <w:rsid w:val="002A5CAF"/>
    <w:rsid w:val="002A683D"/>
    <w:rsid w:val="002A7CBC"/>
    <w:rsid w:val="002B03F4"/>
    <w:rsid w:val="002B24F9"/>
    <w:rsid w:val="002B2F56"/>
    <w:rsid w:val="002B30A1"/>
    <w:rsid w:val="002B416F"/>
    <w:rsid w:val="002B4C81"/>
    <w:rsid w:val="002B4FA6"/>
    <w:rsid w:val="002B50F9"/>
    <w:rsid w:val="002B6F47"/>
    <w:rsid w:val="002B7F36"/>
    <w:rsid w:val="002C0EB2"/>
    <w:rsid w:val="002C3F50"/>
    <w:rsid w:val="002C572B"/>
    <w:rsid w:val="002C5931"/>
    <w:rsid w:val="002C6033"/>
    <w:rsid w:val="002C73FE"/>
    <w:rsid w:val="002C7C0F"/>
    <w:rsid w:val="002D072E"/>
    <w:rsid w:val="002D124E"/>
    <w:rsid w:val="002D1EB3"/>
    <w:rsid w:val="002D3895"/>
    <w:rsid w:val="002D4252"/>
    <w:rsid w:val="002D5D1D"/>
    <w:rsid w:val="002D5F10"/>
    <w:rsid w:val="002D6F01"/>
    <w:rsid w:val="002D7799"/>
    <w:rsid w:val="002E08A7"/>
    <w:rsid w:val="002E125A"/>
    <w:rsid w:val="002E2333"/>
    <w:rsid w:val="002E5793"/>
    <w:rsid w:val="002E6893"/>
    <w:rsid w:val="002F01DF"/>
    <w:rsid w:val="002F0311"/>
    <w:rsid w:val="002F0897"/>
    <w:rsid w:val="002F312C"/>
    <w:rsid w:val="002F3620"/>
    <w:rsid w:val="002F379F"/>
    <w:rsid w:val="002F44F8"/>
    <w:rsid w:val="002F6B07"/>
    <w:rsid w:val="00301703"/>
    <w:rsid w:val="003029C5"/>
    <w:rsid w:val="00310F8C"/>
    <w:rsid w:val="00312533"/>
    <w:rsid w:val="00313684"/>
    <w:rsid w:val="003140FF"/>
    <w:rsid w:val="00316664"/>
    <w:rsid w:val="00316E6B"/>
    <w:rsid w:val="003177A2"/>
    <w:rsid w:val="00317E6F"/>
    <w:rsid w:val="00322680"/>
    <w:rsid w:val="00322BBD"/>
    <w:rsid w:val="003232EB"/>
    <w:rsid w:val="00323970"/>
    <w:rsid w:val="003248FE"/>
    <w:rsid w:val="00324EFE"/>
    <w:rsid w:val="00325526"/>
    <w:rsid w:val="003255E1"/>
    <w:rsid w:val="0032798F"/>
    <w:rsid w:val="00327A1A"/>
    <w:rsid w:val="00327FAC"/>
    <w:rsid w:val="0033041A"/>
    <w:rsid w:val="00333368"/>
    <w:rsid w:val="0033367C"/>
    <w:rsid w:val="00333F4C"/>
    <w:rsid w:val="00334320"/>
    <w:rsid w:val="0033537B"/>
    <w:rsid w:val="003353E1"/>
    <w:rsid w:val="00336A0B"/>
    <w:rsid w:val="00336CD7"/>
    <w:rsid w:val="00336CEE"/>
    <w:rsid w:val="00337325"/>
    <w:rsid w:val="003417AD"/>
    <w:rsid w:val="003421BF"/>
    <w:rsid w:val="00344FAB"/>
    <w:rsid w:val="003469D9"/>
    <w:rsid w:val="0034707C"/>
    <w:rsid w:val="00350267"/>
    <w:rsid w:val="00351967"/>
    <w:rsid w:val="003521CB"/>
    <w:rsid w:val="003529E2"/>
    <w:rsid w:val="00352D32"/>
    <w:rsid w:val="0035555A"/>
    <w:rsid w:val="00357BFA"/>
    <w:rsid w:val="00361030"/>
    <w:rsid w:val="00362C63"/>
    <w:rsid w:val="00363278"/>
    <w:rsid w:val="00364B5C"/>
    <w:rsid w:val="0036747D"/>
    <w:rsid w:val="00367AAE"/>
    <w:rsid w:val="00371D49"/>
    <w:rsid w:val="00372A61"/>
    <w:rsid w:val="00372ADB"/>
    <w:rsid w:val="00373711"/>
    <w:rsid w:val="003739A4"/>
    <w:rsid w:val="0037445C"/>
    <w:rsid w:val="0037734A"/>
    <w:rsid w:val="003822FE"/>
    <w:rsid w:val="00382C91"/>
    <w:rsid w:val="00383438"/>
    <w:rsid w:val="00387316"/>
    <w:rsid w:val="003873FE"/>
    <w:rsid w:val="00387A80"/>
    <w:rsid w:val="00387ED4"/>
    <w:rsid w:val="00387EE5"/>
    <w:rsid w:val="00390CBF"/>
    <w:rsid w:val="00391465"/>
    <w:rsid w:val="00391DE0"/>
    <w:rsid w:val="00396100"/>
    <w:rsid w:val="003964D3"/>
    <w:rsid w:val="00396E39"/>
    <w:rsid w:val="003977C9"/>
    <w:rsid w:val="003A0288"/>
    <w:rsid w:val="003A1196"/>
    <w:rsid w:val="003A2623"/>
    <w:rsid w:val="003A32B1"/>
    <w:rsid w:val="003A45F7"/>
    <w:rsid w:val="003A4CC5"/>
    <w:rsid w:val="003A601E"/>
    <w:rsid w:val="003A693D"/>
    <w:rsid w:val="003A7297"/>
    <w:rsid w:val="003A7DBA"/>
    <w:rsid w:val="003B1881"/>
    <w:rsid w:val="003B276E"/>
    <w:rsid w:val="003B2E63"/>
    <w:rsid w:val="003B3D62"/>
    <w:rsid w:val="003B4062"/>
    <w:rsid w:val="003B65AC"/>
    <w:rsid w:val="003B7163"/>
    <w:rsid w:val="003C1400"/>
    <w:rsid w:val="003C22C5"/>
    <w:rsid w:val="003C2426"/>
    <w:rsid w:val="003C2FFC"/>
    <w:rsid w:val="003C3D42"/>
    <w:rsid w:val="003C5261"/>
    <w:rsid w:val="003C6055"/>
    <w:rsid w:val="003C6917"/>
    <w:rsid w:val="003C69F6"/>
    <w:rsid w:val="003D0D51"/>
    <w:rsid w:val="003D2204"/>
    <w:rsid w:val="003D334F"/>
    <w:rsid w:val="003D43F7"/>
    <w:rsid w:val="003D5A6D"/>
    <w:rsid w:val="003D6127"/>
    <w:rsid w:val="003E0C60"/>
    <w:rsid w:val="003E131A"/>
    <w:rsid w:val="003E1529"/>
    <w:rsid w:val="003E1BB7"/>
    <w:rsid w:val="003E217B"/>
    <w:rsid w:val="003E24CE"/>
    <w:rsid w:val="003E4951"/>
    <w:rsid w:val="003E4E99"/>
    <w:rsid w:val="003E518A"/>
    <w:rsid w:val="003E66F9"/>
    <w:rsid w:val="003F0287"/>
    <w:rsid w:val="003F1080"/>
    <w:rsid w:val="003F1388"/>
    <w:rsid w:val="003F190F"/>
    <w:rsid w:val="003F1C60"/>
    <w:rsid w:val="003F4C1D"/>
    <w:rsid w:val="003F50F3"/>
    <w:rsid w:val="003F55A2"/>
    <w:rsid w:val="003F5FCF"/>
    <w:rsid w:val="003F7A7B"/>
    <w:rsid w:val="003F7C85"/>
    <w:rsid w:val="003F7DA8"/>
    <w:rsid w:val="00403F7A"/>
    <w:rsid w:val="00406037"/>
    <w:rsid w:val="00406B44"/>
    <w:rsid w:val="004074C2"/>
    <w:rsid w:val="0041056B"/>
    <w:rsid w:val="0041260B"/>
    <w:rsid w:val="004129BE"/>
    <w:rsid w:val="00412AC9"/>
    <w:rsid w:val="00413BDA"/>
    <w:rsid w:val="0041424A"/>
    <w:rsid w:val="004144E2"/>
    <w:rsid w:val="00414D20"/>
    <w:rsid w:val="00415418"/>
    <w:rsid w:val="00415ECE"/>
    <w:rsid w:val="00417E8A"/>
    <w:rsid w:val="00422589"/>
    <w:rsid w:val="004229FB"/>
    <w:rsid w:val="004263B5"/>
    <w:rsid w:val="004273A4"/>
    <w:rsid w:val="00427BEA"/>
    <w:rsid w:val="00427DEC"/>
    <w:rsid w:val="00430E12"/>
    <w:rsid w:val="004330CF"/>
    <w:rsid w:val="00433712"/>
    <w:rsid w:val="00433985"/>
    <w:rsid w:val="004339E5"/>
    <w:rsid w:val="00433A94"/>
    <w:rsid w:val="00435F59"/>
    <w:rsid w:val="0043673D"/>
    <w:rsid w:val="004401DE"/>
    <w:rsid w:val="00443AA2"/>
    <w:rsid w:val="00446F8D"/>
    <w:rsid w:val="00447668"/>
    <w:rsid w:val="00447D1F"/>
    <w:rsid w:val="0045070B"/>
    <w:rsid w:val="00450E50"/>
    <w:rsid w:val="00453392"/>
    <w:rsid w:val="00457332"/>
    <w:rsid w:val="00457FB8"/>
    <w:rsid w:val="00461292"/>
    <w:rsid w:val="004634FD"/>
    <w:rsid w:val="0046468F"/>
    <w:rsid w:val="00466567"/>
    <w:rsid w:val="00466F78"/>
    <w:rsid w:val="00467D76"/>
    <w:rsid w:val="00467E3D"/>
    <w:rsid w:val="00470990"/>
    <w:rsid w:val="00471A5E"/>
    <w:rsid w:val="00471BE6"/>
    <w:rsid w:val="0047338D"/>
    <w:rsid w:val="00473419"/>
    <w:rsid w:val="00475560"/>
    <w:rsid w:val="00477C15"/>
    <w:rsid w:val="00480AAA"/>
    <w:rsid w:val="004820CB"/>
    <w:rsid w:val="00482D00"/>
    <w:rsid w:val="00483E60"/>
    <w:rsid w:val="004841F1"/>
    <w:rsid w:val="00487489"/>
    <w:rsid w:val="004904A3"/>
    <w:rsid w:val="00492211"/>
    <w:rsid w:val="00492BC7"/>
    <w:rsid w:val="00492D6A"/>
    <w:rsid w:val="004933FF"/>
    <w:rsid w:val="00495005"/>
    <w:rsid w:val="00495D60"/>
    <w:rsid w:val="0049650D"/>
    <w:rsid w:val="00496A1B"/>
    <w:rsid w:val="004A085D"/>
    <w:rsid w:val="004A0BC9"/>
    <w:rsid w:val="004A160B"/>
    <w:rsid w:val="004A1731"/>
    <w:rsid w:val="004A2103"/>
    <w:rsid w:val="004A2699"/>
    <w:rsid w:val="004A4248"/>
    <w:rsid w:val="004A748F"/>
    <w:rsid w:val="004B1AEC"/>
    <w:rsid w:val="004B3E60"/>
    <w:rsid w:val="004B4A7C"/>
    <w:rsid w:val="004B4AE6"/>
    <w:rsid w:val="004C148B"/>
    <w:rsid w:val="004C1974"/>
    <w:rsid w:val="004C1AC7"/>
    <w:rsid w:val="004C2B3A"/>
    <w:rsid w:val="004C45BA"/>
    <w:rsid w:val="004C523C"/>
    <w:rsid w:val="004C7A5A"/>
    <w:rsid w:val="004C7A73"/>
    <w:rsid w:val="004D1101"/>
    <w:rsid w:val="004D16DF"/>
    <w:rsid w:val="004D21F6"/>
    <w:rsid w:val="004D3CEF"/>
    <w:rsid w:val="004D52C8"/>
    <w:rsid w:val="004D5DB0"/>
    <w:rsid w:val="004E01EE"/>
    <w:rsid w:val="004E0CCF"/>
    <w:rsid w:val="004E0FAD"/>
    <w:rsid w:val="004E18BC"/>
    <w:rsid w:val="004E232B"/>
    <w:rsid w:val="004E248C"/>
    <w:rsid w:val="004E2B08"/>
    <w:rsid w:val="004E3358"/>
    <w:rsid w:val="004E371B"/>
    <w:rsid w:val="004E4433"/>
    <w:rsid w:val="004E4AEE"/>
    <w:rsid w:val="004E4B77"/>
    <w:rsid w:val="004E4D1C"/>
    <w:rsid w:val="004E5810"/>
    <w:rsid w:val="004E68A7"/>
    <w:rsid w:val="004E7A3A"/>
    <w:rsid w:val="004F1A0E"/>
    <w:rsid w:val="004F3003"/>
    <w:rsid w:val="004F5AD5"/>
    <w:rsid w:val="004F6837"/>
    <w:rsid w:val="004F7141"/>
    <w:rsid w:val="00500E63"/>
    <w:rsid w:val="005029FC"/>
    <w:rsid w:val="00502FB2"/>
    <w:rsid w:val="00503978"/>
    <w:rsid w:val="0050588C"/>
    <w:rsid w:val="00506605"/>
    <w:rsid w:val="00507DBA"/>
    <w:rsid w:val="005100C0"/>
    <w:rsid w:val="005108A8"/>
    <w:rsid w:val="005110F3"/>
    <w:rsid w:val="00514EC9"/>
    <w:rsid w:val="0051505E"/>
    <w:rsid w:val="005153A3"/>
    <w:rsid w:val="005153E4"/>
    <w:rsid w:val="00515B34"/>
    <w:rsid w:val="00515C00"/>
    <w:rsid w:val="005163C7"/>
    <w:rsid w:val="005176D3"/>
    <w:rsid w:val="00522F51"/>
    <w:rsid w:val="005231E9"/>
    <w:rsid w:val="00523CC1"/>
    <w:rsid w:val="00524197"/>
    <w:rsid w:val="005254DA"/>
    <w:rsid w:val="00525C2F"/>
    <w:rsid w:val="005261B4"/>
    <w:rsid w:val="00526D74"/>
    <w:rsid w:val="00530816"/>
    <w:rsid w:val="005308F4"/>
    <w:rsid w:val="00530A80"/>
    <w:rsid w:val="0053189C"/>
    <w:rsid w:val="00531CBE"/>
    <w:rsid w:val="00532470"/>
    <w:rsid w:val="0053333E"/>
    <w:rsid w:val="00534CAA"/>
    <w:rsid w:val="00535D5B"/>
    <w:rsid w:val="0053701E"/>
    <w:rsid w:val="005372EF"/>
    <w:rsid w:val="00537870"/>
    <w:rsid w:val="005441B0"/>
    <w:rsid w:val="005442DD"/>
    <w:rsid w:val="00544FAC"/>
    <w:rsid w:val="005465BF"/>
    <w:rsid w:val="00550064"/>
    <w:rsid w:val="00550281"/>
    <w:rsid w:val="005508FB"/>
    <w:rsid w:val="00550994"/>
    <w:rsid w:val="00551FE1"/>
    <w:rsid w:val="00554141"/>
    <w:rsid w:val="00554EC0"/>
    <w:rsid w:val="00556ECD"/>
    <w:rsid w:val="00557373"/>
    <w:rsid w:val="00557E3A"/>
    <w:rsid w:val="005611A7"/>
    <w:rsid w:val="005624BF"/>
    <w:rsid w:val="00564342"/>
    <w:rsid w:val="00565A6E"/>
    <w:rsid w:val="0056758B"/>
    <w:rsid w:val="00567EE7"/>
    <w:rsid w:val="005722D3"/>
    <w:rsid w:val="00573AF3"/>
    <w:rsid w:val="00573E7C"/>
    <w:rsid w:val="00580503"/>
    <w:rsid w:val="0058097E"/>
    <w:rsid w:val="00582B7A"/>
    <w:rsid w:val="00582DA2"/>
    <w:rsid w:val="00582E83"/>
    <w:rsid w:val="00591D80"/>
    <w:rsid w:val="0059281F"/>
    <w:rsid w:val="00592960"/>
    <w:rsid w:val="005939D6"/>
    <w:rsid w:val="00594E46"/>
    <w:rsid w:val="00594E53"/>
    <w:rsid w:val="005954FD"/>
    <w:rsid w:val="00596C7E"/>
    <w:rsid w:val="0059780C"/>
    <w:rsid w:val="005A4BC6"/>
    <w:rsid w:val="005A55A3"/>
    <w:rsid w:val="005A5918"/>
    <w:rsid w:val="005A6246"/>
    <w:rsid w:val="005A6B20"/>
    <w:rsid w:val="005B15A5"/>
    <w:rsid w:val="005B2682"/>
    <w:rsid w:val="005B2C5E"/>
    <w:rsid w:val="005B38A9"/>
    <w:rsid w:val="005B5DE4"/>
    <w:rsid w:val="005B5E64"/>
    <w:rsid w:val="005B7C11"/>
    <w:rsid w:val="005B7C88"/>
    <w:rsid w:val="005C3603"/>
    <w:rsid w:val="005C4E80"/>
    <w:rsid w:val="005C71B5"/>
    <w:rsid w:val="005D1F0E"/>
    <w:rsid w:val="005D241E"/>
    <w:rsid w:val="005D2D03"/>
    <w:rsid w:val="005D383C"/>
    <w:rsid w:val="005D5690"/>
    <w:rsid w:val="005D7870"/>
    <w:rsid w:val="005E0F96"/>
    <w:rsid w:val="005E2248"/>
    <w:rsid w:val="005E236D"/>
    <w:rsid w:val="005E2A38"/>
    <w:rsid w:val="005E300D"/>
    <w:rsid w:val="005E3678"/>
    <w:rsid w:val="005E3BDC"/>
    <w:rsid w:val="005E610E"/>
    <w:rsid w:val="005E6B7B"/>
    <w:rsid w:val="005F2329"/>
    <w:rsid w:val="005F39A4"/>
    <w:rsid w:val="005F3EF8"/>
    <w:rsid w:val="005F53DB"/>
    <w:rsid w:val="005F7F95"/>
    <w:rsid w:val="00601E04"/>
    <w:rsid w:val="00605051"/>
    <w:rsid w:val="00606FAA"/>
    <w:rsid w:val="006077D6"/>
    <w:rsid w:val="006106B9"/>
    <w:rsid w:val="00611BD0"/>
    <w:rsid w:val="006132A8"/>
    <w:rsid w:val="00613960"/>
    <w:rsid w:val="00614F90"/>
    <w:rsid w:val="00616F18"/>
    <w:rsid w:val="00617D5B"/>
    <w:rsid w:val="0062032F"/>
    <w:rsid w:val="00621D0B"/>
    <w:rsid w:val="00624AE4"/>
    <w:rsid w:val="00624C04"/>
    <w:rsid w:val="00624C8F"/>
    <w:rsid w:val="00624EE1"/>
    <w:rsid w:val="00626D30"/>
    <w:rsid w:val="0063031E"/>
    <w:rsid w:val="006309B1"/>
    <w:rsid w:val="006310A4"/>
    <w:rsid w:val="00631ACB"/>
    <w:rsid w:val="0063294E"/>
    <w:rsid w:val="00632DB3"/>
    <w:rsid w:val="0063324B"/>
    <w:rsid w:val="00633AB6"/>
    <w:rsid w:val="00636912"/>
    <w:rsid w:val="00637724"/>
    <w:rsid w:val="00640E04"/>
    <w:rsid w:val="006411CF"/>
    <w:rsid w:val="00650261"/>
    <w:rsid w:val="006506FB"/>
    <w:rsid w:val="006518B5"/>
    <w:rsid w:val="00652219"/>
    <w:rsid w:val="00653905"/>
    <w:rsid w:val="00653BBF"/>
    <w:rsid w:val="0065611B"/>
    <w:rsid w:val="00657D3B"/>
    <w:rsid w:val="006659D9"/>
    <w:rsid w:val="00671445"/>
    <w:rsid w:val="00671E68"/>
    <w:rsid w:val="00671EDA"/>
    <w:rsid w:val="0067253D"/>
    <w:rsid w:val="00672582"/>
    <w:rsid w:val="00673303"/>
    <w:rsid w:val="00673A50"/>
    <w:rsid w:val="0067555F"/>
    <w:rsid w:val="0067566F"/>
    <w:rsid w:val="00676400"/>
    <w:rsid w:val="00676DE5"/>
    <w:rsid w:val="006770C3"/>
    <w:rsid w:val="00681ADD"/>
    <w:rsid w:val="0068287E"/>
    <w:rsid w:val="006838C5"/>
    <w:rsid w:val="00683EA5"/>
    <w:rsid w:val="00684672"/>
    <w:rsid w:val="00686A77"/>
    <w:rsid w:val="00687450"/>
    <w:rsid w:val="00687EBF"/>
    <w:rsid w:val="00692252"/>
    <w:rsid w:val="0069241D"/>
    <w:rsid w:val="0069273B"/>
    <w:rsid w:val="00692CB7"/>
    <w:rsid w:val="006943C7"/>
    <w:rsid w:val="00695266"/>
    <w:rsid w:val="00695C77"/>
    <w:rsid w:val="0069758D"/>
    <w:rsid w:val="006A082A"/>
    <w:rsid w:val="006A0E66"/>
    <w:rsid w:val="006A1D01"/>
    <w:rsid w:val="006A3361"/>
    <w:rsid w:val="006A3570"/>
    <w:rsid w:val="006A3D31"/>
    <w:rsid w:val="006A6D7D"/>
    <w:rsid w:val="006A715F"/>
    <w:rsid w:val="006A79C3"/>
    <w:rsid w:val="006A7EA2"/>
    <w:rsid w:val="006B50DC"/>
    <w:rsid w:val="006B5C0D"/>
    <w:rsid w:val="006B7D1E"/>
    <w:rsid w:val="006B7F18"/>
    <w:rsid w:val="006C0710"/>
    <w:rsid w:val="006C0D04"/>
    <w:rsid w:val="006C1AFF"/>
    <w:rsid w:val="006C2A40"/>
    <w:rsid w:val="006C48B0"/>
    <w:rsid w:val="006C532F"/>
    <w:rsid w:val="006C55DA"/>
    <w:rsid w:val="006C5628"/>
    <w:rsid w:val="006C694D"/>
    <w:rsid w:val="006C6DAE"/>
    <w:rsid w:val="006C75E1"/>
    <w:rsid w:val="006C7BD8"/>
    <w:rsid w:val="006D0E00"/>
    <w:rsid w:val="006D10A2"/>
    <w:rsid w:val="006D15B4"/>
    <w:rsid w:val="006D1A7B"/>
    <w:rsid w:val="006D3459"/>
    <w:rsid w:val="006D3BDD"/>
    <w:rsid w:val="006D43A5"/>
    <w:rsid w:val="006D5563"/>
    <w:rsid w:val="006D5D8E"/>
    <w:rsid w:val="006E1C25"/>
    <w:rsid w:val="006E74D5"/>
    <w:rsid w:val="006E77CD"/>
    <w:rsid w:val="006E78A1"/>
    <w:rsid w:val="006E7DEB"/>
    <w:rsid w:val="006F3ABE"/>
    <w:rsid w:val="006F622A"/>
    <w:rsid w:val="00701076"/>
    <w:rsid w:val="007010DC"/>
    <w:rsid w:val="007024A5"/>
    <w:rsid w:val="007032E5"/>
    <w:rsid w:val="0070358D"/>
    <w:rsid w:val="007047BD"/>
    <w:rsid w:val="0070626E"/>
    <w:rsid w:val="00706794"/>
    <w:rsid w:val="007072A3"/>
    <w:rsid w:val="0070760F"/>
    <w:rsid w:val="0071042A"/>
    <w:rsid w:val="00711809"/>
    <w:rsid w:val="00712800"/>
    <w:rsid w:val="00721857"/>
    <w:rsid w:val="00721FFE"/>
    <w:rsid w:val="00722BB1"/>
    <w:rsid w:val="00723438"/>
    <w:rsid w:val="00723497"/>
    <w:rsid w:val="00724377"/>
    <w:rsid w:val="007244D6"/>
    <w:rsid w:val="00724FE1"/>
    <w:rsid w:val="007306CB"/>
    <w:rsid w:val="00730BAA"/>
    <w:rsid w:val="00731CA5"/>
    <w:rsid w:val="00731FC8"/>
    <w:rsid w:val="00732672"/>
    <w:rsid w:val="007332D3"/>
    <w:rsid w:val="00733C04"/>
    <w:rsid w:val="00734202"/>
    <w:rsid w:val="0073621D"/>
    <w:rsid w:val="0073657B"/>
    <w:rsid w:val="007367E4"/>
    <w:rsid w:val="00736AC0"/>
    <w:rsid w:val="00736F88"/>
    <w:rsid w:val="00740FB1"/>
    <w:rsid w:val="00742B89"/>
    <w:rsid w:val="0074345E"/>
    <w:rsid w:val="00743696"/>
    <w:rsid w:val="007437C6"/>
    <w:rsid w:val="00746B13"/>
    <w:rsid w:val="00751323"/>
    <w:rsid w:val="00752CCC"/>
    <w:rsid w:val="00754974"/>
    <w:rsid w:val="00755200"/>
    <w:rsid w:val="00755303"/>
    <w:rsid w:val="007564FF"/>
    <w:rsid w:val="00757B94"/>
    <w:rsid w:val="00757E40"/>
    <w:rsid w:val="00762E5D"/>
    <w:rsid w:val="00764193"/>
    <w:rsid w:val="00765067"/>
    <w:rsid w:val="007668D6"/>
    <w:rsid w:val="0077078D"/>
    <w:rsid w:val="00771154"/>
    <w:rsid w:val="0077189D"/>
    <w:rsid w:val="00773143"/>
    <w:rsid w:val="00774D3A"/>
    <w:rsid w:val="0077508D"/>
    <w:rsid w:val="007752C6"/>
    <w:rsid w:val="00777090"/>
    <w:rsid w:val="00780AB3"/>
    <w:rsid w:val="00780EAE"/>
    <w:rsid w:val="00780ECA"/>
    <w:rsid w:val="0078162E"/>
    <w:rsid w:val="00782136"/>
    <w:rsid w:val="00782BDA"/>
    <w:rsid w:val="00783207"/>
    <w:rsid w:val="0078328C"/>
    <w:rsid w:val="00784168"/>
    <w:rsid w:val="0078465F"/>
    <w:rsid w:val="00784682"/>
    <w:rsid w:val="00784797"/>
    <w:rsid w:val="00784B9E"/>
    <w:rsid w:val="00784D34"/>
    <w:rsid w:val="00785ACE"/>
    <w:rsid w:val="007861D8"/>
    <w:rsid w:val="007913CF"/>
    <w:rsid w:val="00792DAB"/>
    <w:rsid w:val="0079377C"/>
    <w:rsid w:val="00794CAD"/>
    <w:rsid w:val="00796789"/>
    <w:rsid w:val="00796A5E"/>
    <w:rsid w:val="0079787A"/>
    <w:rsid w:val="007A0555"/>
    <w:rsid w:val="007A0DD4"/>
    <w:rsid w:val="007A219B"/>
    <w:rsid w:val="007A3861"/>
    <w:rsid w:val="007A672B"/>
    <w:rsid w:val="007B0A60"/>
    <w:rsid w:val="007B0BEC"/>
    <w:rsid w:val="007B128E"/>
    <w:rsid w:val="007B15E7"/>
    <w:rsid w:val="007B243E"/>
    <w:rsid w:val="007B2590"/>
    <w:rsid w:val="007B3350"/>
    <w:rsid w:val="007B4430"/>
    <w:rsid w:val="007B4C92"/>
    <w:rsid w:val="007B5859"/>
    <w:rsid w:val="007B6284"/>
    <w:rsid w:val="007B69E1"/>
    <w:rsid w:val="007B7B55"/>
    <w:rsid w:val="007C0524"/>
    <w:rsid w:val="007C05B2"/>
    <w:rsid w:val="007C0C5E"/>
    <w:rsid w:val="007C0D73"/>
    <w:rsid w:val="007C275F"/>
    <w:rsid w:val="007C2EB8"/>
    <w:rsid w:val="007C3ED1"/>
    <w:rsid w:val="007C3F61"/>
    <w:rsid w:val="007C6856"/>
    <w:rsid w:val="007C7D78"/>
    <w:rsid w:val="007D0F4E"/>
    <w:rsid w:val="007D2A14"/>
    <w:rsid w:val="007D3641"/>
    <w:rsid w:val="007D3854"/>
    <w:rsid w:val="007E1272"/>
    <w:rsid w:val="007E34F5"/>
    <w:rsid w:val="007E4CDD"/>
    <w:rsid w:val="007E4D09"/>
    <w:rsid w:val="007E75F8"/>
    <w:rsid w:val="007E7615"/>
    <w:rsid w:val="007F0240"/>
    <w:rsid w:val="007F03F2"/>
    <w:rsid w:val="007F0960"/>
    <w:rsid w:val="007F1988"/>
    <w:rsid w:val="007F3171"/>
    <w:rsid w:val="007F340B"/>
    <w:rsid w:val="007F45DD"/>
    <w:rsid w:val="007F7371"/>
    <w:rsid w:val="007F7F10"/>
    <w:rsid w:val="0080161A"/>
    <w:rsid w:val="008041C2"/>
    <w:rsid w:val="00804B16"/>
    <w:rsid w:val="00806ACA"/>
    <w:rsid w:val="008073AD"/>
    <w:rsid w:val="00807457"/>
    <w:rsid w:val="0081074C"/>
    <w:rsid w:val="00812065"/>
    <w:rsid w:val="00813B48"/>
    <w:rsid w:val="00814F01"/>
    <w:rsid w:val="0081515F"/>
    <w:rsid w:val="00815DB3"/>
    <w:rsid w:val="00817FAE"/>
    <w:rsid w:val="00817FB1"/>
    <w:rsid w:val="00822CE6"/>
    <w:rsid w:val="00822FF7"/>
    <w:rsid w:val="008230F8"/>
    <w:rsid w:val="00823CC4"/>
    <w:rsid w:val="00823D25"/>
    <w:rsid w:val="008252B3"/>
    <w:rsid w:val="00826B33"/>
    <w:rsid w:val="00832373"/>
    <w:rsid w:val="00832AE0"/>
    <w:rsid w:val="00833150"/>
    <w:rsid w:val="00833560"/>
    <w:rsid w:val="008335B0"/>
    <w:rsid w:val="00833DB7"/>
    <w:rsid w:val="00834FC5"/>
    <w:rsid w:val="00835CB2"/>
    <w:rsid w:val="00836A50"/>
    <w:rsid w:val="008371BD"/>
    <w:rsid w:val="00837ED8"/>
    <w:rsid w:val="00837F63"/>
    <w:rsid w:val="00843931"/>
    <w:rsid w:val="00843AF5"/>
    <w:rsid w:val="00844B2A"/>
    <w:rsid w:val="008459E2"/>
    <w:rsid w:val="00845CA6"/>
    <w:rsid w:val="00847403"/>
    <w:rsid w:val="00852014"/>
    <w:rsid w:val="00852221"/>
    <w:rsid w:val="00853706"/>
    <w:rsid w:val="00854F3D"/>
    <w:rsid w:val="00856E2A"/>
    <w:rsid w:val="00857E00"/>
    <w:rsid w:val="00860035"/>
    <w:rsid w:val="00861B97"/>
    <w:rsid w:val="00862A82"/>
    <w:rsid w:val="00862DD6"/>
    <w:rsid w:val="00863616"/>
    <w:rsid w:val="00863CBF"/>
    <w:rsid w:val="00865FEF"/>
    <w:rsid w:val="00866C1E"/>
    <w:rsid w:val="0087048B"/>
    <w:rsid w:val="00870D3E"/>
    <w:rsid w:val="00870EB4"/>
    <w:rsid w:val="00872052"/>
    <w:rsid w:val="0087399F"/>
    <w:rsid w:val="00873A2F"/>
    <w:rsid w:val="00876516"/>
    <w:rsid w:val="00876A5F"/>
    <w:rsid w:val="0087717D"/>
    <w:rsid w:val="00877D0B"/>
    <w:rsid w:val="00881067"/>
    <w:rsid w:val="0088147C"/>
    <w:rsid w:val="00881A36"/>
    <w:rsid w:val="00881A43"/>
    <w:rsid w:val="008821AF"/>
    <w:rsid w:val="008822E2"/>
    <w:rsid w:val="00885C4C"/>
    <w:rsid w:val="00886753"/>
    <w:rsid w:val="00886A9D"/>
    <w:rsid w:val="008879DC"/>
    <w:rsid w:val="00887C7C"/>
    <w:rsid w:val="008905EA"/>
    <w:rsid w:val="008913A9"/>
    <w:rsid w:val="00892CFA"/>
    <w:rsid w:val="0089308C"/>
    <w:rsid w:val="008935F0"/>
    <w:rsid w:val="008944A3"/>
    <w:rsid w:val="008971CB"/>
    <w:rsid w:val="00897365"/>
    <w:rsid w:val="008A01FB"/>
    <w:rsid w:val="008A08AD"/>
    <w:rsid w:val="008A1ECD"/>
    <w:rsid w:val="008A42E8"/>
    <w:rsid w:val="008A54B6"/>
    <w:rsid w:val="008A5F7D"/>
    <w:rsid w:val="008A61B5"/>
    <w:rsid w:val="008A693E"/>
    <w:rsid w:val="008B07FE"/>
    <w:rsid w:val="008B2D86"/>
    <w:rsid w:val="008B2FDD"/>
    <w:rsid w:val="008B307A"/>
    <w:rsid w:val="008B3E31"/>
    <w:rsid w:val="008B464F"/>
    <w:rsid w:val="008B4F13"/>
    <w:rsid w:val="008B6027"/>
    <w:rsid w:val="008B6616"/>
    <w:rsid w:val="008B670A"/>
    <w:rsid w:val="008B6BF6"/>
    <w:rsid w:val="008B738E"/>
    <w:rsid w:val="008C380C"/>
    <w:rsid w:val="008C3964"/>
    <w:rsid w:val="008C43D1"/>
    <w:rsid w:val="008C5A3D"/>
    <w:rsid w:val="008C7EEB"/>
    <w:rsid w:val="008D20F2"/>
    <w:rsid w:val="008D247F"/>
    <w:rsid w:val="008D4FE8"/>
    <w:rsid w:val="008E0F0D"/>
    <w:rsid w:val="008E1191"/>
    <w:rsid w:val="008E1484"/>
    <w:rsid w:val="008E1895"/>
    <w:rsid w:val="008E23E5"/>
    <w:rsid w:val="008E28C1"/>
    <w:rsid w:val="008E315C"/>
    <w:rsid w:val="008E3446"/>
    <w:rsid w:val="008E422D"/>
    <w:rsid w:val="008E4F7D"/>
    <w:rsid w:val="008E5B65"/>
    <w:rsid w:val="008E6027"/>
    <w:rsid w:val="008E652A"/>
    <w:rsid w:val="008E7D5B"/>
    <w:rsid w:val="008F0E57"/>
    <w:rsid w:val="008F1C21"/>
    <w:rsid w:val="008F2DB4"/>
    <w:rsid w:val="008F2E67"/>
    <w:rsid w:val="008F484C"/>
    <w:rsid w:val="008F4A75"/>
    <w:rsid w:val="008F5BD5"/>
    <w:rsid w:val="008F6095"/>
    <w:rsid w:val="008F66CF"/>
    <w:rsid w:val="0090094E"/>
    <w:rsid w:val="009012BF"/>
    <w:rsid w:val="00901507"/>
    <w:rsid w:val="00904C75"/>
    <w:rsid w:val="009105CF"/>
    <w:rsid w:val="00911DD9"/>
    <w:rsid w:val="00911E76"/>
    <w:rsid w:val="009120D8"/>
    <w:rsid w:val="00912AD2"/>
    <w:rsid w:val="0091356F"/>
    <w:rsid w:val="00913ED0"/>
    <w:rsid w:val="00914793"/>
    <w:rsid w:val="00914966"/>
    <w:rsid w:val="009154EE"/>
    <w:rsid w:val="00915699"/>
    <w:rsid w:val="00915769"/>
    <w:rsid w:val="009203E5"/>
    <w:rsid w:val="0092307F"/>
    <w:rsid w:val="009231EE"/>
    <w:rsid w:val="00923273"/>
    <w:rsid w:val="0092505C"/>
    <w:rsid w:val="00925730"/>
    <w:rsid w:val="009258BA"/>
    <w:rsid w:val="00932635"/>
    <w:rsid w:val="00934A31"/>
    <w:rsid w:val="00936CA6"/>
    <w:rsid w:val="00937BA9"/>
    <w:rsid w:val="00937D08"/>
    <w:rsid w:val="00937F68"/>
    <w:rsid w:val="0094078A"/>
    <w:rsid w:val="0094174E"/>
    <w:rsid w:val="00944D75"/>
    <w:rsid w:val="00947FC0"/>
    <w:rsid w:val="009501AD"/>
    <w:rsid w:val="00952CA6"/>
    <w:rsid w:val="00954C0F"/>
    <w:rsid w:val="00954FCE"/>
    <w:rsid w:val="00955651"/>
    <w:rsid w:val="0095638B"/>
    <w:rsid w:val="009567E0"/>
    <w:rsid w:val="00957162"/>
    <w:rsid w:val="00961775"/>
    <w:rsid w:val="009624B1"/>
    <w:rsid w:val="009631FF"/>
    <w:rsid w:val="00965F77"/>
    <w:rsid w:val="0096681E"/>
    <w:rsid w:val="00966D29"/>
    <w:rsid w:val="009674EF"/>
    <w:rsid w:val="009715C1"/>
    <w:rsid w:val="009737BF"/>
    <w:rsid w:val="00973D6B"/>
    <w:rsid w:val="0097474B"/>
    <w:rsid w:val="00975B84"/>
    <w:rsid w:val="00975FC7"/>
    <w:rsid w:val="00976455"/>
    <w:rsid w:val="009767AD"/>
    <w:rsid w:val="00980D7C"/>
    <w:rsid w:val="00980DBA"/>
    <w:rsid w:val="00980EC3"/>
    <w:rsid w:val="00981A92"/>
    <w:rsid w:val="0098612D"/>
    <w:rsid w:val="00986FB2"/>
    <w:rsid w:val="009875AE"/>
    <w:rsid w:val="00987625"/>
    <w:rsid w:val="00991C6B"/>
    <w:rsid w:val="00992F6F"/>
    <w:rsid w:val="00994239"/>
    <w:rsid w:val="00994B4E"/>
    <w:rsid w:val="00997887"/>
    <w:rsid w:val="00997C17"/>
    <w:rsid w:val="009A061B"/>
    <w:rsid w:val="009A1287"/>
    <w:rsid w:val="009A2BC9"/>
    <w:rsid w:val="009A3F3A"/>
    <w:rsid w:val="009A58B8"/>
    <w:rsid w:val="009A5D5E"/>
    <w:rsid w:val="009A5EC5"/>
    <w:rsid w:val="009A6C4F"/>
    <w:rsid w:val="009A76B8"/>
    <w:rsid w:val="009A7F21"/>
    <w:rsid w:val="009B1ECE"/>
    <w:rsid w:val="009B3ABE"/>
    <w:rsid w:val="009B41CD"/>
    <w:rsid w:val="009B451F"/>
    <w:rsid w:val="009B5CEE"/>
    <w:rsid w:val="009B73AA"/>
    <w:rsid w:val="009C0AEC"/>
    <w:rsid w:val="009C161D"/>
    <w:rsid w:val="009C163E"/>
    <w:rsid w:val="009C1FF7"/>
    <w:rsid w:val="009C2F4F"/>
    <w:rsid w:val="009C446C"/>
    <w:rsid w:val="009C4DEA"/>
    <w:rsid w:val="009C56D5"/>
    <w:rsid w:val="009C6F44"/>
    <w:rsid w:val="009D0799"/>
    <w:rsid w:val="009D0E87"/>
    <w:rsid w:val="009D14D5"/>
    <w:rsid w:val="009D2491"/>
    <w:rsid w:val="009D2DE0"/>
    <w:rsid w:val="009D3E28"/>
    <w:rsid w:val="009D3E3A"/>
    <w:rsid w:val="009D5EC3"/>
    <w:rsid w:val="009D7097"/>
    <w:rsid w:val="009E03DC"/>
    <w:rsid w:val="009E0E6E"/>
    <w:rsid w:val="009E35E3"/>
    <w:rsid w:val="009E4C2C"/>
    <w:rsid w:val="009E6D43"/>
    <w:rsid w:val="009E6EBB"/>
    <w:rsid w:val="009E7E78"/>
    <w:rsid w:val="009F246D"/>
    <w:rsid w:val="009F4A5F"/>
    <w:rsid w:val="009F4AD4"/>
    <w:rsid w:val="009F68BE"/>
    <w:rsid w:val="009F6C39"/>
    <w:rsid w:val="009F709C"/>
    <w:rsid w:val="00A01BB3"/>
    <w:rsid w:val="00A045D2"/>
    <w:rsid w:val="00A04774"/>
    <w:rsid w:val="00A04D74"/>
    <w:rsid w:val="00A06161"/>
    <w:rsid w:val="00A0646F"/>
    <w:rsid w:val="00A07CB2"/>
    <w:rsid w:val="00A10D27"/>
    <w:rsid w:val="00A1162C"/>
    <w:rsid w:val="00A14610"/>
    <w:rsid w:val="00A14FD6"/>
    <w:rsid w:val="00A16401"/>
    <w:rsid w:val="00A23F61"/>
    <w:rsid w:val="00A24495"/>
    <w:rsid w:val="00A250B9"/>
    <w:rsid w:val="00A260EF"/>
    <w:rsid w:val="00A2614F"/>
    <w:rsid w:val="00A30A88"/>
    <w:rsid w:val="00A31BF1"/>
    <w:rsid w:val="00A40EEA"/>
    <w:rsid w:val="00A4217F"/>
    <w:rsid w:val="00A441AE"/>
    <w:rsid w:val="00A4468A"/>
    <w:rsid w:val="00A457E7"/>
    <w:rsid w:val="00A46379"/>
    <w:rsid w:val="00A52237"/>
    <w:rsid w:val="00A52E15"/>
    <w:rsid w:val="00A53BDB"/>
    <w:rsid w:val="00A56E34"/>
    <w:rsid w:val="00A62501"/>
    <w:rsid w:val="00A62778"/>
    <w:rsid w:val="00A630A1"/>
    <w:rsid w:val="00A65454"/>
    <w:rsid w:val="00A663E1"/>
    <w:rsid w:val="00A66808"/>
    <w:rsid w:val="00A6689D"/>
    <w:rsid w:val="00A710DC"/>
    <w:rsid w:val="00A711A2"/>
    <w:rsid w:val="00A71888"/>
    <w:rsid w:val="00A73670"/>
    <w:rsid w:val="00A75D5B"/>
    <w:rsid w:val="00A75DDC"/>
    <w:rsid w:val="00A81D0E"/>
    <w:rsid w:val="00A82C39"/>
    <w:rsid w:val="00A83CDA"/>
    <w:rsid w:val="00A85CDD"/>
    <w:rsid w:val="00A862F0"/>
    <w:rsid w:val="00A9190E"/>
    <w:rsid w:val="00A93A17"/>
    <w:rsid w:val="00A93F9B"/>
    <w:rsid w:val="00A941E8"/>
    <w:rsid w:val="00A94CCA"/>
    <w:rsid w:val="00A94E0C"/>
    <w:rsid w:val="00A9573E"/>
    <w:rsid w:val="00A95B59"/>
    <w:rsid w:val="00A95DFF"/>
    <w:rsid w:val="00A96633"/>
    <w:rsid w:val="00A97162"/>
    <w:rsid w:val="00A978B3"/>
    <w:rsid w:val="00AA2E25"/>
    <w:rsid w:val="00AA398A"/>
    <w:rsid w:val="00AA3DE8"/>
    <w:rsid w:val="00AA59D4"/>
    <w:rsid w:val="00AA6B42"/>
    <w:rsid w:val="00AA7022"/>
    <w:rsid w:val="00AA7CA2"/>
    <w:rsid w:val="00AB0564"/>
    <w:rsid w:val="00AB1319"/>
    <w:rsid w:val="00AB223C"/>
    <w:rsid w:val="00AB2990"/>
    <w:rsid w:val="00AB2AF5"/>
    <w:rsid w:val="00AB3F5A"/>
    <w:rsid w:val="00AB4301"/>
    <w:rsid w:val="00AB51AC"/>
    <w:rsid w:val="00AB554D"/>
    <w:rsid w:val="00AB5957"/>
    <w:rsid w:val="00AB5D06"/>
    <w:rsid w:val="00AB7575"/>
    <w:rsid w:val="00AC1740"/>
    <w:rsid w:val="00AC2C6E"/>
    <w:rsid w:val="00AC767C"/>
    <w:rsid w:val="00AD0C41"/>
    <w:rsid w:val="00AD1A05"/>
    <w:rsid w:val="00AD5C1F"/>
    <w:rsid w:val="00AD6B01"/>
    <w:rsid w:val="00AD6B29"/>
    <w:rsid w:val="00AD7326"/>
    <w:rsid w:val="00AD7A2F"/>
    <w:rsid w:val="00AE13DC"/>
    <w:rsid w:val="00AE28C3"/>
    <w:rsid w:val="00AE4716"/>
    <w:rsid w:val="00AE4F93"/>
    <w:rsid w:val="00AF06B1"/>
    <w:rsid w:val="00AF1C54"/>
    <w:rsid w:val="00AF238B"/>
    <w:rsid w:val="00AF31B9"/>
    <w:rsid w:val="00AF5CC1"/>
    <w:rsid w:val="00AF6F30"/>
    <w:rsid w:val="00B014CE"/>
    <w:rsid w:val="00B01E9B"/>
    <w:rsid w:val="00B02F97"/>
    <w:rsid w:val="00B04E17"/>
    <w:rsid w:val="00B0569E"/>
    <w:rsid w:val="00B056C7"/>
    <w:rsid w:val="00B05E30"/>
    <w:rsid w:val="00B102EF"/>
    <w:rsid w:val="00B109BC"/>
    <w:rsid w:val="00B124CF"/>
    <w:rsid w:val="00B12E79"/>
    <w:rsid w:val="00B13762"/>
    <w:rsid w:val="00B13B3D"/>
    <w:rsid w:val="00B14E74"/>
    <w:rsid w:val="00B15E97"/>
    <w:rsid w:val="00B165F6"/>
    <w:rsid w:val="00B17A1A"/>
    <w:rsid w:val="00B20030"/>
    <w:rsid w:val="00B23DF0"/>
    <w:rsid w:val="00B264F5"/>
    <w:rsid w:val="00B26F22"/>
    <w:rsid w:val="00B300B3"/>
    <w:rsid w:val="00B30BCF"/>
    <w:rsid w:val="00B31047"/>
    <w:rsid w:val="00B3166D"/>
    <w:rsid w:val="00B3188D"/>
    <w:rsid w:val="00B33C34"/>
    <w:rsid w:val="00B3403C"/>
    <w:rsid w:val="00B35474"/>
    <w:rsid w:val="00B3599C"/>
    <w:rsid w:val="00B36249"/>
    <w:rsid w:val="00B36D07"/>
    <w:rsid w:val="00B36F24"/>
    <w:rsid w:val="00B4110B"/>
    <w:rsid w:val="00B41366"/>
    <w:rsid w:val="00B414E9"/>
    <w:rsid w:val="00B41AFB"/>
    <w:rsid w:val="00B4246D"/>
    <w:rsid w:val="00B4360A"/>
    <w:rsid w:val="00B4452D"/>
    <w:rsid w:val="00B449E1"/>
    <w:rsid w:val="00B455A2"/>
    <w:rsid w:val="00B472F7"/>
    <w:rsid w:val="00B47963"/>
    <w:rsid w:val="00B47EAB"/>
    <w:rsid w:val="00B5041F"/>
    <w:rsid w:val="00B53697"/>
    <w:rsid w:val="00B54367"/>
    <w:rsid w:val="00B554C5"/>
    <w:rsid w:val="00B55E89"/>
    <w:rsid w:val="00B56E04"/>
    <w:rsid w:val="00B57A0F"/>
    <w:rsid w:val="00B57B92"/>
    <w:rsid w:val="00B57E10"/>
    <w:rsid w:val="00B61384"/>
    <w:rsid w:val="00B622DD"/>
    <w:rsid w:val="00B628CB"/>
    <w:rsid w:val="00B63507"/>
    <w:rsid w:val="00B67682"/>
    <w:rsid w:val="00B70253"/>
    <w:rsid w:val="00B73857"/>
    <w:rsid w:val="00B739D2"/>
    <w:rsid w:val="00B7407F"/>
    <w:rsid w:val="00B74919"/>
    <w:rsid w:val="00B7667E"/>
    <w:rsid w:val="00B77512"/>
    <w:rsid w:val="00B80535"/>
    <w:rsid w:val="00B80924"/>
    <w:rsid w:val="00B815D8"/>
    <w:rsid w:val="00B83298"/>
    <w:rsid w:val="00B84815"/>
    <w:rsid w:val="00B861B8"/>
    <w:rsid w:val="00B86DEC"/>
    <w:rsid w:val="00B8705E"/>
    <w:rsid w:val="00B8746B"/>
    <w:rsid w:val="00B905FF"/>
    <w:rsid w:val="00B91E97"/>
    <w:rsid w:val="00B9353C"/>
    <w:rsid w:val="00B950F2"/>
    <w:rsid w:val="00B96F78"/>
    <w:rsid w:val="00B976E3"/>
    <w:rsid w:val="00BA05E6"/>
    <w:rsid w:val="00BA13D2"/>
    <w:rsid w:val="00BA1B28"/>
    <w:rsid w:val="00BA297C"/>
    <w:rsid w:val="00BA2B35"/>
    <w:rsid w:val="00BA41FF"/>
    <w:rsid w:val="00BA613A"/>
    <w:rsid w:val="00BB17C8"/>
    <w:rsid w:val="00BB283E"/>
    <w:rsid w:val="00BB2DA6"/>
    <w:rsid w:val="00BB3E75"/>
    <w:rsid w:val="00BB452C"/>
    <w:rsid w:val="00BB56DE"/>
    <w:rsid w:val="00BB5EE2"/>
    <w:rsid w:val="00BC0774"/>
    <w:rsid w:val="00BC0F83"/>
    <w:rsid w:val="00BC1B99"/>
    <w:rsid w:val="00BC2082"/>
    <w:rsid w:val="00BC333E"/>
    <w:rsid w:val="00BD1A83"/>
    <w:rsid w:val="00BD400E"/>
    <w:rsid w:val="00BD4E7D"/>
    <w:rsid w:val="00BD555C"/>
    <w:rsid w:val="00BD5746"/>
    <w:rsid w:val="00BD5E3A"/>
    <w:rsid w:val="00BE02E8"/>
    <w:rsid w:val="00BE04E3"/>
    <w:rsid w:val="00BE09CF"/>
    <w:rsid w:val="00BE2A40"/>
    <w:rsid w:val="00BE4D67"/>
    <w:rsid w:val="00BE6CFB"/>
    <w:rsid w:val="00BF1BCC"/>
    <w:rsid w:val="00BF35E1"/>
    <w:rsid w:val="00BF3D92"/>
    <w:rsid w:val="00BF60A2"/>
    <w:rsid w:val="00BF69EC"/>
    <w:rsid w:val="00BF6CF4"/>
    <w:rsid w:val="00BF7773"/>
    <w:rsid w:val="00BF7834"/>
    <w:rsid w:val="00C01F56"/>
    <w:rsid w:val="00C02366"/>
    <w:rsid w:val="00C02B48"/>
    <w:rsid w:val="00C03D93"/>
    <w:rsid w:val="00C04057"/>
    <w:rsid w:val="00C06499"/>
    <w:rsid w:val="00C064C6"/>
    <w:rsid w:val="00C07506"/>
    <w:rsid w:val="00C104CB"/>
    <w:rsid w:val="00C1077B"/>
    <w:rsid w:val="00C11302"/>
    <w:rsid w:val="00C132DB"/>
    <w:rsid w:val="00C1349A"/>
    <w:rsid w:val="00C1467F"/>
    <w:rsid w:val="00C1598B"/>
    <w:rsid w:val="00C160AC"/>
    <w:rsid w:val="00C16149"/>
    <w:rsid w:val="00C1695B"/>
    <w:rsid w:val="00C1730A"/>
    <w:rsid w:val="00C1747E"/>
    <w:rsid w:val="00C179B8"/>
    <w:rsid w:val="00C17AE6"/>
    <w:rsid w:val="00C20133"/>
    <w:rsid w:val="00C2102F"/>
    <w:rsid w:val="00C2345A"/>
    <w:rsid w:val="00C23B28"/>
    <w:rsid w:val="00C26791"/>
    <w:rsid w:val="00C26E68"/>
    <w:rsid w:val="00C31262"/>
    <w:rsid w:val="00C31274"/>
    <w:rsid w:val="00C320EA"/>
    <w:rsid w:val="00C347D1"/>
    <w:rsid w:val="00C34D8C"/>
    <w:rsid w:val="00C370FF"/>
    <w:rsid w:val="00C41329"/>
    <w:rsid w:val="00C42C76"/>
    <w:rsid w:val="00C436F8"/>
    <w:rsid w:val="00C43719"/>
    <w:rsid w:val="00C43A72"/>
    <w:rsid w:val="00C44E86"/>
    <w:rsid w:val="00C45AA5"/>
    <w:rsid w:val="00C46020"/>
    <w:rsid w:val="00C467FD"/>
    <w:rsid w:val="00C4687E"/>
    <w:rsid w:val="00C46ABF"/>
    <w:rsid w:val="00C47668"/>
    <w:rsid w:val="00C4775D"/>
    <w:rsid w:val="00C478F6"/>
    <w:rsid w:val="00C47F53"/>
    <w:rsid w:val="00C50CAC"/>
    <w:rsid w:val="00C513D3"/>
    <w:rsid w:val="00C516B8"/>
    <w:rsid w:val="00C525D6"/>
    <w:rsid w:val="00C526F3"/>
    <w:rsid w:val="00C52D2C"/>
    <w:rsid w:val="00C53593"/>
    <w:rsid w:val="00C53D0E"/>
    <w:rsid w:val="00C546C2"/>
    <w:rsid w:val="00C54D6D"/>
    <w:rsid w:val="00C55241"/>
    <w:rsid w:val="00C6049C"/>
    <w:rsid w:val="00C62C0D"/>
    <w:rsid w:val="00C62EB3"/>
    <w:rsid w:val="00C63DA8"/>
    <w:rsid w:val="00C660F0"/>
    <w:rsid w:val="00C7494E"/>
    <w:rsid w:val="00C74D16"/>
    <w:rsid w:val="00C75147"/>
    <w:rsid w:val="00C75CFB"/>
    <w:rsid w:val="00C774AD"/>
    <w:rsid w:val="00C815FF"/>
    <w:rsid w:val="00C81DD9"/>
    <w:rsid w:val="00C822B1"/>
    <w:rsid w:val="00C852B6"/>
    <w:rsid w:val="00C85E50"/>
    <w:rsid w:val="00C87210"/>
    <w:rsid w:val="00C90B48"/>
    <w:rsid w:val="00C91331"/>
    <w:rsid w:val="00C91646"/>
    <w:rsid w:val="00C92BA5"/>
    <w:rsid w:val="00C93100"/>
    <w:rsid w:val="00C933B5"/>
    <w:rsid w:val="00C97DAC"/>
    <w:rsid w:val="00C97ED0"/>
    <w:rsid w:val="00CA369E"/>
    <w:rsid w:val="00CA4463"/>
    <w:rsid w:val="00CA4662"/>
    <w:rsid w:val="00CA4F2C"/>
    <w:rsid w:val="00CA5C5F"/>
    <w:rsid w:val="00CA7B3D"/>
    <w:rsid w:val="00CA7C10"/>
    <w:rsid w:val="00CB00DF"/>
    <w:rsid w:val="00CB315D"/>
    <w:rsid w:val="00CB5029"/>
    <w:rsid w:val="00CB5BA0"/>
    <w:rsid w:val="00CB5E78"/>
    <w:rsid w:val="00CB6E5D"/>
    <w:rsid w:val="00CC0EBC"/>
    <w:rsid w:val="00CC10F5"/>
    <w:rsid w:val="00CC15E2"/>
    <w:rsid w:val="00CC1FA5"/>
    <w:rsid w:val="00CC2A13"/>
    <w:rsid w:val="00CD0670"/>
    <w:rsid w:val="00CD1F26"/>
    <w:rsid w:val="00CD286A"/>
    <w:rsid w:val="00CD32AB"/>
    <w:rsid w:val="00CD378F"/>
    <w:rsid w:val="00CD4141"/>
    <w:rsid w:val="00CD4FF4"/>
    <w:rsid w:val="00CD6C37"/>
    <w:rsid w:val="00CD710F"/>
    <w:rsid w:val="00CE0B20"/>
    <w:rsid w:val="00CE4464"/>
    <w:rsid w:val="00CE528D"/>
    <w:rsid w:val="00CE5AE0"/>
    <w:rsid w:val="00CE5E93"/>
    <w:rsid w:val="00CE6152"/>
    <w:rsid w:val="00CE61E4"/>
    <w:rsid w:val="00CE799F"/>
    <w:rsid w:val="00CE7F76"/>
    <w:rsid w:val="00CF04C0"/>
    <w:rsid w:val="00CF0B87"/>
    <w:rsid w:val="00CF4F94"/>
    <w:rsid w:val="00CF505A"/>
    <w:rsid w:val="00CF5E55"/>
    <w:rsid w:val="00CF5FA0"/>
    <w:rsid w:val="00CF6CD5"/>
    <w:rsid w:val="00D002F4"/>
    <w:rsid w:val="00D0215E"/>
    <w:rsid w:val="00D03A34"/>
    <w:rsid w:val="00D05980"/>
    <w:rsid w:val="00D07437"/>
    <w:rsid w:val="00D07616"/>
    <w:rsid w:val="00D1018C"/>
    <w:rsid w:val="00D101E6"/>
    <w:rsid w:val="00D1146C"/>
    <w:rsid w:val="00D114BE"/>
    <w:rsid w:val="00D114C5"/>
    <w:rsid w:val="00D11AD7"/>
    <w:rsid w:val="00D11AE6"/>
    <w:rsid w:val="00D136F9"/>
    <w:rsid w:val="00D13DE0"/>
    <w:rsid w:val="00D14063"/>
    <w:rsid w:val="00D169C8"/>
    <w:rsid w:val="00D20DA2"/>
    <w:rsid w:val="00D22AA8"/>
    <w:rsid w:val="00D235E9"/>
    <w:rsid w:val="00D24A57"/>
    <w:rsid w:val="00D24AA9"/>
    <w:rsid w:val="00D251D4"/>
    <w:rsid w:val="00D2526C"/>
    <w:rsid w:val="00D258CE"/>
    <w:rsid w:val="00D25E2E"/>
    <w:rsid w:val="00D25FEB"/>
    <w:rsid w:val="00D26F78"/>
    <w:rsid w:val="00D274AE"/>
    <w:rsid w:val="00D30D5B"/>
    <w:rsid w:val="00D30EA5"/>
    <w:rsid w:val="00D3589B"/>
    <w:rsid w:val="00D37D3B"/>
    <w:rsid w:val="00D40625"/>
    <w:rsid w:val="00D40AFF"/>
    <w:rsid w:val="00D42726"/>
    <w:rsid w:val="00D439E2"/>
    <w:rsid w:val="00D43FA3"/>
    <w:rsid w:val="00D44C95"/>
    <w:rsid w:val="00D453F9"/>
    <w:rsid w:val="00D46634"/>
    <w:rsid w:val="00D47303"/>
    <w:rsid w:val="00D50415"/>
    <w:rsid w:val="00D508E8"/>
    <w:rsid w:val="00D53F06"/>
    <w:rsid w:val="00D544C0"/>
    <w:rsid w:val="00D56068"/>
    <w:rsid w:val="00D604E3"/>
    <w:rsid w:val="00D629DB"/>
    <w:rsid w:val="00D62DD4"/>
    <w:rsid w:val="00D6382D"/>
    <w:rsid w:val="00D640DD"/>
    <w:rsid w:val="00D64662"/>
    <w:rsid w:val="00D65025"/>
    <w:rsid w:val="00D6734C"/>
    <w:rsid w:val="00D70893"/>
    <w:rsid w:val="00D72B94"/>
    <w:rsid w:val="00D72C58"/>
    <w:rsid w:val="00D732FD"/>
    <w:rsid w:val="00D73301"/>
    <w:rsid w:val="00D73FE2"/>
    <w:rsid w:val="00D763FB"/>
    <w:rsid w:val="00D76F27"/>
    <w:rsid w:val="00D808D7"/>
    <w:rsid w:val="00D80B50"/>
    <w:rsid w:val="00D80F04"/>
    <w:rsid w:val="00D83DE7"/>
    <w:rsid w:val="00D84843"/>
    <w:rsid w:val="00D86ADF"/>
    <w:rsid w:val="00D86AEA"/>
    <w:rsid w:val="00D86C17"/>
    <w:rsid w:val="00D87824"/>
    <w:rsid w:val="00D9249A"/>
    <w:rsid w:val="00D92B76"/>
    <w:rsid w:val="00D93D07"/>
    <w:rsid w:val="00D960EF"/>
    <w:rsid w:val="00DA28A3"/>
    <w:rsid w:val="00DA28CA"/>
    <w:rsid w:val="00DA340B"/>
    <w:rsid w:val="00DA4A45"/>
    <w:rsid w:val="00DA501A"/>
    <w:rsid w:val="00DA6813"/>
    <w:rsid w:val="00DA7469"/>
    <w:rsid w:val="00DA74A7"/>
    <w:rsid w:val="00DA7D94"/>
    <w:rsid w:val="00DB0276"/>
    <w:rsid w:val="00DB235F"/>
    <w:rsid w:val="00DB289C"/>
    <w:rsid w:val="00DB3A6E"/>
    <w:rsid w:val="00DB4AAA"/>
    <w:rsid w:val="00DB6D78"/>
    <w:rsid w:val="00DB6D85"/>
    <w:rsid w:val="00DB7617"/>
    <w:rsid w:val="00DC00CB"/>
    <w:rsid w:val="00DC0110"/>
    <w:rsid w:val="00DC063B"/>
    <w:rsid w:val="00DC149C"/>
    <w:rsid w:val="00DC19B3"/>
    <w:rsid w:val="00DC35BC"/>
    <w:rsid w:val="00DC3C5D"/>
    <w:rsid w:val="00DC434A"/>
    <w:rsid w:val="00DC4C4F"/>
    <w:rsid w:val="00DC5591"/>
    <w:rsid w:val="00DC6B5F"/>
    <w:rsid w:val="00DC7017"/>
    <w:rsid w:val="00DC7248"/>
    <w:rsid w:val="00DD0ACB"/>
    <w:rsid w:val="00DD169D"/>
    <w:rsid w:val="00DD1C1F"/>
    <w:rsid w:val="00DD1C2A"/>
    <w:rsid w:val="00DD26AD"/>
    <w:rsid w:val="00DD2718"/>
    <w:rsid w:val="00DD320A"/>
    <w:rsid w:val="00DD429E"/>
    <w:rsid w:val="00DD4410"/>
    <w:rsid w:val="00DD53B0"/>
    <w:rsid w:val="00DD60A1"/>
    <w:rsid w:val="00DD7551"/>
    <w:rsid w:val="00DE0179"/>
    <w:rsid w:val="00DE2F81"/>
    <w:rsid w:val="00DE3CEA"/>
    <w:rsid w:val="00DE3F3D"/>
    <w:rsid w:val="00DE5279"/>
    <w:rsid w:val="00DE5C9B"/>
    <w:rsid w:val="00DE7453"/>
    <w:rsid w:val="00DE759D"/>
    <w:rsid w:val="00DF0730"/>
    <w:rsid w:val="00DF0918"/>
    <w:rsid w:val="00DF109E"/>
    <w:rsid w:val="00DF1109"/>
    <w:rsid w:val="00DF1482"/>
    <w:rsid w:val="00DF2D22"/>
    <w:rsid w:val="00DF2F58"/>
    <w:rsid w:val="00DF31AA"/>
    <w:rsid w:val="00DF362D"/>
    <w:rsid w:val="00DF3AAC"/>
    <w:rsid w:val="00DF3E07"/>
    <w:rsid w:val="00DF67A4"/>
    <w:rsid w:val="00DF6C3C"/>
    <w:rsid w:val="00DF7DFA"/>
    <w:rsid w:val="00E01710"/>
    <w:rsid w:val="00E01C6C"/>
    <w:rsid w:val="00E02966"/>
    <w:rsid w:val="00E02B3F"/>
    <w:rsid w:val="00E02DD8"/>
    <w:rsid w:val="00E03628"/>
    <w:rsid w:val="00E037E7"/>
    <w:rsid w:val="00E043D8"/>
    <w:rsid w:val="00E045CF"/>
    <w:rsid w:val="00E06DD7"/>
    <w:rsid w:val="00E07544"/>
    <w:rsid w:val="00E102B4"/>
    <w:rsid w:val="00E11752"/>
    <w:rsid w:val="00E12A52"/>
    <w:rsid w:val="00E132BE"/>
    <w:rsid w:val="00E13978"/>
    <w:rsid w:val="00E15886"/>
    <w:rsid w:val="00E16A43"/>
    <w:rsid w:val="00E2054D"/>
    <w:rsid w:val="00E231B5"/>
    <w:rsid w:val="00E232FD"/>
    <w:rsid w:val="00E23AC3"/>
    <w:rsid w:val="00E273FA"/>
    <w:rsid w:val="00E30338"/>
    <w:rsid w:val="00E3037F"/>
    <w:rsid w:val="00E307FE"/>
    <w:rsid w:val="00E31953"/>
    <w:rsid w:val="00E35558"/>
    <w:rsid w:val="00E37054"/>
    <w:rsid w:val="00E3793E"/>
    <w:rsid w:val="00E422B5"/>
    <w:rsid w:val="00E433CB"/>
    <w:rsid w:val="00E43E5E"/>
    <w:rsid w:val="00E441E5"/>
    <w:rsid w:val="00E46FF1"/>
    <w:rsid w:val="00E478FA"/>
    <w:rsid w:val="00E5017F"/>
    <w:rsid w:val="00E502D6"/>
    <w:rsid w:val="00E5112A"/>
    <w:rsid w:val="00E5388F"/>
    <w:rsid w:val="00E53A0C"/>
    <w:rsid w:val="00E542C3"/>
    <w:rsid w:val="00E55663"/>
    <w:rsid w:val="00E55C9B"/>
    <w:rsid w:val="00E56963"/>
    <w:rsid w:val="00E572BF"/>
    <w:rsid w:val="00E60011"/>
    <w:rsid w:val="00E614E7"/>
    <w:rsid w:val="00E65BB3"/>
    <w:rsid w:val="00E65CAB"/>
    <w:rsid w:val="00E70581"/>
    <w:rsid w:val="00E7085D"/>
    <w:rsid w:val="00E724A4"/>
    <w:rsid w:val="00E73017"/>
    <w:rsid w:val="00E73A16"/>
    <w:rsid w:val="00E74B52"/>
    <w:rsid w:val="00E76F4B"/>
    <w:rsid w:val="00E804D5"/>
    <w:rsid w:val="00E80EDD"/>
    <w:rsid w:val="00E824A4"/>
    <w:rsid w:val="00E827AC"/>
    <w:rsid w:val="00E82B07"/>
    <w:rsid w:val="00E832C7"/>
    <w:rsid w:val="00E8350D"/>
    <w:rsid w:val="00E83E3F"/>
    <w:rsid w:val="00E87D32"/>
    <w:rsid w:val="00E90589"/>
    <w:rsid w:val="00E911CB"/>
    <w:rsid w:val="00E9163B"/>
    <w:rsid w:val="00E93C11"/>
    <w:rsid w:val="00E93CA7"/>
    <w:rsid w:val="00E94CE7"/>
    <w:rsid w:val="00E9631D"/>
    <w:rsid w:val="00E9645A"/>
    <w:rsid w:val="00E96A2C"/>
    <w:rsid w:val="00E97021"/>
    <w:rsid w:val="00E9775E"/>
    <w:rsid w:val="00EA0314"/>
    <w:rsid w:val="00EA0D22"/>
    <w:rsid w:val="00EA2277"/>
    <w:rsid w:val="00EA2A27"/>
    <w:rsid w:val="00EA6B94"/>
    <w:rsid w:val="00EB34ED"/>
    <w:rsid w:val="00EB39A5"/>
    <w:rsid w:val="00EB3AFD"/>
    <w:rsid w:val="00EB50DD"/>
    <w:rsid w:val="00EB5165"/>
    <w:rsid w:val="00EB5437"/>
    <w:rsid w:val="00EB65B9"/>
    <w:rsid w:val="00EB6D48"/>
    <w:rsid w:val="00EB73E3"/>
    <w:rsid w:val="00EC1370"/>
    <w:rsid w:val="00EC1C30"/>
    <w:rsid w:val="00EC28F8"/>
    <w:rsid w:val="00EC408B"/>
    <w:rsid w:val="00EC5BFB"/>
    <w:rsid w:val="00EC60FF"/>
    <w:rsid w:val="00EC6526"/>
    <w:rsid w:val="00EC7920"/>
    <w:rsid w:val="00ED0190"/>
    <w:rsid w:val="00ED2347"/>
    <w:rsid w:val="00ED2CA4"/>
    <w:rsid w:val="00ED3B18"/>
    <w:rsid w:val="00ED3DDA"/>
    <w:rsid w:val="00ED6A5D"/>
    <w:rsid w:val="00ED6B62"/>
    <w:rsid w:val="00ED6BE2"/>
    <w:rsid w:val="00ED7EF5"/>
    <w:rsid w:val="00EE0132"/>
    <w:rsid w:val="00EE0E0B"/>
    <w:rsid w:val="00EE1759"/>
    <w:rsid w:val="00EE187D"/>
    <w:rsid w:val="00EE1BC1"/>
    <w:rsid w:val="00EE2018"/>
    <w:rsid w:val="00EE233B"/>
    <w:rsid w:val="00EE23F8"/>
    <w:rsid w:val="00EE249B"/>
    <w:rsid w:val="00EE24C4"/>
    <w:rsid w:val="00EE4792"/>
    <w:rsid w:val="00EE62E6"/>
    <w:rsid w:val="00EE7C7F"/>
    <w:rsid w:val="00EF0124"/>
    <w:rsid w:val="00EF2E3F"/>
    <w:rsid w:val="00EF5567"/>
    <w:rsid w:val="00F02AE5"/>
    <w:rsid w:val="00F05D22"/>
    <w:rsid w:val="00F061E4"/>
    <w:rsid w:val="00F06598"/>
    <w:rsid w:val="00F12B6A"/>
    <w:rsid w:val="00F130DA"/>
    <w:rsid w:val="00F138CF"/>
    <w:rsid w:val="00F1461E"/>
    <w:rsid w:val="00F148ED"/>
    <w:rsid w:val="00F14C4F"/>
    <w:rsid w:val="00F1512B"/>
    <w:rsid w:val="00F154FA"/>
    <w:rsid w:val="00F1747E"/>
    <w:rsid w:val="00F17E0A"/>
    <w:rsid w:val="00F20227"/>
    <w:rsid w:val="00F20E0A"/>
    <w:rsid w:val="00F20EBC"/>
    <w:rsid w:val="00F245FB"/>
    <w:rsid w:val="00F26F9D"/>
    <w:rsid w:val="00F27449"/>
    <w:rsid w:val="00F31B57"/>
    <w:rsid w:val="00F32C5B"/>
    <w:rsid w:val="00F34024"/>
    <w:rsid w:val="00F34D0B"/>
    <w:rsid w:val="00F3553D"/>
    <w:rsid w:val="00F35CEF"/>
    <w:rsid w:val="00F3612A"/>
    <w:rsid w:val="00F36B0A"/>
    <w:rsid w:val="00F401A3"/>
    <w:rsid w:val="00F4237C"/>
    <w:rsid w:val="00F42C31"/>
    <w:rsid w:val="00F4330A"/>
    <w:rsid w:val="00F434B8"/>
    <w:rsid w:val="00F46A64"/>
    <w:rsid w:val="00F46CDD"/>
    <w:rsid w:val="00F50C9A"/>
    <w:rsid w:val="00F53126"/>
    <w:rsid w:val="00F5351C"/>
    <w:rsid w:val="00F53BA8"/>
    <w:rsid w:val="00F55E6D"/>
    <w:rsid w:val="00F56BDC"/>
    <w:rsid w:val="00F572E3"/>
    <w:rsid w:val="00F57D2A"/>
    <w:rsid w:val="00F6020C"/>
    <w:rsid w:val="00F615C8"/>
    <w:rsid w:val="00F63F9A"/>
    <w:rsid w:val="00F65890"/>
    <w:rsid w:val="00F65975"/>
    <w:rsid w:val="00F671DC"/>
    <w:rsid w:val="00F6747B"/>
    <w:rsid w:val="00F67A6A"/>
    <w:rsid w:val="00F70CAD"/>
    <w:rsid w:val="00F71213"/>
    <w:rsid w:val="00F73144"/>
    <w:rsid w:val="00F7449A"/>
    <w:rsid w:val="00F751EA"/>
    <w:rsid w:val="00F75799"/>
    <w:rsid w:val="00F75F27"/>
    <w:rsid w:val="00F765D4"/>
    <w:rsid w:val="00F765F1"/>
    <w:rsid w:val="00F77189"/>
    <w:rsid w:val="00F7755D"/>
    <w:rsid w:val="00F80B2F"/>
    <w:rsid w:val="00F81B58"/>
    <w:rsid w:val="00F81F3D"/>
    <w:rsid w:val="00F84FCD"/>
    <w:rsid w:val="00F85797"/>
    <w:rsid w:val="00F8634C"/>
    <w:rsid w:val="00F86387"/>
    <w:rsid w:val="00F91410"/>
    <w:rsid w:val="00F927B4"/>
    <w:rsid w:val="00F92B1C"/>
    <w:rsid w:val="00F93504"/>
    <w:rsid w:val="00F952BF"/>
    <w:rsid w:val="00F9542E"/>
    <w:rsid w:val="00F9561C"/>
    <w:rsid w:val="00F970C9"/>
    <w:rsid w:val="00F9784C"/>
    <w:rsid w:val="00FA24D3"/>
    <w:rsid w:val="00FA25A9"/>
    <w:rsid w:val="00FA2B84"/>
    <w:rsid w:val="00FA2DD7"/>
    <w:rsid w:val="00FA328D"/>
    <w:rsid w:val="00FA568F"/>
    <w:rsid w:val="00FA5BD0"/>
    <w:rsid w:val="00FA5F8C"/>
    <w:rsid w:val="00FA749E"/>
    <w:rsid w:val="00FA7C44"/>
    <w:rsid w:val="00FB3DDB"/>
    <w:rsid w:val="00FB439C"/>
    <w:rsid w:val="00FB64EB"/>
    <w:rsid w:val="00FB748D"/>
    <w:rsid w:val="00FB7878"/>
    <w:rsid w:val="00FC0EE7"/>
    <w:rsid w:val="00FC1207"/>
    <w:rsid w:val="00FC4AD1"/>
    <w:rsid w:val="00FC4E5B"/>
    <w:rsid w:val="00FC607C"/>
    <w:rsid w:val="00FC7A84"/>
    <w:rsid w:val="00FC7F92"/>
    <w:rsid w:val="00FD1756"/>
    <w:rsid w:val="00FD1AA5"/>
    <w:rsid w:val="00FD1D5C"/>
    <w:rsid w:val="00FD2213"/>
    <w:rsid w:val="00FD235F"/>
    <w:rsid w:val="00FD4445"/>
    <w:rsid w:val="00FD5001"/>
    <w:rsid w:val="00FD580C"/>
    <w:rsid w:val="00FD5F48"/>
    <w:rsid w:val="00FD6330"/>
    <w:rsid w:val="00FE38B6"/>
    <w:rsid w:val="00FE3E47"/>
    <w:rsid w:val="00FE462A"/>
    <w:rsid w:val="00FE6BF9"/>
    <w:rsid w:val="00FE7450"/>
    <w:rsid w:val="00FF06EE"/>
    <w:rsid w:val="00FF141F"/>
    <w:rsid w:val="00FF24E9"/>
    <w:rsid w:val="00FF4747"/>
    <w:rsid w:val="00FF61DC"/>
    <w:rsid w:val="00FF62F8"/>
    <w:rsid w:val="00FF6F6C"/>
    <w:rsid w:val="00FF71FA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6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C43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F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styleId="a6">
    <w:name w:val="Strong"/>
    <w:basedOn w:val="a0"/>
    <w:uiPriority w:val="22"/>
    <w:qFormat/>
    <w:rsid w:val="007047BD"/>
    <w:rPr>
      <w:b/>
      <w:bCs/>
    </w:rPr>
  </w:style>
  <w:style w:type="paragraph" w:styleId="a7">
    <w:name w:val="Body Text"/>
    <w:basedOn w:val="a"/>
    <w:link w:val="a8"/>
    <w:uiPriority w:val="99"/>
    <w:rsid w:val="009B45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B451F"/>
    <w:rPr>
      <w:sz w:val="28"/>
    </w:rPr>
  </w:style>
  <w:style w:type="paragraph" w:styleId="a9">
    <w:name w:val="header"/>
    <w:basedOn w:val="a"/>
    <w:link w:val="aa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670"/>
    <w:rPr>
      <w:sz w:val="24"/>
      <w:szCs w:val="24"/>
    </w:rPr>
  </w:style>
  <w:style w:type="paragraph" w:styleId="ab">
    <w:name w:val="footer"/>
    <w:basedOn w:val="a"/>
    <w:link w:val="ac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670"/>
    <w:rPr>
      <w:sz w:val="24"/>
      <w:szCs w:val="24"/>
    </w:rPr>
  </w:style>
  <w:style w:type="paragraph" w:styleId="ad">
    <w:name w:val="Balloon Text"/>
    <w:basedOn w:val="a"/>
    <w:link w:val="ae"/>
    <w:uiPriority w:val="99"/>
    <w:rsid w:val="00FC7A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636912"/>
    <w:pPr>
      <w:spacing w:before="100" w:beforeAutospacing="1" w:after="100" w:afterAutospacing="1"/>
    </w:pPr>
    <w:rPr>
      <w:rFonts w:eastAsiaTheme="minorHAnsi"/>
    </w:rPr>
  </w:style>
  <w:style w:type="character" w:customStyle="1" w:styleId="11">
    <w:name w:val="Основной текст1"/>
    <w:basedOn w:val="a0"/>
    <w:rsid w:val="004E0F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43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36F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436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0">
    <w:name w:val="No Spacing"/>
    <w:uiPriority w:val="1"/>
    <w:qFormat/>
    <w:rsid w:val="00C436F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C436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footnote text"/>
    <w:basedOn w:val="a"/>
    <w:link w:val="af2"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C436F8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C436F8"/>
    <w:rPr>
      <w:vertAlign w:val="superscript"/>
    </w:rPr>
  </w:style>
  <w:style w:type="character" w:customStyle="1" w:styleId="17pt">
    <w:name w:val="Основной текст + 17 pt"/>
    <w:uiPriority w:val="99"/>
    <w:qFormat/>
    <w:rsid w:val="00C436F8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rsid w:val="00C436F8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rsid w:val="00C436F8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31"/>
    <w:rsid w:val="00C436F8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4"/>
    <w:rsid w:val="00C436F8"/>
    <w:pPr>
      <w:widowControl w:val="0"/>
      <w:shd w:val="clear" w:color="auto" w:fill="FFFFFF"/>
      <w:spacing w:line="322" w:lineRule="exact"/>
      <w:jc w:val="center"/>
    </w:pPr>
    <w:rPr>
      <w:spacing w:val="1"/>
      <w:sz w:val="20"/>
      <w:szCs w:val="20"/>
    </w:rPr>
  </w:style>
  <w:style w:type="paragraph" w:styleId="af5">
    <w:name w:val="Plain Text"/>
    <w:basedOn w:val="a"/>
    <w:link w:val="af6"/>
    <w:uiPriority w:val="99"/>
    <w:semiHidden/>
    <w:unhideWhenUsed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436F8"/>
    <w:rPr>
      <w:rFonts w:asciiTheme="minorHAnsi" w:eastAsiaTheme="minorHAnsi" w:hAnsiTheme="minorHAnsi" w:cstheme="minorBidi"/>
      <w:lang w:eastAsia="en-US"/>
    </w:rPr>
  </w:style>
  <w:style w:type="character" w:styleId="af9">
    <w:name w:val="endnote reference"/>
    <w:basedOn w:val="a0"/>
    <w:uiPriority w:val="99"/>
    <w:semiHidden/>
    <w:unhideWhenUsed/>
    <w:rsid w:val="00C436F8"/>
    <w:rPr>
      <w:vertAlign w:val="superscript"/>
    </w:rPr>
  </w:style>
  <w:style w:type="character" w:styleId="afa">
    <w:name w:val="Hyperlink"/>
    <w:basedOn w:val="a0"/>
    <w:unhideWhenUsed/>
    <w:rsid w:val="00324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6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C43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F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styleId="a6">
    <w:name w:val="Strong"/>
    <w:basedOn w:val="a0"/>
    <w:uiPriority w:val="22"/>
    <w:qFormat/>
    <w:rsid w:val="007047BD"/>
    <w:rPr>
      <w:b/>
      <w:bCs/>
    </w:rPr>
  </w:style>
  <w:style w:type="paragraph" w:styleId="a7">
    <w:name w:val="Body Text"/>
    <w:basedOn w:val="a"/>
    <w:link w:val="a8"/>
    <w:uiPriority w:val="99"/>
    <w:rsid w:val="009B45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B451F"/>
    <w:rPr>
      <w:sz w:val="28"/>
    </w:rPr>
  </w:style>
  <w:style w:type="paragraph" w:styleId="a9">
    <w:name w:val="header"/>
    <w:basedOn w:val="a"/>
    <w:link w:val="aa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670"/>
    <w:rPr>
      <w:sz w:val="24"/>
      <w:szCs w:val="24"/>
    </w:rPr>
  </w:style>
  <w:style w:type="paragraph" w:styleId="ab">
    <w:name w:val="footer"/>
    <w:basedOn w:val="a"/>
    <w:link w:val="ac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670"/>
    <w:rPr>
      <w:sz w:val="24"/>
      <w:szCs w:val="24"/>
    </w:rPr>
  </w:style>
  <w:style w:type="paragraph" w:styleId="ad">
    <w:name w:val="Balloon Text"/>
    <w:basedOn w:val="a"/>
    <w:link w:val="ae"/>
    <w:uiPriority w:val="99"/>
    <w:rsid w:val="00FC7A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636912"/>
    <w:pPr>
      <w:spacing w:before="100" w:beforeAutospacing="1" w:after="100" w:afterAutospacing="1"/>
    </w:pPr>
    <w:rPr>
      <w:rFonts w:eastAsiaTheme="minorHAnsi"/>
    </w:rPr>
  </w:style>
  <w:style w:type="character" w:customStyle="1" w:styleId="11">
    <w:name w:val="Основной текст1"/>
    <w:basedOn w:val="a0"/>
    <w:rsid w:val="004E0F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43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36F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436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0">
    <w:name w:val="No Spacing"/>
    <w:uiPriority w:val="1"/>
    <w:qFormat/>
    <w:rsid w:val="00C436F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C436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footnote text"/>
    <w:basedOn w:val="a"/>
    <w:link w:val="af2"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C436F8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C436F8"/>
    <w:rPr>
      <w:vertAlign w:val="superscript"/>
    </w:rPr>
  </w:style>
  <w:style w:type="character" w:customStyle="1" w:styleId="17pt">
    <w:name w:val="Основной текст + 17 pt"/>
    <w:uiPriority w:val="99"/>
    <w:qFormat/>
    <w:rsid w:val="00C436F8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rsid w:val="00C436F8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rsid w:val="00C436F8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31"/>
    <w:rsid w:val="00C436F8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4"/>
    <w:rsid w:val="00C436F8"/>
    <w:pPr>
      <w:widowControl w:val="0"/>
      <w:shd w:val="clear" w:color="auto" w:fill="FFFFFF"/>
      <w:spacing w:line="322" w:lineRule="exact"/>
      <w:jc w:val="center"/>
    </w:pPr>
    <w:rPr>
      <w:spacing w:val="1"/>
      <w:sz w:val="20"/>
      <w:szCs w:val="20"/>
    </w:rPr>
  </w:style>
  <w:style w:type="paragraph" w:styleId="af5">
    <w:name w:val="Plain Text"/>
    <w:basedOn w:val="a"/>
    <w:link w:val="af6"/>
    <w:uiPriority w:val="99"/>
    <w:semiHidden/>
    <w:unhideWhenUsed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436F8"/>
    <w:rPr>
      <w:rFonts w:asciiTheme="minorHAnsi" w:eastAsiaTheme="minorHAnsi" w:hAnsiTheme="minorHAnsi" w:cstheme="minorBidi"/>
      <w:lang w:eastAsia="en-US"/>
    </w:rPr>
  </w:style>
  <w:style w:type="character" w:styleId="af9">
    <w:name w:val="endnote reference"/>
    <w:basedOn w:val="a0"/>
    <w:uiPriority w:val="99"/>
    <w:semiHidden/>
    <w:unhideWhenUsed/>
    <w:rsid w:val="00C436F8"/>
    <w:rPr>
      <w:vertAlign w:val="superscript"/>
    </w:rPr>
  </w:style>
  <w:style w:type="character" w:styleId="afa">
    <w:name w:val="Hyperlink"/>
    <w:basedOn w:val="a0"/>
    <w:unhideWhenUsed/>
    <w:rsid w:val="00324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ymsk-region.ru/deyatelnost-page/antimonopolnyj-komplaen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rymsk-region.ru/deyatelnost-page/monitoring-sostoyaniya-i-razvitiya-konkurentnoj-sredy-na-rynkah-tovarov-i-uslu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ymsk-region.ru/inflenta/o-merah-gosudarstvennoj-podderzhki-biznesa-v-krasnodarskom-krae-2021god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roektirovanie-krasnodar.ru/?p=20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37C2F68CFE749106FF55B8921E603CAD5F75ACCCD22D34A44AA5F903A0407D6AA948E92DCCE41CB53E7A58R6I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847A2-F2B3-4FF1-A044-E73DA49A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75</Pages>
  <Words>14581</Words>
  <Characters>83114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департамента имущественных отношений Краснодарского края</vt:lpstr>
    </vt:vector>
  </TitlesOfParts>
  <Company>Администрация Краснодарского края</Company>
  <LinksUpToDate>false</LinksUpToDate>
  <CharactersWithSpaces>97501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creator>AChivyaga</dc:creator>
  <cp:lastModifiedBy>Пользователь Windows</cp:lastModifiedBy>
  <cp:revision>81</cp:revision>
  <cp:lastPrinted>2020-07-22T07:59:00Z</cp:lastPrinted>
  <dcterms:created xsi:type="dcterms:W3CDTF">2021-07-14T11:47:00Z</dcterms:created>
  <dcterms:modified xsi:type="dcterms:W3CDTF">2021-08-06T08:04:00Z</dcterms:modified>
</cp:coreProperties>
</file>