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1A67B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D06FB" w:rsidRPr="009A2DD4">
        <w:rPr>
          <w:rFonts w:ascii="Times New Roman" w:hAnsi="Times New Roman"/>
          <w:sz w:val="28"/>
          <w:szCs w:val="28"/>
        </w:rPr>
        <w:t xml:space="preserve">  июля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2487D">
        <w:rPr>
          <w:rFonts w:ascii="Times New Roman" w:hAnsi="Times New Roman"/>
          <w:b/>
          <w:bCs/>
          <w:sz w:val="28"/>
          <w:szCs w:val="28"/>
        </w:rPr>
        <w:t>11</w:t>
      </w:r>
      <w:r w:rsidR="001A67B4">
        <w:rPr>
          <w:rFonts w:ascii="Times New Roman" w:hAnsi="Times New Roman"/>
          <w:b/>
          <w:bCs/>
          <w:sz w:val="28"/>
          <w:szCs w:val="28"/>
        </w:rPr>
        <w:t>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>несении изменений в постановление администрации муниципального образования Крымский район от 11 июля 2018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1A67B4">
        <w:rPr>
          <w:rFonts w:ascii="Times New Roman" w:hAnsi="Times New Roman"/>
          <w:b/>
          <w:sz w:val="28"/>
          <w:szCs w:val="28"/>
        </w:rPr>
        <w:t xml:space="preserve">1110 «Об утверждении Порядка взаимодействия отраслевых (функциональных) органов администрации муниципального образования Крымский район при подготовке проектов </w:t>
      </w:r>
      <w:proofErr w:type="spellStart"/>
      <w:r w:rsidR="001A67B4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1A67B4">
        <w:rPr>
          <w:rFonts w:ascii="Times New Roman" w:hAnsi="Times New Roman"/>
          <w:b/>
          <w:sz w:val="28"/>
          <w:szCs w:val="28"/>
        </w:rPr>
        <w:t xml:space="preserve">-частного партнерства, рассмотрении предложений о реализации проектов </w:t>
      </w:r>
      <w:proofErr w:type="spellStart"/>
      <w:r w:rsidR="001A67B4" w:rsidRPr="001A67B4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1A67B4" w:rsidRPr="001A67B4">
        <w:rPr>
          <w:rFonts w:ascii="Times New Roman" w:hAnsi="Times New Roman"/>
          <w:b/>
          <w:sz w:val="28"/>
          <w:szCs w:val="28"/>
        </w:rPr>
        <w:t>-частного партнерства</w:t>
      </w:r>
      <w:r w:rsidR="001A67B4">
        <w:rPr>
          <w:rFonts w:ascii="Times New Roman" w:hAnsi="Times New Roman"/>
          <w:b/>
          <w:sz w:val="28"/>
          <w:szCs w:val="28"/>
        </w:rPr>
        <w:t xml:space="preserve">, принятии решений </w:t>
      </w:r>
      <w:r w:rsidR="00BF538B">
        <w:rPr>
          <w:rFonts w:ascii="Times New Roman" w:hAnsi="Times New Roman"/>
          <w:b/>
          <w:sz w:val="28"/>
          <w:szCs w:val="28"/>
        </w:rPr>
        <w:t xml:space="preserve">реализации проектов </w:t>
      </w:r>
      <w:proofErr w:type="spellStart"/>
      <w:r w:rsidR="00BF538B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BF538B">
        <w:rPr>
          <w:rFonts w:ascii="Times New Roman" w:hAnsi="Times New Roman"/>
          <w:b/>
          <w:sz w:val="28"/>
          <w:szCs w:val="28"/>
        </w:rPr>
        <w:t>-частного партнерства, реализации и мониторинге</w:t>
      </w:r>
      <w:r w:rsidR="001A67B4">
        <w:rPr>
          <w:rFonts w:ascii="Times New Roman" w:hAnsi="Times New Roman"/>
          <w:b/>
          <w:sz w:val="28"/>
          <w:szCs w:val="28"/>
        </w:rPr>
        <w:t xml:space="preserve"> </w:t>
      </w:r>
      <w:r w:rsidR="00BF538B">
        <w:rPr>
          <w:rFonts w:ascii="Times New Roman" w:hAnsi="Times New Roman"/>
          <w:b/>
          <w:sz w:val="28"/>
          <w:szCs w:val="28"/>
        </w:rPr>
        <w:t xml:space="preserve">соглашений о </w:t>
      </w:r>
      <w:proofErr w:type="spellStart"/>
      <w:r w:rsidR="00BF538B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BF538B">
        <w:rPr>
          <w:rFonts w:ascii="Times New Roman" w:hAnsi="Times New Roman"/>
          <w:b/>
          <w:sz w:val="28"/>
          <w:szCs w:val="28"/>
        </w:rPr>
        <w:t>-частном</w:t>
      </w:r>
      <w:proofErr w:type="gramEnd"/>
      <w:r w:rsidR="00BF53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F538B">
        <w:rPr>
          <w:rFonts w:ascii="Times New Roman" w:hAnsi="Times New Roman"/>
          <w:b/>
          <w:sz w:val="28"/>
          <w:szCs w:val="28"/>
        </w:rPr>
        <w:t>партнерстве</w:t>
      </w:r>
      <w:proofErr w:type="gramEnd"/>
      <w:r w:rsidR="00BF538B">
        <w:rPr>
          <w:rFonts w:ascii="Times New Roman" w:hAnsi="Times New Roman"/>
          <w:b/>
          <w:sz w:val="28"/>
          <w:szCs w:val="28"/>
        </w:rPr>
        <w:t xml:space="preserve"> в</w:t>
      </w:r>
      <w:r w:rsidR="00BF538B" w:rsidRPr="009C3212">
        <w:rPr>
          <w:rFonts w:ascii="Times New Roman" w:hAnsi="Times New Roman"/>
          <w:b/>
          <w:sz w:val="28"/>
          <w:szCs w:val="28"/>
        </w:rPr>
        <w:t xml:space="preserve"> </w:t>
      </w:r>
      <w:r w:rsidR="00BF538B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9C3212" w:rsidRPr="009C3212">
        <w:rPr>
          <w:rFonts w:ascii="Times New Roman" w:hAnsi="Times New Roman"/>
          <w:b/>
          <w:sz w:val="28"/>
          <w:szCs w:val="28"/>
        </w:rPr>
        <w:t xml:space="preserve"> Крымский район».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 По результатам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C2" w:rsidRDefault="004950C2" w:rsidP="0092487D">
      <w:pPr>
        <w:spacing w:after="0"/>
      </w:pPr>
      <w:r>
        <w:separator/>
      </w:r>
    </w:p>
  </w:endnote>
  <w:endnote w:type="continuationSeparator" w:id="0">
    <w:p w:rsidR="004950C2" w:rsidRDefault="004950C2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C2" w:rsidRDefault="004950C2" w:rsidP="0092487D">
      <w:pPr>
        <w:spacing w:after="0"/>
      </w:pPr>
      <w:r>
        <w:separator/>
      </w:r>
    </w:p>
  </w:footnote>
  <w:footnote w:type="continuationSeparator" w:id="0">
    <w:p w:rsidR="004950C2" w:rsidRDefault="004950C2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270E6"/>
    <w:rsid w:val="00481097"/>
    <w:rsid w:val="00484C41"/>
    <w:rsid w:val="004917D2"/>
    <w:rsid w:val="004950C2"/>
    <w:rsid w:val="004B24F6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2021-07-15T13:26:00Z</cp:lastPrinted>
  <dcterms:created xsi:type="dcterms:W3CDTF">2021-03-18T12:56:00Z</dcterms:created>
  <dcterms:modified xsi:type="dcterms:W3CDTF">2021-07-15T13:32:00Z</dcterms:modified>
</cp:coreProperties>
</file>