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493FF5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 июня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6576F1">
        <w:rPr>
          <w:rFonts w:ascii="Times New Roman" w:hAnsi="Times New Roman"/>
          <w:sz w:val="28"/>
          <w:szCs w:val="28"/>
        </w:rPr>
        <w:t>2021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493FF5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9</w:t>
      </w:r>
      <w:r w:rsidR="00434DEE">
        <w:rPr>
          <w:rFonts w:ascii="Times New Roman" w:hAnsi="Times New Roman"/>
          <w:b/>
          <w:bCs/>
          <w:sz w:val="28"/>
          <w:szCs w:val="28"/>
        </w:rPr>
        <w:t>2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Pr="00C2443A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493FF5" w:rsidRPr="00493FF5">
        <w:rPr>
          <w:rFonts w:ascii="Times New Roman" w:hAnsi="Times New Roman"/>
          <w:bCs/>
          <w:sz w:val="28"/>
          <w:szCs w:val="28"/>
        </w:rPr>
        <w:t>управление по физической культуре и спорту</w:t>
      </w:r>
      <w:r w:rsidR="00493F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1385" w:rsidRPr="00A31385">
        <w:rPr>
          <w:rFonts w:ascii="Times New Roman" w:hAnsi="Times New Roman"/>
          <w:bCs/>
          <w:sz w:val="28"/>
          <w:szCs w:val="28"/>
        </w:rPr>
        <w:t>администрации</w:t>
      </w:r>
      <w:r w:rsidR="00A3138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93FF5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</w:t>
      </w:r>
      <w:r w:rsidR="00412A5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34DEE">
        <w:rPr>
          <w:rFonts w:ascii="Times New Roman" w:hAnsi="Times New Roman" w:cs="Times New Roman"/>
          <w:b/>
          <w:sz w:val="28"/>
        </w:rPr>
        <w:t>«Об утверждении Административного регламента по предоставлению муниципальной услуги «</w:t>
      </w:r>
      <w:r w:rsidR="00493FF5">
        <w:rPr>
          <w:rFonts w:ascii="Times New Roman" w:hAnsi="Times New Roman" w:cs="Times New Roman"/>
          <w:b/>
          <w:sz w:val="28"/>
        </w:rPr>
        <w:t>Присвоение квалификационных категорий «судья второй категории» и «судья третьей категории».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493FF5">
        <w:rPr>
          <w:rFonts w:ascii="Times New Roman" w:hAnsi="Times New Roman"/>
          <w:sz w:val="28"/>
          <w:szCs w:val="28"/>
        </w:rPr>
        <w:t>25.05</w:t>
      </w:r>
      <w:r w:rsidR="0011732A">
        <w:rPr>
          <w:rFonts w:ascii="Times New Roman" w:hAnsi="Times New Roman"/>
          <w:sz w:val="28"/>
          <w:szCs w:val="28"/>
        </w:rPr>
        <w:t>.2021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493FF5">
        <w:rPr>
          <w:rFonts w:ascii="Times New Roman" w:hAnsi="Times New Roman"/>
          <w:sz w:val="28"/>
          <w:szCs w:val="28"/>
        </w:rPr>
        <w:t>№ 86-03-2021/45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12370F" w:rsidRDefault="0012370F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B4CFB" w:rsidRDefault="0012370F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CB4CFB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12370F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12370F">
        <w:rPr>
          <w:rFonts w:ascii="Times New Roman" w:hAnsi="Times New Roman"/>
          <w:sz w:val="28"/>
          <w:szCs w:val="28"/>
        </w:rPr>
        <w:t>Т.В.Ольденбургер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Default="00E468A6" w:rsidP="006576F1">
      <w:pPr>
        <w:ind w:right="-284"/>
      </w:pPr>
    </w:p>
    <w:sectPr w:rsidR="00E4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11732A"/>
    <w:rsid w:val="0012370F"/>
    <w:rsid w:val="00190D22"/>
    <w:rsid w:val="001A4EEA"/>
    <w:rsid w:val="00245EA6"/>
    <w:rsid w:val="002C35E2"/>
    <w:rsid w:val="00412A59"/>
    <w:rsid w:val="00434DEE"/>
    <w:rsid w:val="00493FF5"/>
    <w:rsid w:val="00645336"/>
    <w:rsid w:val="006576F1"/>
    <w:rsid w:val="009246A8"/>
    <w:rsid w:val="00A000C3"/>
    <w:rsid w:val="00A31385"/>
    <w:rsid w:val="00A42A6D"/>
    <w:rsid w:val="00A845CA"/>
    <w:rsid w:val="00B31634"/>
    <w:rsid w:val="00B718CA"/>
    <w:rsid w:val="00B71A6F"/>
    <w:rsid w:val="00BC4280"/>
    <w:rsid w:val="00C17B37"/>
    <w:rsid w:val="00C2443A"/>
    <w:rsid w:val="00C439CE"/>
    <w:rsid w:val="00CB1C2B"/>
    <w:rsid w:val="00CB4CFB"/>
    <w:rsid w:val="00CD1821"/>
    <w:rsid w:val="00E468A6"/>
    <w:rsid w:val="00E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26</cp:revision>
  <cp:lastPrinted>2020-10-19T07:09:00Z</cp:lastPrinted>
  <dcterms:created xsi:type="dcterms:W3CDTF">2019-12-20T08:42:00Z</dcterms:created>
  <dcterms:modified xsi:type="dcterms:W3CDTF">2021-06-07T09:42:00Z</dcterms:modified>
</cp:coreProperties>
</file>