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A9" w:rsidRPr="00923F3C" w:rsidRDefault="00604BA9" w:rsidP="00604BA9">
      <w:pPr>
        <w:ind w:firstLine="540"/>
        <w:jc w:val="both"/>
        <w:rPr>
          <w:color w:val="333333"/>
        </w:rPr>
      </w:pPr>
      <w:r w:rsidRPr="00923F3C">
        <w:rPr>
          <w:b/>
          <w:color w:val="333333"/>
        </w:rPr>
        <w:t>ПРОЕКТ</w:t>
      </w:r>
    </w:p>
    <w:p w:rsidR="00604BA9" w:rsidRPr="00923F3C" w:rsidRDefault="00604BA9" w:rsidP="00604BA9">
      <w:pPr>
        <w:ind w:firstLine="540"/>
        <w:jc w:val="both"/>
        <w:rPr>
          <w:sz w:val="16"/>
          <w:szCs w:val="16"/>
        </w:rPr>
      </w:pPr>
    </w:p>
    <w:p w:rsidR="00604BA9" w:rsidRPr="00923F3C" w:rsidRDefault="00604BA9" w:rsidP="00604BA9">
      <w:pPr>
        <w:suppressAutoHyphens/>
        <w:jc w:val="center"/>
        <w:rPr>
          <w:b/>
          <w:bCs/>
          <w:sz w:val="27"/>
          <w:szCs w:val="27"/>
        </w:rPr>
      </w:pPr>
    </w:p>
    <w:p w:rsidR="00604BA9" w:rsidRPr="00923F3C" w:rsidRDefault="00604BA9" w:rsidP="00604BA9">
      <w:pPr>
        <w:suppressAutoHyphens/>
        <w:jc w:val="center"/>
        <w:rPr>
          <w:b/>
          <w:bCs/>
          <w:sz w:val="27"/>
          <w:szCs w:val="27"/>
        </w:rPr>
      </w:pPr>
    </w:p>
    <w:p w:rsidR="00604BA9" w:rsidRPr="00923F3C" w:rsidRDefault="00604BA9" w:rsidP="00604BA9">
      <w:pPr>
        <w:suppressAutoHyphens/>
        <w:jc w:val="center"/>
        <w:rPr>
          <w:b/>
          <w:bCs/>
          <w:sz w:val="27"/>
          <w:szCs w:val="27"/>
        </w:rPr>
      </w:pPr>
    </w:p>
    <w:p w:rsidR="00C17CAF" w:rsidRDefault="00C17CAF" w:rsidP="008E38BD">
      <w:pPr>
        <w:shd w:val="clear" w:color="auto" w:fill="FFFFFF"/>
        <w:suppressAutoHyphens/>
        <w:jc w:val="center"/>
        <w:rPr>
          <w:b/>
          <w:bCs/>
          <w:sz w:val="27"/>
          <w:szCs w:val="27"/>
        </w:rPr>
      </w:pPr>
    </w:p>
    <w:p w:rsidR="00683E3A" w:rsidRDefault="00683E3A" w:rsidP="008E38BD">
      <w:pPr>
        <w:shd w:val="clear" w:color="auto" w:fill="FFFFFF"/>
        <w:suppressAutoHyphens/>
        <w:jc w:val="center"/>
        <w:rPr>
          <w:b/>
          <w:bCs/>
          <w:sz w:val="27"/>
          <w:szCs w:val="27"/>
        </w:rPr>
      </w:pPr>
    </w:p>
    <w:p w:rsidR="00683E3A" w:rsidRDefault="00683E3A" w:rsidP="008E38BD">
      <w:pPr>
        <w:shd w:val="clear" w:color="auto" w:fill="FFFFFF"/>
        <w:suppressAutoHyphens/>
        <w:jc w:val="center"/>
        <w:rPr>
          <w:b/>
          <w:bCs/>
          <w:sz w:val="27"/>
          <w:szCs w:val="27"/>
        </w:rPr>
      </w:pPr>
    </w:p>
    <w:p w:rsidR="00683E3A" w:rsidRDefault="00683E3A" w:rsidP="008E38BD">
      <w:pPr>
        <w:shd w:val="clear" w:color="auto" w:fill="FFFFFF"/>
        <w:suppressAutoHyphens/>
        <w:jc w:val="center"/>
        <w:rPr>
          <w:b/>
          <w:sz w:val="28"/>
          <w:szCs w:val="28"/>
        </w:rPr>
      </w:pPr>
      <w:bookmarkStart w:id="0" w:name="_GoBack"/>
      <w:bookmarkEnd w:id="0"/>
    </w:p>
    <w:p w:rsidR="00AA38B7" w:rsidRDefault="00AA38B7" w:rsidP="00604BA9">
      <w:pPr>
        <w:shd w:val="clear" w:color="auto" w:fill="FFFFFF"/>
        <w:suppressAutoHyphens/>
        <w:rPr>
          <w:b/>
          <w:sz w:val="28"/>
          <w:szCs w:val="28"/>
        </w:rPr>
      </w:pPr>
    </w:p>
    <w:p w:rsidR="00115702" w:rsidRDefault="00AA38B7" w:rsidP="00115702">
      <w:pPr>
        <w:suppressAutoHyphens/>
        <w:jc w:val="center"/>
        <w:rPr>
          <w:b/>
          <w:sz w:val="28"/>
          <w:szCs w:val="28"/>
        </w:rPr>
      </w:pPr>
      <w:r>
        <w:rPr>
          <w:b/>
          <w:sz w:val="28"/>
          <w:szCs w:val="28"/>
        </w:rPr>
        <w:t xml:space="preserve">О </w:t>
      </w:r>
      <w:r w:rsidR="00115702">
        <w:rPr>
          <w:b/>
          <w:sz w:val="28"/>
          <w:szCs w:val="28"/>
        </w:rPr>
        <w:t>Порядке о</w:t>
      </w:r>
      <w:r w:rsidR="00115702" w:rsidRPr="00E02F35">
        <w:rPr>
          <w:b/>
          <w:sz w:val="28"/>
          <w:szCs w:val="28"/>
        </w:rPr>
        <w:t xml:space="preserve">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 </w:t>
      </w:r>
    </w:p>
    <w:p w:rsidR="00115702" w:rsidRPr="00E02F35" w:rsidRDefault="00115702" w:rsidP="00115702">
      <w:pPr>
        <w:suppressAutoHyphens/>
        <w:jc w:val="center"/>
        <w:rPr>
          <w:sz w:val="28"/>
          <w:szCs w:val="28"/>
        </w:rPr>
      </w:pPr>
    </w:p>
    <w:p w:rsidR="00AA38B7" w:rsidRDefault="00AA38B7" w:rsidP="008E38BD">
      <w:pPr>
        <w:shd w:val="clear" w:color="auto" w:fill="FFFFFF"/>
        <w:suppressAutoHyphens/>
        <w:jc w:val="center"/>
        <w:rPr>
          <w:b/>
          <w:sz w:val="28"/>
          <w:szCs w:val="28"/>
        </w:rPr>
      </w:pPr>
    </w:p>
    <w:p w:rsidR="00AA38B7" w:rsidRDefault="00AA38B7" w:rsidP="008E38BD">
      <w:pPr>
        <w:shd w:val="clear" w:color="auto" w:fill="FFFFFF"/>
        <w:suppressAutoHyphens/>
        <w:jc w:val="center"/>
        <w:rPr>
          <w:b/>
          <w:sz w:val="28"/>
          <w:szCs w:val="28"/>
        </w:rPr>
      </w:pPr>
    </w:p>
    <w:p w:rsidR="00AA38B7" w:rsidRPr="000E24D8" w:rsidRDefault="00AA38B7" w:rsidP="00A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Verdana" w:hAnsi="Verdana" w:cs="Courier New"/>
          <w:sz w:val="28"/>
          <w:szCs w:val="28"/>
        </w:rPr>
      </w:pPr>
      <w:r>
        <w:rPr>
          <w:sz w:val="28"/>
          <w:szCs w:val="28"/>
        </w:rPr>
        <w:t>В</w:t>
      </w:r>
      <w:r w:rsidRPr="00B34017">
        <w:rPr>
          <w:sz w:val="28"/>
          <w:szCs w:val="28"/>
        </w:rPr>
        <w:t xml:space="preserve"> соответствии с Федеральными законами от 26 июля 2006 года № 135-ФЗ </w:t>
      </w:r>
      <w:r>
        <w:rPr>
          <w:sz w:val="28"/>
          <w:szCs w:val="28"/>
        </w:rPr>
        <w:t>«</w:t>
      </w:r>
      <w:r w:rsidRPr="00B34017">
        <w:rPr>
          <w:sz w:val="28"/>
          <w:szCs w:val="28"/>
        </w:rPr>
        <w:t>О защите конкуренции»</w:t>
      </w:r>
      <w:r>
        <w:rPr>
          <w:sz w:val="28"/>
          <w:szCs w:val="28"/>
        </w:rPr>
        <w:t xml:space="preserve">, от </w:t>
      </w:r>
      <w:r w:rsidRPr="00B34017">
        <w:rPr>
          <w:sz w:val="28"/>
          <w:szCs w:val="28"/>
        </w:rPr>
        <w:t>24 июля 2007 года № 209-ФЗ «О развитии малого и среднего предпринимательства  в Российской Федерации»</w:t>
      </w:r>
      <w:r>
        <w:rPr>
          <w:sz w:val="28"/>
          <w:szCs w:val="28"/>
        </w:rPr>
        <w:t xml:space="preserve">, </w:t>
      </w:r>
      <w:r w:rsidRPr="00B34017">
        <w:rPr>
          <w:sz w:val="28"/>
          <w:szCs w:val="28"/>
        </w:rPr>
        <w:t xml:space="preserve">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34017">
        <w:rPr>
          <w:sz w:val="28"/>
          <w:szCs w:val="28"/>
          <w:shd w:val="clear" w:color="auto" w:fill="FFFFFF"/>
        </w:rPr>
        <w:t xml:space="preserve">от </w:t>
      </w:r>
      <w:r w:rsidRPr="00B34017">
        <w:rPr>
          <w:bCs/>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w:t>
      </w:r>
      <w:r>
        <w:rPr>
          <w:bCs/>
          <w:kern w:val="36"/>
          <w:sz w:val="28"/>
          <w:szCs w:val="28"/>
        </w:rPr>
        <w:t xml:space="preserve"> среднего предпринимательства»</w:t>
      </w:r>
      <w:r w:rsidR="00115702">
        <w:rPr>
          <w:bCs/>
          <w:kern w:val="36"/>
          <w:sz w:val="28"/>
          <w:szCs w:val="28"/>
        </w:rPr>
        <w:t>, п о с т а н о в л я ю:</w:t>
      </w:r>
    </w:p>
    <w:p w:rsidR="00115702" w:rsidRDefault="00115702" w:rsidP="00115702">
      <w:pPr>
        <w:suppressAutoHyphens/>
        <w:jc w:val="both"/>
        <w:rPr>
          <w:sz w:val="28"/>
          <w:szCs w:val="28"/>
        </w:rPr>
      </w:pPr>
      <w:r>
        <w:rPr>
          <w:b/>
          <w:sz w:val="28"/>
          <w:szCs w:val="28"/>
        </w:rPr>
        <w:tab/>
      </w:r>
      <w:r w:rsidRPr="00115702">
        <w:rPr>
          <w:sz w:val="28"/>
          <w:szCs w:val="28"/>
        </w:rPr>
        <w:t>1. Утвердить Порядок оказания имущественной поддержки субъектам малого и среднего предпринимательства и организациям, образ</w:t>
      </w:r>
      <w:r>
        <w:rPr>
          <w:sz w:val="28"/>
          <w:szCs w:val="28"/>
        </w:rPr>
        <w:t xml:space="preserve">ующим инфраструктуру поддержки </w:t>
      </w:r>
      <w:r w:rsidRPr="00115702">
        <w:rPr>
          <w:sz w:val="28"/>
          <w:szCs w:val="28"/>
        </w:rPr>
        <w:t xml:space="preserve">субъектов малого и среднего предпринимательства на территории муниципального образования Крымский район </w:t>
      </w:r>
      <w:r>
        <w:rPr>
          <w:sz w:val="28"/>
          <w:szCs w:val="28"/>
        </w:rPr>
        <w:t>(приложение).</w:t>
      </w:r>
    </w:p>
    <w:p w:rsidR="00115702" w:rsidRPr="00115702" w:rsidRDefault="00115702" w:rsidP="00EE5EB4">
      <w:pPr>
        <w:tabs>
          <w:tab w:val="left" w:pos="7740"/>
        </w:tabs>
        <w:suppressAutoHyphens/>
        <w:ind w:firstLine="709"/>
        <w:jc w:val="both"/>
        <w:rPr>
          <w:sz w:val="28"/>
          <w:szCs w:val="28"/>
        </w:rPr>
      </w:pPr>
      <w:r>
        <w:rPr>
          <w:sz w:val="28"/>
          <w:szCs w:val="28"/>
        </w:rPr>
        <w:t>2.</w:t>
      </w:r>
      <w:r w:rsidR="00EE5EB4">
        <w:rPr>
          <w:sz w:val="28"/>
          <w:szCs w:val="28"/>
        </w:rPr>
        <w:t xml:space="preserve"> </w:t>
      </w:r>
      <w:r w:rsidR="00EE5EB4" w:rsidRPr="00EE5EB4">
        <w:rPr>
          <w:sz w:val="28"/>
          <w:szCs w:val="28"/>
        </w:rPr>
        <w:t xml:space="preserve">Подпункт 2 пункта 1 </w:t>
      </w:r>
      <w:r w:rsidR="00EE5EB4">
        <w:rPr>
          <w:sz w:val="28"/>
          <w:szCs w:val="28"/>
        </w:rPr>
        <w:t>постановления</w:t>
      </w:r>
      <w:r w:rsidR="00EE5EB4" w:rsidRPr="00EE5EB4">
        <w:rPr>
          <w:sz w:val="28"/>
          <w:szCs w:val="28"/>
        </w:rPr>
        <w:t xml:space="preserve"> администрации муниципального образования Крымский район от 18 сентября 2018 года № 1576 «Об имущественной поддержке субъектов малого и среднего предпринимательства на территории муниципального образования Крымский район»</w:t>
      </w:r>
      <w:r w:rsidR="00EE5EB4">
        <w:rPr>
          <w:sz w:val="28"/>
          <w:szCs w:val="28"/>
        </w:rPr>
        <w:t xml:space="preserve"> </w:t>
      </w:r>
      <w:r w:rsidR="00EE5EB4" w:rsidRPr="00EE5EB4">
        <w:rPr>
          <w:sz w:val="28"/>
          <w:szCs w:val="28"/>
        </w:rPr>
        <w:t xml:space="preserve">и </w:t>
      </w:r>
      <w:r w:rsidR="0024112E" w:rsidRPr="00EE5EB4">
        <w:rPr>
          <w:sz w:val="28"/>
          <w:szCs w:val="28"/>
        </w:rPr>
        <w:t>подпункт 2 пункта 2 постановления администрации муниципального образования Крымский район от 29 ноября 2019 года</w:t>
      </w:r>
      <w:r w:rsidR="00EE5EB4">
        <w:rPr>
          <w:sz w:val="28"/>
          <w:szCs w:val="28"/>
        </w:rPr>
        <w:t xml:space="preserve"> № </w:t>
      </w:r>
      <w:r w:rsidR="0024112E" w:rsidRPr="00EE5EB4">
        <w:rPr>
          <w:sz w:val="28"/>
          <w:szCs w:val="28"/>
        </w:rPr>
        <w:t xml:space="preserve">2431 «О внесении изменений в </w:t>
      </w:r>
      <w:r w:rsidR="00EE5EB4" w:rsidRPr="00EE5EB4">
        <w:rPr>
          <w:sz w:val="28"/>
          <w:szCs w:val="28"/>
        </w:rPr>
        <w:t xml:space="preserve">постановление администрации муниципального образования Крымский </w:t>
      </w:r>
      <w:r w:rsidR="00EE5EB4">
        <w:rPr>
          <w:sz w:val="28"/>
          <w:szCs w:val="28"/>
        </w:rPr>
        <w:t xml:space="preserve">  </w:t>
      </w:r>
      <w:r w:rsidR="00EE5EB4" w:rsidRPr="00EE5EB4">
        <w:rPr>
          <w:sz w:val="28"/>
          <w:szCs w:val="28"/>
        </w:rPr>
        <w:t xml:space="preserve">район </w:t>
      </w:r>
      <w:r w:rsidR="00EE5EB4">
        <w:rPr>
          <w:sz w:val="28"/>
          <w:szCs w:val="28"/>
        </w:rPr>
        <w:t xml:space="preserve"> </w:t>
      </w:r>
      <w:r w:rsidR="00EE5EB4" w:rsidRPr="00EE5EB4">
        <w:rPr>
          <w:sz w:val="28"/>
          <w:szCs w:val="28"/>
        </w:rPr>
        <w:t xml:space="preserve">от </w:t>
      </w:r>
      <w:r w:rsidR="00EE5EB4">
        <w:rPr>
          <w:sz w:val="28"/>
          <w:szCs w:val="28"/>
        </w:rPr>
        <w:t xml:space="preserve"> </w:t>
      </w:r>
      <w:r w:rsidR="00EE5EB4" w:rsidRPr="00EE5EB4">
        <w:rPr>
          <w:sz w:val="28"/>
          <w:szCs w:val="28"/>
        </w:rPr>
        <w:t>18</w:t>
      </w:r>
      <w:r w:rsidR="00EE5EB4">
        <w:rPr>
          <w:sz w:val="28"/>
          <w:szCs w:val="28"/>
        </w:rPr>
        <w:t xml:space="preserve">  </w:t>
      </w:r>
      <w:r w:rsidR="00EE5EB4" w:rsidRPr="00EE5EB4">
        <w:rPr>
          <w:sz w:val="28"/>
          <w:szCs w:val="28"/>
        </w:rPr>
        <w:t xml:space="preserve"> сентября 2018 года № 1576 «Об имущественной поддержке субъектов малого и среднего предпринимательства на территории муниципального образования Крымский район» </w:t>
      </w:r>
      <w:r w:rsidR="0024112E" w:rsidRPr="00EE5EB4">
        <w:rPr>
          <w:sz w:val="28"/>
          <w:szCs w:val="28"/>
        </w:rPr>
        <w:t>признать утратившим силу.</w:t>
      </w:r>
    </w:p>
    <w:p w:rsidR="00EE5EB4" w:rsidRPr="00A00234" w:rsidRDefault="00EE5EB4" w:rsidP="00EE5EB4">
      <w:pPr>
        <w:widowControl w:val="0"/>
        <w:tabs>
          <w:tab w:val="left" w:pos="709"/>
          <w:tab w:val="left" w:pos="993"/>
        </w:tabs>
        <w:suppressAutoHyphens/>
        <w:adjustRightInd w:val="0"/>
        <w:ind w:firstLine="709"/>
        <w:jc w:val="both"/>
        <w:rPr>
          <w:sz w:val="28"/>
          <w:szCs w:val="28"/>
        </w:rPr>
      </w:pPr>
      <w:r w:rsidRPr="00A00234">
        <w:rPr>
          <w:sz w:val="28"/>
          <w:szCs w:val="28"/>
        </w:rPr>
        <w:lastRenderedPageBreak/>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A00234">
        <w:rPr>
          <w:sz w:val="28"/>
          <w:szCs w:val="28"/>
          <w:lang w:val="en-US"/>
        </w:rPr>
        <w:t>www</w:t>
      </w:r>
      <w:r w:rsidRPr="00A00234">
        <w:rPr>
          <w:sz w:val="28"/>
          <w:szCs w:val="28"/>
        </w:rPr>
        <w:t>.</w:t>
      </w:r>
      <w:r w:rsidRPr="00A00234">
        <w:rPr>
          <w:sz w:val="28"/>
          <w:szCs w:val="28"/>
          <w:lang w:val="en-US"/>
        </w:rPr>
        <w:t>krymsk</w:t>
      </w:r>
      <w:r w:rsidRPr="00A00234">
        <w:rPr>
          <w:sz w:val="28"/>
          <w:szCs w:val="28"/>
        </w:rPr>
        <w:t>-</w:t>
      </w:r>
      <w:r w:rsidRPr="00A00234">
        <w:rPr>
          <w:sz w:val="28"/>
          <w:szCs w:val="28"/>
          <w:lang w:val="en-US"/>
        </w:rPr>
        <w:t>region</w:t>
      </w:r>
      <w:r w:rsidRPr="00A00234">
        <w:rPr>
          <w:sz w:val="28"/>
          <w:szCs w:val="28"/>
        </w:rPr>
        <w:t>.</w:t>
      </w:r>
      <w:r w:rsidRPr="00A00234">
        <w:rPr>
          <w:sz w:val="28"/>
          <w:szCs w:val="28"/>
          <w:lang w:val="en-US"/>
        </w:rPr>
        <w:t>ru</w:t>
      </w:r>
      <w:r w:rsidRPr="00A00234">
        <w:rPr>
          <w:sz w:val="28"/>
          <w:szCs w:val="28"/>
        </w:rPr>
        <w:t>, зарегистрированном в качестве средства массовой информации.</w:t>
      </w:r>
    </w:p>
    <w:p w:rsidR="00EE5EB4" w:rsidRPr="00A00234" w:rsidRDefault="00EE5EB4" w:rsidP="00EE5EB4">
      <w:pPr>
        <w:suppressAutoHyphens/>
        <w:ind w:firstLine="708"/>
        <w:jc w:val="both"/>
        <w:rPr>
          <w:sz w:val="28"/>
          <w:szCs w:val="28"/>
        </w:rPr>
      </w:pPr>
      <w:r w:rsidRPr="00A00234">
        <w:rPr>
          <w:sz w:val="28"/>
          <w:szCs w:val="28"/>
        </w:rPr>
        <w:t xml:space="preserve">3. Постановление вступает в силу со дня обнародования. </w:t>
      </w:r>
    </w:p>
    <w:p w:rsidR="00EE5EB4" w:rsidRPr="00A00234" w:rsidRDefault="00EE5EB4" w:rsidP="00EE5EB4">
      <w:pPr>
        <w:suppressAutoHyphens/>
        <w:jc w:val="both"/>
        <w:rPr>
          <w:sz w:val="28"/>
          <w:szCs w:val="28"/>
        </w:rPr>
      </w:pPr>
    </w:p>
    <w:p w:rsidR="00EE5EB4" w:rsidRPr="00A00234" w:rsidRDefault="00EE5EB4" w:rsidP="00EE5EB4">
      <w:pPr>
        <w:tabs>
          <w:tab w:val="left" w:pos="540"/>
        </w:tabs>
        <w:jc w:val="both"/>
        <w:rPr>
          <w:sz w:val="28"/>
          <w:szCs w:val="28"/>
        </w:rPr>
      </w:pPr>
    </w:p>
    <w:p w:rsidR="00EE5EB4" w:rsidRPr="00A00234" w:rsidRDefault="00EE5EB4" w:rsidP="00EE5EB4">
      <w:pPr>
        <w:suppressAutoHyphens/>
        <w:jc w:val="both"/>
        <w:rPr>
          <w:sz w:val="28"/>
          <w:szCs w:val="28"/>
        </w:rPr>
      </w:pPr>
    </w:p>
    <w:p w:rsidR="00EE5EB4" w:rsidRPr="00A00234" w:rsidRDefault="00EE5EB4" w:rsidP="00EE5EB4">
      <w:pPr>
        <w:suppressAutoHyphens/>
        <w:jc w:val="both"/>
        <w:rPr>
          <w:sz w:val="28"/>
          <w:szCs w:val="28"/>
        </w:rPr>
      </w:pPr>
      <w:r w:rsidRPr="00A00234">
        <w:rPr>
          <w:sz w:val="28"/>
          <w:szCs w:val="28"/>
        </w:rPr>
        <w:t>Первый заместитель главы муниципального</w:t>
      </w:r>
    </w:p>
    <w:p w:rsidR="00EE5EB4" w:rsidRPr="00A00234" w:rsidRDefault="00EE5EB4" w:rsidP="00EE5EB4">
      <w:pPr>
        <w:suppressAutoHyphens/>
        <w:jc w:val="both"/>
        <w:rPr>
          <w:sz w:val="28"/>
          <w:szCs w:val="28"/>
        </w:rPr>
      </w:pPr>
      <w:r w:rsidRPr="00A00234">
        <w:rPr>
          <w:sz w:val="28"/>
          <w:szCs w:val="28"/>
        </w:rPr>
        <w:t>образования Крымский район</w:t>
      </w:r>
      <w:r w:rsidRPr="00A00234">
        <w:rPr>
          <w:sz w:val="28"/>
          <w:szCs w:val="28"/>
        </w:rPr>
        <w:tab/>
      </w:r>
      <w:r w:rsidRPr="00A00234">
        <w:rPr>
          <w:sz w:val="28"/>
          <w:szCs w:val="28"/>
        </w:rPr>
        <w:tab/>
      </w:r>
      <w:r w:rsidRPr="00A00234">
        <w:rPr>
          <w:sz w:val="28"/>
          <w:szCs w:val="28"/>
        </w:rPr>
        <w:tab/>
      </w:r>
      <w:r w:rsidRPr="00A00234">
        <w:rPr>
          <w:sz w:val="28"/>
          <w:szCs w:val="28"/>
        </w:rPr>
        <w:tab/>
      </w:r>
      <w:r w:rsidRPr="00A00234">
        <w:rPr>
          <w:sz w:val="28"/>
          <w:szCs w:val="28"/>
        </w:rPr>
        <w:tab/>
      </w:r>
      <w:r w:rsidRPr="00A00234">
        <w:rPr>
          <w:sz w:val="28"/>
          <w:szCs w:val="28"/>
        </w:rPr>
        <w:tab/>
        <w:t xml:space="preserve">  В.Н.Черник</w:t>
      </w:r>
    </w:p>
    <w:p w:rsidR="00EE5EB4" w:rsidRPr="00A00234" w:rsidRDefault="00EE5EB4" w:rsidP="00EE5EB4">
      <w:pPr>
        <w:suppressAutoHyphens/>
        <w:jc w:val="both"/>
        <w:rPr>
          <w:sz w:val="28"/>
          <w:szCs w:val="28"/>
        </w:rPr>
      </w:pPr>
      <w:r w:rsidRPr="00A00234">
        <w:rPr>
          <w:sz w:val="28"/>
          <w:szCs w:val="28"/>
        </w:rPr>
        <w:t xml:space="preserve">                                                                </w:t>
      </w:r>
    </w:p>
    <w:p w:rsidR="00EE5EB4" w:rsidRPr="00A00234" w:rsidRDefault="00EE5EB4" w:rsidP="00EE5EB4">
      <w:pPr>
        <w:tabs>
          <w:tab w:val="left" w:pos="540"/>
        </w:tabs>
        <w:jc w:val="both"/>
        <w:rPr>
          <w:sz w:val="28"/>
          <w:szCs w:val="28"/>
        </w:rPr>
      </w:pPr>
    </w:p>
    <w:p w:rsidR="00AA38B7" w:rsidRDefault="00AA38B7" w:rsidP="00115702">
      <w:pPr>
        <w:shd w:val="clear" w:color="auto" w:fill="FFFFFF"/>
        <w:suppressAutoHyphens/>
        <w:rPr>
          <w:b/>
          <w:sz w:val="28"/>
          <w:szCs w:val="28"/>
        </w:rPr>
      </w:pPr>
    </w:p>
    <w:p w:rsidR="00115702" w:rsidRDefault="00115702" w:rsidP="00AA38B7">
      <w:pPr>
        <w:suppressAutoHyphens/>
        <w:jc w:val="center"/>
        <w:rPr>
          <w:b/>
          <w:sz w:val="28"/>
          <w:szCs w:val="28"/>
        </w:rPr>
      </w:pPr>
    </w:p>
    <w:p w:rsidR="00115702" w:rsidRDefault="00115702" w:rsidP="00AA38B7">
      <w:pPr>
        <w:suppressAutoHyphens/>
        <w:jc w:val="center"/>
        <w:rPr>
          <w:b/>
          <w:sz w:val="28"/>
          <w:szCs w:val="28"/>
        </w:rPr>
      </w:pPr>
    </w:p>
    <w:p w:rsidR="00115702" w:rsidRDefault="00115702" w:rsidP="00AA38B7">
      <w:pPr>
        <w:suppressAutoHyphens/>
        <w:jc w:val="center"/>
        <w:rPr>
          <w:b/>
          <w:sz w:val="28"/>
          <w:szCs w:val="28"/>
        </w:rPr>
      </w:pPr>
    </w:p>
    <w:p w:rsidR="00115702" w:rsidRDefault="00115702" w:rsidP="00AA38B7">
      <w:pPr>
        <w:suppressAutoHyphens/>
        <w:jc w:val="center"/>
        <w:rPr>
          <w:b/>
          <w:sz w:val="28"/>
          <w:szCs w:val="28"/>
        </w:rPr>
      </w:pPr>
    </w:p>
    <w:p w:rsidR="00115702" w:rsidRDefault="00115702" w:rsidP="00AA38B7">
      <w:pPr>
        <w:suppressAutoHyphens/>
        <w:jc w:val="center"/>
        <w:rPr>
          <w:b/>
          <w:sz w:val="28"/>
          <w:szCs w:val="28"/>
        </w:rPr>
      </w:pPr>
    </w:p>
    <w:p w:rsidR="00115702" w:rsidRDefault="00115702"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p w:rsidR="00EE5EB4" w:rsidRDefault="00EE5EB4" w:rsidP="00AA38B7">
      <w:pPr>
        <w:suppressAutoHyphens/>
        <w:jc w:val="center"/>
        <w:rPr>
          <w:b/>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115702" w:rsidRPr="00115702" w:rsidTr="00115702">
        <w:tc>
          <w:tcPr>
            <w:tcW w:w="5070" w:type="dxa"/>
          </w:tcPr>
          <w:p w:rsidR="00115702" w:rsidRPr="00115702" w:rsidRDefault="00115702" w:rsidP="00115702">
            <w:pPr>
              <w:suppressAutoHyphens/>
              <w:jc w:val="both"/>
              <w:rPr>
                <w:sz w:val="28"/>
                <w:szCs w:val="28"/>
              </w:rPr>
            </w:pPr>
          </w:p>
        </w:tc>
        <w:tc>
          <w:tcPr>
            <w:tcW w:w="4501" w:type="dxa"/>
          </w:tcPr>
          <w:p w:rsidR="00115702" w:rsidRPr="00115702" w:rsidRDefault="00115702" w:rsidP="00115702">
            <w:pPr>
              <w:suppressAutoHyphens/>
              <w:jc w:val="both"/>
              <w:rPr>
                <w:sz w:val="28"/>
                <w:szCs w:val="28"/>
              </w:rPr>
            </w:pPr>
            <w:r w:rsidRPr="00115702">
              <w:rPr>
                <w:sz w:val="28"/>
                <w:szCs w:val="28"/>
              </w:rPr>
              <w:t xml:space="preserve">Приложение </w:t>
            </w:r>
          </w:p>
          <w:p w:rsidR="00115702" w:rsidRPr="00115702" w:rsidRDefault="00115702" w:rsidP="00115702">
            <w:pPr>
              <w:suppressAutoHyphens/>
              <w:jc w:val="both"/>
              <w:rPr>
                <w:sz w:val="28"/>
                <w:szCs w:val="28"/>
              </w:rPr>
            </w:pPr>
            <w:r w:rsidRPr="00115702">
              <w:rPr>
                <w:sz w:val="28"/>
                <w:szCs w:val="28"/>
              </w:rPr>
              <w:t>к постановлен</w:t>
            </w:r>
            <w:r>
              <w:rPr>
                <w:sz w:val="28"/>
                <w:szCs w:val="28"/>
              </w:rPr>
              <w:t>ию администрации муниципального </w:t>
            </w:r>
            <w:r w:rsidRPr="00115702">
              <w:rPr>
                <w:sz w:val="28"/>
                <w:szCs w:val="28"/>
              </w:rPr>
              <w:t>образо</w:t>
            </w:r>
            <w:r>
              <w:rPr>
                <w:sz w:val="28"/>
                <w:szCs w:val="28"/>
              </w:rPr>
              <w:t>в</w:t>
            </w:r>
            <w:r w:rsidRPr="00115702">
              <w:rPr>
                <w:sz w:val="28"/>
                <w:szCs w:val="28"/>
              </w:rPr>
              <w:t xml:space="preserve">ания </w:t>
            </w:r>
            <w:r w:rsidRPr="00115702">
              <w:rPr>
                <w:sz w:val="28"/>
                <w:szCs w:val="28"/>
              </w:rPr>
              <w:lastRenderedPageBreak/>
              <w:t xml:space="preserve">Крымский район </w:t>
            </w:r>
          </w:p>
          <w:p w:rsidR="00115702" w:rsidRPr="00115702" w:rsidRDefault="00115702" w:rsidP="00115702">
            <w:pPr>
              <w:suppressAutoHyphens/>
              <w:jc w:val="both"/>
              <w:rPr>
                <w:sz w:val="28"/>
                <w:szCs w:val="28"/>
              </w:rPr>
            </w:pPr>
            <w:r w:rsidRPr="00115702">
              <w:rPr>
                <w:sz w:val="28"/>
                <w:szCs w:val="28"/>
              </w:rPr>
              <w:t>____________ №___________</w:t>
            </w:r>
          </w:p>
        </w:tc>
      </w:tr>
    </w:tbl>
    <w:p w:rsidR="00115702" w:rsidRPr="00115702" w:rsidRDefault="00115702" w:rsidP="00115702">
      <w:pPr>
        <w:suppressAutoHyphens/>
        <w:jc w:val="both"/>
        <w:rPr>
          <w:sz w:val="28"/>
          <w:szCs w:val="28"/>
        </w:rPr>
      </w:pPr>
    </w:p>
    <w:p w:rsidR="00115702" w:rsidRDefault="00115702" w:rsidP="00AA38B7">
      <w:pPr>
        <w:suppressAutoHyphens/>
        <w:jc w:val="center"/>
        <w:rPr>
          <w:b/>
          <w:sz w:val="28"/>
          <w:szCs w:val="28"/>
        </w:rPr>
      </w:pPr>
    </w:p>
    <w:p w:rsidR="00115702" w:rsidRPr="00A36C9D" w:rsidRDefault="00115702" w:rsidP="00AA38B7">
      <w:pPr>
        <w:suppressAutoHyphens/>
        <w:jc w:val="center"/>
        <w:rPr>
          <w:b/>
          <w:sz w:val="27"/>
          <w:szCs w:val="27"/>
        </w:rPr>
      </w:pPr>
      <w:r w:rsidRPr="00A36C9D">
        <w:rPr>
          <w:b/>
          <w:sz w:val="27"/>
          <w:szCs w:val="27"/>
        </w:rPr>
        <w:t xml:space="preserve">Порядок </w:t>
      </w:r>
    </w:p>
    <w:p w:rsidR="00115702" w:rsidRPr="00A36C9D" w:rsidRDefault="00115702" w:rsidP="00AA38B7">
      <w:pPr>
        <w:suppressAutoHyphens/>
        <w:jc w:val="center"/>
        <w:rPr>
          <w:b/>
          <w:sz w:val="27"/>
          <w:szCs w:val="27"/>
        </w:rPr>
      </w:pPr>
      <w:r w:rsidRPr="00A36C9D">
        <w:rPr>
          <w:b/>
          <w:sz w:val="27"/>
          <w:szCs w:val="27"/>
        </w:rPr>
        <w:t>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муниципального образования Крымский район</w:t>
      </w:r>
    </w:p>
    <w:p w:rsidR="00AA38B7" w:rsidRPr="00A36C9D" w:rsidRDefault="00AA38B7" w:rsidP="00115702">
      <w:pPr>
        <w:suppressAutoHyphens/>
        <w:rPr>
          <w:b/>
          <w:sz w:val="27"/>
          <w:szCs w:val="27"/>
        </w:rPr>
      </w:pPr>
    </w:p>
    <w:p w:rsidR="00AA38B7" w:rsidRPr="00A36C9D" w:rsidRDefault="00AA38B7" w:rsidP="00AA38B7">
      <w:pPr>
        <w:pStyle w:val="ConsPlusNormal"/>
        <w:widowControl/>
        <w:suppressAutoHyphens/>
        <w:ind w:firstLine="0"/>
        <w:jc w:val="center"/>
        <w:rPr>
          <w:rFonts w:ascii="Times New Roman" w:hAnsi="Times New Roman" w:cs="Times New Roman"/>
          <w:b/>
          <w:sz w:val="27"/>
          <w:szCs w:val="27"/>
        </w:rPr>
      </w:pPr>
      <w:r w:rsidRPr="00A36C9D">
        <w:rPr>
          <w:rFonts w:ascii="Times New Roman" w:hAnsi="Times New Roman" w:cs="Times New Roman"/>
          <w:b/>
          <w:sz w:val="27"/>
          <w:szCs w:val="27"/>
        </w:rPr>
        <w:t>1.</w:t>
      </w:r>
      <w:r w:rsidR="00115702" w:rsidRPr="00A36C9D">
        <w:rPr>
          <w:rFonts w:ascii="Times New Roman" w:hAnsi="Times New Roman" w:cs="Times New Roman"/>
          <w:b/>
          <w:sz w:val="27"/>
          <w:szCs w:val="27"/>
        </w:rPr>
        <w:t> </w:t>
      </w:r>
      <w:r w:rsidRPr="00A36C9D">
        <w:rPr>
          <w:rFonts w:ascii="Times New Roman" w:hAnsi="Times New Roman" w:cs="Times New Roman"/>
          <w:b/>
          <w:sz w:val="27"/>
          <w:szCs w:val="27"/>
        </w:rPr>
        <w:t>Общие положения</w:t>
      </w:r>
    </w:p>
    <w:p w:rsidR="00115702" w:rsidRPr="00A36C9D" w:rsidRDefault="00115702" w:rsidP="00AA38B7">
      <w:pPr>
        <w:pStyle w:val="ConsPlusNormal"/>
        <w:widowControl/>
        <w:suppressAutoHyphens/>
        <w:ind w:firstLine="0"/>
        <w:jc w:val="center"/>
        <w:rPr>
          <w:rFonts w:ascii="Times New Roman" w:hAnsi="Times New Roman" w:cs="Times New Roman"/>
          <w:b/>
          <w:sz w:val="27"/>
          <w:szCs w:val="27"/>
        </w:rPr>
      </w:pPr>
    </w:p>
    <w:p w:rsidR="00AA38B7" w:rsidRPr="00A36C9D" w:rsidRDefault="00115702" w:rsidP="0011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1.1. Настоящий порядок разработан в соответствии с Федеральными законами от 26 июля 2006 года № 135-ФЗ «О защите конкуренции» (далее - Закон № 135-ФЗ), от 24 июля 2007 года № 209-ФЗ «О развитии малого и среднего предпринимательства  в Российской Федерации» (далее по тексту - Закон № 209-ФЗ),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E5EB4">
        <w:rPr>
          <w:sz w:val="27"/>
          <w:szCs w:val="27"/>
        </w:rPr>
        <w:t xml:space="preserve"> (</w:t>
      </w:r>
      <w:r w:rsidR="00EE5EB4" w:rsidRPr="00A36C9D">
        <w:rPr>
          <w:sz w:val="27"/>
          <w:szCs w:val="27"/>
        </w:rPr>
        <w:t xml:space="preserve">далее - Закон № </w:t>
      </w:r>
      <w:r w:rsidR="00EE5EB4">
        <w:rPr>
          <w:sz w:val="27"/>
          <w:szCs w:val="27"/>
        </w:rPr>
        <w:t>1</w:t>
      </w:r>
      <w:r w:rsidR="00EE5EB4" w:rsidRPr="00A36C9D">
        <w:rPr>
          <w:sz w:val="27"/>
          <w:szCs w:val="27"/>
        </w:rPr>
        <w:t>5</w:t>
      </w:r>
      <w:r w:rsidR="00EE5EB4">
        <w:rPr>
          <w:sz w:val="27"/>
          <w:szCs w:val="27"/>
        </w:rPr>
        <w:t>9</w:t>
      </w:r>
      <w:r w:rsidR="00EE5EB4" w:rsidRPr="00A36C9D">
        <w:rPr>
          <w:sz w:val="27"/>
          <w:szCs w:val="27"/>
        </w:rPr>
        <w:t>-ФЗ</w:t>
      </w:r>
      <w:r w:rsidR="00EE5EB4">
        <w:rPr>
          <w:sz w:val="27"/>
          <w:szCs w:val="27"/>
        </w:rPr>
        <w:t>)</w:t>
      </w:r>
      <w:r w:rsidRPr="00A36C9D">
        <w:rPr>
          <w:sz w:val="27"/>
          <w:szCs w:val="27"/>
        </w:rPr>
        <w:t xml:space="preserve">, </w:t>
      </w:r>
      <w:r w:rsidRPr="00A36C9D">
        <w:rPr>
          <w:sz w:val="27"/>
          <w:szCs w:val="27"/>
          <w:shd w:val="clear" w:color="auto" w:fill="FFFFFF"/>
        </w:rPr>
        <w:t xml:space="preserve">от </w:t>
      </w:r>
      <w:r w:rsidRPr="00A36C9D">
        <w:rPr>
          <w:bCs/>
          <w:kern w:val="36"/>
          <w:sz w:val="27"/>
          <w:szCs w:val="27"/>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p>
    <w:p w:rsidR="00AA38B7" w:rsidRPr="00A36C9D" w:rsidRDefault="00AA38B7" w:rsidP="00AA38B7">
      <w:pPr>
        <w:pStyle w:val="ConsPlusNormal"/>
        <w:widowControl/>
        <w:suppressAutoHyphens/>
        <w:ind w:firstLine="709"/>
        <w:jc w:val="both"/>
        <w:rPr>
          <w:rFonts w:ascii="Times New Roman" w:hAnsi="Times New Roman" w:cs="Times New Roman"/>
          <w:sz w:val="27"/>
          <w:szCs w:val="27"/>
        </w:rPr>
      </w:pPr>
      <w:r w:rsidRPr="00A36C9D">
        <w:rPr>
          <w:rFonts w:ascii="Times New Roman" w:hAnsi="Times New Roman" w:cs="Times New Roman"/>
          <w:sz w:val="27"/>
          <w:szCs w:val="27"/>
        </w:rPr>
        <w:t xml:space="preserve">1.2. Основными принципами </w:t>
      </w:r>
      <w:r w:rsidR="009A3094" w:rsidRPr="00A36C9D">
        <w:rPr>
          <w:rFonts w:ascii="Times New Roman" w:hAnsi="Times New Roman" w:cs="Times New Roman"/>
          <w:sz w:val="27"/>
          <w:szCs w:val="27"/>
        </w:rPr>
        <w:t xml:space="preserve">имущественной </w:t>
      </w:r>
      <w:r w:rsidRPr="00A36C9D">
        <w:rPr>
          <w:rFonts w:ascii="Times New Roman" w:hAnsi="Times New Roman" w:cs="Times New Roman"/>
          <w:sz w:val="27"/>
          <w:szCs w:val="27"/>
        </w:rPr>
        <w:t>поддержки субъектов малого и среднего предпринимательства являются:</w:t>
      </w:r>
    </w:p>
    <w:p w:rsidR="00AA38B7" w:rsidRPr="00A36C9D" w:rsidRDefault="00AA38B7" w:rsidP="00AA38B7">
      <w:pPr>
        <w:suppressAutoHyphens/>
        <w:autoSpaceDE w:val="0"/>
        <w:autoSpaceDN w:val="0"/>
        <w:adjustRightInd w:val="0"/>
        <w:ind w:firstLine="708"/>
        <w:jc w:val="both"/>
        <w:rPr>
          <w:sz w:val="27"/>
          <w:szCs w:val="27"/>
        </w:rPr>
      </w:pPr>
      <w:r w:rsidRPr="00A36C9D">
        <w:rPr>
          <w:sz w:val="27"/>
          <w:szCs w:val="27"/>
        </w:rPr>
        <w:t>1) заявительный порядок обращения субъектов малого и среднего предпринимательства за оказанием поддержки;</w:t>
      </w:r>
    </w:p>
    <w:p w:rsidR="00AA38B7" w:rsidRPr="00A36C9D" w:rsidRDefault="00AA38B7" w:rsidP="00AA38B7">
      <w:pPr>
        <w:suppressAutoHyphens/>
        <w:autoSpaceDE w:val="0"/>
        <w:autoSpaceDN w:val="0"/>
        <w:adjustRightInd w:val="0"/>
        <w:ind w:firstLine="708"/>
        <w:jc w:val="both"/>
        <w:rPr>
          <w:sz w:val="27"/>
          <w:szCs w:val="27"/>
        </w:rPr>
      </w:pPr>
      <w:r w:rsidRPr="00A36C9D">
        <w:rPr>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A38B7" w:rsidRPr="00A36C9D" w:rsidRDefault="00AA38B7" w:rsidP="00AA38B7">
      <w:pPr>
        <w:suppressAutoHyphens/>
        <w:autoSpaceDE w:val="0"/>
        <w:autoSpaceDN w:val="0"/>
        <w:adjustRightInd w:val="0"/>
        <w:ind w:firstLine="708"/>
        <w:jc w:val="both"/>
        <w:rPr>
          <w:sz w:val="27"/>
          <w:szCs w:val="27"/>
        </w:rPr>
      </w:pPr>
      <w:r w:rsidRPr="00A36C9D">
        <w:rPr>
          <w:sz w:val="27"/>
          <w:szCs w:val="27"/>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 xml:space="preserve">4) оказание </w:t>
      </w:r>
      <w:r w:rsidR="009A3094" w:rsidRPr="00A36C9D">
        <w:rPr>
          <w:sz w:val="27"/>
          <w:szCs w:val="27"/>
        </w:rPr>
        <w:t xml:space="preserve">имущественной </w:t>
      </w:r>
      <w:r w:rsidRPr="00A36C9D">
        <w:rPr>
          <w:sz w:val="27"/>
          <w:szCs w:val="27"/>
        </w:rPr>
        <w:t xml:space="preserve">поддержки с соблюдением требований, установленных </w:t>
      </w:r>
      <w:hyperlink r:id="rId8" w:history="1">
        <w:r w:rsidR="00B7501F">
          <w:rPr>
            <w:sz w:val="27"/>
            <w:szCs w:val="27"/>
          </w:rPr>
          <w:t>З</w:t>
        </w:r>
        <w:r w:rsidRPr="00A36C9D">
          <w:rPr>
            <w:sz w:val="27"/>
            <w:szCs w:val="27"/>
          </w:rPr>
          <w:t>аконом</w:t>
        </w:r>
      </w:hyperlink>
      <w:r w:rsidRPr="00A36C9D">
        <w:rPr>
          <w:sz w:val="27"/>
          <w:szCs w:val="27"/>
        </w:rPr>
        <w:t xml:space="preserve"> № </w:t>
      </w:r>
      <w:r w:rsidR="00B7501F">
        <w:rPr>
          <w:sz w:val="27"/>
          <w:szCs w:val="27"/>
        </w:rPr>
        <w:t>135-ФЗ</w:t>
      </w:r>
      <w:r w:rsidRPr="00A36C9D">
        <w:rPr>
          <w:sz w:val="27"/>
          <w:szCs w:val="27"/>
        </w:rPr>
        <w:t>;</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5) открытость процедур оказания поддержки.</w:t>
      </w:r>
    </w:p>
    <w:p w:rsidR="009A3094" w:rsidRPr="00A36C9D" w:rsidRDefault="00AA38B7" w:rsidP="002C554C">
      <w:pPr>
        <w:suppressAutoHyphens/>
        <w:ind w:firstLine="709"/>
        <w:jc w:val="both"/>
        <w:rPr>
          <w:sz w:val="27"/>
          <w:szCs w:val="27"/>
        </w:rPr>
      </w:pPr>
      <w:r w:rsidRPr="00A36C9D">
        <w:rPr>
          <w:sz w:val="27"/>
          <w:szCs w:val="27"/>
        </w:rPr>
        <w:t xml:space="preserve">1.3.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w:t>
      </w:r>
      <w:r w:rsidRPr="00A36C9D">
        <w:rPr>
          <w:sz w:val="27"/>
          <w:szCs w:val="27"/>
        </w:rPr>
        <w:lastRenderedPageBreak/>
        <w:t xml:space="preserve">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p>
    <w:p w:rsidR="00AA38B7" w:rsidRPr="00A36C9D" w:rsidRDefault="00AA38B7" w:rsidP="002C554C">
      <w:pPr>
        <w:suppressAutoHyphens/>
        <w:ind w:firstLine="709"/>
        <w:jc w:val="both"/>
        <w:rPr>
          <w:sz w:val="27"/>
          <w:szCs w:val="27"/>
        </w:rPr>
      </w:pPr>
      <w:r w:rsidRPr="00A36C9D">
        <w:rPr>
          <w:sz w:val="27"/>
          <w:szCs w:val="27"/>
        </w:rPr>
        <w:t>Указанное имущество должно использоваться по целевому назначению.</w:t>
      </w:r>
    </w:p>
    <w:p w:rsidR="00AA38B7" w:rsidRPr="00A36C9D" w:rsidRDefault="00AA38B7" w:rsidP="009A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7"/>
          <w:szCs w:val="27"/>
        </w:rPr>
      </w:pPr>
      <w:r w:rsidRPr="00A36C9D">
        <w:rPr>
          <w:sz w:val="27"/>
          <w:szCs w:val="27"/>
        </w:rPr>
        <w:t>1.4. Арендодателями по договору аренды муниципального имущества являются:</w:t>
      </w:r>
    </w:p>
    <w:p w:rsidR="00AA38B7" w:rsidRPr="00A36C9D" w:rsidRDefault="00AA38B7" w:rsidP="009A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7"/>
          <w:szCs w:val="27"/>
        </w:rPr>
      </w:pPr>
      <w:r w:rsidRPr="00A36C9D">
        <w:rPr>
          <w:sz w:val="27"/>
          <w:szCs w:val="27"/>
        </w:rPr>
        <w:t>- в отношении муниципального имущества, составляющего казну муниципального образования Крымский район - управление имущест</w:t>
      </w:r>
      <w:r w:rsidR="00B7501F">
        <w:rPr>
          <w:sz w:val="27"/>
          <w:szCs w:val="27"/>
        </w:rPr>
        <w:t xml:space="preserve">венных отношений администрации </w:t>
      </w:r>
      <w:r w:rsidRPr="00A36C9D">
        <w:rPr>
          <w:sz w:val="27"/>
          <w:szCs w:val="27"/>
        </w:rPr>
        <w:t>муниципального образования Крымский район (далее по тексту - Уполномоченный орган);</w:t>
      </w:r>
    </w:p>
    <w:p w:rsidR="00AA38B7" w:rsidRPr="00A36C9D" w:rsidRDefault="00AA38B7" w:rsidP="009A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7"/>
          <w:szCs w:val="27"/>
        </w:rPr>
      </w:pPr>
      <w:r w:rsidRPr="00A36C9D">
        <w:rPr>
          <w:sz w:val="27"/>
          <w:szCs w:val="27"/>
        </w:rPr>
        <w:t>- в отношении муниципального имущества, закрепленного на праве хозяйственного ведения или оперативного управления за муниципальными унитарными предприятиями муниципального образования Крымский район, на праве оперативного управления за муниципальными учреждениями муниципального образования Крымский район,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
    <w:p w:rsidR="009A3094" w:rsidRPr="00A36C9D" w:rsidRDefault="009A3094" w:rsidP="009A3094">
      <w:pPr>
        <w:shd w:val="clear" w:color="auto" w:fill="FFFFFF"/>
        <w:suppressAutoHyphens/>
        <w:ind w:firstLine="708"/>
        <w:jc w:val="both"/>
        <w:rPr>
          <w:sz w:val="27"/>
          <w:szCs w:val="27"/>
        </w:rPr>
      </w:pPr>
      <w:r w:rsidRPr="00A36C9D">
        <w:rPr>
          <w:sz w:val="27"/>
          <w:szCs w:val="27"/>
        </w:rPr>
        <w:t>1.</w:t>
      </w:r>
      <w:r w:rsidR="002C554C" w:rsidRPr="00A36C9D">
        <w:rPr>
          <w:sz w:val="27"/>
          <w:szCs w:val="27"/>
        </w:rPr>
        <w:t>5</w:t>
      </w:r>
      <w:r w:rsidRPr="00A36C9D">
        <w:rPr>
          <w:sz w:val="27"/>
          <w:szCs w:val="27"/>
        </w:rPr>
        <w:t xml:space="preserve">. Арендаторами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9" w:anchor="/document/12154854/entry/1804" w:history="1">
        <w:r w:rsidRPr="00A36C9D">
          <w:rPr>
            <w:rStyle w:val="ae"/>
            <w:color w:val="auto"/>
            <w:sz w:val="27"/>
            <w:szCs w:val="27"/>
            <w:u w:val="none"/>
          </w:rPr>
          <w:t>частью 4 статьи 18</w:t>
        </w:r>
      </w:hyperlink>
      <w:r w:rsidRPr="00A36C9D">
        <w:rPr>
          <w:rStyle w:val="apple-converted-space"/>
          <w:sz w:val="27"/>
          <w:szCs w:val="27"/>
        </w:rPr>
        <w:t xml:space="preserve"> Закона </w:t>
      </w:r>
      <w:r w:rsidRPr="00A36C9D">
        <w:rPr>
          <w:sz w:val="27"/>
          <w:szCs w:val="27"/>
        </w:rPr>
        <w:t>№ 209-ФЗ «О развитии малого и среднего предпринимательства в Российской Федерации» (далее по тексту – Перечень), могут являться:</w:t>
      </w:r>
    </w:p>
    <w:p w:rsidR="009A3094" w:rsidRPr="00A36C9D" w:rsidRDefault="009A3094" w:rsidP="009A3094">
      <w:pPr>
        <w:shd w:val="clear" w:color="auto" w:fill="FFFFFF"/>
        <w:suppressAutoHyphens/>
        <w:ind w:firstLine="708"/>
        <w:jc w:val="both"/>
        <w:rPr>
          <w:sz w:val="27"/>
          <w:szCs w:val="27"/>
        </w:rPr>
      </w:pPr>
      <w:r w:rsidRPr="00A36C9D">
        <w:rPr>
          <w:sz w:val="27"/>
          <w:szCs w:val="27"/>
        </w:rPr>
        <w:t xml:space="preserve">- субъекты малого и среднего предпринимательства, </w:t>
      </w:r>
      <w:r w:rsidRPr="00A36C9D">
        <w:rPr>
          <w:rStyle w:val="blk"/>
          <w:sz w:val="27"/>
          <w:szCs w:val="27"/>
        </w:rPr>
        <w:t xml:space="preserve">а также организациям, образующим инфраструктуру поддержки субъектов малого и среднего предпринимательства (за исключением указанных в </w:t>
      </w:r>
      <w:hyperlink r:id="rId10" w:anchor="dst100150" w:history="1">
        <w:r w:rsidRPr="00B7501F">
          <w:rPr>
            <w:rStyle w:val="blk"/>
            <w:sz w:val="27"/>
            <w:szCs w:val="27"/>
          </w:rPr>
          <w:t>статье 15</w:t>
        </w:r>
      </w:hyperlink>
      <w:r w:rsidRPr="00A36C9D">
        <w:rPr>
          <w:rStyle w:val="blk"/>
          <w:sz w:val="27"/>
          <w:szCs w:val="27"/>
        </w:rPr>
        <w:t xml:space="preserve"> </w:t>
      </w:r>
      <w:r w:rsidR="00B7501F">
        <w:rPr>
          <w:rStyle w:val="blk"/>
          <w:sz w:val="27"/>
          <w:szCs w:val="27"/>
        </w:rPr>
        <w:t xml:space="preserve">  </w:t>
      </w:r>
      <w:r w:rsidRPr="00A36C9D">
        <w:rPr>
          <w:sz w:val="27"/>
          <w:szCs w:val="27"/>
        </w:rPr>
        <w:t>Закон</w:t>
      </w:r>
      <w:r w:rsidR="00B7501F">
        <w:rPr>
          <w:sz w:val="27"/>
          <w:szCs w:val="27"/>
        </w:rPr>
        <w:t>а</w:t>
      </w:r>
      <w:r w:rsidRPr="00A36C9D">
        <w:rPr>
          <w:sz w:val="27"/>
          <w:szCs w:val="27"/>
        </w:rPr>
        <w:t xml:space="preserve"> № 209-ФЗ</w:t>
      </w:r>
      <w:r w:rsidRPr="00A36C9D">
        <w:rPr>
          <w:rStyle w:val="blk"/>
          <w:sz w:val="27"/>
          <w:szCs w:val="27"/>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а также субъектов малого и среднего предпринимательства, указанных в части 3 статьи 14 </w:t>
      </w:r>
      <w:r w:rsidRPr="00A36C9D">
        <w:rPr>
          <w:sz w:val="27"/>
          <w:szCs w:val="27"/>
        </w:rPr>
        <w:t>Закон</w:t>
      </w:r>
      <w:r w:rsidR="00B7501F">
        <w:rPr>
          <w:sz w:val="27"/>
          <w:szCs w:val="27"/>
        </w:rPr>
        <w:t>а</w:t>
      </w:r>
      <w:r w:rsidRPr="00A36C9D">
        <w:rPr>
          <w:sz w:val="27"/>
          <w:szCs w:val="27"/>
        </w:rPr>
        <w:t xml:space="preserve"> № 209-ФЗ</w:t>
      </w:r>
      <w:r w:rsidRPr="00A36C9D">
        <w:rPr>
          <w:rStyle w:val="blk"/>
          <w:sz w:val="27"/>
          <w:szCs w:val="27"/>
        </w:rPr>
        <w:t xml:space="preserve">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w:t>
      </w:r>
      <w:r w:rsidRPr="00A36C9D">
        <w:rPr>
          <w:rStyle w:val="blk"/>
          <w:sz w:val="27"/>
          <w:szCs w:val="27"/>
        </w:rPr>
        <w:lastRenderedPageBreak/>
        <w:t>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Pr="00A36C9D">
        <w:rPr>
          <w:sz w:val="27"/>
          <w:szCs w:val="27"/>
        </w:rPr>
        <w:t>, зарегистрированные в установленном законодательством порядке на территории Краснодарского края, сведения о которых внесены в единый реестр субъектов малого и среднего предпринимательства и единый реестр организаций, образующих инфраструктуру поддержки субъектов малого и среднего предпринимательства, соответственно;</w:t>
      </w:r>
    </w:p>
    <w:p w:rsidR="00AA38B7" w:rsidRPr="00A36C9D" w:rsidRDefault="009A3094" w:rsidP="009A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7"/>
          <w:szCs w:val="27"/>
        </w:rPr>
      </w:pPr>
      <w:r w:rsidRPr="00A36C9D">
        <w:rPr>
          <w:sz w:val="27"/>
          <w:szCs w:val="27"/>
        </w:rPr>
        <w:t>- ф</w:t>
      </w:r>
      <w:r w:rsidRPr="00A36C9D">
        <w:rPr>
          <w:rStyle w:val="blk"/>
          <w:sz w:val="27"/>
          <w:szCs w:val="27"/>
        </w:rPr>
        <w:t xml:space="preserve">изические лица, не являющиеся индивидуальными предпринимателями и применяющие специальный налоговый </w:t>
      </w:r>
      <w:hyperlink r:id="rId11" w:anchor="dst0" w:history="1">
        <w:r w:rsidRPr="00A36C9D">
          <w:rPr>
            <w:rStyle w:val="blk"/>
            <w:sz w:val="27"/>
            <w:szCs w:val="27"/>
          </w:rPr>
          <w:t>режим</w:t>
        </w:r>
      </w:hyperlink>
      <w:r w:rsidRPr="00A36C9D">
        <w:rPr>
          <w:rStyle w:val="blk"/>
          <w:sz w:val="27"/>
          <w:szCs w:val="27"/>
        </w:rPr>
        <w:t xml:space="preserve"> «Налог на профессиональный доход» (далее - физические лица, применяющие специальный налоговый режим).</w:t>
      </w:r>
    </w:p>
    <w:p w:rsidR="00AA38B7" w:rsidRPr="00A36C9D" w:rsidRDefault="00AA38B7" w:rsidP="009A3094">
      <w:pPr>
        <w:pStyle w:val="ConsPlusNormal"/>
        <w:widowControl/>
        <w:suppressAutoHyphens/>
        <w:ind w:firstLine="708"/>
        <w:jc w:val="both"/>
        <w:rPr>
          <w:rFonts w:ascii="Times New Roman" w:hAnsi="Times New Roman" w:cs="Times New Roman"/>
          <w:sz w:val="27"/>
          <w:szCs w:val="27"/>
        </w:rPr>
      </w:pPr>
      <w:r w:rsidRPr="00A36C9D">
        <w:rPr>
          <w:rFonts w:ascii="Times New Roman" w:hAnsi="Times New Roman" w:cs="Times New Roman"/>
          <w:sz w:val="27"/>
          <w:szCs w:val="27"/>
        </w:rPr>
        <w:t>1.6. Поддержка не может оказываться в отношении субъектов малого и среднего предпринимательства:</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2) являющихся участниками соглашений о разделе продукции;</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3) осуществляющих предпринимательскую деятельность в сфере игорного бизнеса;</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 xml:space="preserve">4) являющихся в порядке, установленном </w:t>
      </w:r>
      <w:hyperlink r:id="rId12" w:history="1">
        <w:r w:rsidRPr="00A36C9D">
          <w:rPr>
            <w:sz w:val="27"/>
            <w:szCs w:val="27"/>
          </w:rPr>
          <w:t>законодательством</w:t>
        </w:r>
      </w:hyperlink>
      <w:r w:rsidRPr="00A36C9D">
        <w:rPr>
          <w:sz w:val="27"/>
          <w:szCs w:val="27"/>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A38B7" w:rsidRPr="00A36C9D" w:rsidRDefault="00AA38B7" w:rsidP="009A3094">
      <w:pPr>
        <w:pStyle w:val="ConsPlusNormal"/>
        <w:widowControl/>
        <w:suppressAutoHyphens/>
        <w:ind w:firstLine="708"/>
        <w:jc w:val="both"/>
        <w:rPr>
          <w:rFonts w:ascii="Times New Roman" w:hAnsi="Times New Roman" w:cs="Times New Roman"/>
          <w:sz w:val="27"/>
          <w:szCs w:val="27"/>
        </w:rPr>
      </w:pPr>
      <w:r w:rsidRPr="00A36C9D">
        <w:rPr>
          <w:rFonts w:ascii="Times New Roman" w:hAnsi="Times New Roman" w:cs="Times New Roman"/>
          <w:sz w:val="27"/>
          <w:szCs w:val="27"/>
        </w:rPr>
        <w:t>1.7. В оказании поддержки должно быть отказано в случае, если:</w:t>
      </w:r>
    </w:p>
    <w:p w:rsidR="00AA38B7" w:rsidRPr="00A36C9D" w:rsidRDefault="00AA38B7" w:rsidP="009A3094">
      <w:pPr>
        <w:suppressAutoHyphens/>
        <w:ind w:firstLine="708"/>
        <w:jc w:val="both"/>
        <w:rPr>
          <w:sz w:val="27"/>
          <w:szCs w:val="27"/>
        </w:rPr>
      </w:pPr>
      <w:r w:rsidRPr="00A36C9D">
        <w:rPr>
          <w:sz w:val="27"/>
          <w:szCs w:val="27"/>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2) не выполнены условия оказания поддержки;</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A38B7" w:rsidRPr="00A36C9D" w:rsidRDefault="00AA38B7" w:rsidP="009A3094">
      <w:pPr>
        <w:suppressAutoHyphens/>
        <w:autoSpaceDE w:val="0"/>
        <w:autoSpaceDN w:val="0"/>
        <w:adjustRightInd w:val="0"/>
        <w:ind w:firstLine="708"/>
        <w:jc w:val="both"/>
        <w:rPr>
          <w:sz w:val="27"/>
          <w:szCs w:val="27"/>
        </w:rPr>
      </w:pPr>
      <w:r w:rsidRPr="00A36C9D">
        <w:rPr>
          <w:sz w:val="27"/>
          <w:szCs w:val="27"/>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w:t>
      </w:r>
      <w:r w:rsidRPr="00A36C9D">
        <w:rPr>
          <w:sz w:val="27"/>
          <w:szCs w:val="27"/>
        </w:rPr>
        <w:lastRenderedPageBreak/>
        <w:t>не обеспечившим целевого использования средств поддержки, прошло менее чем три года.</w:t>
      </w:r>
    </w:p>
    <w:p w:rsidR="00AA38B7" w:rsidRPr="00A36C9D" w:rsidRDefault="00AA38B7" w:rsidP="009A3094">
      <w:pPr>
        <w:pStyle w:val="ConsPlusNormal"/>
        <w:widowControl/>
        <w:suppressAutoHyphens/>
        <w:ind w:firstLine="708"/>
        <w:jc w:val="center"/>
        <w:rPr>
          <w:rFonts w:ascii="Times New Roman" w:hAnsi="Times New Roman" w:cs="Times New Roman"/>
          <w:b/>
          <w:sz w:val="27"/>
          <w:szCs w:val="27"/>
        </w:rPr>
      </w:pPr>
    </w:p>
    <w:p w:rsidR="008E38BD" w:rsidRPr="00A36C9D" w:rsidRDefault="009A3094" w:rsidP="008E38BD">
      <w:pPr>
        <w:shd w:val="clear" w:color="auto" w:fill="FFFFFF"/>
        <w:suppressAutoHyphens/>
        <w:jc w:val="center"/>
        <w:rPr>
          <w:b/>
          <w:sz w:val="27"/>
          <w:szCs w:val="27"/>
        </w:rPr>
      </w:pPr>
      <w:r w:rsidRPr="00A36C9D">
        <w:rPr>
          <w:b/>
          <w:sz w:val="27"/>
          <w:szCs w:val="27"/>
        </w:rPr>
        <w:t xml:space="preserve">Равздел 2. </w:t>
      </w:r>
      <w:r w:rsidR="008E38BD" w:rsidRPr="00A36C9D">
        <w:rPr>
          <w:b/>
          <w:sz w:val="27"/>
          <w:szCs w:val="27"/>
        </w:rPr>
        <w:t xml:space="preserve">Порядок и условия предоставления в аренду имущества, </w:t>
      </w:r>
      <w:r w:rsidR="002C554C" w:rsidRPr="00A36C9D">
        <w:rPr>
          <w:b/>
          <w:sz w:val="27"/>
          <w:szCs w:val="27"/>
        </w:rPr>
        <w:t>включенного в П</w:t>
      </w:r>
      <w:r w:rsidR="008E38BD" w:rsidRPr="00A36C9D">
        <w:rPr>
          <w:b/>
          <w:sz w:val="27"/>
          <w:szCs w:val="27"/>
        </w:rPr>
        <w:t>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008E38BD" w:rsidRPr="00A36C9D">
        <w:rPr>
          <w:rStyle w:val="apple-converted-space"/>
          <w:b/>
          <w:sz w:val="27"/>
          <w:szCs w:val="27"/>
        </w:rPr>
        <w:t> </w:t>
      </w:r>
      <w:hyperlink r:id="rId13" w:anchor="/document/12154854/entry/1804" w:history="1">
        <w:r w:rsidR="008E38BD" w:rsidRPr="00A36C9D">
          <w:rPr>
            <w:rStyle w:val="ae"/>
            <w:b/>
            <w:color w:val="auto"/>
            <w:sz w:val="27"/>
            <w:szCs w:val="27"/>
            <w:u w:val="none"/>
          </w:rPr>
          <w:t>частью 4 статьи 18</w:t>
        </w:r>
      </w:hyperlink>
      <w:r w:rsidR="008E38BD" w:rsidRPr="00A36C9D">
        <w:rPr>
          <w:rStyle w:val="apple-converted-space"/>
          <w:b/>
          <w:sz w:val="27"/>
          <w:szCs w:val="27"/>
        </w:rPr>
        <w:t> </w:t>
      </w:r>
      <w:r w:rsidR="002C554C" w:rsidRPr="00A36C9D">
        <w:rPr>
          <w:rStyle w:val="apple-converted-space"/>
          <w:b/>
          <w:sz w:val="27"/>
          <w:szCs w:val="27"/>
        </w:rPr>
        <w:t>З</w:t>
      </w:r>
      <w:r w:rsidR="008E38BD" w:rsidRPr="00A36C9D">
        <w:rPr>
          <w:b/>
          <w:sz w:val="27"/>
          <w:szCs w:val="27"/>
        </w:rPr>
        <w:t xml:space="preserve">акона </w:t>
      </w:r>
      <w:r w:rsidR="000E24D8" w:rsidRPr="00A36C9D">
        <w:rPr>
          <w:b/>
          <w:sz w:val="27"/>
          <w:szCs w:val="27"/>
        </w:rPr>
        <w:t>№ 209-ФЗ</w:t>
      </w:r>
      <w:r w:rsidR="000E24D8" w:rsidRPr="00A36C9D">
        <w:rPr>
          <w:sz w:val="27"/>
          <w:szCs w:val="27"/>
        </w:rPr>
        <w:t xml:space="preserve"> </w:t>
      </w:r>
      <w:r w:rsidR="008E38BD" w:rsidRPr="00A36C9D">
        <w:rPr>
          <w:b/>
          <w:sz w:val="27"/>
          <w:szCs w:val="27"/>
        </w:rPr>
        <w:t>«О развитии малого и среднего предпринимательства в Российской Федерации»</w:t>
      </w:r>
    </w:p>
    <w:p w:rsidR="00561270" w:rsidRPr="00A36C9D" w:rsidRDefault="00561270" w:rsidP="002C554C">
      <w:pPr>
        <w:shd w:val="clear" w:color="auto" w:fill="FFFFFF"/>
        <w:suppressAutoHyphens/>
        <w:rPr>
          <w:b/>
          <w:sz w:val="27"/>
          <w:szCs w:val="27"/>
          <w:shd w:val="clear" w:color="auto" w:fill="FFFFFF"/>
        </w:rPr>
      </w:pP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2.1.</w:t>
      </w:r>
      <w:r w:rsidR="00192A0B" w:rsidRPr="00A36C9D">
        <w:rPr>
          <w:sz w:val="27"/>
          <w:szCs w:val="27"/>
        </w:rPr>
        <w:t> </w:t>
      </w:r>
      <w:r w:rsidRPr="00A36C9D">
        <w:rPr>
          <w:sz w:val="27"/>
          <w:szCs w:val="27"/>
        </w:rPr>
        <w:t xml:space="preserve">Заключение договора аренды  муниципального имущества (далее - договор аренды), включенного в </w:t>
      </w:r>
      <w:r w:rsidR="00192A0B" w:rsidRPr="00A36C9D">
        <w:rPr>
          <w:sz w:val="27"/>
          <w:szCs w:val="27"/>
        </w:rPr>
        <w:t>П</w:t>
      </w:r>
      <w:r w:rsidR="000E24D8" w:rsidRPr="00A36C9D">
        <w:rPr>
          <w:sz w:val="27"/>
          <w:szCs w:val="27"/>
        </w:rPr>
        <w:t>еречень</w:t>
      </w:r>
      <w:r w:rsidRPr="00A36C9D">
        <w:rPr>
          <w:sz w:val="27"/>
          <w:szCs w:val="27"/>
        </w:rPr>
        <w:t>, осуществляется:</w:t>
      </w:r>
      <w:r w:rsidR="000E24D8" w:rsidRPr="00A36C9D">
        <w:rPr>
          <w:sz w:val="27"/>
          <w:szCs w:val="27"/>
        </w:rPr>
        <w:t xml:space="preserve"> </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по результатам проведения торгов;</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xml:space="preserve">- без торгов в случаях, предусмотренных </w:t>
      </w:r>
      <w:r w:rsidR="000D3F80" w:rsidRPr="00A36C9D">
        <w:rPr>
          <w:sz w:val="27"/>
          <w:szCs w:val="27"/>
        </w:rPr>
        <w:t>Закон</w:t>
      </w:r>
      <w:r w:rsidR="00B7501F">
        <w:rPr>
          <w:sz w:val="27"/>
          <w:szCs w:val="27"/>
        </w:rPr>
        <w:t>ом</w:t>
      </w:r>
      <w:r w:rsidR="000D3F80" w:rsidRPr="00A36C9D">
        <w:rPr>
          <w:sz w:val="27"/>
          <w:szCs w:val="27"/>
        </w:rPr>
        <w:t xml:space="preserve"> № 135-ФЗ.</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xml:space="preserve">2.2. Размер годовой арендной платы за пользование  муниципальным имуществом, в том числе начальный (минимальный) размер годовой арендной платы при проведении торгов на право заключения договоров аренды, рассчитывается в соответствии с </w:t>
      </w:r>
      <w:hyperlink r:id="rId14" w:history="1">
        <w:r w:rsidRPr="00A36C9D">
          <w:rPr>
            <w:sz w:val="27"/>
            <w:szCs w:val="27"/>
          </w:rPr>
          <w:t>Методикой</w:t>
        </w:r>
      </w:hyperlink>
      <w:r w:rsidRPr="00A36C9D">
        <w:rPr>
          <w:sz w:val="27"/>
          <w:szCs w:val="27"/>
        </w:rPr>
        <w:t xml:space="preserve"> определения размера годовой арендной платы за пользование имуществом, находящимся в собственности муниципального образования Крымский район, утвержденной решением Совета муниципального образования Крымский район (далее - Методика), с учетом результатов оценки рыночной стоимости годовой арендной платы за пользование муниципальным имуществом, проводимой независимым оценщиком в соответствии с требованиями Федерального </w:t>
      </w:r>
      <w:hyperlink r:id="rId15" w:history="1">
        <w:r w:rsidRPr="00A36C9D">
          <w:rPr>
            <w:sz w:val="27"/>
            <w:szCs w:val="27"/>
          </w:rPr>
          <w:t>закона</w:t>
        </w:r>
      </w:hyperlink>
      <w:r w:rsidRPr="00A36C9D">
        <w:rPr>
          <w:sz w:val="27"/>
          <w:szCs w:val="27"/>
        </w:rPr>
        <w:t xml:space="preserve"> от 29 июля 1998 года № 135-ФЗ «Об оценочной деятельности в Российской Федерации» (далее - оценка).</w:t>
      </w:r>
    </w:p>
    <w:p w:rsidR="008E38BD" w:rsidRPr="00A36C9D" w:rsidRDefault="008E38BD" w:rsidP="008E38BD">
      <w:pPr>
        <w:suppressAutoHyphens/>
        <w:autoSpaceDE w:val="0"/>
        <w:autoSpaceDN w:val="0"/>
        <w:adjustRightInd w:val="0"/>
        <w:ind w:firstLine="709"/>
        <w:jc w:val="both"/>
        <w:rPr>
          <w:sz w:val="27"/>
          <w:szCs w:val="27"/>
        </w:rPr>
      </w:pPr>
      <w:r w:rsidRPr="00A36C9D">
        <w:rPr>
          <w:sz w:val="27"/>
          <w:szCs w:val="27"/>
        </w:rPr>
        <w:t>2.3. Срок, на который заключаются договоры в отношении имущества, включенного в Перечень (за исключением земельных участков), должен составлять не менее чем пять лет</w:t>
      </w:r>
      <w:r w:rsidR="00EE13F9" w:rsidRPr="00A36C9D">
        <w:rPr>
          <w:sz w:val="27"/>
          <w:szCs w:val="27"/>
        </w:rPr>
        <w:t>)</w:t>
      </w:r>
      <w:r w:rsidRPr="00A36C9D">
        <w:rPr>
          <w:sz w:val="27"/>
          <w:szCs w:val="27"/>
        </w:rPr>
        <w:t xml:space="preserve">. </w:t>
      </w:r>
    </w:p>
    <w:p w:rsidR="00EE13F9"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xml:space="preserve">Срок действия договора аренды уменьшается на основании поданного до заключения такого договора заявления лица, приобретающего права владения и (или) пользования государственным имуществом. </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xml:space="preserve">Максимальный срок предоставления бизнес-инкубаторами </w:t>
      </w:r>
      <w:r w:rsidR="00880763" w:rsidRPr="00A36C9D">
        <w:rPr>
          <w:sz w:val="27"/>
          <w:szCs w:val="27"/>
        </w:rPr>
        <w:t xml:space="preserve">муниципального </w:t>
      </w:r>
      <w:r w:rsidRPr="00A36C9D">
        <w:rPr>
          <w:sz w:val="27"/>
          <w:szCs w:val="27"/>
        </w:rPr>
        <w:t xml:space="preserve">имущества в аренду субъектам малого и среднего предпринимательства </w:t>
      </w:r>
      <w:r w:rsidR="00651008" w:rsidRPr="00A36C9D">
        <w:rPr>
          <w:sz w:val="27"/>
          <w:szCs w:val="27"/>
        </w:rPr>
        <w:t xml:space="preserve">(далее – субъекты МСП) </w:t>
      </w:r>
      <w:r w:rsidRPr="00A36C9D">
        <w:rPr>
          <w:sz w:val="27"/>
          <w:szCs w:val="27"/>
        </w:rPr>
        <w:t>не должен превышать трех лет.</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2.4.</w:t>
      </w:r>
      <w:r w:rsidR="00880763" w:rsidRPr="00A36C9D">
        <w:rPr>
          <w:sz w:val="27"/>
          <w:szCs w:val="27"/>
        </w:rPr>
        <w:t> </w:t>
      </w:r>
      <w:r w:rsidRPr="00A36C9D">
        <w:rPr>
          <w:sz w:val="27"/>
          <w:szCs w:val="27"/>
        </w:rPr>
        <w:t>Торги на право заключения договоров аренды осуществляются в форме конкурса или аукциона.</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2.5. Организаторами торгов на право заключения договоров аренды являются Уполномоченный орган либо лицо, наделенное правом хозяйственного веде</w:t>
      </w:r>
      <w:r w:rsidR="006A3278" w:rsidRPr="00A36C9D">
        <w:rPr>
          <w:sz w:val="27"/>
          <w:szCs w:val="27"/>
        </w:rPr>
        <w:t>ния или оперативного управления (далее – организатор торгов).</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xml:space="preserve">По поручению администрации муниципального образования Крымский район организация торгов (конкурсов, аукционов) и торги на право заключения договоров аренды, иных договоров, предусматривающих переход прав владения </w:t>
      </w:r>
      <w:r w:rsidRPr="00A36C9D">
        <w:rPr>
          <w:sz w:val="27"/>
          <w:szCs w:val="27"/>
        </w:rPr>
        <w:lastRenderedPageBreak/>
        <w:t>и (или) пользования в отношении муниципального имущества проводятся Уполномоченным органом.</w:t>
      </w:r>
    </w:p>
    <w:p w:rsidR="008E38BD" w:rsidRPr="00A36C9D" w:rsidRDefault="008E38BD" w:rsidP="008E38BD">
      <w:pPr>
        <w:pStyle w:val="ConsPlusNormal"/>
        <w:widowControl/>
        <w:suppressAutoHyphens/>
        <w:ind w:firstLine="709"/>
        <w:jc w:val="both"/>
        <w:rPr>
          <w:rFonts w:ascii="Times New Roman" w:hAnsi="Times New Roman" w:cs="Times New Roman"/>
          <w:sz w:val="27"/>
          <w:szCs w:val="27"/>
        </w:rPr>
      </w:pPr>
      <w:r w:rsidRPr="00A36C9D">
        <w:rPr>
          <w:rFonts w:ascii="Times New Roman" w:hAnsi="Times New Roman" w:cs="Times New Roman"/>
          <w:sz w:val="27"/>
          <w:szCs w:val="27"/>
        </w:rPr>
        <w:t>2.6. Для получения имущественной поддержки посредством предоставления в аренду имущества, включенного в Перечень, субъектам</w:t>
      </w:r>
      <w:r w:rsidR="00EE13F9" w:rsidRPr="00A36C9D">
        <w:rPr>
          <w:rFonts w:ascii="Times New Roman" w:hAnsi="Times New Roman" w:cs="Times New Roman"/>
          <w:sz w:val="27"/>
          <w:szCs w:val="27"/>
        </w:rPr>
        <w:t xml:space="preserve">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(далее – субъектам М</w:t>
      </w:r>
      <w:r w:rsidR="00880763" w:rsidRPr="00A36C9D">
        <w:rPr>
          <w:rFonts w:ascii="Times New Roman" w:hAnsi="Times New Roman" w:cs="Times New Roman"/>
          <w:sz w:val="27"/>
          <w:szCs w:val="27"/>
        </w:rPr>
        <w:t>СП</w:t>
      </w:r>
      <w:r w:rsidR="00EE13F9" w:rsidRPr="00A36C9D">
        <w:rPr>
          <w:rFonts w:ascii="Times New Roman" w:hAnsi="Times New Roman" w:cs="Times New Roman"/>
          <w:sz w:val="27"/>
          <w:szCs w:val="27"/>
        </w:rPr>
        <w:t>)</w:t>
      </w:r>
      <w:r w:rsidRPr="00A36C9D">
        <w:rPr>
          <w:rFonts w:ascii="Times New Roman" w:hAnsi="Times New Roman" w:cs="Times New Roman"/>
          <w:sz w:val="27"/>
          <w:szCs w:val="27"/>
        </w:rPr>
        <w:t xml:space="preserve"> необходимо обратиться с заявлением в администрацию муниципального образования Крымский район.</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В заявлении указываются:</w:t>
      </w:r>
    </w:p>
    <w:p w:rsidR="008E38BD" w:rsidRPr="00A36C9D" w:rsidRDefault="008E38BD" w:rsidP="008E38BD">
      <w:pPr>
        <w:ind w:firstLine="709"/>
        <w:jc w:val="both"/>
        <w:rPr>
          <w:sz w:val="27"/>
          <w:szCs w:val="27"/>
        </w:rPr>
      </w:pPr>
      <w:r w:rsidRPr="00A36C9D">
        <w:rPr>
          <w:sz w:val="27"/>
          <w:szCs w:val="27"/>
        </w:rPr>
        <w:t xml:space="preserve">- фамилия, имя, отчество (последнее - при наличии) индивидуального предпринимателя либо наименование юридического лица; </w:t>
      </w:r>
    </w:p>
    <w:p w:rsidR="00880763" w:rsidRPr="00A36C9D" w:rsidRDefault="008E38BD" w:rsidP="008E38BD">
      <w:pPr>
        <w:ind w:firstLine="709"/>
        <w:jc w:val="both"/>
        <w:rPr>
          <w:sz w:val="27"/>
          <w:szCs w:val="27"/>
        </w:rPr>
      </w:pPr>
      <w:r w:rsidRPr="00A36C9D">
        <w:rPr>
          <w:sz w:val="27"/>
          <w:szCs w:val="27"/>
        </w:rPr>
        <w:t xml:space="preserve">- фамилия, имя, отчество (последнее - при наличии) представителя субъекта предпринимательства и основание его полномочий; </w:t>
      </w:r>
      <w:r w:rsidR="00880763" w:rsidRPr="00A36C9D">
        <w:rPr>
          <w:sz w:val="27"/>
          <w:szCs w:val="27"/>
        </w:rPr>
        <w:t xml:space="preserve">      </w:t>
      </w:r>
    </w:p>
    <w:p w:rsidR="008E38BD" w:rsidRPr="00A36C9D" w:rsidRDefault="00880763" w:rsidP="008E38BD">
      <w:pPr>
        <w:ind w:firstLine="709"/>
        <w:jc w:val="both"/>
        <w:rPr>
          <w:sz w:val="27"/>
          <w:szCs w:val="27"/>
        </w:rPr>
      </w:pPr>
      <w:r w:rsidRPr="00A36C9D">
        <w:rPr>
          <w:sz w:val="27"/>
          <w:szCs w:val="27"/>
        </w:rPr>
        <w:t>- </w:t>
      </w:r>
      <w:r w:rsidR="008E38BD" w:rsidRPr="00A36C9D">
        <w:rPr>
          <w:sz w:val="27"/>
          <w:szCs w:val="27"/>
        </w:rPr>
        <w:t>местоположение и наименование муниципального имущества, цель его использования;   </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срок использования муниципального имущества с учетом положения пункта 2.3 настоящего раздела;</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 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w:t>
      </w:r>
      <w:r w:rsidR="006027AA" w:rsidRPr="00A36C9D">
        <w:rPr>
          <w:sz w:val="27"/>
          <w:szCs w:val="27"/>
        </w:rPr>
        <w:t>7</w:t>
      </w:r>
      <w:r w:rsidR="00A176DC" w:rsidRPr="00A36C9D">
        <w:rPr>
          <w:sz w:val="27"/>
          <w:szCs w:val="27"/>
        </w:rPr>
        <w:t>. </w:t>
      </w:r>
      <w:r w:rsidRPr="00A36C9D">
        <w:rPr>
          <w:sz w:val="27"/>
          <w:szCs w:val="27"/>
        </w:rPr>
        <w:t xml:space="preserve">В течение 10 рабочих дней со дня поступления заявления, указанного в </w:t>
      </w:r>
      <w:r w:rsidR="00FE4281" w:rsidRPr="00A36C9D">
        <w:rPr>
          <w:sz w:val="27"/>
          <w:szCs w:val="27"/>
        </w:rPr>
        <w:t>пункт 2.6 настоящего раздела</w:t>
      </w:r>
      <w:r w:rsidRPr="00A36C9D">
        <w:rPr>
          <w:sz w:val="27"/>
          <w:szCs w:val="27"/>
        </w:rPr>
        <w:t>, организатор торгов его рассматривает и принимает одно из следующих решений:</w:t>
      </w:r>
    </w:p>
    <w:p w:rsidR="0068087E" w:rsidRPr="00A36C9D" w:rsidRDefault="006A3278"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о начале проведения процедуры торгов;</w:t>
      </w:r>
      <w:r w:rsidR="00EE13F9" w:rsidRPr="00A36C9D">
        <w:rPr>
          <w:sz w:val="27"/>
          <w:szCs w:val="27"/>
        </w:rPr>
        <w:t xml:space="preserve"> субъекту малого и среднего предпринимательства или организации, образующей инфраструктуру поддержки субъектов малого и среднего предпринимательства</w:t>
      </w:r>
      <w:r w:rsidR="000D2D32" w:rsidRPr="00A36C9D">
        <w:rPr>
          <w:sz w:val="27"/>
          <w:szCs w:val="27"/>
        </w:rPr>
        <w:t>;</w:t>
      </w:r>
    </w:p>
    <w:p w:rsidR="0068087E" w:rsidRPr="00A36C9D" w:rsidRDefault="006A3278"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об отказе в проведении процедуры торгов.</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Решение об отказе в проведении процедуры торгов принимается по следующим основаниям:</w:t>
      </w:r>
    </w:p>
    <w:p w:rsidR="0068087E" w:rsidRPr="00A36C9D" w:rsidRDefault="00EE13F9" w:rsidP="008D6F2B">
      <w:pPr>
        <w:shd w:val="clear" w:color="auto" w:fill="FFFFFF"/>
        <w:suppressAutoHyphens/>
        <w:ind w:firstLine="708"/>
        <w:jc w:val="both"/>
        <w:rPr>
          <w:sz w:val="27"/>
          <w:szCs w:val="27"/>
        </w:rPr>
      </w:pPr>
      <w:r w:rsidRPr="00A36C9D">
        <w:rPr>
          <w:sz w:val="27"/>
          <w:szCs w:val="27"/>
        </w:rPr>
        <w:t>- </w:t>
      </w:r>
      <w:r w:rsidR="0068087E" w:rsidRPr="00A36C9D">
        <w:rPr>
          <w:sz w:val="27"/>
          <w:szCs w:val="27"/>
        </w:rPr>
        <w:t xml:space="preserve">заявитель не соответствует требованиям, указанным </w:t>
      </w:r>
      <w:r w:rsidR="008D6F2B" w:rsidRPr="00A36C9D">
        <w:rPr>
          <w:sz w:val="27"/>
          <w:szCs w:val="27"/>
        </w:rPr>
        <w:t>в части 1 статьи 18</w:t>
      </w:r>
      <w:r w:rsidR="000E24D8" w:rsidRPr="00A36C9D">
        <w:rPr>
          <w:rStyle w:val="apple-converted-space"/>
          <w:sz w:val="27"/>
          <w:szCs w:val="27"/>
        </w:rPr>
        <w:t xml:space="preserve"> Закона </w:t>
      </w:r>
      <w:r w:rsidR="000E24D8" w:rsidRPr="00A36C9D">
        <w:rPr>
          <w:sz w:val="27"/>
          <w:szCs w:val="27"/>
        </w:rPr>
        <w:t xml:space="preserve"> № 209-ФЗ</w:t>
      </w:r>
      <w:r w:rsidR="0068087E" w:rsidRPr="00A36C9D">
        <w:rPr>
          <w:sz w:val="27"/>
          <w:szCs w:val="27"/>
        </w:rPr>
        <w:t>;</w:t>
      </w:r>
    </w:p>
    <w:p w:rsidR="0068087E" w:rsidRPr="00A36C9D" w:rsidRDefault="00EE13F9"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A3278" w:rsidRPr="00A36C9D">
        <w:rPr>
          <w:sz w:val="27"/>
          <w:szCs w:val="27"/>
        </w:rPr>
        <w:t xml:space="preserve">муниципальное </w:t>
      </w:r>
      <w:r w:rsidR="0068087E" w:rsidRPr="00A36C9D">
        <w:rPr>
          <w:sz w:val="27"/>
          <w:szCs w:val="27"/>
        </w:rPr>
        <w:t>имущество ранее предоставлено другому</w:t>
      </w:r>
      <w:r w:rsidR="006027AA" w:rsidRPr="00A36C9D">
        <w:rPr>
          <w:sz w:val="27"/>
          <w:szCs w:val="27"/>
        </w:rPr>
        <w:t xml:space="preserve"> лицу</w:t>
      </w:r>
      <w:r w:rsidR="0068087E" w:rsidRPr="00A36C9D">
        <w:rPr>
          <w:sz w:val="27"/>
          <w:szCs w:val="27"/>
        </w:rPr>
        <w:t>, и срок договора аренды не истек;</w:t>
      </w:r>
    </w:p>
    <w:p w:rsidR="0068087E" w:rsidRPr="00A36C9D" w:rsidRDefault="00465DE0"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 xml:space="preserve">в заявлении отсутствуют одно или несколько сведений, указанных в </w:t>
      </w:r>
      <w:hyperlink r:id="rId16" w:anchor="p74" w:history="1">
        <w:r w:rsidR="0068087E" w:rsidRPr="00A36C9D">
          <w:rPr>
            <w:sz w:val="27"/>
            <w:szCs w:val="27"/>
          </w:rPr>
          <w:t>абзаце пятом пункта 2.</w:t>
        </w:r>
      </w:hyperlink>
      <w:r w:rsidR="006027AA" w:rsidRPr="00A36C9D">
        <w:rPr>
          <w:sz w:val="27"/>
          <w:szCs w:val="27"/>
        </w:rPr>
        <w:t>6</w:t>
      </w:r>
      <w:r w:rsidR="0068087E" w:rsidRPr="00A36C9D">
        <w:rPr>
          <w:sz w:val="27"/>
          <w:szCs w:val="27"/>
        </w:rPr>
        <w:t>;</w:t>
      </w:r>
    </w:p>
    <w:p w:rsidR="0068087E" w:rsidRPr="00A36C9D" w:rsidRDefault="00465DE0"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не представлено основание полномочий представителя заявителя (в случае подачи заявления представителем заявителя);</w:t>
      </w:r>
    </w:p>
    <w:p w:rsidR="0068087E" w:rsidRPr="00A36C9D" w:rsidRDefault="00465DE0" w:rsidP="00CD66AA">
      <w:pPr>
        <w:suppressAutoHyphens/>
        <w:ind w:firstLine="540"/>
        <w:jc w:val="both"/>
        <w:rPr>
          <w:b/>
          <w:color w:val="FF0000"/>
          <w:sz w:val="27"/>
          <w:szCs w:val="27"/>
        </w:rPr>
      </w:pPr>
      <w:r w:rsidRPr="00A36C9D">
        <w:rPr>
          <w:sz w:val="27"/>
          <w:szCs w:val="27"/>
        </w:rPr>
        <w:t>- </w:t>
      </w:r>
      <w:r w:rsidR="0068087E" w:rsidRPr="00A36C9D">
        <w:rPr>
          <w:sz w:val="27"/>
          <w:szCs w:val="27"/>
        </w:rPr>
        <w:t xml:space="preserve">цель использования </w:t>
      </w:r>
      <w:r w:rsidR="0034385D" w:rsidRPr="00A36C9D">
        <w:rPr>
          <w:sz w:val="27"/>
          <w:szCs w:val="27"/>
        </w:rPr>
        <w:t xml:space="preserve"> муниципального </w:t>
      </w:r>
      <w:r w:rsidR="0068087E" w:rsidRPr="00A36C9D">
        <w:rPr>
          <w:sz w:val="27"/>
          <w:szCs w:val="27"/>
        </w:rPr>
        <w:t xml:space="preserve">имущества, содержащаяся в заявлении, указанном в </w:t>
      </w:r>
      <w:hyperlink r:id="rId17" w:anchor="p70" w:history="1">
        <w:r w:rsidR="0068087E" w:rsidRPr="00A36C9D">
          <w:rPr>
            <w:sz w:val="27"/>
            <w:szCs w:val="27"/>
          </w:rPr>
          <w:t>пункте 2.</w:t>
        </w:r>
      </w:hyperlink>
      <w:r w:rsidR="00A176DC" w:rsidRPr="00A36C9D">
        <w:rPr>
          <w:sz w:val="27"/>
          <w:szCs w:val="27"/>
        </w:rPr>
        <w:t>6</w:t>
      </w:r>
      <w:r w:rsidR="0068087E" w:rsidRPr="00A36C9D">
        <w:rPr>
          <w:color w:val="FF0000"/>
          <w:sz w:val="27"/>
          <w:szCs w:val="27"/>
        </w:rPr>
        <w:t xml:space="preserve"> </w:t>
      </w:r>
      <w:r w:rsidR="00A176DC" w:rsidRPr="00A36C9D">
        <w:rPr>
          <w:sz w:val="27"/>
          <w:szCs w:val="27"/>
        </w:rPr>
        <w:t>настоящего раздела</w:t>
      </w:r>
      <w:r w:rsidR="0034385D" w:rsidRPr="00A36C9D">
        <w:rPr>
          <w:sz w:val="27"/>
          <w:szCs w:val="27"/>
        </w:rPr>
        <w:t>,</w:t>
      </w:r>
      <w:r w:rsidR="0068087E" w:rsidRPr="00A36C9D">
        <w:rPr>
          <w:sz w:val="27"/>
          <w:szCs w:val="27"/>
        </w:rPr>
        <w:t xml:space="preserve"> не соответствует целевому назначению </w:t>
      </w:r>
      <w:r w:rsidR="00A176DC" w:rsidRPr="00A36C9D">
        <w:rPr>
          <w:sz w:val="27"/>
          <w:szCs w:val="27"/>
        </w:rPr>
        <w:t xml:space="preserve">муниципального </w:t>
      </w:r>
      <w:r w:rsidR="0068087E" w:rsidRPr="00A36C9D">
        <w:rPr>
          <w:sz w:val="27"/>
          <w:szCs w:val="27"/>
        </w:rPr>
        <w:t>имущества.</w:t>
      </w:r>
    </w:p>
    <w:p w:rsidR="0068087E" w:rsidRPr="00A36C9D" w:rsidRDefault="00235545"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2.8</w:t>
      </w:r>
      <w:r w:rsidR="0068087E" w:rsidRPr="00A36C9D">
        <w:rPr>
          <w:sz w:val="27"/>
          <w:szCs w:val="27"/>
        </w:rPr>
        <w:t xml:space="preserve">. В течение 5 рабочих дней со дня принятия одного из решений, указанных в </w:t>
      </w:r>
      <w:hyperlink r:id="rId18" w:anchor="p78" w:history="1">
        <w:r w:rsidR="0068087E" w:rsidRPr="00B7501F">
          <w:rPr>
            <w:sz w:val="27"/>
            <w:szCs w:val="27"/>
          </w:rPr>
          <w:t>пункте 2.</w:t>
        </w:r>
      </w:hyperlink>
      <w:r w:rsidR="006027AA" w:rsidRPr="00B7501F">
        <w:rPr>
          <w:sz w:val="27"/>
          <w:szCs w:val="27"/>
        </w:rPr>
        <w:t>7.</w:t>
      </w:r>
      <w:r w:rsidR="00F1700A" w:rsidRPr="00A36C9D">
        <w:rPr>
          <w:sz w:val="27"/>
          <w:szCs w:val="27"/>
        </w:rPr>
        <w:t xml:space="preserve"> настоящего раздела</w:t>
      </w:r>
      <w:r w:rsidR="0068087E" w:rsidRPr="00A36C9D">
        <w:rPr>
          <w:sz w:val="27"/>
          <w:szCs w:val="27"/>
        </w:rPr>
        <w:t xml:space="preserve">, </w:t>
      </w:r>
      <w:r w:rsidR="0034385D" w:rsidRPr="00A36C9D">
        <w:rPr>
          <w:sz w:val="27"/>
          <w:szCs w:val="27"/>
        </w:rPr>
        <w:t>У</w:t>
      </w:r>
      <w:r w:rsidR="0068087E" w:rsidRPr="00A36C9D">
        <w:rPr>
          <w:sz w:val="27"/>
          <w:szCs w:val="27"/>
        </w:rPr>
        <w:t>полномоченный орган, лицо, наделенное правом хозяйственного ведения или оперативного управления, направляет в адрес заявителя мотивированный ответ заказным почтовым отправлением (с уведомлением о вручении) и (или) по электронной почте (с уведомлением о прочтении).</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lastRenderedPageBreak/>
        <w:t>2.</w:t>
      </w:r>
      <w:r w:rsidR="00235545" w:rsidRPr="00A36C9D">
        <w:rPr>
          <w:sz w:val="27"/>
          <w:szCs w:val="27"/>
        </w:rPr>
        <w:t>9</w:t>
      </w:r>
      <w:r w:rsidRPr="00A36C9D">
        <w:rPr>
          <w:sz w:val="27"/>
          <w:szCs w:val="27"/>
        </w:rPr>
        <w:t>. В случае принятия решения о нача</w:t>
      </w:r>
      <w:r w:rsidR="0034385D" w:rsidRPr="00A36C9D">
        <w:rPr>
          <w:sz w:val="27"/>
          <w:szCs w:val="27"/>
        </w:rPr>
        <w:t>ле проведения процедуры торгов У</w:t>
      </w:r>
      <w:r w:rsidRPr="00A36C9D">
        <w:rPr>
          <w:sz w:val="27"/>
          <w:szCs w:val="27"/>
        </w:rPr>
        <w:t>полномоченный орган, лицо, наделенное правом хозяйственного ведения или оперативного управления, организовывает проведение оценки.</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xml:space="preserve">В случаях, предусмотренных </w:t>
      </w:r>
      <w:r w:rsidR="006027AA" w:rsidRPr="00A36C9D">
        <w:rPr>
          <w:sz w:val="27"/>
          <w:szCs w:val="27"/>
        </w:rPr>
        <w:t xml:space="preserve"> действующим </w:t>
      </w:r>
      <w:r w:rsidRPr="00A36C9D">
        <w:rPr>
          <w:sz w:val="27"/>
          <w:szCs w:val="27"/>
        </w:rPr>
        <w:t xml:space="preserve">законодательством лица, наделенные правом хозяйственного ведения или оперативного управления, обязаны получить согласие </w:t>
      </w:r>
      <w:r w:rsidR="006027AA" w:rsidRPr="00A36C9D">
        <w:rPr>
          <w:sz w:val="27"/>
          <w:szCs w:val="27"/>
        </w:rPr>
        <w:t>Уполномоченного органа</w:t>
      </w:r>
      <w:r w:rsidRPr="00A36C9D">
        <w:rPr>
          <w:sz w:val="27"/>
          <w:szCs w:val="27"/>
        </w:rPr>
        <w:t xml:space="preserve"> на передачу в аренду </w:t>
      </w:r>
      <w:r w:rsidR="006027AA" w:rsidRPr="00A36C9D">
        <w:rPr>
          <w:sz w:val="27"/>
          <w:szCs w:val="27"/>
        </w:rPr>
        <w:t xml:space="preserve"> муниципального </w:t>
      </w:r>
      <w:r w:rsidRPr="00A36C9D">
        <w:rPr>
          <w:sz w:val="27"/>
          <w:szCs w:val="27"/>
        </w:rPr>
        <w:t>имущества по результатам проведения торгов.</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xml:space="preserve">Для получения указанного согласия лица, наделенные правом хозяйственного ведения или оперативного управления, представляют </w:t>
      </w:r>
      <w:r w:rsidR="006027AA" w:rsidRPr="00A36C9D">
        <w:rPr>
          <w:sz w:val="27"/>
          <w:szCs w:val="27"/>
        </w:rPr>
        <w:t xml:space="preserve">в Уполномоченный орган </w:t>
      </w:r>
      <w:r w:rsidRPr="00A36C9D">
        <w:rPr>
          <w:sz w:val="27"/>
          <w:szCs w:val="27"/>
        </w:rPr>
        <w:t>документы, перечень которых утвержден указанным органом.</w:t>
      </w:r>
    </w:p>
    <w:p w:rsidR="006027AA" w:rsidRPr="00A36C9D" w:rsidRDefault="0068087E" w:rsidP="00235545">
      <w:pPr>
        <w:pStyle w:val="23"/>
        <w:suppressAutoHyphens/>
        <w:spacing w:after="0" w:line="240" w:lineRule="auto"/>
        <w:ind w:firstLine="709"/>
        <w:jc w:val="both"/>
        <w:rPr>
          <w:rFonts w:ascii="Times New Roman" w:hAnsi="Times New Roman" w:cs="Times New Roman"/>
          <w:b/>
          <w:sz w:val="27"/>
          <w:szCs w:val="27"/>
        </w:rPr>
      </w:pPr>
      <w:r w:rsidRPr="00A36C9D">
        <w:rPr>
          <w:rFonts w:ascii="Times New Roman" w:hAnsi="Times New Roman" w:cs="Times New Roman"/>
          <w:sz w:val="27"/>
          <w:szCs w:val="27"/>
        </w:rPr>
        <w:t>2.</w:t>
      </w:r>
      <w:r w:rsidR="00235545" w:rsidRPr="00A36C9D">
        <w:rPr>
          <w:rFonts w:ascii="Times New Roman" w:hAnsi="Times New Roman" w:cs="Times New Roman"/>
          <w:sz w:val="27"/>
          <w:szCs w:val="27"/>
        </w:rPr>
        <w:t>10</w:t>
      </w:r>
      <w:r w:rsidRPr="00A36C9D">
        <w:rPr>
          <w:rFonts w:ascii="Times New Roman" w:hAnsi="Times New Roman" w:cs="Times New Roman"/>
          <w:sz w:val="27"/>
          <w:szCs w:val="27"/>
        </w:rPr>
        <w:t xml:space="preserve">. </w:t>
      </w:r>
      <w:r w:rsidR="00433F43" w:rsidRPr="00A36C9D">
        <w:rPr>
          <w:rFonts w:ascii="Times New Roman" w:hAnsi="Times New Roman" w:cs="Times New Roman"/>
          <w:sz w:val="27"/>
          <w:szCs w:val="27"/>
        </w:rPr>
        <w:t>Принятие решения о предоставлении муниципального имущества   посредством проведения торгов У</w:t>
      </w:r>
      <w:r w:rsidR="00465DE0" w:rsidRPr="00A36C9D">
        <w:rPr>
          <w:rFonts w:ascii="Times New Roman" w:hAnsi="Times New Roman" w:cs="Times New Roman"/>
          <w:sz w:val="27"/>
          <w:szCs w:val="27"/>
        </w:rPr>
        <w:t>поломоченным органом</w:t>
      </w:r>
      <w:r w:rsidR="00433F43" w:rsidRPr="00A36C9D">
        <w:rPr>
          <w:rFonts w:ascii="Times New Roman" w:hAnsi="Times New Roman" w:cs="Times New Roman"/>
          <w:sz w:val="27"/>
          <w:szCs w:val="27"/>
        </w:rPr>
        <w:t>, лицом, наделенным правом хозяйственного ведения или оперативного управления, осуществляется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w:t>
      </w:r>
    </w:p>
    <w:p w:rsidR="0068087E" w:rsidRPr="00A36C9D" w:rsidRDefault="00235545" w:rsidP="0043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2.11</w:t>
      </w:r>
      <w:r w:rsidR="0068087E" w:rsidRPr="00A36C9D">
        <w:rPr>
          <w:sz w:val="27"/>
          <w:szCs w:val="27"/>
        </w:rPr>
        <w:t xml:space="preserve">. Организация и проведение торгов осуществляются в соответствии с </w:t>
      </w:r>
      <w:hyperlink r:id="rId19" w:history="1">
        <w:r w:rsidR="0068087E" w:rsidRPr="00A36C9D">
          <w:rPr>
            <w:sz w:val="27"/>
            <w:szCs w:val="27"/>
          </w:rPr>
          <w:t>Правилами</w:t>
        </w:r>
      </w:hyperlink>
      <w:r w:rsidR="0068087E" w:rsidRPr="00A36C9D">
        <w:rPr>
          <w:sz w:val="27"/>
          <w:szCs w:val="27"/>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w:t>
      </w:r>
      <w:r w:rsidR="00433F43" w:rsidRPr="00A36C9D">
        <w:rPr>
          <w:sz w:val="27"/>
          <w:szCs w:val="27"/>
        </w:rPr>
        <w:t xml:space="preserve">ода № </w:t>
      </w:r>
      <w:r w:rsidR="0068087E" w:rsidRPr="00A36C9D">
        <w:rPr>
          <w:sz w:val="27"/>
          <w:szCs w:val="27"/>
        </w:rPr>
        <w:t xml:space="preserve">67 </w:t>
      </w:r>
      <w:r w:rsidR="00433F43" w:rsidRPr="00A36C9D">
        <w:rPr>
          <w:sz w:val="27"/>
          <w:szCs w:val="27"/>
        </w:rPr>
        <w:t>«</w:t>
      </w:r>
      <w:r w:rsidR="0068087E" w:rsidRPr="00A36C9D">
        <w:rPr>
          <w:sz w:val="27"/>
          <w:szCs w:val="27"/>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433F43" w:rsidRPr="00A36C9D">
        <w:rPr>
          <w:sz w:val="27"/>
          <w:szCs w:val="27"/>
        </w:rPr>
        <w:t>ведения торгов в форме конкурса»</w:t>
      </w:r>
      <w:r w:rsidR="0068087E" w:rsidRPr="00A36C9D">
        <w:rPr>
          <w:sz w:val="27"/>
          <w:szCs w:val="27"/>
        </w:rPr>
        <w:t xml:space="preserve"> (далее - Правила).</w:t>
      </w:r>
    </w:p>
    <w:p w:rsidR="0068087E" w:rsidRPr="00A36C9D" w:rsidRDefault="0068087E" w:rsidP="0023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2.1</w:t>
      </w:r>
      <w:r w:rsidR="00235545" w:rsidRPr="00A36C9D">
        <w:rPr>
          <w:sz w:val="27"/>
          <w:szCs w:val="27"/>
        </w:rPr>
        <w:t>2</w:t>
      </w:r>
      <w:r w:rsidR="00515360" w:rsidRPr="00A36C9D">
        <w:rPr>
          <w:sz w:val="27"/>
          <w:szCs w:val="27"/>
        </w:rPr>
        <w:t>. </w:t>
      </w:r>
      <w:r w:rsidRPr="00A36C9D">
        <w:rPr>
          <w:sz w:val="27"/>
          <w:szCs w:val="27"/>
        </w:rPr>
        <w:t xml:space="preserve">Заключение договоров аренды по результатам проведения конкурса или аукциона осуществляется </w:t>
      </w:r>
      <w:r w:rsidR="00465DE0" w:rsidRPr="00A36C9D">
        <w:rPr>
          <w:sz w:val="27"/>
          <w:szCs w:val="27"/>
        </w:rPr>
        <w:t xml:space="preserve">Уполномоченным органом,  лицом, наделенным правом хозяйственного ведения или оперативного управления, </w:t>
      </w:r>
      <w:r w:rsidR="00235545" w:rsidRPr="00A36C9D">
        <w:rPr>
          <w:sz w:val="27"/>
          <w:szCs w:val="27"/>
        </w:rPr>
        <w:t>соответс</w:t>
      </w:r>
      <w:r w:rsidR="000D3F80" w:rsidRPr="00A36C9D">
        <w:rPr>
          <w:sz w:val="27"/>
          <w:szCs w:val="27"/>
        </w:rPr>
        <w:t xml:space="preserve">твии с требованиями статьи 17.1 </w:t>
      </w:r>
      <w:r w:rsidR="00465DE0" w:rsidRPr="00A36C9D">
        <w:rPr>
          <w:sz w:val="27"/>
          <w:szCs w:val="27"/>
        </w:rPr>
        <w:t>Закона № 135-ФЗ и направляет победителю торгов (единственному участнику торгов) подписанный со своей стороны проект договора аренды.</w:t>
      </w:r>
    </w:p>
    <w:p w:rsidR="0068087E" w:rsidRPr="00A36C9D" w:rsidRDefault="00235545" w:rsidP="00F65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bookmarkStart w:id="1" w:name="p95"/>
      <w:bookmarkEnd w:id="1"/>
      <w:r w:rsidRPr="00A36C9D">
        <w:rPr>
          <w:sz w:val="27"/>
          <w:szCs w:val="27"/>
        </w:rPr>
        <w:t>2.1</w:t>
      </w:r>
      <w:r w:rsidR="00465DE0" w:rsidRPr="00A36C9D">
        <w:rPr>
          <w:sz w:val="27"/>
          <w:szCs w:val="27"/>
        </w:rPr>
        <w:t>3</w:t>
      </w:r>
      <w:r w:rsidR="00515360" w:rsidRPr="00A36C9D">
        <w:rPr>
          <w:sz w:val="27"/>
          <w:szCs w:val="27"/>
        </w:rPr>
        <w:t>. </w:t>
      </w:r>
      <w:r w:rsidR="0068087E" w:rsidRPr="00A36C9D">
        <w:rPr>
          <w:sz w:val="27"/>
          <w:szCs w:val="27"/>
        </w:rPr>
        <w:t xml:space="preserve">В случае если предметом договора аренды является движимое </w:t>
      </w:r>
      <w:r w:rsidR="0034385D" w:rsidRPr="00A36C9D">
        <w:rPr>
          <w:sz w:val="27"/>
          <w:szCs w:val="27"/>
        </w:rPr>
        <w:t xml:space="preserve">муниципальное </w:t>
      </w:r>
      <w:r w:rsidR="0068087E" w:rsidRPr="00A36C9D">
        <w:rPr>
          <w:sz w:val="27"/>
          <w:szCs w:val="27"/>
        </w:rPr>
        <w:t xml:space="preserve">имущество, то победитель торгов (единственный участник торгов) в течение 8 рабочих дней со дня получения проекта договора аренды, </w:t>
      </w:r>
      <w:r w:rsidR="0034385D" w:rsidRPr="00A36C9D">
        <w:rPr>
          <w:sz w:val="27"/>
          <w:szCs w:val="27"/>
        </w:rPr>
        <w:t xml:space="preserve">указанного в </w:t>
      </w:r>
      <w:r w:rsidR="0034385D" w:rsidRPr="00B7501F">
        <w:rPr>
          <w:sz w:val="27"/>
          <w:szCs w:val="27"/>
        </w:rPr>
        <w:t>пункте 2.</w:t>
      </w:r>
      <w:hyperlink r:id="rId20" w:anchor="p95" w:history="1">
        <w:r w:rsidR="00465DE0" w:rsidRPr="00B7501F">
          <w:rPr>
            <w:sz w:val="27"/>
            <w:szCs w:val="27"/>
          </w:rPr>
          <w:t>12</w:t>
        </w:r>
      </w:hyperlink>
      <w:r w:rsidR="0034385D" w:rsidRPr="00A36C9D">
        <w:rPr>
          <w:sz w:val="27"/>
          <w:szCs w:val="27"/>
        </w:rPr>
        <w:t xml:space="preserve"> </w:t>
      </w:r>
      <w:r w:rsidR="00A36C9D" w:rsidRPr="00A36C9D">
        <w:rPr>
          <w:sz w:val="27"/>
          <w:szCs w:val="27"/>
        </w:rPr>
        <w:t xml:space="preserve"> </w:t>
      </w:r>
      <w:r w:rsidR="00A176DC" w:rsidRPr="00A36C9D">
        <w:rPr>
          <w:sz w:val="27"/>
          <w:szCs w:val="27"/>
        </w:rPr>
        <w:t xml:space="preserve">настоящего </w:t>
      </w:r>
      <w:r w:rsidR="0034385D" w:rsidRPr="00A36C9D">
        <w:rPr>
          <w:sz w:val="27"/>
          <w:szCs w:val="27"/>
        </w:rPr>
        <w:t>раздела</w:t>
      </w:r>
      <w:r w:rsidR="0068087E" w:rsidRPr="00A36C9D">
        <w:rPr>
          <w:sz w:val="27"/>
          <w:szCs w:val="27"/>
        </w:rPr>
        <w:t>, рассматривает, подписывает и возвращает его организатору торгов.</w:t>
      </w:r>
    </w:p>
    <w:p w:rsidR="0068087E" w:rsidRPr="00A36C9D" w:rsidRDefault="0068087E"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2.1</w:t>
      </w:r>
      <w:r w:rsidR="00F651EB" w:rsidRPr="00A36C9D">
        <w:rPr>
          <w:sz w:val="27"/>
          <w:szCs w:val="27"/>
        </w:rPr>
        <w:t>4</w:t>
      </w:r>
      <w:r w:rsidR="00235545" w:rsidRPr="00A36C9D">
        <w:rPr>
          <w:sz w:val="27"/>
          <w:szCs w:val="27"/>
        </w:rPr>
        <w:t>. </w:t>
      </w:r>
      <w:r w:rsidRPr="00A36C9D">
        <w:rPr>
          <w:sz w:val="27"/>
          <w:szCs w:val="27"/>
        </w:rPr>
        <w:t xml:space="preserve">В случае если предметом договора аренды является недвижимое </w:t>
      </w:r>
      <w:r w:rsidR="0034385D" w:rsidRPr="00A36C9D">
        <w:rPr>
          <w:sz w:val="27"/>
          <w:szCs w:val="27"/>
        </w:rPr>
        <w:t xml:space="preserve">муниципальное </w:t>
      </w:r>
      <w:r w:rsidRPr="00A36C9D">
        <w:rPr>
          <w:sz w:val="27"/>
          <w:szCs w:val="27"/>
        </w:rPr>
        <w:t xml:space="preserve"> имущество и одной из его сторон является уполномоченный орган:</w:t>
      </w:r>
    </w:p>
    <w:p w:rsidR="0068087E" w:rsidRPr="00A36C9D" w:rsidRDefault="0034385D"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lastRenderedPageBreak/>
        <w:t>- </w:t>
      </w:r>
      <w:r w:rsidR="0068087E" w:rsidRPr="00A36C9D">
        <w:rPr>
          <w:sz w:val="27"/>
          <w:szCs w:val="27"/>
        </w:rPr>
        <w:t xml:space="preserve">победитель торгов (единственный участник торгов) в течение 8 рабочих дней со дня получения проекта договора аренды, указанного в </w:t>
      </w:r>
      <w:hyperlink r:id="rId21" w:anchor="p95" w:history="1">
        <w:r w:rsidR="0068087E" w:rsidRPr="00A36C9D">
          <w:rPr>
            <w:sz w:val="27"/>
            <w:szCs w:val="27"/>
          </w:rPr>
          <w:t>пункте 2.1</w:t>
        </w:r>
      </w:hyperlink>
      <w:r w:rsidR="00515360" w:rsidRPr="00A36C9D">
        <w:rPr>
          <w:sz w:val="27"/>
          <w:szCs w:val="27"/>
        </w:rPr>
        <w:t>2</w:t>
      </w:r>
      <w:r w:rsidR="0068087E" w:rsidRPr="00A36C9D">
        <w:rPr>
          <w:sz w:val="27"/>
          <w:szCs w:val="27"/>
        </w:rPr>
        <w:t xml:space="preserve"> </w:t>
      </w:r>
      <w:r w:rsidR="00A176DC" w:rsidRPr="00A36C9D">
        <w:rPr>
          <w:sz w:val="27"/>
          <w:szCs w:val="27"/>
        </w:rPr>
        <w:t xml:space="preserve">настоящего </w:t>
      </w:r>
      <w:r w:rsidR="00515360" w:rsidRPr="00A36C9D">
        <w:rPr>
          <w:sz w:val="27"/>
          <w:szCs w:val="27"/>
        </w:rPr>
        <w:t>раздела</w:t>
      </w:r>
      <w:r w:rsidR="0068087E" w:rsidRPr="00A36C9D">
        <w:rPr>
          <w:sz w:val="27"/>
          <w:szCs w:val="27"/>
        </w:rPr>
        <w:t>, рассматривает, подписывает и возвращает его уполномоченному органу;</w:t>
      </w:r>
    </w:p>
    <w:p w:rsidR="0068087E" w:rsidRPr="00A36C9D" w:rsidRDefault="00515360"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У</w:t>
      </w:r>
      <w:r w:rsidR="0068087E" w:rsidRPr="00A36C9D">
        <w:rPr>
          <w:sz w:val="27"/>
          <w:szCs w:val="27"/>
        </w:rPr>
        <w:t>полномоченный орган в течение 5 рабочих дней со дня получения подписанного победителем торгов (единственным участником торгов) договора аренды, срок действия которого составляет не менее 1 года, обращается с ним в Управление Росреестра для осуществления государственной регистрации;</w:t>
      </w:r>
    </w:p>
    <w:p w:rsidR="0068087E" w:rsidRPr="00A36C9D" w:rsidRDefault="00515360"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У</w:t>
      </w:r>
      <w:r w:rsidR="0068087E" w:rsidRPr="00A36C9D">
        <w:rPr>
          <w:sz w:val="27"/>
          <w:szCs w:val="27"/>
        </w:rPr>
        <w:t>полномоченный орган в течение 8 рабочих дней со дня государственной регистрации договора аренды направляет победителю торгов (единственному участнику торгов).</w:t>
      </w:r>
    </w:p>
    <w:p w:rsidR="0068087E" w:rsidRPr="00A36C9D" w:rsidRDefault="00F651EB"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2.15</w:t>
      </w:r>
      <w:r w:rsidR="00515360" w:rsidRPr="00A36C9D">
        <w:rPr>
          <w:sz w:val="27"/>
          <w:szCs w:val="27"/>
        </w:rPr>
        <w:t>. </w:t>
      </w:r>
      <w:r w:rsidR="0068087E" w:rsidRPr="00A36C9D">
        <w:rPr>
          <w:sz w:val="27"/>
          <w:szCs w:val="27"/>
        </w:rPr>
        <w:t xml:space="preserve">В случае если предметом договора аренды является недвижимое </w:t>
      </w:r>
      <w:r w:rsidR="00515360" w:rsidRPr="00A36C9D">
        <w:rPr>
          <w:sz w:val="27"/>
          <w:szCs w:val="27"/>
        </w:rPr>
        <w:t xml:space="preserve"> муниципальное </w:t>
      </w:r>
      <w:r w:rsidR="0068087E" w:rsidRPr="00A36C9D">
        <w:rPr>
          <w:sz w:val="27"/>
          <w:szCs w:val="27"/>
        </w:rPr>
        <w:t>имущество и одной из его сторон является лицо, наделенное правом хозяйственного ведения или оперативного управления, то победитель торгов (единственный участник торгов):</w:t>
      </w:r>
    </w:p>
    <w:p w:rsidR="0068087E" w:rsidRPr="00A36C9D" w:rsidRDefault="00515360" w:rsidP="00A17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 xml:space="preserve">в течение 10 рабочих дней со дня получения проекта договора аренды, указанного в </w:t>
      </w:r>
      <w:hyperlink r:id="rId22" w:anchor="p95" w:history="1">
        <w:r w:rsidRPr="00B7501F">
          <w:rPr>
            <w:sz w:val="27"/>
            <w:szCs w:val="27"/>
          </w:rPr>
          <w:t>2.12.</w:t>
        </w:r>
      </w:hyperlink>
      <w:r w:rsidR="00B7501F">
        <w:rPr>
          <w:sz w:val="27"/>
          <w:szCs w:val="27"/>
        </w:rPr>
        <w:t xml:space="preserve"> </w:t>
      </w:r>
      <w:r w:rsidR="00A176DC" w:rsidRPr="00B7501F">
        <w:rPr>
          <w:sz w:val="27"/>
          <w:szCs w:val="27"/>
        </w:rPr>
        <w:t>н</w:t>
      </w:r>
      <w:r w:rsidR="00A176DC" w:rsidRPr="00A36C9D">
        <w:rPr>
          <w:sz w:val="27"/>
          <w:szCs w:val="27"/>
        </w:rPr>
        <w:t>астоящего раздела</w:t>
      </w:r>
      <w:r w:rsidRPr="00A36C9D">
        <w:rPr>
          <w:sz w:val="27"/>
          <w:szCs w:val="27"/>
        </w:rPr>
        <w:t>,</w:t>
      </w:r>
      <w:r w:rsidR="0068087E" w:rsidRPr="00A36C9D">
        <w:rPr>
          <w:sz w:val="27"/>
          <w:szCs w:val="27"/>
        </w:rPr>
        <w:t xml:space="preserve"> рассматривает и подписывает его;</w:t>
      </w:r>
    </w:p>
    <w:p w:rsidR="0068087E" w:rsidRPr="00A36C9D" w:rsidRDefault="00515360"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 </w:t>
      </w:r>
      <w:r w:rsidR="0068087E" w:rsidRPr="00A36C9D">
        <w:rPr>
          <w:sz w:val="27"/>
          <w:szCs w:val="27"/>
        </w:rPr>
        <w:t>если срок действия договора аренды составляет менее 1 года, возвращает его лицу, наделенному правом хозяйственного ведения или оперативного управления;</w:t>
      </w:r>
    </w:p>
    <w:p w:rsidR="0068087E" w:rsidRPr="00A36C9D" w:rsidRDefault="00515360"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 </w:t>
      </w:r>
      <w:r w:rsidR="0068087E" w:rsidRPr="00A36C9D">
        <w:rPr>
          <w:sz w:val="27"/>
          <w:szCs w:val="27"/>
        </w:rPr>
        <w:t>если срок действия договора аренды составляет не менее 1 года, обращается с ним в Управление Росреестра для осуществления государственной регистрации;</w:t>
      </w:r>
    </w:p>
    <w:p w:rsidR="0068087E" w:rsidRPr="00A36C9D" w:rsidRDefault="00515360" w:rsidP="00515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 </w:t>
      </w:r>
      <w:r w:rsidR="0068087E" w:rsidRPr="00A36C9D">
        <w:rPr>
          <w:sz w:val="27"/>
          <w:szCs w:val="27"/>
        </w:rPr>
        <w:t>в течение 8 рабочих дней со дня государственной регистрации договора аренды направляет его лицу, наделенному правом хозяйственного ведения или оперативного управления.</w:t>
      </w:r>
    </w:p>
    <w:p w:rsidR="0068087E" w:rsidRPr="00A36C9D" w:rsidRDefault="00515360" w:rsidP="00515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7"/>
          <w:szCs w:val="27"/>
        </w:rPr>
      </w:pPr>
      <w:r w:rsidRPr="00A36C9D">
        <w:rPr>
          <w:sz w:val="27"/>
          <w:szCs w:val="27"/>
        </w:rPr>
        <w:t>2.1</w:t>
      </w:r>
      <w:r w:rsidR="00F651EB" w:rsidRPr="00A36C9D">
        <w:rPr>
          <w:sz w:val="27"/>
          <w:szCs w:val="27"/>
        </w:rPr>
        <w:t>6</w:t>
      </w:r>
      <w:r w:rsidRPr="00A36C9D">
        <w:rPr>
          <w:sz w:val="27"/>
          <w:szCs w:val="27"/>
        </w:rPr>
        <w:t>. Субъекты МСП</w:t>
      </w:r>
      <w:r w:rsidR="0068087E" w:rsidRPr="00A36C9D">
        <w:rPr>
          <w:sz w:val="27"/>
          <w:szCs w:val="27"/>
        </w:rPr>
        <w:t xml:space="preserve">, заинтересованные в предоставлении </w:t>
      </w:r>
      <w:r w:rsidRPr="00A36C9D">
        <w:rPr>
          <w:sz w:val="27"/>
          <w:szCs w:val="27"/>
        </w:rPr>
        <w:t xml:space="preserve">муниципального </w:t>
      </w:r>
      <w:r w:rsidR="0068087E" w:rsidRPr="00A36C9D">
        <w:rPr>
          <w:sz w:val="27"/>
          <w:szCs w:val="27"/>
        </w:rPr>
        <w:t xml:space="preserve">имущества без проведения торгов, обращаются в адрес </w:t>
      </w:r>
      <w:r w:rsidRPr="00A36C9D">
        <w:rPr>
          <w:sz w:val="27"/>
          <w:szCs w:val="27"/>
        </w:rPr>
        <w:t>У</w:t>
      </w:r>
      <w:r w:rsidR="0068087E" w:rsidRPr="00A36C9D">
        <w:rPr>
          <w:sz w:val="27"/>
          <w:szCs w:val="27"/>
        </w:rPr>
        <w:t xml:space="preserve">полномоченного органа </w:t>
      </w:r>
      <w:r w:rsidR="002C554C" w:rsidRPr="00A36C9D">
        <w:rPr>
          <w:sz w:val="27"/>
          <w:szCs w:val="27"/>
        </w:rPr>
        <w:t xml:space="preserve"> </w:t>
      </w:r>
      <w:r w:rsidR="00A36C9D" w:rsidRPr="00A36C9D">
        <w:rPr>
          <w:sz w:val="27"/>
          <w:szCs w:val="27"/>
        </w:rPr>
        <w:t xml:space="preserve">или </w:t>
      </w:r>
      <w:r w:rsidR="0068087E" w:rsidRPr="00A36C9D">
        <w:rPr>
          <w:sz w:val="27"/>
          <w:szCs w:val="27"/>
        </w:rPr>
        <w:t xml:space="preserve">лица, наделенного правом хозяйственного ведения или оперативного управления, с письменным заявлением о предоставлении </w:t>
      </w:r>
      <w:r w:rsidRPr="00A36C9D">
        <w:rPr>
          <w:sz w:val="27"/>
          <w:szCs w:val="27"/>
        </w:rPr>
        <w:t xml:space="preserve">муниципального </w:t>
      </w:r>
      <w:r w:rsidR="0068087E" w:rsidRPr="00A36C9D">
        <w:rPr>
          <w:sz w:val="27"/>
          <w:szCs w:val="27"/>
        </w:rPr>
        <w:t xml:space="preserve">имущества без проведения торгов в случаях, предусмотренных </w:t>
      </w:r>
      <w:hyperlink r:id="rId23" w:history="1">
        <w:r w:rsidR="0068087E" w:rsidRPr="00A36C9D">
          <w:rPr>
            <w:sz w:val="27"/>
            <w:szCs w:val="27"/>
          </w:rPr>
          <w:t>статьей 17.1</w:t>
        </w:r>
      </w:hyperlink>
      <w:r w:rsidR="00F651EB" w:rsidRPr="00A36C9D">
        <w:rPr>
          <w:sz w:val="27"/>
          <w:szCs w:val="27"/>
        </w:rPr>
        <w:t xml:space="preserve"> Закона № 135-ФЗ</w:t>
      </w:r>
      <w:r w:rsidR="0068087E" w:rsidRPr="00A36C9D">
        <w:rPr>
          <w:sz w:val="27"/>
          <w:szCs w:val="27"/>
        </w:rPr>
        <w:t xml:space="preserve"> (далее - заявление), в котором указывают:</w:t>
      </w:r>
    </w:p>
    <w:p w:rsidR="0068087E" w:rsidRPr="00A36C9D" w:rsidRDefault="00515360"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 </w:t>
      </w:r>
      <w:r w:rsidR="0068087E" w:rsidRPr="00A36C9D">
        <w:rPr>
          <w:sz w:val="27"/>
          <w:szCs w:val="27"/>
        </w:rPr>
        <w:t>фамилию, имя, отчество (последнее - при наличии) индивидуального предпринимателя либо наименование юридического лица;</w:t>
      </w:r>
    </w:p>
    <w:p w:rsidR="0068087E" w:rsidRPr="00A36C9D" w:rsidRDefault="00515360"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 </w:t>
      </w:r>
      <w:r w:rsidR="0068087E" w:rsidRPr="00A36C9D">
        <w:rPr>
          <w:sz w:val="27"/>
          <w:szCs w:val="27"/>
        </w:rPr>
        <w:t>фамилию, имя, отчество (последнее - при наличии) представителя субъекта предпринимательства и основание его полномочий;</w:t>
      </w:r>
    </w:p>
    <w:p w:rsidR="0068087E" w:rsidRPr="00A36C9D" w:rsidRDefault="00515360"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bookmarkStart w:id="2" w:name="p112"/>
      <w:bookmarkEnd w:id="2"/>
      <w:r w:rsidRPr="00A36C9D">
        <w:rPr>
          <w:sz w:val="27"/>
          <w:szCs w:val="27"/>
        </w:rPr>
        <w:t>- </w:t>
      </w:r>
      <w:r w:rsidR="0068087E" w:rsidRPr="00A36C9D">
        <w:rPr>
          <w:sz w:val="27"/>
          <w:szCs w:val="27"/>
        </w:rPr>
        <w:t xml:space="preserve">местоположение и наименование </w:t>
      </w:r>
      <w:r w:rsidRPr="00A36C9D">
        <w:rPr>
          <w:sz w:val="27"/>
          <w:szCs w:val="27"/>
        </w:rPr>
        <w:t xml:space="preserve"> муниципального </w:t>
      </w:r>
      <w:r w:rsidR="0068087E" w:rsidRPr="00A36C9D">
        <w:rPr>
          <w:sz w:val="27"/>
          <w:szCs w:val="27"/>
        </w:rPr>
        <w:t>имущества, цель его использования;</w:t>
      </w:r>
    </w:p>
    <w:p w:rsidR="0068087E" w:rsidRPr="00A36C9D" w:rsidRDefault="00515360" w:rsidP="00CD66AA">
      <w:pPr>
        <w:suppressAutoHyphens/>
        <w:ind w:firstLine="540"/>
        <w:jc w:val="both"/>
        <w:rPr>
          <w:b/>
          <w:sz w:val="27"/>
          <w:szCs w:val="27"/>
        </w:rPr>
      </w:pPr>
      <w:r w:rsidRPr="00A36C9D">
        <w:rPr>
          <w:sz w:val="27"/>
          <w:szCs w:val="27"/>
        </w:rPr>
        <w:t>- </w:t>
      </w:r>
      <w:r w:rsidR="0068087E" w:rsidRPr="00A36C9D">
        <w:rPr>
          <w:sz w:val="27"/>
          <w:szCs w:val="27"/>
        </w:rPr>
        <w:t xml:space="preserve">срок использования </w:t>
      </w:r>
      <w:r w:rsidR="00CD66AA" w:rsidRPr="00A36C9D">
        <w:rPr>
          <w:sz w:val="27"/>
          <w:szCs w:val="27"/>
        </w:rPr>
        <w:t xml:space="preserve"> муниципального </w:t>
      </w:r>
      <w:r w:rsidR="0068087E" w:rsidRPr="00A36C9D">
        <w:rPr>
          <w:sz w:val="27"/>
          <w:szCs w:val="27"/>
        </w:rPr>
        <w:t xml:space="preserve">имущества с учетом положений </w:t>
      </w:r>
      <w:hyperlink r:id="rId24" w:anchor="p59" w:history="1">
        <w:r w:rsidR="0068087E" w:rsidRPr="00B7501F">
          <w:rPr>
            <w:sz w:val="27"/>
            <w:szCs w:val="27"/>
          </w:rPr>
          <w:t xml:space="preserve">пункта </w:t>
        </w:r>
        <w:r w:rsidR="00A176DC" w:rsidRPr="00B7501F">
          <w:rPr>
            <w:sz w:val="27"/>
            <w:szCs w:val="27"/>
          </w:rPr>
          <w:t>2.3.</w:t>
        </w:r>
      </w:hyperlink>
      <w:r w:rsidR="00A176DC" w:rsidRPr="00A36C9D">
        <w:rPr>
          <w:sz w:val="27"/>
          <w:szCs w:val="27"/>
        </w:rPr>
        <w:t xml:space="preserve"> настоящего</w:t>
      </w:r>
      <w:r w:rsidR="0068087E" w:rsidRPr="00A36C9D">
        <w:rPr>
          <w:sz w:val="27"/>
          <w:szCs w:val="27"/>
        </w:rPr>
        <w:t xml:space="preserve"> </w:t>
      </w:r>
      <w:r w:rsidR="00F651EB" w:rsidRPr="00A36C9D">
        <w:rPr>
          <w:sz w:val="27"/>
          <w:szCs w:val="27"/>
        </w:rPr>
        <w:t>раздела</w:t>
      </w:r>
      <w:r w:rsidR="0068087E" w:rsidRPr="00A36C9D">
        <w:rPr>
          <w:sz w:val="27"/>
          <w:szCs w:val="27"/>
        </w:rPr>
        <w:t>;</w:t>
      </w:r>
    </w:p>
    <w:p w:rsidR="0068087E" w:rsidRPr="00A36C9D" w:rsidRDefault="00A176DC" w:rsidP="00680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7"/>
          <w:szCs w:val="27"/>
        </w:rPr>
      </w:pPr>
      <w:r w:rsidRPr="00A36C9D">
        <w:rPr>
          <w:sz w:val="27"/>
          <w:szCs w:val="27"/>
        </w:rPr>
        <w:t>- </w:t>
      </w:r>
      <w:r w:rsidR="0068087E" w:rsidRPr="00A36C9D">
        <w:rPr>
          <w:sz w:val="27"/>
          <w:szCs w:val="27"/>
        </w:rPr>
        <w:t>почтовый адрес и (или) адрес электронной почты, на которые необходимо направить ответ о результатах рассмотрения указанного в настоящем пункте порядка и условий заявления.</w:t>
      </w:r>
    </w:p>
    <w:p w:rsidR="008E38BD" w:rsidRPr="00A36C9D" w:rsidRDefault="008E38BD" w:rsidP="008E38BD">
      <w:pPr>
        <w:pStyle w:val="formattext"/>
        <w:suppressAutoHyphens/>
        <w:spacing w:before="0" w:beforeAutospacing="0" w:after="0" w:afterAutospacing="0"/>
        <w:ind w:firstLine="709"/>
        <w:jc w:val="both"/>
        <w:rPr>
          <w:sz w:val="27"/>
          <w:szCs w:val="27"/>
        </w:rPr>
      </w:pPr>
      <w:r w:rsidRPr="00A36C9D">
        <w:rPr>
          <w:sz w:val="27"/>
          <w:szCs w:val="27"/>
        </w:rPr>
        <w:t xml:space="preserve">В случае заинтересованности в предоставлении муниципальной преференции к заявлению субъектом предпринимательства прилагаются </w:t>
      </w:r>
      <w:r w:rsidRPr="00A36C9D">
        <w:rPr>
          <w:sz w:val="27"/>
          <w:szCs w:val="27"/>
        </w:rPr>
        <w:lastRenderedPageBreak/>
        <w:t xml:space="preserve">документы, предусмотренные пунктами 2 - 6 части 1 статьи 20 </w:t>
      </w:r>
      <w:hyperlink r:id="rId25" w:history="1">
        <w:r w:rsidRPr="00A36C9D">
          <w:rPr>
            <w:rStyle w:val="ae"/>
            <w:color w:val="auto"/>
            <w:sz w:val="27"/>
            <w:szCs w:val="27"/>
            <w:u w:val="none"/>
          </w:rPr>
          <w:t xml:space="preserve">Федерального </w:t>
        </w:r>
        <w:r w:rsidR="00B7501F">
          <w:rPr>
            <w:rStyle w:val="ae"/>
            <w:color w:val="auto"/>
            <w:sz w:val="27"/>
            <w:szCs w:val="27"/>
            <w:u w:val="none"/>
          </w:rPr>
          <w:t>З</w:t>
        </w:r>
        <w:r w:rsidRPr="00A36C9D">
          <w:rPr>
            <w:rStyle w:val="ae"/>
            <w:color w:val="auto"/>
            <w:sz w:val="27"/>
            <w:szCs w:val="27"/>
            <w:u w:val="none"/>
          </w:rPr>
          <w:t>акона  № 135-ФЗ</w:t>
        </w:r>
      </w:hyperlink>
      <w:r w:rsidRPr="00A36C9D">
        <w:rPr>
          <w:sz w:val="27"/>
          <w:szCs w:val="27"/>
        </w:rPr>
        <w:t>:</w:t>
      </w:r>
    </w:p>
    <w:p w:rsidR="008E38BD" w:rsidRPr="00A36C9D" w:rsidRDefault="008E38BD" w:rsidP="008E38BD">
      <w:pPr>
        <w:shd w:val="clear" w:color="auto" w:fill="FFFFFF"/>
        <w:ind w:firstLine="708"/>
        <w:jc w:val="both"/>
        <w:rPr>
          <w:spacing w:val="3"/>
          <w:sz w:val="27"/>
          <w:szCs w:val="27"/>
        </w:rPr>
      </w:pPr>
      <w:r w:rsidRPr="00A36C9D">
        <w:rPr>
          <w:spacing w:val="3"/>
          <w:sz w:val="27"/>
          <w:szCs w:val="27"/>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E38BD" w:rsidRPr="00A36C9D" w:rsidRDefault="008E38BD" w:rsidP="008E38BD">
      <w:pPr>
        <w:shd w:val="clear" w:color="auto" w:fill="FFFFFF"/>
        <w:ind w:firstLine="708"/>
        <w:jc w:val="both"/>
        <w:rPr>
          <w:spacing w:val="3"/>
          <w:sz w:val="27"/>
          <w:szCs w:val="27"/>
        </w:rPr>
      </w:pPr>
      <w:r w:rsidRPr="00A36C9D">
        <w:rPr>
          <w:spacing w:val="3"/>
          <w:sz w:val="27"/>
          <w:szCs w:val="27"/>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E38BD" w:rsidRPr="00A36C9D" w:rsidRDefault="008E38BD" w:rsidP="008E38BD">
      <w:pPr>
        <w:shd w:val="clear" w:color="auto" w:fill="FFFFFF"/>
        <w:ind w:firstLine="708"/>
        <w:jc w:val="both"/>
        <w:rPr>
          <w:spacing w:val="3"/>
          <w:sz w:val="27"/>
          <w:szCs w:val="27"/>
        </w:rPr>
      </w:pPr>
      <w:r w:rsidRPr="00A36C9D">
        <w:rPr>
          <w:spacing w:val="3"/>
          <w:sz w:val="27"/>
          <w:szCs w:val="27"/>
        </w:rPr>
        <w:t>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E38BD" w:rsidRPr="00A36C9D" w:rsidRDefault="008E38BD" w:rsidP="008E38BD">
      <w:pPr>
        <w:shd w:val="clear" w:color="auto" w:fill="FFFFFF"/>
        <w:ind w:firstLine="708"/>
        <w:jc w:val="both"/>
        <w:rPr>
          <w:spacing w:val="3"/>
          <w:sz w:val="27"/>
          <w:szCs w:val="27"/>
        </w:rPr>
      </w:pPr>
      <w:r w:rsidRPr="00A36C9D">
        <w:rPr>
          <w:spacing w:val="3"/>
          <w:sz w:val="27"/>
          <w:szCs w:val="27"/>
        </w:rPr>
        <w:t>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pacing w:val="3"/>
          <w:sz w:val="27"/>
          <w:szCs w:val="27"/>
        </w:rPr>
        <w:t>5) нотариально заверенные копии учредительных документов хозяйствующего субъекта.</w:t>
      </w:r>
    </w:p>
    <w:p w:rsidR="008E38BD" w:rsidRPr="00A36C9D" w:rsidRDefault="008E38BD" w:rsidP="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r w:rsidRPr="00A36C9D">
        <w:rPr>
          <w:sz w:val="27"/>
          <w:szCs w:val="27"/>
        </w:rPr>
        <w:t>2.</w:t>
      </w:r>
      <w:r w:rsidR="00A176DC" w:rsidRPr="00A36C9D">
        <w:rPr>
          <w:sz w:val="27"/>
          <w:szCs w:val="27"/>
        </w:rPr>
        <w:t>1</w:t>
      </w:r>
      <w:r w:rsidRPr="00A36C9D">
        <w:rPr>
          <w:sz w:val="27"/>
          <w:szCs w:val="27"/>
        </w:rPr>
        <w:t xml:space="preserve">7. К заявлению прилагаются документы, подтверждающие соответствие отнесения субъектов </w:t>
      </w:r>
      <w:r w:rsidR="00880763" w:rsidRPr="00A36C9D">
        <w:rPr>
          <w:sz w:val="27"/>
          <w:szCs w:val="27"/>
        </w:rPr>
        <w:t xml:space="preserve">МСП </w:t>
      </w:r>
      <w:r w:rsidRPr="00A36C9D">
        <w:rPr>
          <w:sz w:val="27"/>
          <w:szCs w:val="27"/>
        </w:rPr>
        <w:t xml:space="preserve">условиям, установленным статьей 4 </w:t>
      </w:r>
      <w:r w:rsidR="00B7501F">
        <w:rPr>
          <w:sz w:val="27"/>
          <w:szCs w:val="27"/>
        </w:rPr>
        <w:t>З</w:t>
      </w:r>
      <w:r w:rsidRPr="00A36C9D">
        <w:rPr>
          <w:sz w:val="27"/>
          <w:szCs w:val="27"/>
        </w:rPr>
        <w:t>акона № </w:t>
      </w:r>
      <w:r w:rsidR="00B7501F">
        <w:rPr>
          <w:sz w:val="27"/>
          <w:szCs w:val="27"/>
        </w:rPr>
        <w:t>209-ФЗ</w:t>
      </w:r>
      <w:r w:rsidRPr="00A36C9D">
        <w:rPr>
          <w:sz w:val="27"/>
          <w:szCs w:val="27"/>
        </w:rPr>
        <w:t>, и условиям, предусмотренным муниципальными программами развития субъектов малого и среднего предпринимательства.</w:t>
      </w:r>
    </w:p>
    <w:p w:rsidR="008E38BD" w:rsidRPr="00A36C9D" w:rsidRDefault="008E38BD" w:rsidP="008E38BD">
      <w:pPr>
        <w:pStyle w:val="ConsPlusNormal"/>
        <w:widowControl/>
        <w:suppressAutoHyphens/>
        <w:ind w:firstLine="709"/>
        <w:jc w:val="both"/>
        <w:rPr>
          <w:rFonts w:ascii="Times New Roman" w:hAnsi="Times New Roman" w:cs="Times New Roman"/>
          <w:bCs/>
          <w:color w:val="000000"/>
          <w:sz w:val="27"/>
          <w:szCs w:val="27"/>
        </w:rPr>
      </w:pPr>
      <w:r w:rsidRPr="00A36C9D">
        <w:rPr>
          <w:rFonts w:ascii="Times New Roman" w:hAnsi="Times New Roman" w:cs="Times New Roman"/>
          <w:bCs/>
          <w:color w:val="000000"/>
          <w:sz w:val="27"/>
          <w:szCs w:val="27"/>
        </w:rPr>
        <w:t>2.</w:t>
      </w:r>
      <w:r w:rsidR="00A176DC" w:rsidRPr="00A36C9D">
        <w:rPr>
          <w:rFonts w:ascii="Times New Roman" w:hAnsi="Times New Roman" w:cs="Times New Roman"/>
          <w:bCs/>
          <w:color w:val="000000"/>
          <w:sz w:val="27"/>
          <w:szCs w:val="27"/>
        </w:rPr>
        <w:t>1</w:t>
      </w:r>
      <w:r w:rsidRPr="00A36C9D">
        <w:rPr>
          <w:rFonts w:ascii="Times New Roman" w:hAnsi="Times New Roman" w:cs="Times New Roman"/>
          <w:bCs/>
          <w:color w:val="000000"/>
          <w:sz w:val="27"/>
          <w:szCs w:val="27"/>
        </w:rPr>
        <w:t>8. Не допускает</w:t>
      </w:r>
      <w:r w:rsidR="00880763" w:rsidRPr="00A36C9D">
        <w:rPr>
          <w:rFonts w:ascii="Times New Roman" w:hAnsi="Times New Roman" w:cs="Times New Roman"/>
          <w:bCs/>
          <w:color w:val="000000"/>
          <w:sz w:val="27"/>
          <w:szCs w:val="27"/>
        </w:rPr>
        <w:t xml:space="preserve">ся требовать у субъектов МСП </w:t>
      </w:r>
      <w:r w:rsidRPr="00A36C9D">
        <w:rPr>
          <w:rFonts w:ascii="Times New Roman" w:hAnsi="Times New Roman" w:cs="Times New Roman"/>
          <w:bCs/>
          <w:color w:val="000000"/>
          <w:sz w:val="27"/>
          <w:szCs w:val="27"/>
        </w:rPr>
        <w:t xml:space="preserve">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6" w:anchor="block_706" w:history="1">
        <w:r w:rsidRPr="00A36C9D">
          <w:rPr>
            <w:rStyle w:val="ae"/>
            <w:rFonts w:ascii="Times New Roman" w:hAnsi="Times New Roman" w:cs="Times New Roman"/>
            <w:color w:val="auto"/>
            <w:sz w:val="27"/>
            <w:szCs w:val="27"/>
            <w:u w:val="none"/>
          </w:rPr>
          <w:t>Федеральным законом</w:t>
        </w:r>
      </w:hyperlink>
      <w:r w:rsidRPr="00A36C9D">
        <w:rPr>
          <w:rFonts w:ascii="Times New Roman" w:hAnsi="Times New Roman" w:cs="Times New Roman"/>
          <w:bCs/>
          <w:sz w:val="27"/>
          <w:szCs w:val="27"/>
        </w:rPr>
        <w:t xml:space="preserve"> о</w:t>
      </w:r>
      <w:r w:rsidRPr="00A36C9D">
        <w:rPr>
          <w:rFonts w:ascii="Times New Roman" w:hAnsi="Times New Roman" w:cs="Times New Roman"/>
          <w:bCs/>
          <w:color w:val="000000"/>
          <w:sz w:val="27"/>
          <w:szCs w:val="27"/>
        </w:rPr>
        <w:t>т 27 июля 2010 года № 210-ФЗ «Об организации предоставления государственных и муниципальных услуг» перечень документов.</w:t>
      </w:r>
    </w:p>
    <w:p w:rsidR="00880763" w:rsidRPr="00A36C9D" w:rsidRDefault="008E38BD" w:rsidP="0088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7"/>
          <w:szCs w:val="27"/>
        </w:rPr>
      </w:pPr>
      <w:bookmarkStart w:id="3" w:name="p70"/>
      <w:bookmarkEnd w:id="3"/>
      <w:r w:rsidRPr="00A36C9D">
        <w:rPr>
          <w:sz w:val="27"/>
          <w:szCs w:val="27"/>
        </w:rPr>
        <w:t>2.</w:t>
      </w:r>
      <w:r w:rsidR="00A176DC" w:rsidRPr="00A36C9D">
        <w:rPr>
          <w:sz w:val="27"/>
          <w:szCs w:val="27"/>
        </w:rPr>
        <w:t>1</w:t>
      </w:r>
      <w:r w:rsidRPr="00A36C9D">
        <w:rPr>
          <w:sz w:val="27"/>
          <w:szCs w:val="27"/>
        </w:rPr>
        <w:t xml:space="preserve">9. В случае если в заявлении отсутствует одно или несколько сведений: фамилия, имя, отчество (последнее - при наличии) заявителя - индивидуального предпринимателя либо наименование заявителя - юридического лица, почтовый адрес и (или) адрес электронной почты, на которые необходимо направить ответ о результатах его рассмотрения, заявление не подлежит рассмотрению </w:t>
      </w:r>
      <w:r w:rsidRPr="00A36C9D">
        <w:rPr>
          <w:sz w:val="27"/>
          <w:szCs w:val="27"/>
        </w:rPr>
        <w:lastRenderedPageBreak/>
        <w:t>Уполномоченным органом, лицом, наделенным правом хозяйственного ведения или оперативного управления</w:t>
      </w:r>
      <w:bookmarkStart w:id="4" w:name="p78"/>
      <w:bookmarkEnd w:id="4"/>
      <w:r w:rsidR="00880763" w:rsidRPr="00A36C9D">
        <w:rPr>
          <w:sz w:val="27"/>
          <w:szCs w:val="27"/>
        </w:rPr>
        <w:t>.</w:t>
      </w:r>
    </w:p>
    <w:p w:rsidR="00F86C28" w:rsidRPr="00A36C9D" w:rsidRDefault="00880763" w:rsidP="004C63AC">
      <w:pPr>
        <w:pStyle w:val="af0"/>
        <w:suppressAutoHyphens/>
        <w:spacing w:before="0" w:beforeAutospacing="0" w:after="0" w:afterAutospacing="0"/>
        <w:ind w:firstLine="708"/>
        <w:jc w:val="both"/>
        <w:rPr>
          <w:sz w:val="27"/>
          <w:szCs w:val="27"/>
        </w:rPr>
      </w:pPr>
      <w:r w:rsidRPr="00A36C9D">
        <w:rPr>
          <w:sz w:val="27"/>
          <w:szCs w:val="27"/>
        </w:rPr>
        <w:t xml:space="preserve">В случае если в заявлении отсутствуют одно или несколько сведений, указанных в абзаце </w:t>
      </w:r>
      <w:r w:rsidR="00D512E6" w:rsidRPr="00A36C9D">
        <w:rPr>
          <w:sz w:val="27"/>
          <w:szCs w:val="27"/>
        </w:rPr>
        <w:t xml:space="preserve">четвертом </w:t>
      </w:r>
      <w:r w:rsidRPr="00A36C9D">
        <w:rPr>
          <w:sz w:val="27"/>
          <w:szCs w:val="27"/>
        </w:rPr>
        <w:t xml:space="preserve"> пункта 2.</w:t>
      </w:r>
      <w:r w:rsidR="00D512E6" w:rsidRPr="00A36C9D">
        <w:rPr>
          <w:sz w:val="27"/>
          <w:szCs w:val="27"/>
        </w:rPr>
        <w:t>1</w:t>
      </w:r>
      <w:r w:rsidRPr="00A36C9D">
        <w:rPr>
          <w:sz w:val="27"/>
          <w:szCs w:val="27"/>
        </w:rPr>
        <w:t>6</w:t>
      </w:r>
      <w:r w:rsidR="00D512E6" w:rsidRPr="00A36C9D">
        <w:rPr>
          <w:sz w:val="27"/>
          <w:szCs w:val="27"/>
        </w:rPr>
        <w:t>.</w:t>
      </w:r>
      <w:r w:rsidRPr="00A36C9D">
        <w:rPr>
          <w:sz w:val="27"/>
          <w:szCs w:val="27"/>
        </w:rPr>
        <w:t xml:space="preserve"> настоящего раздела, заявление не подлежит дальнейшему рассмотрению, в связи с чем Уполномоченный орган, лицо, наделенное правом хозяйственного ведения или оперативного управления, в течение 5 рабочих дней со дня поступления заявления направляет субъекту МСП уведомление об отказе в рассмотрении заявления.</w:t>
      </w:r>
    </w:p>
    <w:p w:rsidR="008E38BD" w:rsidRPr="00A36C9D" w:rsidRDefault="00651008" w:rsidP="00651008">
      <w:pPr>
        <w:pStyle w:val="23"/>
        <w:suppressAutoHyphens/>
        <w:spacing w:after="0" w:line="240" w:lineRule="auto"/>
        <w:ind w:firstLine="709"/>
        <w:jc w:val="both"/>
        <w:rPr>
          <w:rFonts w:ascii="Times New Roman" w:hAnsi="Times New Roman" w:cs="Times New Roman"/>
          <w:sz w:val="27"/>
          <w:szCs w:val="27"/>
        </w:rPr>
      </w:pPr>
      <w:r w:rsidRPr="00A36C9D">
        <w:rPr>
          <w:rFonts w:ascii="Times New Roman" w:hAnsi="Times New Roman" w:cs="Times New Roman"/>
          <w:sz w:val="27"/>
          <w:szCs w:val="27"/>
        </w:rPr>
        <w:t>2.10</w:t>
      </w:r>
      <w:r w:rsidR="008E38BD" w:rsidRPr="00A36C9D">
        <w:rPr>
          <w:rFonts w:ascii="Times New Roman" w:hAnsi="Times New Roman" w:cs="Times New Roman"/>
          <w:sz w:val="27"/>
          <w:szCs w:val="27"/>
        </w:rPr>
        <w:t xml:space="preserve">. Принятие решения о предоставлении муниципального имущества без проведения торгов </w:t>
      </w:r>
      <w:r w:rsidRPr="00A36C9D">
        <w:rPr>
          <w:rFonts w:ascii="Times New Roman" w:hAnsi="Times New Roman" w:cs="Times New Roman"/>
          <w:sz w:val="27"/>
          <w:szCs w:val="27"/>
        </w:rPr>
        <w:t xml:space="preserve">Уполномоченным органом, </w:t>
      </w:r>
      <w:r w:rsidR="008E38BD" w:rsidRPr="00A36C9D">
        <w:rPr>
          <w:rFonts w:ascii="Times New Roman" w:hAnsi="Times New Roman" w:cs="Times New Roman"/>
          <w:sz w:val="27"/>
          <w:szCs w:val="27"/>
        </w:rPr>
        <w:t>лицом, наделенным правом хозяйственного ведения или оперативного управления, осуществляется комиссией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(далее - Комиссия).</w:t>
      </w:r>
    </w:p>
    <w:p w:rsidR="008E38BD" w:rsidRPr="00A36C9D" w:rsidRDefault="00651008" w:rsidP="00651008">
      <w:pPr>
        <w:pStyle w:val="af0"/>
        <w:suppressAutoHyphens/>
        <w:spacing w:before="0" w:beforeAutospacing="0" w:after="0" w:afterAutospacing="0"/>
        <w:ind w:firstLine="709"/>
        <w:jc w:val="both"/>
        <w:rPr>
          <w:sz w:val="27"/>
          <w:szCs w:val="27"/>
        </w:rPr>
      </w:pPr>
      <w:r w:rsidRPr="00A36C9D">
        <w:rPr>
          <w:sz w:val="27"/>
          <w:szCs w:val="27"/>
        </w:rPr>
        <w:t>2.11. </w:t>
      </w:r>
      <w:r w:rsidR="008E38BD" w:rsidRPr="00A36C9D">
        <w:rPr>
          <w:sz w:val="27"/>
          <w:szCs w:val="27"/>
        </w:rPr>
        <w:t>В течение 20 рабочих дней со дня поступления заявления в адрес</w:t>
      </w:r>
      <w:r w:rsidRPr="00A36C9D">
        <w:rPr>
          <w:sz w:val="27"/>
          <w:szCs w:val="27"/>
        </w:rPr>
        <w:t xml:space="preserve"> Уполномоченного органа</w:t>
      </w:r>
      <w:r w:rsidR="008E38BD" w:rsidRPr="00A36C9D">
        <w:rPr>
          <w:sz w:val="27"/>
          <w:szCs w:val="27"/>
        </w:rPr>
        <w:t>, лица, наделенного правом хозяйственного ведения или оперативного управления, Комиссия его рассматривает и принимает в соответствии с требованиями федерального законодательства одно из следующих решений, которые носят рекомендательный характер:</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xml:space="preserve">- о возможности предоставления муниципальной преференции без предварительного согласия антимонопольного органа в соответствии с пунктом 4   части   3 статьи 19 </w:t>
      </w:r>
      <w:r w:rsidR="00B7501F">
        <w:rPr>
          <w:sz w:val="27"/>
          <w:szCs w:val="27"/>
        </w:rPr>
        <w:t>З</w:t>
      </w:r>
      <w:r w:rsidRPr="00A36C9D">
        <w:rPr>
          <w:sz w:val="27"/>
          <w:szCs w:val="27"/>
        </w:rPr>
        <w:t xml:space="preserve">акона </w:t>
      </w:r>
      <w:r w:rsidR="00B7501F">
        <w:rPr>
          <w:sz w:val="27"/>
          <w:szCs w:val="27"/>
        </w:rPr>
        <w:t xml:space="preserve"> </w:t>
      </w:r>
      <w:r w:rsidRPr="00A36C9D">
        <w:rPr>
          <w:sz w:val="27"/>
          <w:szCs w:val="27"/>
        </w:rPr>
        <w:t>№ 135-Ф</w:t>
      </w:r>
      <w:r w:rsidR="00B7501F">
        <w:rPr>
          <w:sz w:val="27"/>
          <w:szCs w:val="27"/>
        </w:rPr>
        <w:t>З</w:t>
      </w:r>
      <w:r w:rsidRPr="00A36C9D">
        <w:rPr>
          <w:sz w:val="27"/>
          <w:szCs w:val="27"/>
        </w:rPr>
        <w:t>;</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B7501F" w:rsidRDefault="008E38BD" w:rsidP="00651008">
      <w:pPr>
        <w:pStyle w:val="af0"/>
        <w:suppressAutoHyphens/>
        <w:spacing w:before="0" w:beforeAutospacing="0" w:after="0" w:afterAutospacing="0"/>
        <w:ind w:firstLine="708"/>
        <w:jc w:val="both"/>
        <w:rPr>
          <w:sz w:val="27"/>
          <w:szCs w:val="27"/>
        </w:rPr>
      </w:pPr>
      <w:r w:rsidRPr="00A36C9D">
        <w:rPr>
          <w:sz w:val="27"/>
          <w:szCs w:val="27"/>
        </w:rPr>
        <w:t xml:space="preserve">- о возможности предоставления муниципального имущества без проведения торгов по иным основаниям, предусмотренным статьей 17.1 </w:t>
      </w:r>
      <w:r w:rsidR="00B7501F">
        <w:rPr>
          <w:sz w:val="27"/>
          <w:szCs w:val="27"/>
        </w:rPr>
        <w:t>З</w:t>
      </w:r>
      <w:r w:rsidR="00B7501F" w:rsidRPr="00A36C9D">
        <w:rPr>
          <w:sz w:val="27"/>
          <w:szCs w:val="27"/>
        </w:rPr>
        <w:t xml:space="preserve">акона </w:t>
      </w:r>
      <w:r w:rsidR="00B7501F">
        <w:rPr>
          <w:sz w:val="27"/>
          <w:szCs w:val="27"/>
        </w:rPr>
        <w:t xml:space="preserve"> </w:t>
      </w:r>
      <w:r w:rsidR="00B7501F" w:rsidRPr="00A36C9D">
        <w:rPr>
          <w:sz w:val="27"/>
          <w:szCs w:val="27"/>
        </w:rPr>
        <w:t>№ 135-Ф</w:t>
      </w:r>
      <w:r w:rsidR="00B7501F">
        <w:rPr>
          <w:sz w:val="27"/>
          <w:szCs w:val="27"/>
        </w:rPr>
        <w:t>З</w:t>
      </w:r>
      <w:r w:rsidR="00B7501F" w:rsidRPr="00A36C9D">
        <w:rPr>
          <w:sz w:val="27"/>
          <w:szCs w:val="27"/>
        </w:rPr>
        <w:t>;</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о невозможности предоставления  муниципального имущества без проведения торгов с указанием причины такого решения.</w:t>
      </w:r>
    </w:p>
    <w:p w:rsidR="008E38BD" w:rsidRPr="00A36C9D" w:rsidRDefault="008E38BD" w:rsidP="00651008">
      <w:pPr>
        <w:pStyle w:val="af0"/>
        <w:suppressAutoHyphens/>
        <w:spacing w:before="0" w:beforeAutospacing="0" w:after="0" w:afterAutospacing="0"/>
        <w:jc w:val="both"/>
        <w:rPr>
          <w:sz w:val="27"/>
          <w:szCs w:val="27"/>
        </w:rPr>
      </w:pPr>
      <w:r w:rsidRPr="00A36C9D">
        <w:rPr>
          <w:sz w:val="27"/>
          <w:szCs w:val="27"/>
        </w:rPr>
        <w:tab/>
        <w:t>Решение Комиссии оформляется протоколом заседания комиссии (далее - протокол).</w:t>
      </w:r>
    </w:p>
    <w:p w:rsidR="008E38BD" w:rsidRPr="00A36C9D" w:rsidRDefault="00651008" w:rsidP="00651008">
      <w:pPr>
        <w:pStyle w:val="af0"/>
        <w:suppressAutoHyphens/>
        <w:spacing w:before="0" w:beforeAutospacing="0" w:after="0" w:afterAutospacing="0"/>
        <w:ind w:firstLine="708"/>
        <w:jc w:val="both"/>
        <w:rPr>
          <w:sz w:val="27"/>
          <w:szCs w:val="27"/>
        </w:rPr>
      </w:pPr>
      <w:r w:rsidRPr="00A36C9D">
        <w:rPr>
          <w:sz w:val="27"/>
          <w:szCs w:val="27"/>
        </w:rPr>
        <w:t>2.12</w:t>
      </w:r>
      <w:r w:rsidR="008E38BD" w:rsidRPr="00A36C9D">
        <w:rPr>
          <w:sz w:val="27"/>
          <w:szCs w:val="27"/>
        </w:rPr>
        <w:t>. Решение Комиссии о невозможности предоставления муниципального имущества без проведения торгов, решение</w:t>
      </w:r>
      <w:r w:rsidRPr="00A36C9D">
        <w:rPr>
          <w:sz w:val="27"/>
          <w:szCs w:val="27"/>
        </w:rPr>
        <w:t xml:space="preserve"> Уполномоченного органа</w:t>
      </w:r>
      <w:r w:rsidR="008E38BD" w:rsidRPr="00A36C9D">
        <w:rPr>
          <w:sz w:val="27"/>
          <w:szCs w:val="27"/>
        </w:rPr>
        <w:t>, лица, наделенного правом хозяйственного ведения или оперативного управления, об отказе в предоставлении муниципального имущества без проведения торгов, принимается по следующим основаниям:</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муниципальное имущество не может быть предоставлено в соответствии с законодательством Российской Федерации без торгов;</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цель использования муниципального имущества, содержащаяся в   заявлении, не соответствует целевому назначению муниципального имущества;</w:t>
      </w:r>
    </w:p>
    <w:p w:rsidR="008E38BD" w:rsidRPr="00A36C9D" w:rsidRDefault="008E38BD" w:rsidP="004009FF">
      <w:pPr>
        <w:suppressAutoHyphens/>
        <w:jc w:val="both"/>
        <w:rPr>
          <w:b/>
          <w:sz w:val="27"/>
          <w:szCs w:val="27"/>
        </w:rPr>
      </w:pPr>
      <w:r w:rsidRPr="00A36C9D">
        <w:rPr>
          <w:sz w:val="27"/>
          <w:szCs w:val="27"/>
        </w:rPr>
        <w:tab/>
        <w:t xml:space="preserve">- субъект предпринимательства не соответствует требованиям, </w:t>
      </w:r>
      <w:r w:rsidR="00561270" w:rsidRPr="00A36C9D">
        <w:rPr>
          <w:sz w:val="27"/>
          <w:szCs w:val="27"/>
        </w:rPr>
        <w:t xml:space="preserve">указанным в пункте 1.3. радела </w:t>
      </w:r>
      <w:r w:rsidRPr="00A36C9D">
        <w:rPr>
          <w:sz w:val="27"/>
          <w:szCs w:val="27"/>
        </w:rPr>
        <w:t xml:space="preserve">1 «Общие положения» </w:t>
      </w:r>
      <w:r w:rsidR="004009FF" w:rsidRPr="00A36C9D">
        <w:rPr>
          <w:sz w:val="27"/>
          <w:szCs w:val="27"/>
        </w:rPr>
        <w:t xml:space="preserve">приложения № 2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w:t>
      </w:r>
      <w:r w:rsidR="004009FF" w:rsidRPr="00A36C9D">
        <w:rPr>
          <w:sz w:val="27"/>
          <w:szCs w:val="27"/>
        </w:rPr>
        <w:lastRenderedPageBreak/>
        <w:t>среднего предпринимательства на территории муниципального образования Крымский район»</w:t>
      </w:r>
      <w:r w:rsidR="004009FF" w:rsidRPr="00A36C9D">
        <w:rPr>
          <w:b/>
          <w:sz w:val="27"/>
          <w:szCs w:val="27"/>
        </w:rPr>
        <w:t xml:space="preserve"> </w:t>
      </w:r>
      <w:r w:rsidRPr="00A36C9D">
        <w:rPr>
          <w:sz w:val="27"/>
          <w:szCs w:val="27"/>
        </w:rPr>
        <w:t>настоящего</w:t>
      </w:r>
      <w:r w:rsidR="004009FF" w:rsidRPr="00A36C9D">
        <w:rPr>
          <w:sz w:val="27"/>
          <w:szCs w:val="27"/>
        </w:rPr>
        <w:t xml:space="preserve"> постановления</w:t>
      </w:r>
      <w:r w:rsidRPr="00A36C9D">
        <w:rPr>
          <w:sz w:val="27"/>
          <w:szCs w:val="27"/>
        </w:rPr>
        <w:t xml:space="preserve">; </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субъектом МСП не в полном объеме представлены документы, предусмотренные пунктами 2 - 6 части 1 статьи 20</w:t>
      </w:r>
      <w:r w:rsidR="00B7501F" w:rsidRPr="00B7501F">
        <w:rPr>
          <w:sz w:val="27"/>
          <w:szCs w:val="27"/>
        </w:rPr>
        <w:t xml:space="preserve"> </w:t>
      </w:r>
      <w:r w:rsidR="00B7501F">
        <w:rPr>
          <w:sz w:val="27"/>
          <w:szCs w:val="27"/>
        </w:rPr>
        <w:t>З</w:t>
      </w:r>
      <w:r w:rsidR="00B7501F" w:rsidRPr="00A36C9D">
        <w:rPr>
          <w:sz w:val="27"/>
          <w:szCs w:val="27"/>
        </w:rPr>
        <w:t xml:space="preserve">акона </w:t>
      </w:r>
      <w:r w:rsidR="00B7501F">
        <w:rPr>
          <w:sz w:val="27"/>
          <w:szCs w:val="27"/>
        </w:rPr>
        <w:t xml:space="preserve"> </w:t>
      </w:r>
      <w:r w:rsidR="00B7501F" w:rsidRPr="00A36C9D">
        <w:rPr>
          <w:sz w:val="27"/>
          <w:szCs w:val="27"/>
        </w:rPr>
        <w:t>№ 135-Ф</w:t>
      </w:r>
      <w:r w:rsidR="00B7501F">
        <w:rPr>
          <w:sz w:val="27"/>
          <w:szCs w:val="27"/>
        </w:rPr>
        <w:t>З</w:t>
      </w:r>
      <w:r w:rsidR="00B7501F" w:rsidRPr="00A36C9D">
        <w:rPr>
          <w:sz w:val="27"/>
          <w:szCs w:val="27"/>
        </w:rPr>
        <w:t>;</w:t>
      </w:r>
    </w:p>
    <w:p w:rsidR="008E38BD" w:rsidRPr="00A36C9D" w:rsidRDefault="008E38BD" w:rsidP="00651008">
      <w:pPr>
        <w:pStyle w:val="af0"/>
        <w:suppressAutoHyphens/>
        <w:spacing w:before="0" w:beforeAutospacing="0" w:after="0" w:afterAutospacing="0"/>
        <w:jc w:val="both"/>
        <w:rPr>
          <w:sz w:val="27"/>
          <w:szCs w:val="27"/>
        </w:rPr>
      </w:pPr>
      <w:r w:rsidRPr="00A36C9D">
        <w:rPr>
          <w:sz w:val="27"/>
          <w:szCs w:val="27"/>
        </w:rPr>
        <w:tab/>
        <w:t>- на дату подачи заявления муниципальное имущество является объектом проведения торгов на право заключения договора аренды;</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на дату подачи заявления Комиссией уже рассмотрено ранее поступившее заявление другого субъекта МСП и по нему</w:t>
      </w:r>
      <w:r w:rsidR="00651008" w:rsidRPr="00A36C9D">
        <w:rPr>
          <w:sz w:val="27"/>
          <w:szCs w:val="27"/>
        </w:rPr>
        <w:t xml:space="preserve"> Уполномоченным органом</w:t>
      </w:r>
      <w:r w:rsidRPr="00A36C9D">
        <w:rPr>
          <w:sz w:val="27"/>
          <w:szCs w:val="27"/>
        </w:rPr>
        <w:t>, лицом, наделенным правом хозяйственного ведения или оперативного управления, принято решение о предоставлении муниципального  имущества без проведения торгов или о подготовке в антимонопольный орган заявления о даче согласия;</w:t>
      </w:r>
    </w:p>
    <w:p w:rsidR="008E38BD" w:rsidRPr="00A36C9D" w:rsidRDefault="008E38BD" w:rsidP="00651008">
      <w:pPr>
        <w:pStyle w:val="af0"/>
        <w:suppressAutoHyphens/>
        <w:spacing w:before="0" w:beforeAutospacing="0" w:after="0" w:afterAutospacing="0"/>
        <w:jc w:val="both"/>
        <w:rPr>
          <w:sz w:val="27"/>
          <w:szCs w:val="27"/>
        </w:rPr>
      </w:pPr>
      <w:r w:rsidRPr="00A36C9D">
        <w:rPr>
          <w:sz w:val="27"/>
          <w:szCs w:val="27"/>
        </w:rPr>
        <w:tab/>
        <w:t>- муниципальное имущество ранее предоставлено другому субъекту М</w:t>
      </w:r>
      <w:r w:rsidR="00651008" w:rsidRPr="00A36C9D">
        <w:rPr>
          <w:sz w:val="27"/>
          <w:szCs w:val="27"/>
        </w:rPr>
        <w:t>С</w:t>
      </w:r>
      <w:r w:rsidRPr="00A36C9D">
        <w:rPr>
          <w:sz w:val="27"/>
          <w:szCs w:val="27"/>
        </w:rPr>
        <w:t>П или организации, образующей инфраструктуру поддержки субъектов малого и среднего предпринимательства, и срок договора аренды не истек;</w:t>
      </w:r>
    </w:p>
    <w:p w:rsidR="008E38BD" w:rsidRPr="00A36C9D" w:rsidRDefault="008E38BD" w:rsidP="00B50487">
      <w:pPr>
        <w:pStyle w:val="af0"/>
        <w:suppressAutoHyphens/>
        <w:spacing w:before="0" w:beforeAutospacing="0" w:after="0" w:afterAutospacing="0"/>
        <w:ind w:firstLine="708"/>
        <w:jc w:val="both"/>
        <w:rPr>
          <w:sz w:val="27"/>
          <w:szCs w:val="27"/>
        </w:rPr>
      </w:pPr>
      <w:r w:rsidRPr="00A36C9D">
        <w:rPr>
          <w:sz w:val="27"/>
          <w:szCs w:val="27"/>
        </w:rPr>
        <w:t>- до принятия</w:t>
      </w:r>
      <w:r w:rsidR="00651008" w:rsidRPr="00A36C9D">
        <w:rPr>
          <w:sz w:val="27"/>
          <w:szCs w:val="27"/>
        </w:rPr>
        <w:t xml:space="preserve"> Уполномоченным органом</w:t>
      </w:r>
      <w:r w:rsidRPr="00A36C9D">
        <w:rPr>
          <w:sz w:val="27"/>
          <w:szCs w:val="27"/>
        </w:rPr>
        <w:t>, лицом, наделенным правом хозяйственного ведения или оперативного управления, решения о предоставлении муниципального имущества без проведения торгов,  имеется более одного заявления от субъектов МСП.</w:t>
      </w:r>
    </w:p>
    <w:p w:rsidR="00B50487" w:rsidRPr="00A36C9D" w:rsidRDefault="008E38BD" w:rsidP="00B50487">
      <w:pPr>
        <w:pStyle w:val="af0"/>
        <w:spacing w:before="0" w:beforeAutospacing="0" w:after="0" w:afterAutospacing="0"/>
        <w:ind w:firstLine="708"/>
        <w:jc w:val="both"/>
        <w:rPr>
          <w:sz w:val="27"/>
          <w:szCs w:val="27"/>
        </w:rPr>
      </w:pPr>
      <w:r w:rsidRPr="00A36C9D">
        <w:rPr>
          <w:sz w:val="27"/>
          <w:szCs w:val="27"/>
        </w:rPr>
        <w:t>2.</w:t>
      </w:r>
      <w:r w:rsidR="00B50487" w:rsidRPr="00A36C9D">
        <w:rPr>
          <w:sz w:val="27"/>
          <w:szCs w:val="27"/>
        </w:rPr>
        <w:t>13</w:t>
      </w:r>
      <w:r w:rsidRPr="00A36C9D">
        <w:rPr>
          <w:sz w:val="27"/>
          <w:szCs w:val="27"/>
        </w:rPr>
        <w:t>. В течение 5 рабочих дней с даты подписания протокола</w:t>
      </w:r>
      <w:r w:rsidR="00651008" w:rsidRPr="00A36C9D">
        <w:rPr>
          <w:sz w:val="27"/>
          <w:szCs w:val="27"/>
        </w:rPr>
        <w:t xml:space="preserve"> Уполномоченный орган</w:t>
      </w:r>
      <w:r w:rsidRPr="00A36C9D">
        <w:rPr>
          <w:sz w:val="27"/>
          <w:szCs w:val="27"/>
        </w:rPr>
        <w:t>, лицо, наделенное правом хозяйственного ведения или оперативного управления, в соответствии с требованиями федерального законодательства принимает одно из следующих решений:</w:t>
      </w:r>
      <w:r w:rsidR="00B50487" w:rsidRPr="00A36C9D">
        <w:rPr>
          <w:sz w:val="27"/>
          <w:szCs w:val="27"/>
        </w:rPr>
        <w:t xml:space="preserve"> </w:t>
      </w:r>
    </w:p>
    <w:p w:rsidR="00B50487" w:rsidRPr="00A36C9D" w:rsidRDefault="00B50487" w:rsidP="00B50487">
      <w:pPr>
        <w:pStyle w:val="af0"/>
        <w:spacing w:before="0" w:beforeAutospacing="0" w:after="0" w:afterAutospacing="0"/>
        <w:ind w:firstLine="708"/>
        <w:jc w:val="both"/>
        <w:rPr>
          <w:sz w:val="27"/>
          <w:szCs w:val="27"/>
        </w:rPr>
      </w:pPr>
      <w:r w:rsidRPr="00A36C9D">
        <w:rPr>
          <w:sz w:val="27"/>
          <w:szCs w:val="27"/>
        </w:rPr>
        <w:t>- о возможности подготовки в антимонопольный орган заявления о даче согласия на предоставление муниципальной преференции (далее - заявление о даче согласия);</w:t>
      </w:r>
    </w:p>
    <w:p w:rsidR="00B50487" w:rsidRPr="00A36C9D" w:rsidRDefault="00B50487" w:rsidP="00B50487">
      <w:pPr>
        <w:pStyle w:val="af0"/>
        <w:spacing w:before="0" w:beforeAutospacing="0" w:after="0" w:afterAutospacing="0"/>
        <w:ind w:firstLine="708"/>
        <w:jc w:val="both"/>
        <w:rPr>
          <w:sz w:val="27"/>
          <w:szCs w:val="27"/>
        </w:rPr>
      </w:pPr>
      <w:r w:rsidRPr="00A36C9D">
        <w:rPr>
          <w:sz w:val="27"/>
          <w:szCs w:val="27"/>
        </w:rPr>
        <w:t>- о возможности предоставления муниципального имущества без проведения торгов по иным основаниям, предусмотренным статьей 17.1</w:t>
      </w:r>
      <w:r w:rsidR="00E03F95" w:rsidRPr="00E03F95">
        <w:rPr>
          <w:sz w:val="27"/>
          <w:szCs w:val="27"/>
        </w:rPr>
        <w:t xml:space="preserve"> </w:t>
      </w:r>
      <w:r w:rsidR="00E03F95">
        <w:rPr>
          <w:sz w:val="27"/>
          <w:szCs w:val="27"/>
        </w:rPr>
        <w:t>З</w:t>
      </w:r>
      <w:r w:rsidR="00E03F95" w:rsidRPr="00A36C9D">
        <w:rPr>
          <w:sz w:val="27"/>
          <w:szCs w:val="27"/>
        </w:rPr>
        <w:t xml:space="preserve">акона </w:t>
      </w:r>
      <w:r w:rsidR="00E03F95">
        <w:rPr>
          <w:sz w:val="27"/>
          <w:szCs w:val="27"/>
        </w:rPr>
        <w:t xml:space="preserve"> </w:t>
      </w:r>
      <w:r w:rsidR="00E03F95" w:rsidRPr="00A36C9D">
        <w:rPr>
          <w:sz w:val="27"/>
          <w:szCs w:val="27"/>
        </w:rPr>
        <w:t>№ 135-Ф</w:t>
      </w:r>
      <w:r w:rsidR="00E03F95">
        <w:rPr>
          <w:sz w:val="27"/>
          <w:szCs w:val="27"/>
        </w:rPr>
        <w:t>З</w:t>
      </w:r>
      <w:r w:rsidR="00E03F95" w:rsidRPr="00A36C9D">
        <w:rPr>
          <w:sz w:val="27"/>
          <w:szCs w:val="27"/>
        </w:rPr>
        <w:t>;</w:t>
      </w:r>
    </w:p>
    <w:p w:rsidR="00B50487" w:rsidRPr="00A36C9D" w:rsidRDefault="00B50487" w:rsidP="00B50487">
      <w:pPr>
        <w:pStyle w:val="af0"/>
        <w:spacing w:before="0" w:beforeAutospacing="0" w:after="0" w:afterAutospacing="0"/>
        <w:ind w:firstLine="708"/>
        <w:jc w:val="both"/>
        <w:rPr>
          <w:sz w:val="27"/>
          <w:szCs w:val="27"/>
        </w:rPr>
      </w:pPr>
      <w:r w:rsidRPr="00A36C9D">
        <w:rPr>
          <w:sz w:val="27"/>
          <w:szCs w:val="27"/>
        </w:rPr>
        <w:t>- о невозможности предоставления  муниципального имущества без проведения торгов с указанием причины такого решения.</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xml:space="preserve">При отказе в предоставлении  имущества без проведения торгов, вызванном наступлением случая, предусмотренного абзацем девятым пункта </w:t>
      </w:r>
      <w:r w:rsidR="00163967" w:rsidRPr="00A36C9D">
        <w:rPr>
          <w:sz w:val="27"/>
          <w:szCs w:val="27"/>
        </w:rPr>
        <w:t xml:space="preserve">2.12. настоящего </w:t>
      </w:r>
      <w:r w:rsidR="00B50487" w:rsidRPr="00A36C9D">
        <w:rPr>
          <w:sz w:val="27"/>
          <w:szCs w:val="27"/>
        </w:rPr>
        <w:t>раздела</w:t>
      </w:r>
      <w:r w:rsidRPr="00A36C9D">
        <w:rPr>
          <w:sz w:val="27"/>
          <w:szCs w:val="27"/>
        </w:rPr>
        <w:t>,</w:t>
      </w:r>
      <w:r w:rsidR="00163967" w:rsidRPr="00A36C9D">
        <w:rPr>
          <w:sz w:val="27"/>
          <w:szCs w:val="27"/>
        </w:rPr>
        <w:t xml:space="preserve"> Уполномоченным органом</w:t>
      </w:r>
      <w:r w:rsidRPr="00A36C9D">
        <w:rPr>
          <w:sz w:val="27"/>
          <w:szCs w:val="27"/>
        </w:rPr>
        <w:t xml:space="preserve">, лицом, наделенным правом хозяйственного ведения или оперативного управления, одновременно принимается решение о проведении торгов на право заключения договора аренды в соответствии с </w:t>
      </w:r>
      <w:r w:rsidR="0051770D" w:rsidRPr="00A36C9D">
        <w:rPr>
          <w:sz w:val="27"/>
          <w:szCs w:val="27"/>
        </w:rPr>
        <w:t xml:space="preserve"> </w:t>
      </w:r>
      <w:r w:rsidRPr="00A36C9D">
        <w:rPr>
          <w:sz w:val="27"/>
          <w:szCs w:val="27"/>
        </w:rPr>
        <w:t>Правилами.</w:t>
      </w:r>
    </w:p>
    <w:p w:rsidR="008E38BD" w:rsidRPr="00A36C9D" w:rsidRDefault="00B50487" w:rsidP="00651008">
      <w:pPr>
        <w:pStyle w:val="af0"/>
        <w:suppressAutoHyphens/>
        <w:spacing w:before="0" w:beforeAutospacing="0" w:after="0" w:afterAutospacing="0"/>
        <w:ind w:firstLine="708"/>
        <w:jc w:val="both"/>
        <w:rPr>
          <w:sz w:val="27"/>
          <w:szCs w:val="27"/>
        </w:rPr>
      </w:pPr>
      <w:r w:rsidRPr="00A36C9D">
        <w:rPr>
          <w:sz w:val="27"/>
          <w:szCs w:val="27"/>
        </w:rPr>
        <w:t>2.14</w:t>
      </w:r>
      <w:r w:rsidR="008E38BD" w:rsidRPr="00A36C9D">
        <w:rPr>
          <w:sz w:val="27"/>
          <w:szCs w:val="27"/>
        </w:rPr>
        <w:t>. В течение 5 рабочих дней со дня принятия одного из решений, указанных в пункте 2.</w:t>
      </w:r>
      <w:r w:rsidR="00163967" w:rsidRPr="00A36C9D">
        <w:rPr>
          <w:sz w:val="27"/>
          <w:szCs w:val="27"/>
        </w:rPr>
        <w:t>13</w:t>
      </w:r>
      <w:r w:rsidR="008E38BD" w:rsidRPr="00A36C9D">
        <w:rPr>
          <w:sz w:val="27"/>
          <w:szCs w:val="27"/>
        </w:rPr>
        <w:t>.</w:t>
      </w:r>
      <w:r w:rsidRPr="00A36C9D">
        <w:rPr>
          <w:sz w:val="27"/>
          <w:szCs w:val="27"/>
        </w:rPr>
        <w:t xml:space="preserve"> настоящего </w:t>
      </w:r>
      <w:r w:rsidR="008E38BD" w:rsidRPr="00A36C9D">
        <w:rPr>
          <w:sz w:val="27"/>
          <w:szCs w:val="27"/>
        </w:rPr>
        <w:t xml:space="preserve"> раздела,</w:t>
      </w:r>
      <w:r w:rsidRPr="00A36C9D">
        <w:rPr>
          <w:sz w:val="27"/>
          <w:szCs w:val="27"/>
        </w:rPr>
        <w:t xml:space="preserve"> Уполномоченный орган</w:t>
      </w:r>
      <w:r w:rsidR="008E38BD" w:rsidRPr="00A36C9D">
        <w:rPr>
          <w:sz w:val="27"/>
          <w:szCs w:val="27"/>
        </w:rPr>
        <w:t>, лицо, наделенное правом хозяйственного ведения или оперативного управления, направляет субъекту МСП мотивированный ответ.</w:t>
      </w:r>
    </w:p>
    <w:p w:rsidR="008E38BD" w:rsidRPr="00A36C9D" w:rsidRDefault="008E38BD" w:rsidP="00651008">
      <w:pPr>
        <w:suppressAutoHyphens/>
        <w:autoSpaceDE w:val="0"/>
        <w:autoSpaceDN w:val="0"/>
        <w:adjustRightInd w:val="0"/>
        <w:ind w:firstLine="708"/>
        <w:jc w:val="both"/>
        <w:rPr>
          <w:sz w:val="27"/>
          <w:szCs w:val="27"/>
        </w:rPr>
      </w:pPr>
      <w:r w:rsidRPr="00A36C9D">
        <w:rPr>
          <w:sz w:val="27"/>
          <w:szCs w:val="27"/>
        </w:rPr>
        <w:t>2.</w:t>
      </w:r>
      <w:r w:rsidR="00B50487" w:rsidRPr="00A36C9D">
        <w:rPr>
          <w:sz w:val="27"/>
          <w:szCs w:val="27"/>
        </w:rPr>
        <w:t>15</w:t>
      </w:r>
      <w:r w:rsidRPr="00A36C9D">
        <w:rPr>
          <w:sz w:val="27"/>
          <w:szCs w:val="27"/>
        </w:rPr>
        <w:t xml:space="preserve">. В случае принятия решений, указанных в абзацах втором, третьем и пятом пункта </w:t>
      </w:r>
      <w:r w:rsidR="00B50487" w:rsidRPr="00A36C9D">
        <w:rPr>
          <w:sz w:val="27"/>
          <w:szCs w:val="27"/>
        </w:rPr>
        <w:t>2.13. настоящего раздела Уполномоченный орган</w:t>
      </w:r>
      <w:r w:rsidRPr="00A36C9D">
        <w:rPr>
          <w:sz w:val="27"/>
          <w:szCs w:val="27"/>
        </w:rPr>
        <w:t xml:space="preserve">, лицо, наделенное правом хозяйственного ведения или оперативного управления, организовывает проведение </w:t>
      </w:r>
      <w:r w:rsidR="004868EA" w:rsidRPr="00A36C9D">
        <w:rPr>
          <w:sz w:val="27"/>
          <w:szCs w:val="27"/>
        </w:rPr>
        <w:t>оценки.</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lastRenderedPageBreak/>
        <w:t xml:space="preserve">В случаях, предусмотренных </w:t>
      </w:r>
      <w:r w:rsidR="004868EA" w:rsidRPr="00A36C9D">
        <w:rPr>
          <w:sz w:val="27"/>
          <w:szCs w:val="27"/>
        </w:rPr>
        <w:t>действующим законодательством,</w:t>
      </w:r>
      <w:r w:rsidRPr="00A36C9D">
        <w:rPr>
          <w:sz w:val="27"/>
          <w:szCs w:val="27"/>
        </w:rPr>
        <w:t xml:space="preserve"> лица, наделенные правом хозяйственного ведения или оперативного управления, обязаны получить согласие </w:t>
      </w:r>
      <w:r w:rsidR="007E2E07" w:rsidRPr="00A36C9D">
        <w:rPr>
          <w:sz w:val="27"/>
          <w:szCs w:val="27"/>
        </w:rPr>
        <w:t xml:space="preserve">Уполномоченного органа </w:t>
      </w:r>
      <w:r w:rsidRPr="00A36C9D">
        <w:rPr>
          <w:sz w:val="27"/>
          <w:szCs w:val="27"/>
        </w:rPr>
        <w:t>на передачу в аренду муниципального имущества без проведения торгов.</w:t>
      </w:r>
    </w:p>
    <w:p w:rsidR="008E38BD" w:rsidRPr="00A36C9D" w:rsidRDefault="008E38BD" w:rsidP="00651008">
      <w:pPr>
        <w:pStyle w:val="af0"/>
        <w:suppressAutoHyphens/>
        <w:spacing w:before="0" w:beforeAutospacing="0" w:after="0" w:afterAutospacing="0"/>
        <w:ind w:firstLine="708"/>
        <w:jc w:val="both"/>
        <w:rPr>
          <w:color w:val="FF0000"/>
          <w:sz w:val="27"/>
          <w:szCs w:val="27"/>
        </w:rPr>
      </w:pPr>
      <w:r w:rsidRPr="00A36C9D">
        <w:rPr>
          <w:sz w:val="27"/>
          <w:szCs w:val="27"/>
        </w:rPr>
        <w:t>2.1</w:t>
      </w:r>
      <w:r w:rsidR="00B50487" w:rsidRPr="00A36C9D">
        <w:rPr>
          <w:sz w:val="27"/>
          <w:szCs w:val="27"/>
        </w:rPr>
        <w:t>6</w:t>
      </w:r>
      <w:r w:rsidRPr="00A36C9D">
        <w:rPr>
          <w:sz w:val="27"/>
          <w:szCs w:val="27"/>
        </w:rPr>
        <w:t>. В случае принятия решения, указанного в абзаце втором пункта 2.</w:t>
      </w:r>
      <w:r w:rsidR="004868EA" w:rsidRPr="00A36C9D">
        <w:rPr>
          <w:sz w:val="27"/>
          <w:szCs w:val="27"/>
        </w:rPr>
        <w:t>13</w:t>
      </w:r>
      <w:r w:rsidRPr="00A36C9D">
        <w:rPr>
          <w:sz w:val="27"/>
          <w:szCs w:val="27"/>
        </w:rPr>
        <w:t xml:space="preserve">. </w:t>
      </w:r>
      <w:r w:rsidR="00163967" w:rsidRPr="00A36C9D">
        <w:rPr>
          <w:sz w:val="27"/>
          <w:szCs w:val="27"/>
        </w:rPr>
        <w:t xml:space="preserve">настоящего раздела </w:t>
      </w:r>
      <w:r w:rsidR="004868EA" w:rsidRPr="00A36C9D">
        <w:rPr>
          <w:sz w:val="27"/>
          <w:szCs w:val="27"/>
        </w:rPr>
        <w:t xml:space="preserve"> </w:t>
      </w:r>
      <w:r w:rsidR="00163967" w:rsidRPr="00A36C9D">
        <w:rPr>
          <w:sz w:val="27"/>
          <w:szCs w:val="27"/>
        </w:rPr>
        <w:t>Уполномоченный орган</w:t>
      </w:r>
      <w:r w:rsidRPr="00A36C9D">
        <w:rPr>
          <w:sz w:val="27"/>
          <w:szCs w:val="27"/>
        </w:rPr>
        <w:t xml:space="preserve">, лицо, наделенное правом хозяйственного ведения или оперативного управления, в течение 7 рабочих дней со дня получения отчета об оценке направляет субъекту МСП проект договора аренды. </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2.1</w:t>
      </w:r>
      <w:r w:rsidR="00B50487" w:rsidRPr="00A36C9D">
        <w:rPr>
          <w:sz w:val="27"/>
          <w:szCs w:val="27"/>
        </w:rPr>
        <w:t>7</w:t>
      </w:r>
      <w:r w:rsidRPr="00A36C9D">
        <w:rPr>
          <w:sz w:val="27"/>
          <w:szCs w:val="27"/>
        </w:rPr>
        <w:t xml:space="preserve">. В случае если одной из сторон договора аренды является </w:t>
      </w:r>
      <w:r w:rsidR="00B50487" w:rsidRPr="00A36C9D">
        <w:rPr>
          <w:sz w:val="27"/>
          <w:szCs w:val="27"/>
        </w:rPr>
        <w:t>Уполномоченный орган</w:t>
      </w:r>
      <w:r w:rsidRPr="00A36C9D">
        <w:rPr>
          <w:sz w:val="27"/>
          <w:szCs w:val="27"/>
        </w:rPr>
        <w:t>:</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 МСП в течение 7 рабочих дней со дня получения проекта договора аренды, указанного в пункте 2.1</w:t>
      </w:r>
      <w:r w:rsidR="007E2E07" w:rsidRPr="00A36C9D">
        <w:rPr>
          <w:sz w:val="27"/>
          <w:szCs w:val="27"/>
        </w:rPr>
        <w:t>6</w:t>
      </w:r>
      <w:r w:rsidRPr="00A36C9D">
        <w:rPr>
          <w:sz w:val="27"/>
          <w:szCs w:val="27"/>
        </w:rPr>
        <w:t xml:space="preserve">. </w:t>
      </w:r>
      <w:r w:rsidR="007E2E07" w:rsidRPr="00A36C9D">
        <w:rPr>
          <w:sz w:val="27"/>
          <w:szCs w:val="27"/>
        </w:rPr>
        <w:t xml:space="preserve">настоящего </w:t>
      </w:r>
      <w:r w:rsidRPr="00A36C9D">
        <w:rPr>
          <w:sz w:val="27"/>
          <w:szCs w:val="27"/>
        </w:rPr>
        <w:t>раздела, рассматривает, подписывает и возвращает его</w:t>
      </w:r>
      <w:r w:rsidR="007E2E07" w:rsidRPr="00A36C9D">
        <w:rPr>
          <w:sz w:val="27"/>
          <w:szCs w:val="27"/>
        </w:rPr>
        <w:t xml:space="preserve">  в Уполномоченный орган</w:t>
      </w:r>
      <w:r w:rsidRPr="00A36C9D">
        <w:rPr>
          <w:sz w:val="27"/>
          <w:szCs w:val="27"/>
        </w:rPr>
        <w:t>;</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w:t>
      </w:r>
      <w:r w:rsidR="004868EA" w:rsidRPr="00A36C9D">
        <w:rPr>
          <w:sz w:val="27"/>
          <w:szCs w:val="27"/>
        </w:rPr>
        <w:t>Уполномоченный орган</w:t>
      </w:r>
      <w:r w:rsidRPr="00A36C9D">
        <w:rPr>
          <w:sz w:val="27"/>
          <w:szCs w:val="27"/>
        </w:rPr>
        <w:t xml:space="preserve"> в течение 5 рабочих дней со дня получения подписанного субъектом МСП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w:t>
      </w:r>
      <w:r w:rsidR="004868EA" w:rsidRPr="00A36C9D">
        <w:rPr>
          <w:sz w:val="27"/>
          <w:szCs w:val="27"/>
        </w:rPr>
        <w:t>Уполномоченный орган</w:t>
      </w:r>
      <w:r w:rsidRPr="00A36C9D">
        <w:rPr>
          <w:sz w:val="27"/>
          <w:szCs w:val="27"/>
        </w:rPr>
        <w:t xml:space="preserve"> в течение 7 рабочих дней со дня государственной регистрации договора аренды направляет его субъекту МСП.</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2.1</w:t>
      </w:r>
      <w:r w:rsidR="004868EA" w:rsidRPr="00A36C9D">
        <w:rPr>
          <w:sz w:val="27"/>
          <w:szCs w:val="27"/>
        </w:rPr>
        <w:t>8</w:t>
      </w:r>
      <w:r w:rsidRPr="00A36C9D">
        <w:rPr>
          <w:sz w:val="27"/>
          <w:szCs w:val="27"/>
        </w:rPr>
        <w:t>. В случае если одной из сторон договора аренды является лицо, наделенное правом хозяйственного ведения или оперативного управления:</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xml:space="preserve">- субъект МСП в течение 7 рабочих дней со дня получения проекта договора аренды, указанного в пункте </w:t>
      </w:r>
      <w:r w:rsidR="004868EA" w:rsidRPr="00A36C9D">
        <w:rPr>
          <w:sz w:val="27"/>
          <w:szCs w:val="27"/>
        </w:rPr>
        <w:t>2.16</w:t>
      </w:r>
      <w:r w:rsidRPr="00A36C9D">
        <w:rPr>
          <w:sz w:val="27"/>
          <w:szCs w:val="27"/>
        </w:rPr>
        <w:t xml:space="preserve">. </w:t>
      </w:r>
      <w:r w:rsidR="004868EA" w:rsidRPr="00A36C9D">
        <w:rPr>
          <w:sz w:val="27"/>
          <w:szCs w:val="27"/>
        </w:rPr>
        <w:t>настоящего раздела,</w:t>
      </w:r>
      <w:r w:rsidRPr="00A36C9D">
        <w:rPr>
          <w:sz w:val="27"/>
          <w:szCs w:val="27"/>
        </w:rPr>
        <w:t xml:space="preserve"> рассматривает, подписывает и возвращает его лицу, наделенному правом хозяйственного ведения или оперативного управления, для получения согласия, указанного в пункте </w:t>
      </w:r>
      <w:r w:rsidR="007E2E07" w:rsidRPr="00A36C9D">
        <w:rPr>
          <w:sz w:val="27"/>
          <w:szCs w:val="27"/>
        </w:rPr>
        <w:t>2.15</w:t>
      </w:r>
      <w:r w:rsidRPr="00A36C9D">
        <w:rPr>
          <w:sz w:val="27"/>
          <w:szCs w:val="27"/>
        </w:rPr>
        <w:t xml:space="preserve">. </w:t>
      </w:r>
      <w:r w:rsidR="004868EA" w:rsidRPr="00A36C9D">
        <w:rPr>
          <w:sz w:val="27"/>
          <w:szCs w:val="27"/>
        </w:rPr>
        <w:t xml:space="preserve">настоящего </w:t>
      </w:r>
      <w:r w:rsidRPr="00A36C9D">
        <w:rPr>
          <w:sz w:val="27"/>
          <w:szCs w:val="27"/>
        </w:rPr>
        <w:t>раздела;</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xml:space="preserve">- лицо, наделенное правом хозяйственного ведения или оперативного управления, в течение 8 рабочих дней со дня получения согласия, указанного в пункте </w:t>
      </w:r>
      <w:r w:rsidR="004868EA" w:rsidRPr="00A36C9D">
        <w:rPr>
          <w:sz w:val="27"/>
          <w:szCs w:val="27"/>
        </w:rPr>
        <w:t>2.15</w:t>
      </w:r>
      <w:r w:rsidRPr="00A36C9D">
        <w:rPr>
          <w:sz w:val="27"/>
          <w:szCs w:val="27"/>
        </w:rPr>
        <w:t xml:space="preserve">. </w:t>
      </w:r>
      <w:r w:rsidR="004868EA" w:rsidRPr="00A36C9D">
        <w:rPr>
          <w:sz w:val="27"/>
          <w:szCs w:val="27"/>
        </w:rPr>
        <w:t xml:space="preserve">настоящего </w:t>
      </w:r>
      <w:r w:rsidRPr="00A36C9D">
        <w:rPr>
          <w:sz w:val="27"/>
          <w:szCs w:val="27"/>
        </w:rPr>
        <w:t>раздела</w:t>
      </w:r>
      <w:r w:rsidR="007E2E07" w:rsidRPr="00A36C9D">
        <w:rPr>
          <w:sz w:val="27"/>
          <w:szCs w:val="27"/>
        </w:rPr>
        <w:t xml:space="preserve">, подписывает </w:t>
      </w:r>
      <w:r w:rsidRPr="00A36C9D">
        <w:rPr>
          <w:sz w:val="27"/>
          <w:szCs w:val="27"/>
        </w:rPr>
        <w:t>договор аренды  и направляет  его на согласование   субъекту МСП;</w:t>
      </w:r>
    </w:p>
    <w:p w:rsidR="008E38BD" w:rsidRPr="00A36C9D" w:rsidRDefault="008E38BD" w:rsidP="00651008">
      <w:pPr>
        <w:suppressAutoHyphens/>
        <w:autoSpaceDE w:val="0"/>
        <w:autoSpaceDN w:val="0"/>
        <w:adjustRightInd w:val="0"/>
        <w:ind w:firstLine="708"/>
        <w:jc w:val="both"/>
        <w:rPr>
          <w:sz w:val="27"/>
          <w:szCs w:val="27"/>
        </w:rPr>
      </w:pPr>
      <w:r w:rsidRPr="00A36C9D">
        <w:rPr>
          <w:sz w:val="27"/>
          <w:szCs w:val="27"/>
        </w:rPr>
        <w:t>- субъект МСП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Управлении Федеральной службы государственной регистрации, кадастра и картографии по Краснодарскому краю (далее – Управление Росреестра) для осуществления его государственной регистрации;</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 МСП в течение 7 рабочих дней со дня государственной регистрации договора аренды направляет его лицу, наделенному правом хозяйственного ведения или оперативного управления.</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2.1</w:t>
      </w:r>
      <w:r w:rsidR="004868EA" w:rsidRPr="00A36C9D">
        <w:rPr>
          <w:sz w:val="27"/>
          <w:szCs w:val="27"/>
        </w:rPr>
        <w:t>9</w:t>
      </w:r>
      <w:r w:rsidRPr="00A36C9D">
        <w:rPr>
          <w:sz w:val="27"/>
          <w:szCs w:val="27"/>
        </w:rPr>
        <w:t xml:space="preserve">. В случае принятия решения, указанного в абзаце третьем пункта </w:t>
      </w:r>
      <w:r w:rsidR="007E2E07" w:rsidRPr="00A36C9D">
        <w:rPr>
          <w:sz w:val="27"/>
          <w:szCs w:val="27"/>
        </w:rPr>
        <w:t>2.13</w:t>
      </w:r>
      <w:r w:rsidR="004868EA" w:rsidRPr="00A36C9D">
        <w:rPr>
          <w:sz w:val="27"/>
          <w:szCs w:val="27"/>
        </w:rPr>
        <w:t>.  настоящего раздела</w:t>
      </w:r>
      <w:r w:rsidRPr="00A36C9D">
        <w:rPr>
          <w:sz w:val="27"/>
          <w:szCs w:val="27"/>
        </w:rPr>
        <w:t>,</w:t>
      </w:r>
      <w:r w:rsidR="004868EA" w:rsidRPr="00A36C9D">
        <w:rPr>
          <w:sz w:val="27"/>
          <w:szCs w:val="27"/>
        </w:rPr>
        <w:t xml:space="preserve"> Уполномоченный орган</w:t>
      </w:r>
      <w:r w:rsidRPr="00A36C9D">
        <w:rPr>
          <w:sz w:val="27"/>
          <w:szCs w:val="27"/>
        </w:rPr>
        <w:t>, лицо, наделенное правом хозяйственного ведения или оперативного управления, в течение 7 рабочих дней со дня получения оценк</w:t>
      </w:r>
      <w:r w:rsidR="004868EA" w:rsidRPr="00A36C9D">
        <w:rPr>
          <w:sz w:val="27"/>
          <w:szCs w:val="27"/>
        </w:rPr>
        <w:t>и</w:t>
      </w:r>
      <w:r w:rsidRPr="00A36C9D">
        <w:rPr>
          <w:sz w:val="27"/>
          <w:szCs w:val="27"/>
        </w:rPr>
        <w:t xml:space="preserve"> осуществляет подготовку и направление в </w:t>
      </w:r>
      <w:r w:rsidRPr="00A36C9D">
        <w:rPr>
          <w:sz w:val="27"/>
          <w:szCs w:val="27"/>
        </w:rPr>
        <w:lastRenderedPageBreak/>
        <w:t xml:space="preserve">антимонопольный орган заявления о даче согласия с приложением документов, предусмотренных частью 1 статьи 20 </w:t>
      </w:r>
      <w:r w:rsidR="00E03F95">
        <w:rPr>
          <w:sz w:val="27"/>
          <w:szCs w:val="27"/>
        </w:rPr>
        <w:t>З</w:t>
      </w:r>
      <w:r w:rsidRPr="00A36C9D">
        <w:rPr>
          <w:sz w:val="27"/>
          <w:szCs w:val="27"/>
        </w:rPr>
        <w:t xml:space="preserve">акона </w:t>
      </w:r>
      <w:r w:rsidR="00E03F95">
        <w:rPr>
          <w:sz w:val="27"/>
          <w:szCs w:val="27"/>
        </w:rPr>
        <w:t>№ 135-ФЗ</w:t>
      </w:r>
      <w:r w:rsidRPr="00A36C9D">
        <w:rPr>
          <w:sz w:val="27"/>
          <w:szCs w:val="27"/>
        </w:rPr>
        <w:t>.</w:t>
      </w:r>
    </w:p>
    <w:p w:rsidR="008E38BD" w:rsidRPr="00A36C9D" w:rsidRDefault="004868EA" w:rsidP="00651008">
      <w:pPr>
        <w:pStyle w:val="af0"/>
        <w:suppressAutoHyphens/>
        <w:spacing w:before="0" w:beforeAutospacing="0" w:after="0" w:afterAutospacing="0"/>
        <w:ind w:firstLine="708"/>
        <w:jc w:val="both"/>
        <w:rPr>
          <w:sz w:val="27"/>
          <w:szCs w:val="27"/>
        </w:rPr>
      </w:pPr>
      <w:r w:rsidRPr="00A36C9D">
        <w:rPr>
          <w:sz w:val="27"/>
          <w:szCs w:val="27"/>
        </w:rPr>
        <w:t>2.20</w:t>
      </w:r>
      <w:r w:rsidR="008E38BD" w:rsidRPr="00A36C9D">
        <w:rPr>
          <w:sz w:val="27"/>
          <w:szCs w:val="27"/>
        </w:rPr>
        <w:t>. В случае принятия антимонопольным органом решения о даче согласия на предоставление  муниципальной преференции</w:t>
      </w:r>
      <w:r w:rsidRPr="00A36C9D">
        <w:rPr>
          <w:sz w:val="27"/>
          <w:szCs w:val="27"/>
        </w:rPr>
        <w:t xml:space="preserve"> Уполномоченный орган</w:t>
      </w:r>
      <w:r w:rsidR="008E38BD" w:rsidRPr="00A36C9D">
        <w:rPr>
          <w:sz w:val="27"/>
          <w:szCs w:val="27"/>
        </w:rPr>
        <w:t>,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направляет субъекту МСП проект договора аренды.</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В случае если одной из сторон договора аренды является</w:t>
      </w:r>
      <w:r w:rsidR="004868EA" w:rsidRPr="00A36C9D">
        <w:rPr>
          <w:sz w:val="27"/>
          <w:szCs w:val="27"/>
        </w:rPr>
        <w:t xml:space="preserve"> Уполномоченный орган</w:t>
      </w:r>
      <w:r w:rsidRPr="00A36C9D">
        <w:rPr>
          <w:sz w:val="27"/>
          <w:szCs w:val="27"/>
        </w:rPr>
        <w:t>:</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 МСП в течение 8 рабочих дней со дня получения проекта договора аренды, указанного в пункте 2.</w:t>
      </w:r>
      <w:r w:rsidR="007E2E07" w:rsidRPr="00A36C9D">
        <w:rPr>
          <w:sz w:val="27"/>
          <w:szCs w:val="27"/>
        </w:rPr>
        <w:t>19</w:t>
      </w:r>
      <w:r w:rsidRPr="00A36C9D">
        <w:rPr>
          <w:sz w:val="27"/>
          <w:szCs w:val="27"/>
        </w:rPr>
        <w:t>.</w:t>
      </w:r>
      <w:r w:rsidR="004868EA" w:rsidRPr="00A36C9D">
        <w:rPr>
          <w:sz w:val="27"/>
          <w:szCs w:val="27"/>
        </w:rPr>
        <w:t xml:space="preserve"> настоящего</w:t>
      </w:r>
      <w:r w:rsidRPr="00A36C9D">
        <w:rPr>
          <w:sz w:val="27"/>
          <w:szCs w:val="27"/>
        </w:rPr>
        <w:t xml:space="preserve"> раздела, рассматривает, подписывает и возвращает его в Управление;</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w:t>
      </w:r>
      <w:r w:rsidR="007E2E07" w:rsidRPr="00A36C9D">
        <w:rPr>
          <w:sz w:val="27"/>
          <w:szCs w:val="27"/>
        </w:rPr>
        <w:t xml:space="preserve">Уполномоченный орган </w:t>
      </w:r>
      <w:r w:rsidRPr="00A36C9D">
        <w:rPr>
          <w:sz w:val="27"/>
          <w:szCs w:val="27"/>
        </w:rPr>
        <w:t xml:space="preserve"> в течение 5 рабочих дней со дня получения подписанного субъектом МСП проекта договора аренды недвижимого муниципального  имущества, срок действия которого составляет не менее 1 года, подписывает его и обращается с ним в Управление Росреестра для осуществления государственной регистрации;</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w:t>
      </w:r>
      <w:r w:rsidR="007E2E07" w:rsidRPr="00A36C9D">
        <w:rPr>
          <w:sz w:val="27"/>
          <w:szCs w:val="27"/>
        </w:rPr>
        <w:t>Уполномоченный орган</w:t>
      </w:r>
      <w:r w:rsidRPr="00A36C9D">
        <w:rPr>
          <w:sz w:val="27"/>
          <w:szCs w:val="27"/>
        </w:rPr>
        <w:t xml:space="preserve"> в течение 8 рабочих дней со дня государственной регистрации договора аренды направляет его субъекту МСП.</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В случае, если одной из сторон договора аренды является лицо, наделенное правом хозяйственного ведения или оперативного управления:</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  МСП  в течение 8 рабочих дней со дня получения проекта договора аренды, указанного в пункте 2.</w:t>
      </w:r>
      <w:r w:rsidR="007E2E07" w:rsidRPr="00A36C9D">
        <w:rPr>
          <w:sz w:val="27"/>
          <w:szCs w:val="27"/>
        </w:rPr>
        <w:t>20</w:t>
      </w:r>
      <w:r w:rsidRPr="00A36C9D">
        <w:rPr>
          <w:sz w:val="27"/>
          <w:szCs w:val="27"/>
        </w:rPr>
        <w:t xml:space="preserve">. </w:t>
      </w:r>
      <w:r w:rsidR="007E2E07" w:rsidRPr="00A36C9D">
        <w:rPr>
          <w:sz w:val="27"/>
          <w:szCs w:val="27"/>
        </w:rPr>
        <w:t xml:space="preserve">настоящего </w:t>
      </w:r>
      <w:r w:rsidRPr="00A36C9D">
        <w:rPr>
          <w:sz w:val="27"/>
          <w:szCs w:val="27"/>
        </w:rPr>
        <w:t>раздела, рассматривает, подписывает и возвращает лицу, наделенному правом хозяйственного ведения или оперативного управления, для получения согласия, указанного в пункте 2.</w:t>
      </w:r>
      <w:r w:rsidR="006A1604" w:rsidRPr="00A36C9D">
        <w:rPr>
          <w:sz w:val="27"/>
          <w:szCs w:val="27"/>
        </w:rPr>
        <w:t>15. настоящего раздела</w:t>
      </w:r>
      <w:r w:rsidRPr="00A36C9D">
        <w:rPr>
          <w:sz w:val="27"/>
          <w:szCs w:val="27"/>
        </w:rPr>
        <w:t>;</w:t>
      </w:r>
    </w:p>
    <w:p w:rsidR="008E38BD" w:rsidRPr="00A36C9D" w:rsidRDefault="008E38BD" w:rsidP="00651008">
      <w:pPr>
        <w:pStyle w:val="af0"/>
        <w:suppressAutoHyphens/>
        <w:spacing w:before="0" w:beforeAutospacing="0" w:after="0" w:afterAutospacing="0"/>
        <w:jc w:val="both"/>
        <w:rPr>
          <w:sz w:val="27"/>
          <w:szCs w:val="27"/>
        </w:rPr>
      </w:pPr>
      <w:r w:rsidRPr="00A36C9D">
        <w:rPr>
          <w:sz w:val="27"/>
          <w:szCs w:val="27"/>
        </w:rPr>
        <w:tab/>
        <w:t>- лицо, наделенное правом хозяйственного ведения или оперативного управления, в течение 8 рабочих дней со дня получения согласия, указанного в пункте 2.</w:t>
      </w:r>
      <w:r w:rsidR="007E2E07" w:rsidRPr="00A36C9D">
        <w:rPr>
          <w:sz w:val="27"/>
          <w:szCs w:val="27"/>
        </w:rPr>
        <w:t>1</w:t>
      </w:r>
      <w:r w:rsidR="00F86C28" w:rsidRPr="00A36C9D">
        <w:rPr>
          <w:sz w:val="27"/>
          <w:szCs w:val="27"/>
        </w:rPr>
        <w:t>5</w:t>
      </w:r>
      <w:r w:rsidR="007E2E07" w:rsidRPr="00A36C9D">
        <w:rPr>
          <w:sz w:val="27"/>
          <w:szCs w:val="27"/>
        </w:rPr>
        <w:t>.</w:t>
      </w:r>
      <w:r w:rsidRPr="00A36C9D">
        <w:rPr>
          <w:sz w:val="27"/>
          <w:szCs w:val="27"/>
        </w:rPr>
        <w:t xml:space="preserve"> </w:t>
      </w:r>
      <w:r w:rsidR="007E2E07" w:rsidRPr="00A36C9D">
        <w:rPr>
          <w:sz w:val="27"/>
          <w:szCs w:val="27"/>
        </w:rPr>
        <w:t xml:space="preserve">настоящего </w:t>
      </w:r>
      <w:r w:rsidRPr="00A36C9D">
        <w:rPr>
          <w:sz w:val="27"/>
          <w:szCs w:val="27"/>
        </w:rPr>
        <w:t>раз</w:t>
      </w:r>
      <w:r w:rsidR="007E2E07" w:rsidRPr="00A36C9D">
        <w:rPr>
          <w:sz w:val="27"/>
          <w:szCs w:val="27"/>
        </w:rPr>
        <w:t>дела</w:t>
      </w:r>
      <w:r w:rsidR="00F86C28" w:rsidRPr="00A36C9D">
        <w:rPr>
          <w:sz w:val="27"/>
          <w:szCs w:val="27"/>
        </w:rPr>
        <w:t>,</w:t>
      </w:r>
      <w:r w:rsidR="007E2E07" w:rsidRPr="00A36C9D">
        <w:rPr>
          <w:sz w:val="27"/>
          <w:szCs w:val="27"/>
        </w:rPr>
        <w:t xml:space="preserve"> </w:t>
      </w:r>
      <w:r w:rsidRPr="00A36C9D">
        <w:rPr>
          <w:sz w:val="27"/>
          <w:szCs w:val="27"/>
        </w:rPr>
        <w:t>и подписания договора аренды, направляет его субъекту МСП;</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 субъект МСП в течение 10 рабочих дней со дня получения договора аренды недвижимого  муниципального имущества, срок действия которого составляет не менее 1 года, обращается с ним в Управление Росреестра для осуществления его государственной регистрации;</w:t>
      </w:r>
    </w:p>
    <w:p w:rsidR="008E38BD" w:rsidRPr="00A36C9D" w:rsidRDefault="008E38BD" w:rsidP="00651008">
      <w:pPr>
        <w:pStyle w:val="af0"/>
        <w:suppressAutoHyphens/>
        <w:spacing w:before="0" w:beforeAutospacing="0" w:after="0" w:afterAutospacing="0"/>
        <w:jc w:val="both"/>
        <w:rPr>
          <w:sz w:val="27"/>
          <w:szCs w:val="27"/>
        </w:rPr>
      </w:pPr>
      <w:r w:rsidRPr="00A36C9D">
        <w:rPr>
          <w:sz w:val="27"/>
          <w:szCs w:val="27"/>
        </w:rPr>
        <w:tab/>
        <w:t>- субъект МСП в течение 8 рабочих дней со дня государственной регистрации договора аренды направляет лицу, наделенному правом хозяйственного ведения или оперативного управления.</w:t>
      </w:r>
    </w:p>
    <w:p w:rsidR="008E38BD" w:rsidRPr="00A36C9D" w:rsidRDefault="008E38BD" w:rsidP="00651008">
      <w:pPr>
        <w:pStyle w:val="af0"/>
        <w:suppressAutoHyphens/>
        <w:spacing w:before="0" w:beforeAutospacing="0" w:after="0" w:afterAutospacing="0"/>
        <w:ind w:firstLine="708"/>
        <w:jc w:val="both"/>
        <w:rPr>
          <w:sz w:val="27"/>
          <w:szCs w:val="27"/>
        </w:rPr>
      </w:pPr>
      <w:r w:rsidRPr="00A36C9D">
        <w:rPr>
          <w:sz w:val="27"/>
          <w:szCs w:val="27"/>
        </w:rPr>
        <w:t>2.</w:t>
      </w:r>
      <w:r w:rsidR="004868EA" w:rsidRPr="00A36C9D">
        <w:rPr>
          <w:sz w:val="27"/>
          <w:szCs w:val="27"/>
        </w:rPr>
        <w:t>2</w:t>
      </w:r>
      <w:r w:rsidRPr="00A36C9D">
        <w:rPr>
          <w:sz w:val="27"/>
          <w:szCs w:val="27"/>
        </w:rPr>
        <w:t>1. В случае принятия антимонопольным органом решения об отказе в предоставлении муниципальной преференции Управление, лицо, наделенное правом хозяйственного ведения или оперативного управления, в течение 8 рабочих дней со дня принятия антимонопольным органом указанного решения принимает решение о начале проведения процедуры торгов на право заключения договора аренды, направляет субъекту МСП мотивированный ответ об отказе в предоставлении муниципального имущества без проведения торгов.</w:t>
      </w:r>
    </w:p>
    <w:p w:rsidR="008E38BD" w:rsidRPr="00A36C9D" w:rsidRDefault="00F86C28" w:rsidP="004A5049">
      <w:pPr>
        <w:pStyle w:val="af0"/>
        <w:suppressAutoHyphens/>
        <w:spacing w:before="0" w:beforeAutospacing="0" w:after="0" w:afterAutospacing="0"/>
        <w:ind w:firstLine="709"/>
        <w:jc w:val="both"/>
        <w:rPr>
          <w:sz w:val="27"/>
          <w:szCs w:val="27"/>
        </w:rPr>
      </w:pPr>
      <w:r w:rsidRPr="00A36C9D">
        <w:rPr>
          <w:sz w:val="27"/>
          <w:szCs w:val="27"/>
        </w:rPr>
        <w:lastRenderedPageBreak/>
        <w:t>2.22</w:t>
      </w:r>
      <w:r w:rsidR="008E38BD" w:rsidRPr="00A36C9D">
        <w:rPr>
          <w:sz w:val="27"/>
          <w:szCs w:val="27"/>
        </w:rPr>
        <w:t>. В случае если субъектом МСП представлен письменный отказ от заключения договора аренды, Управление, лицо, наделенное правом хозяйственного ведения или оперативного управления, принимает решение в отношении субъекта предпринимательства об отказе в предоставлении муниципального  имущества.</w:t>
      </w:r>
    </w:p>
    <w:p w:rsidR="008E38BD" w:rsidRPr="00A36C9D" w:rsidRDefault="008E38BD" w:rsidP="008E38BD">
      <w:pPr>
        <w:suppressAutoHyphens/>
        <w:ind w:firstLine="709"/>
        <w:jc w:val="both"/>
        <w:rPr>
          <w:sz w:val="27"/>
          <w:szCs w:val="27"/>
        </w:rPr>
      </w:pPr>
      <w:r w:rsidRPr="00A36C9D">
        <w:rPr>
          <w:sz w:val="27"/>
          <w:szCs w:val="27"/>
        </w:rPr>
        <w:t>2.23. Порядок и условия предоставления в аренду земельных участков, включенных в Перечень, устанавливаются в соответствии с земельным законодательством.</w:t>
      </w:r>
    </w:p>
    <w:p w:rsidR="0051770D" w:rsidRPr="00A36C9D" w:rsidRDefault="008E38BD" w:rsidP="006A1604">
      <w:pPr>
        <w:suppressAutoHyphens/>
        <w:ind w:firstLine="708"/>
        <w:jc w:val="both"/>
        <w:rPr>
          <w:rStyle w:val="af1"/>
          <w:i w:val="0"/>
          <w:sz w:val="27"/>
          <w:szCs w:val="27"/>
        </w:rPr>
      </w:pPr>
      <w:r w:rsidRPr="00A36C9D">
        <w:rPr>
          <w:rStyle w:val="af1"/>
          <w:i w:val="0"/>
          <w:sz w:val="27"/>
          <w:szCs w:val="27"/>
        </w:rPr>
        <w:t xml:space="preserve">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w:t>
      </w:r>
      <w:r w:rsidRPr="00A36C9D">
        <w:rPr>
          <w:rStyle w:val="af1"/>
          <w:sz w:val="27"/>
          <w:szCs w:val="27"/>
        </w:rPr>
        <w:t xml:space="preserve">с </w:t>
      </w:r>
      <w:r w:rsidR="004A5049" w:rsidRPr="00A36C9D">
        <w:rPr>
          <w:iCs/>
          <w:sz w:val="27"/>
          <w:szCs w:val="27"/>
        </w:rPr>
        <w:t xml:space="preserve">действующим законодательством  </w:t>
      </w:r>
      <w:r w:rsidRPr="00A36C9D">
        <w:rPr>
          <w:rStyle w:val="af1"/>
          <w:sz w:val="27"/>
          <w:szCs w:val="27"/>
        </w:rPr>
        <w:t xml:space="preserve"> </w:t>
      </w:r>
      <w:r w:rsidRPr="00A36C9D">
        <w:rPr>
          <w:rStyle w:val="af1"/>
          <w:i w:val="0"/>
          <w:sz w:val="27"/>
          <w:szCs w:val="27"/>
        </w:rPr>
        <w:t xml:space="preserve">Российской Федерации. </w:t>
      </w:r>
    </w:p>
    <w:p w:rsidR="008E38BD" w:rsidRPr="00A36C9D" w:rsidRDefault="008E38BD" w:rsidP="008E38BD">
      <w:pPr>
        <w:suppressAutoHyphens/>
        <w:autoSpaceDE w:val="0"/>
        <w:autoSpaceDN w:val="0"/>
        <w:adjustRightInd w:val="0"/>
        <w:ind w:firstLine="708"/>
        <w:jc w:val="both"/>
        <w:rPr>
          <w:sz w:val="27"/>
          <w:szCs w:val="27"/>
        </w:rPr>
      </w:pPr>
      <w:r w:rsidRPr="00A36C9D">
        <w:rPr>
          <w:sz w:val="27"/>
          <w:szCs w:val="27"/>
        </w:rPr>
        <w:t>2.24. Льготы по арендной плате за муниципальное имущество (за исключением земельных участков), включенное в Перечень, устанавливаются Советом муниципального образования Крымский район.</w:t>
      </w:r>
    </w:p>
    <w:p w:rsidR="0051770D" w:rsidRPr="00A36C9D" w:rsidRDefault="008E38BD" w:rsidP="00722180">
      <w:pPr>
        <w:pStyle w:val="a3"/>
        <w:suppressAutoHyphens/>
        <w:ind w:firstLine="708"/>
        <w:rPr>
          <w:sz w:val="27"/>
          <w:szCs w:val="27"/>
        </w:rPr>
      </w:pPr>
      <w:r w:rsidRPr="00A36C9D">
        <w:rPr>
          <w:sz w:val="27"/>
          <w:szCs w:val="27"/>
        </w:rPr>
        <w:t>2.25.</w:t>
      </w:r>
      <w:r w:rsidRPr="00A36C9D">
        <w:rPr>
          <w:color w:val="FF0000"/>
          <w:sz w:val="27"/>
          <w:szCs w:val="27"/>
        </w:rPr>
        <w:t> </w:t>
      </w:r>
      <w:r w:rsidRPr="00A36C9D">
        <w:rPr>
          <w:sz w:val="27"/>
          <w:szCs w:val="27"/>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7" w:anchor="dst0" w:history="1">
        <w:r w:rsidR="00E03F95">
          <w:rPr>
            <w:rStyle w:val="ae"/>
            <w:color w:val="auto"/>
            <w:sz w:val="27"/>
            <w:szCs w:val="27"/>
            <w:u w:val="none"/>
          </w:rPr>
          <w:t>З</w:t>
        </w:r>
        <w:r w:rsidRPr="00A36C9D">
          <w:rPr>
            <w:rStyle w:val="ae"/>
            <w:color w:val="auto"/>
            <w:sz w:val="27"/>
            <w:szCs w:val="27"/>
            <w:u w:val="none"/>
          </w:rPr>
          <w:t>аконом</w:t>
        </w:r>
      </w:hyperlink>
      <w:r w:rsidRPr="00A36C9D">
        <w:rPr>
          <w:sz w:val="27"/>
          <w:szCs w:val="27"/>
        </w:rPr>
        <w:t xml:space="preserve"> № 159-ФЗ  и в случаях, указанных в </w:t>
      </w:r>
      <w:hyperlink r:id="rId28" w:anchor="dst441" w:history="1">
        <w:r w:rsidRPr="00A36C9D">
          <w:rPr>
            <w:rStyle w:val="ae"/>
            <w:color w:val="auto"/>
            <w:sz w:val="27"/>
            <w:szCs w:val="27"/>
            <w:u w:val="none"/>
          </w:rPr>
          <w:t>подпунктах 6</w:t>
        </w:r>
      </w:hyperlink>
      <w:r w:rsidRPr="00A36C9D">
        <w:rPr>
          <w:sz w:val="27"/>
          <w:szCs w:val="27"/>
        </w:rPr>
        <w:t xml:space="preserve">, </w:t>
      </w:r>
      <w:hyperlink r:id="rId29" w:anchor="dst443" w:history="1">
        <w:r w:rsidRPr="00A36C9D">
          <w:rPr>
            <w:rStyle w:val="ae"/>
            <w:color w:val="auto"/>
            <w:sz w:val="27"/>
            <w:szCs w:val="27"/>
            <w:u w:val="none"/>
          </w:rPr>
          <w:t>8</w:t>
        </w:r>
      </w:hyperlink>
      <w:r w:rsidRPr="00A36C9D">
        <w:rPr>
          <w:sz w:val="27"/>
          <w:szCs w:val="27"/>
        </w:rPr>
        <w:t xml:space="preserve"> и </w:t>
      </w:r>
      <w:hyperlink r:id="rId30" w:anchor="dst1580" w:history="1">
        <w:r w:rsidRPr="00A36C9D">
          <w:rPr>
            <w:rStyle w:val="ae"/>
            <w:color w:val="auto"/>
            <w:sz w:val="27"/>
            <w:szCs w:val="27"/>
            <w:u w:val="none"/>
          </w:rPr>
          <w:t>9 пункта 2 статьи 39.3</w:t>
        </w:r>
      </w:hyperlink>
      <w:r w:rsidRPr="00A36C9D">
        <w:rPr>
          <w:sz w:val="27"/>
          <w:szCs w:val="27"/>
        </w:rPr>
        <w:t xml:space="preserve"> Земельного кодекса Российской Федерации. </w:t>
      </w:r>
    </w:p>
    <w:p w:rsidR="008E38BD" w:rsidRPr="00A36C9D" w:rsidRDefault="008E38BD" w:rsidP="008E38BD">
      <w:pPr>
        <w:pStyle w:val="s1"/>
        <w:shd w:val="clear" w:color="auto" w:fill="FFFFFF"/>
        <w:suppressAutoHyphens/>
        <w:spacing w:before="0" w:beforeAutospacing="0" w:after="0" w:afterAutospacing="0"/>
        <w:ind w:firstLine="708"/>
        <w:jc w:val="both"/>
        <w:rPr>
          <w:i/>
          <w:iCs/>
          <w:color w:val="000000"/>
          <w:sz w:val="27"/>
          <w:szCs w:val="27"/>
        </w:rPr>
      </w:pPr>
      <w:r w:rsidRPr="00A36C9D">
        <w:rPr>
          <w:sz w:val="27"/>
          <w:szCs w:val="27"/>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w:t>
      </w:r>
      <w:r w:rsidRPr="00A36C9D">
        <w:rPr>
          <w:rStyle w:val="af1"/>
          <w:color w:val="000000"/>
          <w:sz w:val="27"/>
          <w:szCs w:val="27"/>
        </w:rPr>
        <w:t xml:space="preserve">в </w:t>
      </w:r>
      <w:r w:rsidRPr="00A36C9D">
        <w:rPr>
          <w:rStyle w:val="af1"/>
          <w:i w:val="0"/>
          <w:color w:val="000000"/>
          <w:sz w:val="27"/>
          <w:szCs w:val="27"/>
        </w:rPr>
        <w:t xml:space="preserve">субаренду, за исключением предоставления </w:t>
      </w:r>
      <w:r w:rsidR="0051770D" w:rsidRPr="00A36C9D">
        <w:rPr>
          <w:rStyle w:val="af1"/>
          <w:i w:val="0"/>
          <w:color w:val="000000"/>
          <w:sz w:val="27"/>
          <w:szCs w:val="27"/>
        </w:rPr>
        <w:t xml:space="preserve">муниципального </w:t>
      </w:r>
      <w:r w:rsidRPr="00A36C9D">
        <w:rPr>
          <w:rStyle w:val="af1"/>
          <w:i w:val="0"/>
          <w:color w:val="000000"/>
          <w:sz w:val="27"/>
          <w:szCs w:val="27"/>
        </w:rPr>
        <w:t xml:space="preserve">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муниципальное имущество, предусмотренное </w:t>
      </w:r>
      <w:hyperlink r:id="rId31" w:anchor="/document/12148517/entry/23010225" w:history="1">
        <w:r w:rsidRPr="00A36C9D">
          <w:rPr>
            <w:rStyle w:val="ae"/>
            <w:iCs/>
            <w:color w:val="auto"/>
            <w:sz w:val="27"/>
            <w:szCs w:val="27"/>
            <w:u w:val="none"/>
          </w:rPr>
          <w:t>пунктом 14 части 1 статьи 17.1</w:t>
        </w:r>
      </w:hyperlink>
      <w:r w:rsidRPr="00A36C9D">
        <w:rPr>
          <w:rStyle w:val="af1"/>
          <w:i w:val="0"/>
          <w:sz w:val="27"/>
          <w:szCs w:val="27"/>
        </w:rPr>
        <w:t xml:space="preserve"> </w:t>
      </w:r>
      <w:r w:rsidR="00E03F95">
        <w:rPr>
          <w:rStyle w:val="af1"/>
          <w:i w:val="0"/>
          <w:sz w:val="27"/>
          <w:szCs w:val="27"/>
        </w:rPr>
        <w:t>З</w:t>
      </w:r>
      <w:r w:rsidRPr="00A36C9D">
        <w:rPr>
          <w:rStyle w:val="af1"/>
          <w:i w:val="0"/>
          <w:color w:val="000000"/>
          <w:sz w:val="27"/>
          <w:szCs w:val="27"/>
        </w:rPr>
        <w:t xml:space="preserve">акона </w:t>
      </w:r>
      <w:r w:rsidR="00E03F95">
        <w:rPr>
          <w:rStyle w:val="af1"/>
          <w:i w:val="0"/>
          <w:color w:val="000000"/>
          <w:sz w:val="27"/>
          <w:szCs w:val="27"/>
        </w:rPr>
        <w:t>№ 135-ФЗ.</w:t>
      </w:r>
    </w:p>
    <w:p w:rsidR="008E38BD" w:rsidRPr="00A36C9D" w:rsidRDefault="008E38BD" w:rsidP="008E38BD">
      <w:pPr>
        <w:pStyle w:val="a3"/>
        <w:suppressAutoHyphens/>
        <w:ind w:firstLine="709"/>
        <w:rPr>
          <w:sz w:val="27"/>
          <w:szCs w:val="27"/>
        </w:rPr>
      </w:pPr>
      <w:r w:rsidRPr="00A36C9D">
        <w:rPr>
          <w:sz w:val="27"/>
          <w:szCs w:val="27"/>
        </w:rPr>
        <w:t>2.26.</w:t>
      </w:r>
      <w:r w:rsidR="00E03F95">
        <w:rPr>
          <w:sz w:val="27"/>
          <w:szCs w:val="27"/>
        </w:rPr>
        <w:t> </w:t>
      </w:r>
      <w:r w:rsidRPr="00A36C9D">
        <w:rPr>
          <w:sz w:val="27"/>
          <w:szCs w:val="27"/>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2.25. </w:t>
      </w:r>
      <w:r w:rsidR="00722180" w:rsidRPr="00A36C9D">
        <w:rPr>
          <w:sz w:val="27"/>
          <w:szCs w:val="27"/>
        </w:rPr>
        <w:t>настоящего раздела</w:t>
      </w:r>
      <w:r w:rsidRPr="00A36C9D">
        <w:rPr>
          <w:sz w:val="27"/>
          <w:szCs w:val="27"/>
        </w:rPr>
        <w:t>.</w:t>
      </w:r>
    </w:p>
    <w:p w:rsidR="008E38BD" w:rsidRPr="00A36C9D" w:rsidRDefault="008E38BD" w:rsidP="008E38BD">
      <w:pPr>
        <w:pStyle w:val="s1"/>
        <w:shd w:val="clear" w:color="auto" w:fill="FFFFFF"/>
        <w:suppressAutoHyphens/>
        <w:spacing w:before="0" w:beforeAutospacing="0" w:after="0" w:afterAutospacing="0"/>
        <w:ind w:firstLine="708"/>
        <w:jc w:val="both"/>
        <w:rPr>
          <w:bCs/>
          <w:sz w:val="27"/>
          <w:szCs w:val="27"/>
        </w:rPr>
      </w:pPr>
      <w:r w:rsidRPr="00A36C9D">
        <w:rPr>
          <w:sz w:val="27"/>
          <w:szCs w:val="27"/>
        </w:rPr>
        <w:t>2.27. </w:t>
      </w:r>
      <w:r w:rsidRPr="00A36C9D">
        <w:rPr>
          <w:bCs/>
          <w:sz w:val="27"/>
          <w:szCs w:val="27"/>
        </w:rPr>
        <w:t xml:space="preserve">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8E38BD" w:rsidRPr="00A36C9D" w:rsidRDefault="008E38BD" w:rsidP="008E38BD">
      <w:pPr>
        <w:pStyle w:val="s1"/>
        <w:shd w:val="clear" w:color="auto" w:fill="FFFFFF"/>
        <w:suppressAutoHyphens/>
        <w:spacing w:before="0" w:beforeAutospacing="0" w:after="0" w:afterAutospacing="0"/>
        <w:ind w:firstLine="708"/>
        <w:jc w:val="both"/>
        <w:rPr>
          <w:sz w:val="27"/>
          <w:szCs w:val="27"/>
        </w:rPr>
      </w:pPr>
      <w:r w:rsidRPr="00A36C9D">
        <w:rPr>
          <w:sz w:val="27"/>
          <w:szCs w:val="27"/>
        </w:rPr>
        <w:lastRenderedPageBreak/>
        <w:t xml:space="preserve">Срок рассрочки оплаты муниципального недвижимого имущества (за исключением земельных участков), арендуемого субъектами малого и среднего предпринимательства </w:t>
      </w:r>
      <w:r w:rsidRPr="00A36C9D">
        <w:rPr>
          <w:bCs/>
          <w:sz w:val="27"/>
          <w:szCs w:val="27"/>
        </w:rPr>
        <w:t xml:space="preserve">при реализации преимущественного права на приобретение арендуемого имущества в соответствии с </w:t>
      </w:r>
      <w:hyperlink r:id="rId32" w:history="1">
        <w:r w:rsidR="00E03F95">
          <w:rPr>
            <w:sz w:val="27"/>
            <w:szCs w:val="27"/>
          </w:rPr>
          <w:t>З</w:t>
        </w:r>
        <w:r w:rsidRPr="00A36C9D">
          <w:rPr>
            <w:rStyle w:val="ae"/>
            <w:color w:val="auto"/>
            <w:sz w:val="27"/>
            <w:szCs w:val="27"/>
            <w:u w:val="none"/>
          </w:rPr>
          <w:t>аконом</w:t>
        </w:r>
      </w:hyperlink>
      <w:r w:rsidRPr="00A36C9D">
        <w:rPr>
          <w:bCs/>
          <w:sz w:val="27"/>
          <w:szCs w:val="27"/>
        </w:rPr>
        <w:t xml:space="preserve"> </w:t>
      </w:r>
      <w:r w:rsidRPr="00A36C9D">
        <w:rPr>
          <w:sz w:val="27"/>
          <w:szCs w:val="27"/>
        </w:rPr>
        <w:t>№ 159-ФЗ</w:t>
      </w:r>
      <w:r w:rsidRPr="00A36C9D">
        <w:rPr>
          <w:bCs/>
          <w:sz w:val="27"/>
          <w:szCs w:val="27"/>
        </w:rPr>
        <w:t>, составляет 5 лет.</w:t>
      </w:r>
    </w:p>
    <w:p w:rsidR="00A36C9D" w:rsidRPr="00A36C9D" w:rsidRDefault="00A36C9D" w:rsidP="00A36C9D">
      <w:pPr>
        <w:pStyle w:val="ConsPlusNormal"/>
        <w:widowControl/>
        <w:suppressAutoHyphens/>
        <w:ind w:firstLine="709"/>
        <w:jc w:val="both"/>
        <w:rPr>
          <w:rStyle w:val="blk"/>
          <w:rFonts w:ascii="Times New Roman" w:hAnsi="Times New Roman" w:cs="Times New Roman"/>
          <w:sz w:val="27"/>
          <w:szCs w:val="27"/>
        </w:rPr>
      </w:pPr>
      <w:r w:rsidRPr="00A36C9D">
        <w:rPr>
          <w:rFonts w:ascii="Times New Roman" w:hAnsi="Times New Roman" w:cs="Times New Roman"/>
          <w:sz w:val="27"/>
          <w:szCs w:val="27"/>
        </w:rPr>
        <w:t xml:space="preserve">2.28. </w:t>
      </w:r>
      <w:r w:rsidRPr="00A36C9D">
        <w:rPr>
          <w:rStyle w:val="blk"/>
          <w:rFonts w:ascii="Times New Roman" w:hAnsi="Times New Roman" w:cs="Times New Roman"/>
          <w:sz w:val="27"/>
          <w:szCs w:val="27"/>
        </w:rPr>
        <w:t xml:space="preserve">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муниципальной собственности, заключенного с субъектомМСП, указанный субъект МСП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муниципальной собственности и являющихся равнозначными в соответствии с </w:t>
      </w:r>
      <w:hyperlink r:id="rId33" w:anchor="dst634" w:history="1">
        <w:r w:rsidRPr="00A36C9D">
          <w:rPr>
            <w:rStyle w:val="blk"/>
            <w:rFonts w:ascii="Times New Roman" w:hAnsi="Times New Roman" w:cs="Times New Roman"/>
            <w:sz w:val="27"/>
            <w:szCs w:val="27"/>
          </w:rPr>
          <w:t>пунктом 12 части 1 статьи 17.1</w:t>
        </w:r>
      </w:hyperlink>
      <w:r w:rsidRPr="00A36C9D">
        <w:rPr>
          <w:rStyle w:val="blk"/>
          <w:rFonts w:ascii="Times New Roman" w:hAnsi="Times New Roman" w:cs="Times New Roman"/>
          <w:sz w:val="27"/>
          <w:szCs w:val="27"/>
        </w:rPr>
        <w:t xml:space="preserve"> Закона  № 135-ФЗ. </w:t>
      </w:r>
    </w:p>
    <w:p w:rsidR="00A36C9D" w:rsidRPr="00A36C9D" w:rsidRDefault="00A36C9D" w:rsidP="00A36C9D">
      <w:pPr>
        <w:pStyle w:val="ConsPlusNormal"/>
        <w:widowControl/>
        <w:suppressAutoHyphens/>
        <w:ind w:firstLine="709"/>
        <w:jc w:val="both"/>
        <w:rPr>
          <w:rStyle w:val="blk"/>
          <w:rFonts w:ascii="Times New Roman" w:hAnsi="Times New Roman" w:cs="Times New Roman"/>
          <w:sz w:val="27"/>
          <w:szCs w:val="27"/>
        </w:rPr>
      </w:pPr>
      <w:r w:rsidRPr="00A36C9D">
        <w:rPr>
          <w:rStyle w:val="blk"/>
          <w:rFonts w:ascii="Times New Roman" w:hAnsi="Times New Roman" w:cs="Times New Roman"/>
          <w:sz w:val="27"/>
          <w:szCs w:val="27"/>
        </w:rPr>
        <w:t xml:space="preserve">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
    <w:p w:rsidR="004009FF" w:rsidRPr="00A36C9D" w:rsidRDefault="00A36C9D" w:rsidP="00A36C9D">
      <w:pPr>
        <w:pStyle w:val="ConsPlusNormal"/>
        <w:widowControl/>
        <w:suppressAutoHyphens/>
        <w:ind w:firstLine="709"/>
        <w:jc w:val="both"/>
        <w:rPr>
          <w:rFonts w:ascii="Times New Roman" w:hAnsi="Times New Roman" w:cs="Times New Roman"/>
          <w:sz w:val="27"/>
          <w:szCs w:val="27"/>
        </w:rPr>
      </w:pPr>
      <w:r w:rsidRPr="00A36C9D">
        <w:rPr>
          <w:rStyle w:val="blk"/>
          <w:rFonts w:ascii="Times New Roman" w:hAnsi="Times New Roman" w:cs="Times New Roman"/>
          <w:sz w:val="27"/>
          <w:szCs w:val="27"/>
        </w:rPr>
        <w:t xml:space="preserve">В случае, если указанный в настоящей части субъект МСП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4" w:anchor="dst100020" w:history="1">
        <w:r w:rsidRPr="00A36C9D">
          <w:rPr>
            <w:rStyle w:val="blk"/>
            <w:rFonts w:ascii="Times New Roman" w:hAnsi="Times New Roman" w:cs="Times New Roman"/>
            <w:color w:val="666699"/>
            <w:sz w:val="27"/>
            <w:szCs w:val="27"/>
          </w:rPr>
          <w:t>статьей 3</w:t>
        </w:r>
      </w:hyperlink>
      <w:r w:rsidRPr="00A36C9D">
        <w:rPr>
          <w:rStyle w:val="blk"/>
          <w:rFonts w:ascii="Times New Roman" w:hAnsi="Times New Roman" w:cs="Times New Roman"/>
          <w:sz w:val="27"/>
          <w:szCs w:val="27"/>
        </w:rPr>
        <w:t xml:space="preserve"> Закона от </w:t>
      </w:r>
      <w:r>
        <w:rPr>
          <w:rStyle w:val="blk"/>
          <w:rFonts w:ascii="Times New Roman" w:hAnsi="Times New Roman" w:cs="Times New Roman"/>
          <w:sz w:val="27"/>
          <w:szCs w:val="27"/>
        </w:rPr>
        <w:t>№ </w:t>
      </w:r>
      <w:r w:rsidRPr="00A36C9D">
        <w:rPr>
          <w:rStyle w:val="blk"/>
          <w:rFonts w:ascii="Times New Roman" w:hAnsi="Times New Roman" w:cs="Times New Roman"/>
          <w:sz w:val="27"/>
          <w:szCs w:val="27"/>
        </w:rPr>
        <w:t>159-ФЗ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4009FF" w:rsidRDefault="004009FF" w:rsidP="008E38BD">
      <w:pPr>
        <w:pStyle w:val="ConsPlusNormal"/>
        <w:widowControl/>
        <w:suppressAutoHyphens/>
        <w:ind w:firstLine="709"/>
        <w:jc w:val="both"/>
        <w:rPr>
          <w:rFonts w:ascii="Times New Roman" w:hAnsi="Times New Roman" w:cs="Times New Roman"/>
          <w:sz w:val="27"/>
          <w:szCs w:val="27"/>
        </w:rPr>
      </w:pPr>
    </w:p>
    <w:p w:rsidR="00E03F95" w:rsidRDefault="00E03F95" w:rsidP="008E38BD">
      <w:pPr>
        <w:pStyle w:val="ConsPlusNormal"/>
        <w:widowControl/>
        <w:suppressAutoHyphens/>
        <w:ind w:firstLine="709"/>
        <w:jc w:val="both"/>
        <w:rPr>
          <w:rFonts w:ascii="Times New Roman" w:hAnsi="Times New Roman" w:cs="Times New Roman"/>
          <w:sz w:val="27"/>
          <w:szCs w:val="27"/>
        </w:rPr>
      </w:pPr>
    </w:p>
    <w:p w:rsidR="00E03F95" w:rsidRPr="00A36C9D" w:rsidRDefault="00E03F95" w:rsidP="008E38BD">
      <w:pPr>
        <w:pStyle w:val="ConsPlusNormal"/>
        <w:widowControl/>
        <w:suppressAutoHyphens/>
        <w:ind w:firstLine="709"/>
        <w:jc w:val="both"/>
        <w:rPr>
          <w:rFonts w:ascii="Times New Roman" w:hAnsi="Times New Roman" w:cs="Times New Roman"/>
          <w:sz w:val="27"/>
          <w:szCs w:val="27"/>
        </w:rPr>
      </w:pPr>
    </w:p>
    <w:p w:rsidR="008E38BD" w:rsidRPr="00A36C9D" w:rsidRDefault="008E38BD" w:rsidP="008E38BD">
      <w:pPr>
        <w:suppressAutoHyphens/>
        <w:jc w:val="both"/>
        <w:rPr>
          <w:sz w:val="27"/>
          <w:szCs w:val="27"/>
        </w:rPr>
      </w:pPr>
      <w:r w:rsidRPr="00A36C9D">
        <w:rPr>
          <w:sz w:val="27"/>
          <w:szCs w:val="27"/>
        </w:rPr>
        <w:t>Начальник управления имущественных</w:t>
      </w:r>
    </w:p>
    <w:p w:rsidR="008E38BD" w:rsidRPr="00A36C9D" w:rsidRDefault="008E38BD" w:rsidP="008E38BD">
      <w:pPr>
        <w:suppressAutoHyphens/>
        <w:jc w:val="both"/>
        <w:rPr>
          <w:sz w:val="27"/>
          <w:szCs w:val="27"/>
        </w:rPr>
      </w:pPr>
      <w:r w:rsidRPr="00A36C9D">
        <w:rPr>
          <w:sz w:val="27"/>
          <w:szCs w:val="27"/>
        </w:rPr>
        <w:t>отношений  администрации                                                            Е.В.Самыгина</w:t>
      </w:r>
    </w:p>
    <w:p w:rsidR="005F470B" w:rsidRDefault="008E38BD" w:rsidP="004009FF">
      <w:pPr>
        <w:suppressAutoHyphens/>
        <w:jc w:val="both"/>
        <w:rPr>
          <w:sz w:val="27"/>
          <w:szCs w:val="27"/>
        </w:rPr>
      </w:pPr>
      <w:r w:rsidRPr="00A36C9D">
        <w:rPr>
          <w:sz w:val="27"/>
          <w:szCs w:val="27"/>
        </w:rPr>
        <w:t xml:space="preserve">                                                       </w:t>
      </w:r>
      <w:r w:rsidR="004009FF" w:rsidRPr="00A36C9D">
        <w:rPr>
          <w:sz w:val="27"/>
          <w:szCs w:val="27"/>
        </w:rPr>
        <w:t xml:space="preserve">                              </w:t>
      </w:r>
    </w:p>
    <w:p w:rsidR="00A36C9D" w:rsidRPr="00A36C9D" w:rsidRDefault="00A36C9D" w:rsidP="004009FF">
      <w:pPr>
        <w:suppressAutoHyphens/>
        <w:jc w:val="both"/>
        <w:rPr>
          <w:sz w:val="27"/>
          <w:szCs w:val="27"/>
        </w:rPr>
      </w:pPr>
    </w:p>
    <w:sectPr w:rsidR="00A36C9D" w:rsidRPr="00A36C9D" w:rsidSect="000E24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6D" w:rsidRDefault="000C0C6D" w:rsidP="00C17CAF">
      <w:r>
        <w:separator/>
      </w:r>
    </w:p>
  </w:endnote>
  <w:endnote w:type="continuationSeparator" w:id="0">
    <w:p w:rsidR="000C0C6D" w:rsidRDefault="000C0C6D" w:rsidP="00C1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6D" w:rsidRDefault="000C0C6D" w:rsidP="00C17CAF">
      <w:r>
        <w:separator/>
      </w:r>
    </w:p>
  </w:footnote>
  <w:footnote w:type="continuationSeparator" w:id="0">
    <w:p w:rsidR="000C0C6D" w:rsidRDefault="000C0C6D" w:rsidP="00C1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0D5"/>
    <w:multiLevelType w:val="multilevel"/>
    <w:tmpl w:val="24E23F7A"/>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3">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E55538"/>
    <w:multiLevelType w:val="hybridMultilevel"/>
    <w:tmpl w:val="17487A44"/>
    <w:lvl w:ilvl="0" w:tplc="31C47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5"/>
  </w:num>
  <w:num w:numId="5">
    <w:abstractNumId w:val="7"/>
  </w:num>
  <w:num w:numId="6">
    <w:abstractNumId w:val="1"/>
  </w:num>
  <w:num w:numId="7">
    <w:abstractNumId w:val="4"/>
  </w:num>
  <w:num w:numId="8">
    <w:abstractNumId w:val="8"/>
  </w:num>
  <w:num w:numId="9">
    <w:abstractNumId w:val="10"/>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8BD"/>
    <w:rsid w:val="000C0C6D"/>
    <w:rsid w:val="000D2D32"/>
    <w:rsid w:val="000D3F80"/>
    <w:rsid w:val="000E24D8"/>
    <w:rsid w:val="00115702"/>
    <w:rsid w:val="00163967"/>
    <w:rsid w:val="00192A0B"/>
    <w:rsid w:val="00235545"/>
    <w:rsid w:val="0024112E"/>
    <w:rsid w:val="002C554C"/>
    <w:rsid w:val="0034385D"/>
    <w:rsid w:val="004009FF"/>
    <w:rsid w:val="00433F43"/>
    <w:rsid w:val="00452577"/>
    <w:rsid w:val="00465DE0"/>
    <w:rsid w:val="004868EA"/>
    <w:rsid w:val="004A5049"/>
    <w:rsid w:val="004C63AC"/>
    <w:rsid w:val="00515360"/>
    <w:rsid w:val="0051770D"/>
    <w:rsid w:val="00561270"/>
    <w:rsid w:val="00571861"/>
    <w:rsid w:val="005A36B7"/>
    <w:rsid w:val="005F470B"/>
    <w:rsid w:val="006027AA"/>
    <w:rsid w:val="00604BA9"/>
    <w:rsid w:val="00651008"/>
    <w:rsid w:val="0068087E"/>
    <w:rsid w:val="00683E3A"/>
    <w:rsid w:val="006A1604"/>
    <w:rsid w:val="006A3278"/>
    <w:rsid w:val="00722180"/>
    <w:rsid w:val="00760D4D"/>
    <w:rsid w:val="007E2E07"/>
    <w:rsid w:val="007F49C2"/>
    <w:rsid w:val="00807B6D"/>
    <w:rsid w:val="00821FEF"/>
    <w:rsid w:val="00880763"/>
    <w:rsid w:val="008D6F2B"/>
    <w:rsid w:val="008E38BD"/>
    <w:rsid w:val="008F0978"/>
    <w:rsid w:val="00950EEC"/>
    <w:rsid w:val="009A3094"/>
    <w:rsid w:val="009A6062"/>
    <w:rsid w:val="00A176DC"/>
    <w:rsid w:val="00A36C9D"/>
    <w:rsid w:val="00AA38B7"/>
    <w:rsid w:val="00B50487"/>
    <w:rsid w:val="00B7501F"/>
    <w:rsid w:val="00BF0FC2"/>
    <w:rsid w:val="00C17CAF"/>
    <w:rsid w:val="00CD66AA"/>
    <w:rsid w:val="00D512E6"/>
    <w:rsid w:val="00D8077E"/>
    <w:rsid w:val="00DE266C"/>
    <w:rsid w:val="00E03F95"/>
    <w:rsid w:val="00EE05A4"/>
    <w:rsid w:val="00EE13F9"/>
    <w:rsid w:val="00EE5EB4"/>
    <w:rsid w:val="00F1700A"/>
    <w:rsid w:val="00F25FC4"/>
    <w:rsid w:val="00F361C3"/>
    <w:rsid w:val="00F651EB"/>
    <w:rsid w:val="00F86C28"/>
    <w:rsid w:val="00FE1AAA"/>
    <w:rsid w:val="00FE4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8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38BD"/>
    <w:pPr>
      <w:keepNext/>
      <w:jc w:val="center"/>
      <w:outlineLvl w:val="0"/>
    </w:pPr>
    <w:rPr>
      <w:b/>
      <w:bCs/>
      <w:sz w:val="22"/>
    </w:rPr>
  </w:style>
  <w:style w:type="paragraph" w:styleId="2">
    <w:name w:val="heading 2"/>
    <w:basedOn w:val="a"/>
    <w:next w:val="a"/>
    <w:link w:val="20"/>
    <w:qFormat/>
    <w:rsid w:val="008E38BD"/>
    <w:pPr>
      <w:keepNext/>
      <w:outlineLvl w:val="1"/>
    </w:pPr>
    <w:rPr>
      <w:b/>
      <w:bCs/>
      <w:sz w:val="36"/>
    </w:rPr>
  </w:style>
  <w:style w:type="paragraph" w:styleId="3">
    <w:name w:val="heading 3"/>
    <w:basedOn w:val="a"/>
    <w:next w:val="a"/>
    <w:link w:val="30"/>
    <w:qFormat/>
    <w:rsid w:val="008E38B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8BD"/>
    <w:rPr>
      <w:rFonts w:ascii="Times New Roman" w:eastAsia="Times New Roman" w:hAnsi="Times New Roman" w:cs="Times New Roman"/>
      <w:b/>
      <w:bCs/>
      <w:szCs w:val="24"/>
      <w:lang w:eastAsia="ru-RU"/>
    </w:rPr>
  </w:style>
  <w:style w:type="character" w:customStyle="1" w:styleId="20">
    <w:name w:val="Заголовок 2 Знак"/>
    <w:basedOn w:val="a0"/>
    <w:link w:val="2"/>
    <w:rsid w:val="008E38BD"/>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8E38BD"/>
    <w:rPr>
      <w:rFonts w:ascii="Times New Roman" w:eastAsia="Times New Roman" w:hAnsi="Times New Roman" w:cs="Times New Roman"/>
      <w:sz w:val="28"/>
      <w:szCs w:val="20"/>
      <w:lang w:eastAsia="ru-RU"/>
    </w:rPr>
  </w:style>
  <w:style w:type="paragraph" w:styleId="a3">
    <w:name w:val="Body Text"/>
    <w:basedOn w:val="a"/>
    <w:link w:val="a4"/>
    <w:rsid w:val="008E38BD"/>
    <w:pPr>
      <w:jc w:val="both"/>
    </w:pPr>
  </w:style>
  <w:style w:type="character" w:customStyle="1" w:styleId="a4">
    <w:name w:val="Основной текст Знак"/>
    <w:basedOn w:val="a0"/>
    <w:link w:val="a3"/>
    <w:rsid w:val="008E38BD"/>
    <w:rPr>
      <w:rFonts w:ascii="Times New Roman" w:eastAsia="Times New Roman" w:hAnsi="Times New Roman" w:cs="Times New Roman"/>
      <w:sz w:val="24"/>
      <w:szCs w:val="24"/>
      <w:lang w:eastAsia="ru-RU"/>
    </w:rPr>
  </w:style>
  <w:style w:type="paragraph" w:styleId="a5">
    <w:name w:val="Title"/>
    <w:basedOn w:val="a"/>
    <w:link w:val="a6"/>
    <w:qFormat/>
    <w:rsid w:val="008E38BD"/>
    <w:pPr>
      <w:jc w:val="center"/>
    </w:pPr>
    <w:rPr>
      <w:b/>
      <w:bCs/>
    </w:rPr>
  </w:style>
  <w:style w:type="character" w:customStyle="1" w:styleId="a6">
    <w:name w:val="Название Знак"/>
    <w:basedOn w:val="a0"/>
    <w:link w:val="a5"/>
    <w:rsid w:val="008E38BD"/>
    <w:rPr>
      <w:rFonts w:ascii="Times New Roman" w:eastAsia="Times New Roman" w:hAnsi="Times New Roman" w:cs="Times New Roman"/>
      <w:b/>
      <w:bCs/>
      <w:sz w:val="24"/>
      <w:szCs w:val="24"/>
      <w:lang w:eastAsia="ru-RU"/>
    </w:rPr>
  </w:style>
  <w:style w:type="paragraph" w:styleId="a7">
    <w:name w:val="header"/>
    <w:basedOn w:val="a"/>
    <w:link w:val="a8"/>
    <w:uiPriority w:val="99"/>
    <w:rsid w:val="008E38BD"/>
    <w:pPr>
      <w:tabs>
        <w:tab w:val="center" w:pos="4677"/>
        <w:tab w:val="right" w:pos="9355"/>
      </w:tabs>
    </w:pPr>
  </w:style>
  <w:style w:type="character" w:customStyle="1" w:styleId="a8">
    <w:name w:val="Верхний колонтитул Знак"/>
    <w:basedOn w:val="a0"/>
    <w:link w:val="a7"/>
    <w:uiPriority w:val="99"/>
    <w:rsid w:val="008E38BD"/>
    <w:rPr>
      <w:rFonts w:ascii="Times New Roman" w:eastAsia="Times New Roman" w:hAnsi="Times New Roman" w:cs="Times New Roman"/>
      <w:sz w:val="24"/>
      <w:szCs w:val="24"/>
      <w:lang w:eastAsia="ru-RU"/>
    </w:rPr>
  </w:style>
  <w:style w:type="paragraph" w:styleId="a9">
    <w:name w:val="footer"/>
    <w:basedOn w:val="a"/>
    <w:link w:val="aa"/>
    <w:rsid w:val="008E38BD"/>
    <w:pPr>
      <w:tabs>
        <w:tab w:val="center" w:pos="4677"/>
        <w:tab w:val="right" w:pos="9355"/>
      </w:tabs>
    </w:pPr>
  </w:style>
  <w:style w:type="character" w:customStyle="1" w:styleId="aa">
    <w:name w:val="Нижний колонтитул Знак"/>
    <w:basedOn w:val="a0"/>
    <w:link w:val="a9"/>
    <w:rsid w:val="008E38BD"/>
    <w:rPr>
      <w:rFonts w:ascii="Times New Roman" w:eastAsia="Times New Roman" w:hAnsi="Times New Roman" w:cs="Times New Roman"/>
      <w:sz w:val="24"/>
      <w:szCs w:val="24"/>
      <w:lang w:eastAsia="ru-RU"/>
    </w:rPr>
  </w:style>
  <w:style w:type="paragraph" w:styleId="ab">
    <w:name w:val="Balloon Text"/>
    <w:basedOn w:val="a"/>
    <w:link w:val="ac"/>
    <w:semiHidden/>
    <w:rsid w:val="008E38BD"/>
    <w:rPr>
      <w:rFonts w:ascii="Tahoma" w:hAnsi="Tahoma" w:cs="Tahoma"/>
      <w:sz w:val="16"/>
      <w:szCs w:val="16"/>
    </w:rPr>
  </w:style>
  <w:style w:type="character" w:customStyle="1" w:styleId="ac">
    <w:name w:val="Текст выноски Знак"/>
    <w:basedOn w:val="a0"/>
    <w:link w:val="ab"/>
    <w:semiHidden/>
    <w:rsid w:val="008E38BD"/>
    <w:rPr>
      <w:rFonts w:ascii="Tahoma" w:eastAsia="Times New Roman" w:hAnsi="Tahoma" w:cs="Tahoma"/>
      <w:sz w:val="16"/>
      <w:szCs w:val="16"/>
      <w:lang w:eastAsia="ru-RU"/>
    </w:rPr>
  </w:style>
  <w:style w:type="table" w:styleId="ad">
    <w:name w:val="Table Grid"/>
    <w:basedOn w:val="a1"/>
    <w:uiPriority w:val="59"/>
    <w:rsid w:val="008E38B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rsid w:val="008E38BD"/>
    <w:rPr>
      <w:color w:val="0000FF"/>
      <w:u w:val="single"/>
    </w:rPr>
  </w:style>
  <w:style w:type="paragraph" w:customStyle="1" w:styleId="ConsPlusTitle">
    <w:name w:val="ConsPlusTitle"/>
    <w:uiPriority w:val="99"/>
    <w:rsid w:val="008E3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Знак Знак Знак"/>
    <w:basedOn w:val="a"/>
    <w:rsid w:val="008E38BD"/>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E38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8E38BD"/>
  </w:style>
  <w:style w:type="paragraph" w:customStyle="1" w:styleId="21">
    <w:name w:val="Знак Знак Знак Знак Знак Знак2 Знак"/>
    <w:basedOn w:val="a"/>
    <w:rsid w:val="008E38BD"/>
    <w:pPr>
      <w:spacing w:before="100" w:beforeAutospacing="1" w:after="100" w:afterAutospacing="1"/>
      <w:jc w:val="both"/>
    </w:pPr>
    <w:rPr>
      <w:rFonts w:ascii="Tahoma" w:hAnsi="Tahoma"/>
      <w:sz w:val="20"/>
      <w:szCs w:val="20"/>
      <w:lang w:val="en-US" w:eastAsia="en-US"/>
    </w:rPr>
  </w:style>
  <w:style w:type="character" w:customStyle="1" w:styleId="22">
    <w:name w:val="Основной текст 2 Знак"/>
    <w:basedOn w:val="a0"/>
    <w:link w:val="23"/>
    <w:rsid w:val="008E38BD"/>
    <w:rPr>
      <w:sz w:val="24"/>
      <w:szCs w:val="24"/>
    </w:rPr>
  </w:style>
  <w:style w:type="paragraph" w:styleId="23">
    <w:name w:val="Body Text 2"/>
    <w:basedOn w:val="a"/>
    <w:link w:val="22"/>
    <w:rsid w:val="008E38BD"/>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8E38BD"/>
    <w:rPr>
      <w:rFonts w:ascii="Times New Roman" w:eastAsia="Times New Roman" w:hAnsi="Times New Roman" w:cs="Times New Roman"/>
      <w:sz w:val="24"/>
      <w:szCs w:val="24"/>
      <w:lang w:eastAsia="ru-RU"/>
    </w:rPr>
  </w:style>
  <w:style w:type="paragraph" w:customStyle="1" w:styleId="ConsNormal">
    <w:name w:val="ConsNormal"/>
    <w:rsid w:val="008E38BD"/>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PlusNonformat">
    <w:name w:val="ConsPlusNonformat"/>
    <w:uiPriority w:val="99"/>
    <w:rsid w:val="008E3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E3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0">
    <w:name w:val="Normal (Web)"/>
    <w:basedOn w:val="a"/>
    <w:uiPriority w:val="99"/>
    <w:unhideWhenUsed/>
    <w:rsid w:val="008E38BD"/>
    <w:pPr>
      <w:spacing w:before="100" w:beforeAutospacing="1" w:after="100" w:afterAutospacing="1"/>
    </w:pPr>
  </w:style>
  <w:style w:type="character" w:customStyle="1" w:styleId="apple-converted-space">
    <w:name w:val="apple-converted-space"/>
    <w:basedOn w:val="a0"/>
    <w:rsid w:val="008E38BD"/>
  </w:style>
  <w:style w:type="character" w:styleId="af1">
    <w:name w:val="Emphasis"/>
    <w:basedOn w:val="a0"/>
    <w:uiPriority w:val="20"/>
    <w:qFormat/>
    <w:rsid w:val="008E38BD"/>
    <w:rPr>
      <w:i/>
      <w:iCs/>
    </w:rPr>
  </w:style>
  <w:style w:type="paragraph" w:customStyle="1" w:styleId="s1">
    <w:name w:val="s_1"/>
    <w:basedOn w:val="a"/>
    <w:rsid w:val="008E38BD"/>
    <w:pPr>
      <w:spacing w:before="100" w:beforeAutospacing="1" w:after="100" w:afterAutospacing="1"/>
    </w:pPr>
  </w:style>
  <w:style w:type="paragraph" w:styleId="HTML">
    <w:name w:val="HTML Preformatted"/>
    <w:basedOn w:val="a"/>
    <w:link w:val="HTML0"/>
    <w:uiPriority w:val="99"/>
    <w:unhideWhenUsed/>
    <w:rsid w:val="008E3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8BD"/>
    <w:rPr>
      <w:rFonts w:ascii="Courier New" w:eastAsia="Times New Roman" w:hAnsi="Courier New" w:cs="Courier New"/>
      <w:sz w:val="20"/>
      <w:szCs w:val="20"/>
      <w:lang w:eastAsia="ru-RU"/>
    </w:rPr>
  </w:style>
  <w:style w:type="character" w:customStyle="1" w:styleId="hl">
    <w:name w:val="hl"/>
    <w:basedOn w:val="a0"/>
    <w:rsid w:val="008E38BD"/>
  </w:style>
  <w:style w:type="character" w:customStyle="1" w:styleId="nobr">
    <w:name w:val="nobr"/>
    <w:basedOn w:val="a0"/>
    <w:rsid w:val="008E38BD"/>
  </w:style>
  <w:style w:type="paragraph" w:styleId="af2">
    <w:name w:val="List Paragraph"/>
    <w:basedOn w:val="a"/>
    <w:uiPriority w:val="34"/>
    <w:qFormat/>
    <w:rsid w:val="008E38BD"/>
    <w:pPr>
      <w:ind w:left="720"/>
      <w:contextualSpacing/>
    </w:pPr>
  </w:style>
  <w:style w:type="paragraph" w:customStyle="1" w:styleId="formattext">
    <w:name w:val="formattext"/>
    <w:basedOn w:val="a"/>
    <w:rsid w:val="008E38BD"/>
    <w:pPr>
      <w:spacing w:before="100" w:beforeAutospacing="1" w:after="100" w:afterAutospacing="1"/>
    </w:pPr>
  </w:style>
  <w:style w:type="character" w:customStyle="1" w:styleId="blk">
    <w:name w:val="blk"/>
    <w:basedOn w:val="a0"/>
    <w:rsid w:val="00DE266C"/>
  </w:style>
  <w:style w:type="paragraph" w:customStyle="1" w:styleId="Default">
    <w:name w:val="Default"/>
    <w:rsid w:val="00604B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61A914CFD3E8DCA69606302BCD7DD8F4BD7825E293710F5B184B1E0F1E4DC4CC943A6A66D1F32t1YFH" TargetMode="External"/><Relationship Id="rId13" Type="http://schemas.openxmlformats.org/officeDocument/2006/relationships/hyperlink" Target="http://ivo.garant.ru/" TargetMode="External"/><Relationship Id="rId18" Type="http://schemas.openxmlformats.org/officeDocument/2006/relationships/hyperlink" Target="https://online11.consultant.ru/static4018_00_50_402652/document_notes_inner.htm?" TargetMode="External"/><Relationship Id="rId26" Type="http://schemas.openxmlformats.org/officeDocument/2006/relationships/hyperlink" Target="http://base.garant.ru/12177515/e88847e78ccd9fdb54482c7fa15982bf/" TargetMode="External"/><Relationship Id="rId3" Type="http://schemas.microsoft.com/office/2007/relationships/stylesWithEffects" Target="stylesWithEffects.xml"/><Relationship Id="rId21" Type="http://schemas.openxmlformats.org/officeDocument/2006/relationships/hyperlink" Target="https://online11.consultant.ru/static4018_00_50_402652/document_notes_inner.htm?" TargetMode="External"/><Relationship Id="rId34" Type="http://schemas.openxmlformats.org/officeDocument/2006/relationships/hyperlink" Target="http://www.consultant.ru/document/cons_doc_LAW_354523/79c127485e36b0cbbd23dbba4584bf3e69528130/" TargetMode="External"/><Relationship Id="rId7" Type="http://schemas.openxmlformats.org/officeDocument/2006/relationships/endnotes" Target="endnotes.xml"/><Relationship Id="rId12" Type="http://schemas.openxmlformats.org/officeDocument/2006/relationships/hyperlink" Target="consultantplus://offline/ref=128E9B803FB8160A514E5C43E17D6C064D4F88FA8D3A877EEC3813E50885467E19829DB0F545C9BFj7aCH" TargetMode="External"/><Relationship Id="rId17" Type="http://schemas.openxmlformats.org/officeDocument/2006/relationships/hyperlink" Target="https://online11.consultant.ru/static4018_00_50_402652/document_notes_inner.htm?" TargetMode="External"/><Relationship Id="rId25" Type="http://schemas.openxmlformats.org/officeDocument/2006/relationships/hyperlink" Target="http://docs.cntd.ru/document/901989534" TargetMode="External"/><Relationship Id="rId33" Type="http://schemas.openxmlformats.org/officeDocument/2006/relationships/hyperlink" Target="http://www.consultant.ru/document/cons_doc_LAW_377366/4f6f8ce989e05f92c8d919d5b2f54ec435cabaf3/" TargetMode="External"/><Relationship Id="rId2" Type="http://schemas.openxmlformats.org/officeDocument/2006/relationships/styles" Target="styles.xml"/><Relationship Id="rId16" Type="http://schemas.openxmlformats.org/officeDocument/2006/relationships/hyperlink" Target="https://online11.consultant.ru/static4018_00_50_402652/document_notes_inner.htm?" TargetMode="External"/><Relationship Id="rId20" Type="http://schemas.openxmlformats.org/officeDocument/2006/relationships/hyperlink" Target="https://online11.consultant.ru/static4018_00_50_402652/document_notes_inner.htm?" TargetMode="External"/><Relationship Id="rId29" Type="http://schemas.openxmlformats.org/officeDocument/2006/relationships/hyperlink" Target="http://www.consultant.ru/document/cons_doc_LAW_301204/90f9a162fec7f54cd09e7e68210417071668be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24" Type="http://schemas.openxmlformats.org/officeDocument/2006/relationships/hyperlink" Target="https://online11.consultant.ru/static4018_00_50_402652/document_notes_inner.htm?" TargetMode="External"/><Relationship Id="rId32" Type="http://schemas.openxmlformats.org/officeDocument/2006/relationships/hyperlink" Target="https://base.garant.ru/12161610/" TargetMode="External"/><Relationship Id="rId5" Type="http://schemas.openxmlformats.org/officeDocument/2006/relationships/webSettings" Target="webSettings.xml"/><Relationship Id="rId15" Type="http://schemas.openxmlformats.org/officeDocument/2006/relationships/hyperlink" Target="https://login.consultant.ru/link/?rnd=A0B3F8B980F67F01CFF428CCF6375D9A&amp;req=doc&amp;base=LAW&amp;n=329335&amp;REFFIELD=134&amp;REFDST=100022&amp;REFDOC=179340&amp;REFBASE=RLAW177&amp;stat=refcode%3D16876%3Bindex%3D58&amp;date=13.08.2019" TargetMode="External"/><Relationship Id="rId23" Type="http://schemas.openxmlformats.org/officeDocument/2006/relationships/hyperlink" Target="https://login.consultant.ru/link/?rnd=A0B3F8B980F67F01CFF428CCF6375D9A&amp;req=doc&amp;base=LAW&amp;n=329335&amp;dst=100599&amp;fld=134&amp;REFFIELD=134&amp;REFDST=100068&amp;REFDOC=179340&amp;REFBASE=RLAW177&amp;stat=refcode%3D16876%3Bdstident%3D100599%3Bindex%3D109&amp;date=13.08.2019"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theme" Target="theme/theme1.xml"/><Relationship Id="rId10" Type="http://schemas.openxmlformats.org/officeDocument/2006/relationships/hyperlink" Target="http://www.consultant.ru/document/cons_doc_LAW_356425/0d2c0d7f3af20b7a039a96257a513111518fa6a7/" TargetMode="External"/><Relationship Id="rId19" Type="http://schemas.openxmlformats.org/officeDocument/2006/relationships/hyperlink" Target="https://login.consultant.ru/link/?rnd=A0B3F8B980F67F01CFF428CCF6375D9A&amp;req=doc&amp;base=LAW&amp;n=307451&amp;dst=4&amp;fld=134&amp;REFFIELD=134&amp;REFDST=100054&amp;REFDOC=179340&amp;REFBASE=RLAW177&amp;stat=refcode%3D16876%3Bdstident%3D4%3Bindex%3D93&amp;date=13.08.2019" TargetMode="External"/><Relationship Id="rId3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s://login.consultant.ru/link/?rnd=A0B3F8B980F67F01CFF428CCF6375D9A&amp;req=doc&amp;base=RLAW177&amp;n=152298&amp;dst=100016&amp;fld=134&amp;REFFIELD=134&amp;REFDST=100022&amp;REFDOC=179340&amp;REFBASE=RLAW177&amp;stat=refcode%3D16876%3Bdstident%3D100016%3Bindex%3D58&amp;date=13.08.2019" TargetMode="External"/><Relationship Id="rId22" Type="http://schemas.openxmlformats.org/officeDocument/2006/relationships/hyperlink" Target="https://online11.consultant.ru/static4018_00_50_402652/document_notes_inner.htm?" TargetMode="External"/><Relationship Id="rId27" Type="http://schemas.openxmlformats.org/officeDocument/2006/relationships/hyperlink" Target="http://www.consultant.ru/document/cons_doc_LAW_301651/" TargetMode="External"/><Relationship Id="rId30" Type="http://schemas.openxmlformats.org/officeDocument/2006/relationships/hyperlink" Target="http://www.consultant.ru/document/cons_doc_LAW_301204/90f9a162fec7f54cd09e7e68210417071668be68/"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6518</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smi_5</cp:lastModifiedBy>
  <cp:revision>4</cp:revision>
  <dcterms:created xsi:type="dcterms:W3CDTF">2021-05-21T07:55:00Z</dcterms:created>
  <dcterms:modified xsi:type="dcterms:W3CDTF">2021-05-21T08:16:00Z</dcterms:modified>
</cp:coreProperties>
</file>