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C" w:rsidRPr="00923F3C" w:rsidRDefault="00923F3C" w:rsidP="00923F3C">
      <w:pPr>
        <w:spacing w:after="0" w:line="240" w:lineRule="auto"/>
        <w:ind w:firstLine="540"/>
        <w:jc w:val="both"/>
        <w:rPr>
          <w:rFonts w:ascii="Times New Roman" w:hAnsi="Times New Roman" w:cs="Times New Roman"/>
          <w:color w:val="333333"/>
        </w:rPr>
      </w:pPr>
      <w:r w:rsidRPr="00923F3C">
        <w:rPr>
          <w:rFonts w:ascii="Times New Roman" w:hAnsi="Times New Roman" w:cs="Times New Roman"/>
          <w:b/>
          <w:color w:val="333333"/>
        </w:rPr>
        <w:t>ПРОЕКТ</w:t>
      </w:r>
    </w:p>
    <w:p w:rsidR="00923F3C" w:rsidRPr="00923F3C" w:rsidRDefault="00923F3C" w:rsidP="00923F3C">
      <w:pPr>
        <w:spacing w:after="0" w:line="240" w:lineRule="auto"/>
        <w:ind w:firstLine="540"/>
        <w:jc w:val="both"/>
        <w:rPr>
          <w:rFonts w:ascii="Times New Roman" w:hAnsi="Times New Roman" w:cs="Times New Roman"/>
          <w:sz w:val="16"/>
          <w:szCs w:val="16"/>
        </w:rPr>
      </w:pPr>
    </w:p>
    <w:p w:rsidR="00923F3C" w:rsidRPr="00923F3C" w:rsidRDefault="00923F3C" w:rsidP="00923F3C">
      <w:pPr>
        <w:suppressAutoHyphens/>
        <w:spacing w:after="0" w:line="240" w:lineRule="auto"/>
        <w:jc w:val="center"/>
        <w:rPr>
          <w:rFonts w:ascii="Times New Roman" w:hAnsi="Times New Roman" w:cs="Times New Roman"/>
          <w:b/>
          <w:bCs/>
          <w:sz w:val="27"/>
          <w:szCs w:val="27"/>
        </w:rPr>
      </w:pPr>
    </w:p>
    <w:p w:rsidR="00923F3C" w:rsidRPr="00923F3C" w:rsidRDefault="00923F3C" w:rsidP="00923F3C">
      <w:pPr>
        <w:suppressAutoHyphens/>
        <w:spacing w:after="0" w:line="240" w:lineRule="auto"/>
        <w:jc w:val="center"/>
        <w:rPr>
          <w:rFonts w:ascii="Times New Roman" w:hAnsi="Times New Roman" w:cs="Times New Roman"/>
          <w:b/>
          <w:bCs/>
          <w:sz w:val="27"/>
          <w:szCs w:val="27"/>
        </w:rPr>
      </w:pPr>
    </w:p>
    <w:p w:rsidR="00923F3C" w:rsidRPr="00923F3C" w:rsidRDefault="00923F3C" w:rsidP="00923F3C">
      <w:pPr>
        <w:suppressAutoHyphens/>
        <w:spacing w:after="0" w:line="240" w:lineRule="auto"/>
        <w:jc w:val="center"/>
        <w:rPr>
          <w:rFonts w:ascii="Times New Roman" w:hAnsi="Times New Roman" w:cs="Times New Roman"/>
          <w:b/>
          <w:bCs/>
          <w:sz w:val="27"/>
          <w:szCs w:val="27"/>
        </w:rPr>
      </w:pPr>
    </w:p>
    <w:p w:rsidR="00923F3C" w:rsidRDefault="00923F3C"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Default="006D7720" w:rsidP="00923F3C">
      <w:pPr>
        <w:spacing w:after="0" w:line="240" w:lineRule="auto"/>
        <w:rPr>
          <w:rFonts w:ascii="Times New Roman" w:hAnsi="Times New Roman" w:cs="Times New Roman"/>
          <w:b/>
          <w:bCs/>
          <w:sz w:val="27"/>
          <w:szCs w:val="27"/>
        </w:rPr>
      </w:pPr>
    </w:p>
    <w:p w:rsidR="006D7720" w:rsidRPr="00923F3C" w:rsidRDefault="006D7720" w:rsidP="00923F3C">
      <w:pPr>
        <w:spacing w:after="0" w:line="240" w:lineRule="auto"/>
        <w:rPr>
          <w:rFonts w:ascii="Times New Roman" w:hAnsi="Times New Roman" w:cs="Times New Roman"/>
          <w:sz w:val="28"/>
          <w:szCs w:val="28"/>
        </w:rPr>
      </w:pPr>
      <w:bookmarkStart w:id="0" w:name="_GoBack"/>
      <w:bookmarkEnd w:id="0"/>
    </w:p>
    <w:p w:rsidR="004F6AC9" w:rsidRPr="00923F3C" w:rsidRDefault="004F6AC9" w:rsidP="00923F3C">
      <w:pPr>
        <w:shd w:val="clear" w:color="auto" w:fill="FFFFFF"/>
        <w:spacing w:after="0" w:line="240" w:lineRule="auto"/>
        <w:rPr>
          <w:rFonts w:ascii="Times New Roman" w:hAnsi="Times New Roman" w:cs="Times New Roman"/>
          <w:b/>
          <w:sz w:val="28"/>
          <w:szCs w:val="28"/>
        </w:rPr>
      </w:pPr>
    </w:p>
    <w:p w:rsidR="001B10FD" w:rsidRPr="00923F3C" w:rsidRDefault="001B10FD" w:rsidP="00923F3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3F3C">
        <w:rPr>
          <w:rFonts w:ascii="Times New Roman" w:hAnsi="Times New Roman" w:cs="Times New Roman"/>
          <w:b/>
          <w:sz w:val="28"/>
          <w:szCs w:val="28"/>
        </w:rPr>
        <w:t xml:space="preserve">Об  утверждении </w:t>
      </w:r>
      <w:r w:rsidRPr="00923F3C">
        <w:rPr>
          <w:rFonts w:ascii="Times New Roman" w:hAnsi="Times New Roman" w:cs="Times New Roman"/>
          <w:b/>
          <w:color w:val="000000"/>
          <w:sz w:val="28"/>
          <w:szCs w:val="28"/>
        </w:rPr>
        <w:t>Методики определения критериев оптимальности состава имущества  муниципального образования Крымский район и показателей эффективности управления и распоряжения им</w:t>
      </w:r>
    </w:p>
    <w:p w:rsidR="001B10FD" w:rsidRPr="00923F3C" w:rsidRDefault="001B10FD" w:rsidP="00923F3C">
      <w:pPr>
        <w:spacing w:after="0" w:line="240" w:lineRule="auto"/>
        <w:jc w:val="both"/>
        <w:rPr>
          <w:rFonts w:ascii="Times New Roman" w:hAnsi="Times New Roman" w:cs="Times New Roman"/>
          <w:sz w:val="28"/>
          <w:szCs w:val="28"/>
        </w:rPr>
      </w:pPr>
    </w:p>
    <w:p w:rsidR="001B10FD" w:rsidRPr="00923F3C" w:rsidRDefault="001B10FD" w:rsidP="00923F3C">
      <w:pPr>
        <w:spacing w:after="0" w:line="240" w:lineRule="auto"/>
        <w:jc w:val="both"/>
        <w:rPr>
          <w:rFonts w:ascii="Times New Roman" w:hAnsi="Times New Roman" w:cs="Times New Roman"/>
          <w:sz w:val="28"/>
          <w:szCs w:val="28"/>
        </w:rPr>
      </w:pPr>
    </w:p>
    <w:p w:rsidR="001B10FD" w:rsidRDefault="001B10FD" w:rsidP="001B10FD">
      <w:pPr>
        <w:spacing w:after="0" w:line="240" w:lineRule="auto"/>
        <w:ind w:firstLine="709"/>
        <w:jc w:val="both"/>
        <w:rPr>
          <w:rFonts w:ascii="Times New Roman" w:hAnsi="Times New Roman" w:cs="Times New Roman"/>
          <w:sz w:val="28"/>
          <w:szCs w:val="28"/>
        </w:rPr>
      </w:pPr>
    </w:p>
    <w:p w:rsidR="001B10FD" w:rsidRPr="001B10FD" w:rsidRDefault="001B10FD" w:rsidP="001B10FD">
      <w:pPr>
        <w:spacing w:after="0" w:line="240" w:lineRule="auto"/>
        <w:ind w:firstLine="708"/>
        <w:jc w:val="both"/>
        <w:rPr>
          <w:rFonts w:ascii="Times New Roman" w:hAnsi="Times New Roman" w:cs="Times New Roman"/>
          <w:sz w:val="28"/>
          <w:szCs w:val="28"/>
        </w:rPr>
      </w:pPr>
      <w:r w:rsidRPr="001B10FD">
        <w:rPr>
          <w:rFonts w:ascii="Times New Roman" w:hAnsi="Times New Roman" w:cs="Times New Roman"/>
          <w:sz w:val="28"/>
          <w:szCs w:val="28"/>
        </w:rPr>
        <w:t>В соответствии с распоряжением Правительства Р</w:t>
      </w:r>
      <w:r>
        <w:rPr>
          <w:rFonts w:ascii="Times New Roman" w:hAnsi="Times New Roman" w:cs="Times New Roman"/>
          <w:sz w:val="28"/>
          <w:szCs w:val="28"/>
        </w:rPr>
        <w:t xml:space="preserve">оссийской </w:t>
      </w:r>
      <w:r w:rsidRPr="001B10FD">
        <w:rPr>
          <w:rFonts w:ascii="Times New Roman" w:hAnsi="Times New Roman" w:cs="Times New Roman"/>
          <w:sz w:val="28"/>
          <w:szCs w:val="28"/>
        </w:rPr>
        <w:t>Ф</w:t>
      </w:r>
      <w:r>
        <w:rPr>
          <w:rFonts w:ascii="Times New Roman" w:hAnsi="Times New Roman" w:cs="Times New Roman"/>
          <w:sz w:val="28"/>
          <w:szCs w:val="28"/>
        </w:rPr>
        <w:t>едерации</w:t>
      </w:r>
      <w:r w:rsidRPr="001B10FD">
        <w:rPr>
          <w:rFonts w:ascii="Times New Roman" w:hAnsi="Times New Roman" w:cs="Times New Roman"/>
          <w:sz w:val="28"/>
          <w:szCs w:val="28"/>
        </w:rPr>
        <w:t xml:space="preserve"> от 12 октября 2020 г</w:t>
      </w:r>
      <w:r>
        <w:rPr>
          <w:rFonts w:ascii="Times New Roman" w:hAnsi="Times New Roman" w:cs="Times New Roman"/>
          <w:sz w:val="28"/>
          <w:szCs w:val="28"/>
        </w:rPr>
        <w:t xml:space="preserve">ода </w:t>
      </w:r>
      <w:r w:rsidRPr="001B10FD">
        <w:rPr>
          <w:rFonts w:ascii="Times New Roman" w:hAnsi="Times New Roman" w:cs="Times New Roman"/>
          <w:sz w:val="28"/>
          <w:szCs w:val="28"/>
        </w:rPr>
        <w:t>№ 2645-р «</w:t>
      </w:r>
      <w:r w:rsidRPr="001B10FD">
        <w:rPr>
          <w:rFonts w:ascii="PT Sans" w:hAnsi="PT Sans"/>
          <w:bCs/>
          <w:color w:val="000000"/>
          <w:spacing w:val="-4"/>
          <w:sz w:val="28"/>
          <w:szCs w:val="28"/>
        </w:rPr>
        <w:t>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w:t>
      </w:r>
      <w:r>
        <w:rPr>
          <w:rFonts w:ascii="PT Sans" w:hAnsi="PT Sans" w:hint="eastAsia"/>
          <w:bCs/>
          <w:color w:val="000000"/>
          <w:spacing w:val="-4"/>
          <w:sz w:val="28"/>
          <w:szCs w:val="28"/>
        </w:rPr>
        <w:t>»</w:t>
      </w:r>
      <w:r>
        <w:rPr>
          <w:rFonts w:ascii="PT Sans" w:hAnsi="PT Sans"/>
          <w:bCs/>
          <w:color w:val="000000"/>
          <w:spacing w:val="-4"/>
          <w:sz w:val="28"/>
          <w:szCs w:val="28"/>
        </w:rPr>
        <w:t xml:space="preserve">, </w:t>
      </w:r>
      <w:r>
        <w:rPr>
          <w:rFonts w:ascii="Times New Roman" w:hAnsi="Times New Roman" w:cs="Times New Roman"/>
          <w:sz w:val="28"/>
          <w:szCs w:val="28"/>
        </w:rPr>
        <w:t>в</w:t>
      </w:r>
      <w:r w:rsidRPr="001B10FD">
        <w:rPr>
          <w:rFonts w:ascii="Times New Roman" w:hAnsi="Times New Roman" w:cs="Times New Roman"/>
          <w:sz w:val="28"/>
          <w:szCs w:val="28"/>
        </w:rPr>
        <w:t xml:space="preserve"> целях повышения эффективности управления и распоряжения </w:t>
      </w:r>
      <w:r w:rsidR="004F6AC9">
        <w:rPr>
          <w:rFonts w:ascii="Times New Roman" w:hAnsi="Times New Roman" w:cs="Times New Roman"/>
          <w:sz w:val="28"/>
          <w:szCs w:val="28"/>
        </w:rPr>
        <w:t xml:space="preserve">   </w:t>
      </w:r>
      <w:r w:rsidRPr="001B10FD">
        <w:rPr>
          <w:rFonts w:ascii="Times New Roman" w:hAnsi="Times New Roman" w:cs="Times New Roman"/>
          <w:sz w:val="28"/>
          <w:szCs w:val="28"/>
        </w:rPr>
        <w:t>имуществом</w:t>
      </w:r>
      <w:r w:rsidRPr="001B10FD">
        <w:rPr>
          <w:rFonts w:ascii="Times New Roman" w:hAnsi="Times New Roman" w:cs="Times New Roman"/>
          <w:b/>
          <w:color w:val="000000"/>
          <w:sz w:val="28"/>
          <w:szCs w:val="28"/>
        </w:rPr>
        <w:t xml:space="preserve"> </w:t>
      </w:r>
      <w:r w:rsidRPr="001B10FD">
        <w:rPr>
          <w:rFonts w:ascii="Times New Roman" w:hAnsi="Times New Roman" w:cs="Times New Roman"/>
          <w:color w:val="000000"/>
          <w:sz w:val="28"/>
          <w:szCs w:val="28"/>
        </w:rPr>
        <w:t>муниципального образования Крымский район</w:t>
      </w:r>
      <w:r w:rsidR="004F6AC9">
        <w:rPr>
          <w:rFonts w:ascii="Times New Roman" w:hAnsi="Times New Roman" w:cs="Times New Roman"/>
          <w:color w:val="000000"/>
          <w:sz w:val="28"/>
          <w:szCs w:val="28"/>
        </w:rPr>
        <w:t>, п о с т а н о в л я ю:</w:t>
      </w:r>
    </w:p>
    <w:p w:rsidR="001B10FD" w:rsidRPr="001B10FD" w:rsidRDefault="004F6AC9" w:rsidP="004F6A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1B10FD" w:rsidRPr="001B10FD">
        <w:rPr>
          <w:rFonts w:ascii="Times New Roman" w:hAnsi="Times New Roman" w:cs="Times New Roman"/>
          <w:sz w:val="28"/>
          <w:szCs w:val="28"/>
        </w:rPr>
        <w:t xml:space="preserve">Утвердить </w:t>
      </w:r>
      <w:hyperlink r:id="rId9" w:anchor="/document/74777726/entry/1000" w:history="1">
        <w:r w:rsidR="001B10FD" w:rsidRPr="001B10FD">
          <w:rPr>
            <w:rFonts w:ascii="Times New Roman" w:hAnsi="Times New Roman" w:cs="Times New Roman"/>
            <w:sz w:val="28"/>
            <w:szCs w:val="28"/>
          </w:rPr>
          <w:t>методику</w:t>
        </w:r>
      </w:hyperlink>
      <w:r w:rsidR="001B10FD" w:rsidRPr="001B10FD">
        <w:rPr>
          <w:rFonts w:ascii="Times New Roman" w:hAnsi="Times New Roman" w:cs="Times New Roman"/>
          <w:sz w:val="28"/>
          <w:szCs w:val="28"/>
        </w:rPr>
        <w:t xml:space="preserve"> определения критериев оптимальности состава имущества</w:t>
      </w:r>
      <w:r w:rsidRPr="004F6AC9">
        <w:rPr>
          <w:rFonts w:ascii="Times New Roman" w:hAnsi="Times New Roman" w:cs="Times New Roman"/>
          <w:b/>
          <w:color w:val="000000"/>
          <w:sz w:val="28"/>
          <w:szCs w:val="28"/>
        </w:rPr>
        <w:t xml:space="preserve"> </w:t>
      </w:r>
      <w:r w:rsidRPr="004F6AC9">
        <w:rPr>
          <w:rFonts w:ascii="Times New Roman" w:hAnsi="Times New Roman" w:cs="Times New Roman"/>
          <w:color w:val="000000"/>
          <w:sz w:val="28"/>
          <w:szCs w:val="28"/>
        </w:rPr>
        <w:t>муниципального образования Крымский район</w:t>
      </w:r>
      <w:r w:rsidR="001B10FD" w:rsidRPr="001B10FD">
        <w:rPr>
          <w:rFonts w:ascii="Times New Roman" w:hAnsi="Times New Roman" w:cs="Times New Roman"/>
          <w:sz w:val="28"/>
          <w:szCs w:val="28"/>
        </w:rPr>
        <w:t xml:space="preserve"> и показателей эффективности управления и распоряжения им (далее - </w:t>
      </w:r>
      <w:r>
        <w:rPr>
          <w:rFonts w:ascii="Times New Roman" w:hAnsi="Times New Roman" w:cs="Times New Roman"/>
          <w:sz w:val="28"/>
          <w:szCs w:val="28"/>
        </w:rPr>
        <w:t>М</w:t>
      </w:r>
      <w:r w:rsidR="001B10FD" w:rsidRPr="001B10FD">
        <w:rPr>
          <w:rFonts w:ascii="Times New Roman" w:hAnsi="Times New Roman" w:cs="Times New Roman"/>
          <w:sz w:val="28"/>
          <w:szCs w:val="28"/>
        </w:rPr>
        <w:t>етодика).</w:t>
      </w:r>
    </w:p>
    <w:p w:rsidR="001B10FD" w:rsidRPr="004F17AE" w:rsidRDefault="004F6AC9" w:rsidP="00BE3421">
      <w:pPr>
        <w:spacing w:after="0" w:line="240" w:lineRule="auto"/>
        <w:ind w:firstLine="708"/>
        <w:jc w:val="both"/>
        <w:rPr>
          <w:rFonts w:ascii="Times New Roman" w:hAnsi="Times New Roman" w:cs="Times New Roman"/>
          <w:sz w:val="28"/>
          <w:szCs w:val="28"/>
        </w:rPr>
      </w:pPr>
      <w:r w:rsidRPr="004F17AE">
        <w:rPr>
          <w:rFonts w:ascii="Times New Roman" w:hAnsi="Times New Roman" w:cs="Times New Roman"/>
          <w:sz w:val="28"/>
          <w:szCs w:val="28"/>
        </w:rPr>
        <w:t>2</w:t>
      </w:r>
      <w:r w:rsidR="008E552C">
        <w:rPr>
          <w:rFonts w:ascii="Times New Roman" w:hAnsi="Times New Roman" w:cs="Times New Roman"/>
          <w:sz w:val="28"/>
          <w:szCs w:val="28"/>
        </w:rPr>
        <w:t>. Е</w:t>
      </w:r>
      <w:r w:rsidR="001B10FD" w:rsidRPr="004F17AE">
        <w:rPr>
          <w:rFonts w:ascii="Times New Roman" w:hAnsi="Times New Roman" w:cs="Times New Roman"/>
          <w:sz w:val="28"/>
          <w:szCs w:val="28"/>
        </w:rPr>
        <w:t>жегодно, до 15 июля года, следующего за</w:t>
      </w:r>
      <w:r w:rsidR="008E552C">
        <w:rPr>
          <w:rFonts w:ascii="Times New Roman" w:hAnsi="Times New Roman" w:cs="Times New Roman"/>
          <w:sz w:val="28"/>
          <w:szCs w:val="28"/>
        </w:rPr>
        <w:t xml:space="preserve"> отчетным, размещать в </w:t>
      </w:r>
      <w:r w:rsidR="00484308" w:rsidRPr="005E5F88">
        <w:rPr>
          <w:rFonts w:ascii="Times New Roman" w:hAnsi="Times New Roman" w:cs="Times New Roman"/>
          <w:sz w:val="28"/>
          <w:szCs w:val="28"/>
        </w:rPr>
        <w:t>в государственной автоматизированной информационной системе «Управление»</w:t>
      </w:r>
      <w:r w:rsidR="00484308">
        <w:rPr>
          <w:rFonts w:ascii="Times New Roman" w:hAnsi="Times New Roman" w:cs="Times New Roman"/>
          <w:sz w:val="28"/>
          <w:szCs w:val="28"/>
        </w:rPr>
        <w:t xml:space="preserve"> </w:t>
      </w:r>
      <w:r w:rsidR="001B10FD" w:rsidRPr="004F17AE">
        <w:rPr>
          <w:rFonts w:ascii="Times New Roman" w:hAnsi="Times New Roman" w:cs="Times New Roman"/>
          <w:sz w:val="28"/>
          <w:szCs w:val="28"/>
        </w:rPr>
        <w:t xml:space="preserve">отчетность об эффективности управления и распоряжения муниципальным имуществом по формам, предусмотренным </w:t>
      </w:r>
      <w:r w:rsidR="008E552C">
        <w:rPr>
          <w:rFonts w:ascii="Times New Roman" w:hAnsi="Times New Roman" w:cs="Times New Roman"/>
          <w:sz w:val="28"/>
          <w:szCs w:val="28"/>
        </w:rPr>
        <w:t>М</w:t>
      </w:r>
      <w:r w:rsidR="001B10FD" w:rsidRPr="004F17AE">
        <w:rPr>
          <w:rFonts w:ascii="Times New Roman" w:hAnsi="Times New Roman" w:cs="Times New Roman"/>
          <w:sz w:val="28"/>
          <w:szCs w:val="28"/>
        </w:rPr>
        <w:t>етодикой.</w:t>
      </w:r>
    </w:p>
    <w:p w:rsidR="001B10FD" w:rsidRDefault="00BE3421" w:rsidP="00BE34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8E552C">
        <w:rPr>
          <w:rFonts w:ascii="Times New Roman" w:hAnsi="Times New Roman" w:cs="Times New Roman"/>
          <w:sz w:val="28"/>
          <w:szCs w:val="28"/>
        </w:rPr>
        <w:t xml:space="preserve">Управлению имущественных отношений, управлению образования, управлению культуры, управлению по физической культуре и спорту, отделу по делам молодежи   администрации </w:t>
      </w:r>
      <w:r w:rsidR="001B10FD" w:rsidRPr="001B10FD">
        <w:rPr>
          <w:rFonts w:ascii="Times New Roman" w:hAnsi="Times New Roman" w:cs="Times New Roman"/>
          <w:sz w:val="28"/>
          <w:szCs w:val="28"/>
        </w:rPr>
        <w:t>муниципального образования</w:t>
      </w:r>
      <w:r w:rsidR="008E552C">
        <w:rPr>
          <w:rFonts w:ascii="Times New Roman" w:hAnsi="Times New Roman" w:cs="Times New Roman"/>
          <w:sz w:val="28"/>
          <w:szCs w:val="28"/>
        </w:rPr>
        <w:t xml:space="preserve"> Крымский район</w:t>
      </w:r>
      <w:r w:rsidR="001B10FD" w:rsidRPr="001B10FD">
        <w:rPr>
          <w:rFonts w:ascii="Times New Roman" w:hAnsi="Times New Roman" w:cs="Times New Roman"/>
          <w:sz w:val="28"/>
          <w:szCs w:val="28"/>
        </w:rPr>
        <w:t xml:space="preserve">, проводить ежегодный мониторинг и анализ отчетности, указанной в </w:t>
      </w:r>
      <w:hyperlink r:id="rId10" w:anchor="/document/74777726/entry/3" w:history="1">
        <w:r w:rsidR="008E552C">
          <w:rPr>
            <w:rFonts w:ascii="Times New Roman" w:hAnsi="Times New Roman" w:cs="Times New Roman"/>
            <w:sz w:val="28"/>
            <w:szCs w:val="28"/>
          </w:rPr>
          <w:t>1</w:t>
        </w:r>
      </w:hyperlink>
      <w:r w:rsidR="001B10FD" w:rsidRPr="001B10FD">
        <w:rPr>
          <w:rFonts w:ascii="Times New Roman" w:hAnsi="Times New Roman" w:cs="Times New Roman"/>
          <w:sz w:val="28"/>
          <w:szCs w:val="28"/>
        </w:rPr>
        <w:t xml:space="preserve"> настоящего </w:t>
      </w:r>
      <w:r w:rsidR="008E552C">
        <w:rPr>
          <w:rFonts w:ascii="Times New Roman" w:hAnsi="Times New Roman" w:cs="Times New Roman"/>
          <w:sz w:val="28"/>
          <w:szCs w:val="28"/>
        </w:rPr>
        <w:t>постановления</w:t>
      </w:r>
      <w:r w:rsidR="001B10FD" w:rsidRPr="001B10FD">
        <w:rPr>
          <w:rFonts w:ascii="Times New Roman" w:hAnsi="Times New Roman" w:cs="Times New Roman"/>
          <w:sz w:val="28"/>
          <w:szCs w:val="28"/>
        </w:rPr>
        <w:t>, в отн</w:t>
      </w:r>
      <w:r w:rsidR="008E552C">
        <w:rPr>
          <w:rFonts w:ascii="Times New Roman" w:hAnsi="Times New Roman" w:cs="Times New Roman"/>
          <w:sz w:val="28"/>
          <w:szCs w:val="28"/>
        </w:rPr>
        <w:t xml:space="preserve">ошении муниципального имущества, включенного в казну </w:t>
      </w:r>
      <w:r w:rsidR="008E552C" w:rsidRPr="001B10FD">
        <w:rPr>
          <w:rFonts w:ascii="Times New Roman" w:hAnsi="Times New Roman" w:cs="Times New Roman"/>
          <w:sz w:val="28"/>
          <w:szCs w:val="28"/>
        </w:rPr>
        <w:t>муниципального образования</w:t>
      </w:r>
      <w:r w:rsidR="008E552C">
        <w:rPr>
          <w:rFonts w:ascii="Times New Roman" w:hAnsi="Times New Roman" w:cs="Times New Roman"/>
          <w:sz w:val="28"/>
          <w:szCs w:val="28"/>
        </w:rPr>
        <w:t xml:space="preserve"> Крымский район</w:t>
      </w:r>
      <w:r w:rsidR="008E552C" w:rsidRPr="001B10FD">
        <w:rPr>
          <w:rFonts w:ascii="Times New Roman" w:hAnsi="Times New Roman" w:cs="Times New Roman"/>
          <w:sz w:val="28"/>
          <w:szCs w:val="28"/>
        </w:rPr>
        <w:t xml:space="preserve">, </w:t>
      </w:r>
      <w:r w:rsidR="008E552C">
        <w:rPr>
          <w:rFonts w:ascii="Times New Roman" w:hAnsi="Times New Roman" w:cs="Times New Roman"/>
          <w:sz w:val="28"/>
          <w:szCs w:val="28"/>
        </w:rPr>
        <w:t>и находящегося в оперативном управлении подведомственных учреждений соответственно.</w:t>
      </w:r>
    </w:p>
    <w:p w:rsidR="008E552C" w:rsidRDefault="008E552C" w:rsidP="008E55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Рекомедовать главам поселений Крымского района разработать </w:t>
      </w:r>
      <w:hyperlink r:id="rId11" w:anchor="/document/74777726/entry/1000" w:history="1">
        <w:r w:rsidRPr="001B10FD">
          <w:rPr>
            <w:rFonts w:ascii="Times New Roman" w:hAnsi="Times New Roman" w:cs="Times New Roman"/>
            <w:sz w:val="28"/>
            <w:szCs w:val="28"/>
          </w:rPr>
          <w:t>методику</w:t>
        </w:r>
      </w:hyperlink>
      <w:r w:rsidRPr="001B10FD">
        <w:rPr>
          <w:rFonts w:ascii="Times New Roman" w:hAnsi="Times New Roman" w:cs="Times New Roman"/>
          <w:sz w:val="28"/>
          <w:szCs w:val="28"/>
        </w:rPr>
        <w:t xml:space="preserve"> определения критериев оптимальности состава имущества</w:t>
      </w:r>
      <w:r>
        <w:rPr>
          <w:rFonts w:ascii="Times New Roman" w:hAnsi="Times New Roman" w:cs="Times New Roman"/>
          <w:sz w:val="28"/>
          <w:szCs w:val="28"/>
        </w:rPr>
        <w:t>, находящегося в собствености поселений</w:t>
      </w:r>
      <w:r w:rsidRPr="008E552C">
        <w:rPr>
          <w:rFonts w:ascii="Times New Roman" w:hAnsi="Times New Roman" w:cs="Times New Roman"/>
          <w:sz w:val="28"/>
          <w:szCs w:val="28"/>
        </w:rPr>
        <w:t xml:space="preserve"> </w:t>
      </w:r>
      <w:r>
        <w:rPr>
          <w:rFonts w:ascii="Times New Roman" w:hAnsi="Times New Roman" w:cs="Times New Roman"/>
          <w:sz w:val="28"/>
          <w:szCs w:val="28"/>
        </w:rPr>
        <w:t>Крымского района</w:t>
      </w:r>
      <w:r w:rsidRPr="008E552C">
        <w:rPr>
          <w:rFonts w:ascii="Times New Roman" w:hAnsi="Times New Roman" w:cs="Times New Roman"/>
          <w:sz w:val="28"/>
          <w:szCs w:val="28"/>
        </w:rPr>
        <w:t xml:space="preserve"> </w:t>
      </w:r>
      <w:r w:rsidRPr="001B10FD">
        <w:rPr>
          <w:rFonts w:ascii="Times New Roman" w:hAnsi="Times New Roman" w:cs="Times New Roman"/>
          <w:sz w:val="28"/>
          <w:szCs w:val="28"/>
        </w:rPr>
        <w:t>и показателей эффективности управления и распоряжения им</w:t>
      </w:r>
      <w:r>
        <w:rPr>
          <w:rFonts w:ascii="Times New Roman" w:hAnsi="Times New Roman" w:cs="Times New Roman"/>
          <w:sz w:val="28"/>
          <w:szCs w:val="28"/>
        </w:rPr>
        <w:t>.</w:t>
      </w:r>
    </w:p>
    <w:p w:rsidR="008E552C" w:rsidRDefault="008E552C" w:rsidP="008E55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Отделу п</w:t>
      </w:r>
      <w:r w:rsidR="004F17AE" w:rsidRPr="004F17AE">
        <w:rPr>
          <w:rFonts w:ascii="Times New Roman" w:hAnsi="Times New Roman" w:cs="Times New Roman"/>
          <w:sz w:val="28"/>
          <w:szCs w:val="28"/>
        </w:rPr>
        <w:t xml:space="preserve">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w:t>
      </w:r>
    </w:p>
    <w:p w:rsidR="008E552C" w:rsidRDefault="008E552C" w:rsidP="008E552C">
      <w:pPr>
        <w:spacing w:after="0" w:line="240" w:lineRule="auto"/>
        <w:ind w:firstLine="708"/>
        <w:jc w:val="both"/>
        <w:rPr>
          <w:rFonts w:ascii="Times New Roman" w:hAnsi="Times New Roman" w:cs="Times New Roman"/>
          <w:sz w:val="28"/>
          <w:szCs w:val="28"/>
        </w:rPr>
      </w:pPr>
    </w:p>
    <w:p w:rsidR="008E552C" w:rsidRDefault="008E552C" w:rsidP="008E552C">
      <w:pPr>
        <w:spacing w:after="0" w:line="240" w:lineRule="auto"/>
        <w:ind w:firstLine="708"/>
        <w:jc w:val="both"/>
        <w:rPr>
          <w:rFonts w:ascii="Times New Roman" w:hAnsi="Times New Roman" w:cs="Times New Roman"/>
          <w:sz w:val="28"/>
          <w:szCs w:val="28"/>
        </w:rPr>
      </w:pPr>
    </w:p>
    <w:p w:rsidR="008E552C" w:rsidRDefault="004F17AE" w:rsidP="008E552C">
      <w:pPr>
        <w:spacing w:after="0" w:line="240" w:lineRule="auto"/>
        <w:jc w:val="both"/>
        <w:rPr>
          <w:rFonts w:ascii="Times New Roman" w:hAnsi="Times New Roman" w:cs="Times New Roman"/>
          <w:sz w:val="28"/>
          <w:szCs w:val="28"/>
        </w:rPr>
      </w:pPr>
      <w:r w:rsidRPr="004F17AE">
        <w:rPr>
          <w:rFonts w:ascii="Times New Roman" w:hAnsi="Times New Roman" w:cs="Times New Roman"/>
          <w:sz w:val="28"/>
          <w:szCs w:val="28"/>
        </w:rPr>
        <w:t xml:space="preserve">муниципального образования Крымский район </w:t>
      </w:r>
      <w:r w:rsidRPr="004F17AE">
        <w:rPr>
          <w:rFonts w:ascii="Times New Roman" w:hAnsi="Times New Roman" w:cs="Times New Roman"/>
          <w:sz w:val="28"/>
          <w:szCs w:val="28"/>
          <w:lang w:val="en-US"/>
        </w:rPr>
        <w:t>www</w:t>
      </w:r>
      <w:r w:rsidRPr="004F17AE">
        <w:rPr>
          <w:rFonts w:ascii="Times New Roman" w:hAnsi="Times New Roman" w:cs="Times New Roman"/>
          <w:sz w:val="28"/>
          <w:szCs w:val="28"/>
        </w:rPr>
        <w:t>.</w:t>
      </w:r>
      <w:r w:rsidRPr="004F17AE">
        <w:rPr>
          <w:rFonts w:ascii="Times New Roman" w:hAnsi="Times New Roman" w:cs="Times New Roman"/>
          <w:sz w:val="28"/>
          <w:szCs w:val="28"/>
          <w:lang w:val="en-US"/>
        </w:rPr>
        <w:t>krymsk</w:t>
      </w:r>
      <w:r w:rsidRPr="004F17AE">
        <w:rPr>
          <w:rFonts w:ascii="Times New Roman" w:hAnsi="Times New Roman" w:cs="Times New Roman"/>
          <w:sz w:val="28"/>
          <w:szCs w:val="28"/>
        </w:rPr>
        <w:t>-</w:t>
      </w:r>
      <w:r w:rsidRPr="004F17AE">
        <w:rPr>
          <w:rFonts w:ascii="Times New Roman" w:hAnsi="Times New Roman" w:cs="Times New Roman"/>
          <w:sz w:val="28"/>
          <w:szCs w:val="28"/>
          <w:lang w:val="en-US"/>
        </w:rPr>
        <w:t>region</w:t>
      </w:r>
      <w:r w:rsidRPr="004F17AE">
        <w:rPr>
          <w:rFonts w:ascii="Times New Roman" w:hAnsi="Times New Roman" w:cs="Times New Roman"/>
          <w:sz w:val="28"/>
          <w:szCs w:val="28"/>
        </w:rPr>
        <w:t>.</w:t>
      </w:r>
      <w:r w:rsidRPr="004F17AE">
        <w:rPr>
          <w:rFonts w:ascii="Times New Roman" w:hAnsi="Times New Roman" w:cs="Times New Roman"/>
          <w:sz w:val="28"/>
          <w:szCs w:val="28"/>
          <w:lang w:val="en-US"/>
        </w:rPr>
        <w:t>ru</w:t>
      </w:r>
      <w:r w:rsidRPr="004F17AE">
        <w:rPr>
          <w:rFonts w:ascii="Times New Roman" w:hAnsi="Times New Roman" w:cs="Times New Roman"/>
          <w:sz w:val="28"/>
          <w:szCs w:val="28"/>
        </w:rPr>
        <w:t>, зарегистрированном в качестве средства массовой информации.</w:t>
      </w:r>
    </w:p>
    <w:p w:rsidR="004F17AE" w:rsidRPr="004F17AE" w:rsidRDefault="004F17AE" w:rsidP="004F17AE">
      <w:pPr>
        <w:pStyle w:val="ConsPlusNormal"/>
        <w:suppressAutoHyphens/>
        <w:ind w:firstLine="709"/>
        <w:jc w:val="both"/>
        <w:rPr>
          <w:rFonts w:ascii="Times New Roman" w:hAnsi="Times New Roman" w:cs="Times New Roman"/>
          <w:sz w:val="28"/>
          <w:szCs w:val="28"/>
        </w:rPr>
      </w:pPr>
      <w:r w:rsidRPr="004F17AE">
        <w:rPr>
          <w:rFonts w:ascii="Times New Roman" w:hAnsi="Times New Roman" w:cs="Times New Roman"/>
          <w:sz w:val="28"/>
          <w:szCs w:val="28"/>
        </w:rPr>
        <w:t>6. Постановление вступает в силу со дня обнародования.</w:t>
      </w:r>
    </w:p>
    <w:p w:rsidR="004F17AE" w:rsidRPr="004F17AE" w:rsidRDefault="004F17AE" w:rsidP="004F17AE">
      <w:pPr>
        <w:pStyle w:val="ConsPlusNormal"/>
        <w:suppressAutoHyphens/>
        <w:ind w:firstLine="709"/>
        <w:jc w:val="both"/>
        <w:rPr>
          <w:rFonts w:ascii="Times New Roman" w:hAnsi="Times New Roman" w:cs="Times New Roman"/>
          <w:sz w:val="28"/>
          <w:szCs w:val="28"/>
        </w:rPr>
      </w:pPr>
    </w:p>
    <w:p w:rsidR="004F17AE" w:rsidRPr="004F17AE" w:rsidRDefault="004F17AE" w:rsidP="004F17AE">
      <w:pPr>
        <w:pStyle w:val="ConsPlusNormal"/>
        <w:suppressAutoHyphens/>
        <w:ind w:firstLine="540"/>
        <w:jc w:val="both"/>
        <w:rPr>
          <w:rFonts w:ascii="Times New Roman" w:hAnsi="Times New Roman" w:cs="Times New Roman"/>
          <w:sz w:val="28"/>
          <w:szCs w:val="28"/>
        </w:rPr>
      </w:pPr>
    </w:p>
    <w:p w:rsidR="004F17AE" w:rsidRPr="004F17AE" w:rsidRDefault="004F17AE" w:rsidP="004F17AE">
      <w:pPr>
        <w:pStyle w:val="ConsPlusNormal"/>
        <w:suppressAutoHyphens/>
        <w:ind w:firstLine="0"/>
        <w:jc w:val="both"/>
        <w:rPr>
          <w:rFonts w:ascii="Times New Roman" w:hAnsi="Times New Roman" w:cs="Times New Roman"/>
          <w:sz w:val="28"/>
          <w:szCs w:val="28"/>
        </w:rPr>
      </w:pPr>
    </w:p>
    <w:p w:rsidR="004F17AE" w:rsidRPr="004F17AE" w:rsidRDefault="004F17AE" w:rsidP="004F17AE">
      <w:pPr>
        <w:suppressAutoHyphens/>
        <w:spacing w:after="0"/>
        <w:jc w:val="both"/>
        <w:rPr>
          <w:rFonts w:ascii="Times New Roman" w:hAnsi="Times New Roman" w:cs="Times New Roman"/>
          <w:bCs/>
          <w:sz w:val="28"/>
          <w:szCs w:val="28"/>
        </w:rPr>
      </w:pPr>
      <w:r w:rsidRPr="004F17AE">
        <w:rPr>
          <w:rFonts w:ascii="Times New Roman" w:hAnsi="Times New Roman" w:cs="Times New Roman"/>
          <w:bCs/>
          <w:sz w:val="28"/>
          <w:szCs w:val="28"/>
        </w:rPr>
        <w:t>Первый заместитель главы муниципального</w:t>
      </w:r>
    </w:p>
    <w:p w:rsidR="004B74AE" w:rsidRDefault="004F17AE" w:rsidP="004F17AE">
      <w:pPr>
        <w:suppressAutoHyphens/>
        <w:spacing w:after="0"/>
        <w:jc w:val="both"/>
        <w:rPr>
          <w:rFonts w:ascii="Times New Roman" w:hAnsi="Times New Roman" w:cs="Times New Roman"/>
          <w:bCs/>
          <w:sz w:val="28"/>
          <w:szCs w:val="28"/>
        </w:rPr>
      </w:pPr>
      <w:r w:rsidRPr="004F17AE">
        <w:rPr>
          <w:rFonts w:ascii="Times New Roman" w:hAnsi="Times New Roman" w:cs="Times New Roman"/>
          <w:bCs/>
          <w:sz w:val="28"/>
          <w:szCs w:val="28"/>
        </w:rPr>
        <w:t xml:space="preserve">образования Крымский район                                    </w:t>
      </w:r>
      <w:r>
        <w:rPr>
          <w:rFonts w:ascii="Times New Roman" w:hAnsi="Times New Roman" w:cs="Times New Roman"/>
          <w:bCs/>
          <w:sz w:val="28"/>
          <w:szCs w:val="28"/>
        </w:rPr>
        <w:t xml:space="preserve">                      В.Н.Черник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74AE" w:rsidTr="00923F3C">
        <w:tc>
          <w:tcPr>
            <w:tcW w:w="4785" w:type="dxa"/>
          </w:tcPr>
          <w:p w:rsidR="004B74AE" w:rsidRDefault="004B74AE" w:rsidP="00923F3C">
            <w:pPr>
              <w:jc w:val="both"/>
              <w:rPr>
                <w:rFonts w:ascii="Times New Roman" w:hAnsi="Times New Roman" w:cs="Times New Roman"/>
                <w:sz w:val="28"/>
                <w:szCs w:val="28"/>
              </w:rPr>
            </w:pPr>
          </w:p>
        </w:tc>
        <w:tc>
          <w:tcPr>
            <w:tcW w:w="4786" w:type="dxa"/>
          </w:tcPr>
          <w:p w:rsidR="00923F3C" w:rsidRDefault="00923F3C" w:rsidP="00923F3C">
            <w:pPr>
              <w:jc w:val="both"/>
              <w:rPr>
                <w:rFonts w:ascii="Times New Roman" w:hAnsi="Times New Roman" w:cs="Times New Roman"/>
                <w:sz w:val="28"/>
                <w:szCs w:val="28"/>
              </w:rPr>
            </w:pPr>
          </w:p>
          <w:p w:rsidR="00923F3C" w:rsidRDefault="00923F3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8E552C" w:rsidRDefault="008E552C" w:rsidP="00923F3C">
            <w:pPr>
              <w:jc w:val="both"/>
              <w:rPr>
                <w:rFonts w:ascii="Times New Roman" w:hAnsi="Times New Roman" w:cs="Times New Roman"/>
                <w:sz w:val="28"/>
                <w:szCs w:val="28"/>
              </w:rPr>
            </w:pPr>
          </w:p>
          <w:p w:rsidR="004B74AE" w:rsidRDefault="004B74AE" w:rsidP="00923F3C">
            <w:pPr>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B74AE" w:rsidRDefault="004B74AE" w:rsidP="00923F3C">
            <w:pPr>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муниципльного образования Крымский район</w:t>
            </w:r>
          </w:p>
          <w:p w:rsidR="004B74AE" w:rsidRDefault="004B74AE" w:rsidP="00923F3C">
            <w:pPr>
              <w:jc w:val="both"/>
              <w:rPr>
                <w:rFonts w:ascii="Times New Roman" w:hAnsi="Times New Roman" w:cs="Times New Roman"/>
                <w:sz w:val="28"/>
                <w:szCs w:val="28"/>
              </w:rPr>
            </w:pPr>
            <w:r>
              <w:rPr>
                <w:rFonts w:ascii="Times New Roman" w:hAnsi="Times New Roman" w:cs="Times New Roman"/>
                <w:sz w:val="28"/>
                <w:szCs w:val="28"/>
              </w:rPr>
              <w:t>от ___________ №___________</w:t>
            </w:r>
          </w:p>
        </w:tc>
      </w:tr>
    </w:tbl>
    <w:p w:rsidR="004B74AE" w:rsidRDefault="004B74AE" w:rsidP="004B74AE">
      <w:pPr>
        <w:spacing w:after="0" w:line="240" w:lineRule="auto"/>
        <w:jc w:val="both"/>
        <w:rPr>
          <w:rFonts w:ascii="Times New Roman" w:hAnsi="Times New Roman" w:cs="Times New Roman"/>
          <w:sz w:val="28"/>
          <w:szCs w:val="28"/>
        </w:rPr>
      </w:pPr>
    </w:p>
    <w:p w:rsidR="004B74AE" w:rsidRDefault="004B74AE" w:rsidP="004B74AE">
      <w:pPr>
        <w:spacing w:after="0" w:line="240" w:lineRule="auto"/>
        <w:jc w:val="center"/>
        <w:rPr>
          <w:rFonts w:ascii="Times New Roman" w:hAnsi="Times New Roman" w:cs="Times New Roman"/>
          <w:b/>
          <w:sz w:val="28"/>
          <w:szCs w:val="28"/>
        </w:rPr>
      </w:pPr>
    </w:p>
    <w:p w:rsidR="004B74AE" w:rsidRDefault="004B74AE" w:rsidP="004B74AE">
      <w:pPr>
        <w:spacing w:after="0" w:line="240" w:lineRule="auto"/>
        <w:jc w:val="center"/>
        <w:rPr>
          <w:rFonts w:ascii="Times New Roman" w:hAnsi="Times New Roman" w:cs="Times New Roman"/>
          <w:b/>
          <w:sz w:val="28"/>
          <w:szCs w:val="28"/>
        </w:rPr>
      </w:pPr>
    </w:p>
    <w:p w:rsidR="004B74AE" w:rsidRDefault="004B74AE" w:rsidP="004B74AE">
      <w:pPr>
        <w:spacing w:after="0" w:line="240" w:lineRule="auto"/>
        <w:jc w:val="center"/>
        <w:rPr>
          <w:rFonts w:ascii="Times New Roman" w:hAnsi="Times New Roman" w:cs="Times New Roman"/>
          <w:b/>
          <w:sz w:val="28"/>
          <w:szCs w:val="28"/>
        </w:rPr>
      </w:pPr>
    </w:p>
    <w:p w:rsidR="004B74AE" w:rsidRDefault="004B74AE" w:rsidP="004B74AE">
      <w:pPr>
        <w:spacing w:after="0" w:line="240" w:lineRule="auto"/>
        <w:jc w:val="center"/>
        <w:rPr>
          <w:rFonts w:ascii="Times New Roman" w:hAnsi="Times New Roman" w:cs="Times New Roman"/>
          <w:b/>
          <w:sz w:val="28"/>
          <w:szCs w:val="28"/>
        </w:rPr>
      </w:pPr>
    </w:p>
    <w:p w:rsidR="004B74AE" w:rsidRPr="00BE3421" w:rsidRDefault="004B74AE" w:rsidP="004B74AE">
      <w:pPr>
        <w:spacing w:after="0" w:line="240" w:lineRule="auto"/>
        <w:jc w:val="center"/>
        <w:rPr>
          <w:rFonts w:ascii="Times New Roman" w:hAnsi="Times New Roman" w:cs="Times New Roman"/>
          <w:b/>
          <w:sz w:val="28"/>
          <w:szCs w:val="28"/>
        </w:rPr>
      </w:pPr>
      <w:r w:rsidRPr="00BE3421">
        <w:rPr>
          <w:rFonts w:ascii="Times New Roman" w:hAnsi="Times New Roman" w:cs="Times New Roman"/>
          <w:b/>
          <w:sz w:val="28"/>
          <w:szCs w:val="28"/>
        </w:rPr>
        <w:t>Методика</w:t>
      </w:r>
      <w:r w:rsidRPr="00BE3421">
        <w:rPr>
          <w:rFonts w:ascii="Times New Roman" w:hAnsi="Times New Roman" w:cs="Times New Roman"/>
          <w:b/>
          <w:sz w:val="28"/>
          <w:szCs w:val="28"/>
        </w:rPr>
        <w:br/>
        <w:t>определения критериев оптимальности состава муниципального имущества и показателей эффективности управления и распоряжения им</w:t>
      </w:r>
    </w:p>
    <w:p w:rsidR="004B74AE" w:rsidRDefault="004B74AE" w:rsidP="004B74AE">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4B74AE" w:rsidRDefault="004B74AE" w:rsidP="004B74AE">
      <w:pPr>
        <w:spacing w:after="0" w:line="240" w:lineRule="auto"/>
        <w:jc w:val="both"/>
        <w:rPr>
          <w:rFonts w:ascii="Times New Roman" w:hAnsi="Times New Roman" w:cs="Times New Roman"/>
          <w:sz w:val="28"/>
          <w:szCs w:val="28"/>
        </w:rPr>
      </w:pPr>
    </w:p>
    <w:p w:rsidR="004B74AE" w:rsidRPr="00BE3421" w:rsidRDefault="004B74AE" w:rsidP="004B74AE">
      <w:pPr>
        <w:spacing w:after="0" w:line="240" w:lineRule="auto"/>
        <w:jc w:val="both"/>
        <w:rPr>
          <w:rFonts w:ascii="Times New Roman" w:hAnsi="Times New Roman" w:cs="Times New Roman"/>
          <w:sz w:val="28"/>
          <w:szCs w:val="28"/>
        </w:rPr>
      </w:pP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BE3421">
        <w:rPr>
          <w:rFonts w:ascii="Times New Roman" w:hAnsi="Times New Roman" w:cs="Times New Roman"/>
          <w:sz w:val="28"/>
          <w:szCs w:val="28"/>
        </w:rPr>
        <w:t xml:space="preserve">Настоящая </w:t>
      </w:r>
      <w:r>
        <w:rPr>
          <w:rFonts w:ascii="Times New Roman" w:hAnsi="Times New Roman" w:cs="Times New Roman"/>
          <w:sz w:val="28"/>
          <w:szCs w:val="28"/>
        </w:rPr>
        <w:t>М</w:t>
      </w:r>
      <w:r w:rsidRPr="00BE3421">
        <w:rPr>
          <w:rFonts w:ascii="Times New Roman" w:hAnsi="Times New Roman" w:cs="Times New Roman"/>
          <w:sz w:val="28"/>
          <w:szCs w:val="28"/>
        </w:rPr>
        <w:t xml:space="preserve">етодика разработана в целях реализации </w:t>
      </w:r>
      <w:hyperlink r:id="rId12" w:anchor="/document/70644224/entry/41000" w:history="1">
        <w:r w:rsidRPr="00BE3421">
          <w:rPr>
            <w:rFonts w:ascii="Times New Roman" w:hAnsi="Times New Roman" w:cs="Times New Roman"/>
            <w:sz w:val="28"/>
            <w:szCs w:val="28"/>
          </w:rPr>
          <w:t>подпрограммы</w:t>
        </w:r>
      </w:hyperlink>
      <w:r w:rsidRPr="00BE3421">
        <w:rPr>
          <w:rFonts w:ascii="Times New Roman" w:hAnsi="Times New Roman" w:cs="Times New Roman"/>
          <w:sz w:val="28"/>
          <w:szCs w:val="28"/>
        </w:rPr>
        <w:t xml:space="preserve"> </w:t>
      </w:r>
      <w:r>
        <w:rPr>
          <w:rFonts w:ascii="Times New Roman" w:hAnsi="Times New Roman" w:cs="Times New Roman"/>
          <w:sz w:val="28"/>
          <w:szCs w:val="28"/>
        </w:rPr>
        <w:t>«</w:t>
      </w:r>
      <w:r w:rsidRPr="00BE3421">
        <w:rPr>
          <w:rFonts w:ascii="Times New Roman" w:hAnsi="Times New Roman" w:cs="Times New Roman"/>
          <w:sz w:val="28"/>
          <w:szCs w:val="28"/>
        </w:rPr>
        <w:t>Управление федеральным имуществом</w:t>
      </w:r>
      <w:r>
        <w:rPr>
          <w:rFonts w:ascii="Times New Roman" w:hAnsi="Times New Roman" w:cs="Times New Roman"/>
          <w:sz w:val="28"/>
          <w:szCs w:val="28"/>
        </w:rPr>
        <w:t>»</w:t>
      </w:r>
      <w:r w:rsidRPr="00BE3421">
        <w:rPr>
          <w:rFonts w:ascii="Times New Roman" w:hAnsi="Times New Roman" w:cs="Times New Roman"/>
          <w:sz w:val="28"/>
          <w:szCs w:val="28"/>
        </w:rPr>
        <w:t xml:space="preserve"> государственной </w:t>
      </w:r>
      <w:r>
        <w:rPr>
          <w:rFonts w:ascii="Times New Roman" w:hAnsi="Times New Roman" w:cs="Times New Roman"/>
          <w:sz w:val="28"/>
          <w:szCs w:val="28"/>
        </w:rPr>
        <w:t>программы Российской Федерации «</w:t>
      </w:r>
      <w:r w:rsidRPr="00BE3421">
        <w:rPr>
          <w:rFonts w:ascii="Times New Roman" w:hAnsi="Times New Roman" w:cs="Times New Roman"/>
          <w:sz w:val="28"/>
          <w:szCs w:val="28"/>
        </w:rPr>
        <w:t>Экономическое развитие и инновационная экономика</w:t>
      </w:r>
      <w:r>
        <w:rPr>
          <w:rFonts w:ascii="Times New Roman" w:hAnsi="Times New Roman" w:cs="Times New Roman"/>
          <w:sz w:val="28"/>
          <w:szCs w:val="28"/>
        </w:rPr>
        <w:t>»</w:t>
      </w:r>
      <w:r w:rsidRPr="00BE3421">
        <w:rPr>
          <w:rFonts w:ascii="Times New Roman" w:hAnsi="Times New Roman" w:cs="Times New Roman"/>
          <w:sz w:val="28"/>
          <w:szCs w:val="28"/>
        </w:rPr>
        <w:t xml:space="preserve">, утвержденной </w:t>
      </w:r>
      <w:hyperlink r:id="rId13" w:anchor="/document/70644224/entry/0" w:history="1">
        <w:r w:rsidRPr="00BE3421">
          <w:rPr>
            <w:rFonts w:ascii="Times New Roman" w:hAnsi="Times New Roman" w:cs="Times New Roman"/>
            <w:sz w:val="28"/>
            <w:szCs w:val="28"/>
          </w:rPr>
          <w:t>постановлением</w:t>
        </w:r>
      </w:hyperlink>
      <w:r w:rsidRPr="00BE3421">
        <w:rPr>
          <w:rFonts w:ascii="Times New Roman" w:hAnsi="Times New Roman" w:cs="Times New Roman"/>
          <w:sz w:val="28"/>
          <w:szCs w:val="28"/>
        </w:rPr>
        <w:t xml:space="preserve"> Правительства Российской Федерации от 15 апреля 2014 г</w:t>
      </w:r>
      <w:r>
        <w:rPr>
          <w:rFonts w:ascii="Times New Roman" w:hAnsi="Times New Roman" w:cs="Times New Roman"/>
          <w:sz w:val="28"/>
          <w:szCs w:val="28"/>
        </w:rPr>
        <w:t>ода № 316 «</w:t>
      </w:r>
      <w:r w:rsidRPr="00BE3421">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w:t>
      </w:r>
      <w:r w:rsidRPr="00BE3421">
        <w:rPr>
          <w:rFonts w:ascii="Times New Roman" w:hAnsi="Times New Roman" w:cs="Times New Roman"/>
          <w:sz w:val="28"/>
          <w:szCs w:val="28"/>
        </w:rPr>
        <w:t>Экономическое раз</w:t>
      </w:r>
      <w:r>
        <w:rPr>
          <w:rFonts w:ascii="Times New Roman" w:hAnsi="Times New Roman" w:cs="Times New Roman"/>
          <w:sz w:val="28"/>
          <w:szCs w:val="28"/>
        </w:rPr>
        <w:t>витие и инновационная экономика»</w:t>
      </w:r>
      <w:r w:rsidRPr="00BE3421">
        <w:rPr>
          <w:rFonts w:ascii="Times New Roman" w:hAnsi="Times New Roman" w:cs="Times New Roman"/>
          <w:sz w:val="28"/>
          <w:szCs w:val="28"/>
        </w:rPr>
        <w:t xml:space="preserve"> и </w:t>
      </w:r>
      <w:hyperlink r:id="rId14" w:anchor="/document/72164730/entry/1000" w:history="1">
        <w:r w:rsidRPr="00BE3421">
          <w:rPr>
            <w:rFonts w:ascii="Times New Roman" w:hAnsi="Times New Roman" w:cs="Times New Roman"/>
            <w:sz w:val="28"/>
            <w:szCs w:val="28"/>
          </w:rPr>
          <w:t>Концепции</w:t>
        </w:r>
      </w:hyperlink>
      <w:r w:rsidRPr="00BE3421">
        <w:rPr>
          <w:rFonts w:ascii="Times New Roman" w:hAnsi="Times New Roman" w:cs="Times New Roman"/>
          <w:sz w:val="28"/>
          <w:szCs w:val="28"/>
        </w:rPr>
        <w:t xml:space="preserve"> повышения эффективности бюджетных расходов в 2019 - 2024 годах, утвержденной </w:t>
      </w:r>
      <w:hyperlink r:id="rId15" w:anchor="/document/72164730/entry/0" w:history="1">
        <w:r w:rsidRPr="00BE3421">
          <w:rPr>
            <w:rFonts w:ascii="Times New Roman" w:hAnsi="Times New Roman" w:cs="Times New Roman"/>
            <w:sz w:val="28"/>
            <w:szCs w:val="28"/>
          </w:rPr>
          <w:t>распоряжением</w:t>
        </w:r>
      </w:hyperlink>
      <w:r w:rsidRPr="00BE3421">
        <w:rPr>
          <w:rFonts w:ascii="Times New Roman" w:hAnsi="Times New Roman" w:cs="Times New Roman"/>
          <w:sz w:val="28"/>
          <w:szCs w:val="28"/>
        </w:rPr>
        <w:t xml:space="preserve"> Правительства Российской Федерации от 31 января 2019 г</w:t>
      </w:r>
      <w:r>
        <w:rPr>
          <w:rFonts w:ascii="Times New Roman" w:hAnsi="Times New Roman" w:cs="Times New Roman"/>
          <w:sz w:val="28"/>
          <w:szCs w:val="28"/>
        </w:rPr>
        <w:t>ода №</w:t>
      </w:r>
      <w:r w:rsidRPr="00BE3421">
        <w:rPr>
          <w:rFonts w:ascii="Times New Roman" w:hAnsi="Times New Roman" w:cs="Times New Roman"/>
          <w:sz w:val="28"/>
          <w:szCs w:val="28"/>
        </w:rPr>
        <w:t> 117-р.</w:t>
      </w:r>
    </w:p>
    <w:p w:rsidR="004B74AE" w:rsidRPr="005E5F88"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BE3421">
        <w:rPr>
          <w:rFonts w:ascii="Times New Roman" w:hAnsi="Times New Roman" w:cs="Times New Roman"/>
          <w:sz w:val="28"/>
          <w:szCs w:val="28"/>
        </w:rPr>
        <w:t>В рамках настоящей методики определяются критерии оптимальности состава муниципального имущества</w:t>
      </w:r>
      <w:r>
        <w:rPr>
          <w:rFonts w:ascii="Times New Roman" w:hAnsi="Times New Roman" w:cs="Times New Roman"/>
          <w:sz w:val="28"/>
          <w:szCs w:val="28"/>
        </w:rPr>
        <w:t xml:space="preserve"> </w:t>
      </w:r>
      <w:r w:rsidRPr="005E5F88">
        <w:rPr>
          <w:rFonts w:ascii="Times New Roman" w:hAnsi="Times New Roman" w:cs="Times New Roman"/>
          <w:sz w:val="28"/>
          <w:szCs w:val="28"/>
        </w:rPr>
        <w:t>муниципального образования Крымский район, за исключением имущества, сведения о котором отнесены к государственной тайне, и показатели эффективности управления и распоряжения муниципальным имуществом муниципального образования Крымский район (далее соответственно - оптимальность состава имущества, критерии оптимальности, эффективность использования имущества, показатели эффективности).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3. Применение содержащихся в настоящей методике критериев оптимальности и показателей эффективности</w:t>
      </w:r>
      <w:r w:rsidR="005E5F88">
        <w:rPr>
          <w:rFonts w:ascii="Times New Roman" w:hAnsi="Times New Roman" w:cs="Times New Roman"/>
          <w:sz w:val="28"/>
          <w:szCs w:val="28"/>
        </w:rPr>
        <w:t xml:space="preserve"> </w:t>
      </w:r>
      <w:r w:rsidRPr="005E5F88">
        <w:rPr>
          <w:rFonts w:ascii="Times New Roman" w:hAnsi="Times New Roman" w:cs="Times New Roman"/>
          <w:sz w:val="28"/>
          <w:szCs w:val="28"/>
        </w:rPr>
        <w:t xml:space="preserve"> призвано повысить качество управления и распоряжения  муниципальным имуществом муниципального образования Крымский район и направлено на реализацию задач по сокращению доли участия публично-правовых образований в хозяйственных обществах, действующих на конкурентных рынках, формированию необходимой имущественной основы деятельности публично-правовых образований, а также муниципальных предприятий и учреждений, улучшению финансово-экономических показателей хозяйственных обществ и унитарных предприятий, вовлечению в коммерческий оборот муниципальной инфраструктуры, оптимизации расходов на содержание муниципального </w:t>
      </w:r>
      <w:r w:rsidRPr="005E5F88">
        <w:rPr>
          <w:rFonts w:ascii="Times New Roman" w:hAnsi="Times New Roman" w:cs="Times New Roman"/>
          <w:sz w:val="28"/>
          <w:szCs w:val="28"/>
        </w:rPr>
        <w:lastRenderedPageBreak/>
        <w:t>имущества муниципального образования Крымский район, увеличению доходов бюджетов бюджетной системы Российской Федерации посредством эффективного управления муниципальным имуществом муниципального образования Крымский район.</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4. Настоящая Методика предусматривает систему показателей оценки оптимальности состава и эффективности использования имущества, находящегося в собственности муниципального образования Крымский район (за исключением имущества, сведения о котором отнесены к государственной тайне), по следующим категориям муниципального имущества муниципального образования Крымский район:</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а) акции (доли) хозяйственных обществ, находящиеся в собственности; муниципального образования Крымский район;</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б) недвижимое имущество, закрепленное за муниципальными унитарными предприятиями (далее - имущество предприятия);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недвижимое имущество, закрепленное за муниципальными учреждениями (далее - имущество учреждения);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г) недвижимое имущество казны муниципального образования Крымский район.</w:t>
      </w:r>
    </w:p>
    <w:p w:rsid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5. Показатели эффективности по каждой категории имущества определены в формах отчетности согласно </w:t>
      </w:r>
      <w:hyperlink r:id="rId16" w:anchor="/document/74777726/entry/11000" w:history="1">
        <w:r w:rsidRPr="005E5F88">
          <w:rPr>
            <w:rFonts w:ascii="Times New Roman" w:hAnsi="Times New Roman" w:cs="Times New Roman"/>
            <w:sz w:val="28"/>
            <w:szCs w:val="28"/>
          </w:rPr>
          <w:t>приложению</w:t>
        </w:r>
      </w:hyperlink>
      <w:r w:rsidRPr="005E5F88">
        <w:rPr>
          <w:rFonts w:ascii="Times New Roman" w:hAnsi="Times New Roman" w:cs="Times New Roman"/>
          <w:sz w:val="28"/>
          <w:szCs w:val="28"/>
        </w:rPr>
        <w:t xml:space="preserve">. </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Округление значений показателей осуществляется по правилам математического округления.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6. Критерием оптимальности нахождения в собственности муниципального образования Крымский район акций (долей) хозяйственных обществ является достижение последними значения показателя эффективности 80 баллов и более.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7. Анализ эффективности использования акций (долей) хозяйственных обществ, которые принадлежат муниципального образования Крымский район (далее - показатели эффективности хозяйственных обществ), осуществляется по форме отчетности по показателям, характеризующим эффективность использования акций (долей) хозяйственного общества, акции (доли) которого принадлежат муниципальному образованию Крымский район (приложение № 1).</w:t>
      </w:r>
    </w:p>
    <w:p w:rsid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8. Если по результатам анализа будет установлено, что значение показателей эффективности хозяйственного общества в отчетном периоде - истекшем календарном году (с 1 января по 31 декабря включительно) не достигло 80 баллов и более, анализируются также показатели за 2 года, предшествующие отчетному периоду. </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недостижения указанного значения показателя эффективности хозяйственного общества в любом из 2 лет, предшествующих отчетному периоду, и отсутствия положительной динамики этих показателей за весь анализируемый период (3 календарных года), рекомендуется принять следующие решения: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а) при значении показателя эффективности хозяйственного общества от 50 до 80 баллов орган местного самоуправления, осуществляющий полномочия собственника в сфере управления муниципальным имуществом (далее - собственник имущества), обеспечивает утверждение плана </w:t>
      </w:r>
      <w:r w:rsidRPr="005E5F88">
        <w:rPr>
          <w:rFonts w:ascii="Times New Roman" w:hAnsi="Times New Roman" w:cs="Times New Roman"/>
          <w:sz w:val="28"/>
          <w:szCs w:val="28"/>
        </w:rPr>
        <w:lastRenderedPageBreak/>
        <w:t xml:space="preserve">мероприятий для повышения эффективности управления таким хозяйственным обществом на срок не более 2 лет (далее - план мероприятий) или приватизацию акций (долей) хозяйственного общества. </w:t>
      </w:r>
    </w:p>
    <w:p w:rsid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Принятие решения об утверждении плана мероприятий в отношении такого хозяйственного общества более одного раза не рекомендуется. </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недостижения значения показателя эффективности хозяйственного общества 80 баллов и более по итогам года, в котором завершен срок реализации плана мероприятий, рекомендуется осуществить подготовку предложений о включении акций (долей) хозяйственного общества в прогнозный план (программу) приватизации;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б) при значении показателя эффективности хозяйственного общества менее 50 баллов собственник имущества в установленном порядке осуществляет подготовку предложений о включении пакета акций (долей) хозяйственного общества в прогнозный план (программу) приватизации.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9. В прогнозный план (программу) приватизации не включаются акции (доли) хозяйственных обществ:</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 включенных в </w:t>
      </w:r>
      <w:hyperlink r:id="rId17" w:anchor="/document/187281/entry/1000" w:history="1">
        <w:r w:rsidRPr="005E5F88">
          <w:rPr>
            <w:rFonts w:ascii="Times New Roman" w:hAnsi="Times New Roman" w:cs="Times New Roman"/>
            <w:sz w:val="28"/>
            <w:szCs w:val="28"/>
          </w:rPr>
          <w:t>перечень</w:t>
        </w:r>
      </w:hyperlink>
      <w:r w:rsidRPr="005E5F88">
        <w:rPr>
          <w:rFonts w:ascii="Times New Roman" w:hAnsi="Times New Roman" w:cs="Times New Roman"/>
          <w:sz w:val="28"/>
          <w:szCs w:val="28"/>
        </w:rPr>
        <w:t xml:space="preserve"> стратегических предприятий и стратегических акционерных обществ, утвержденный </w:t>
      </w:r>
      <w:hyperlink r:id="rId18" w:anchor="/document/187281/entry/0" w:history="1">
        <w:r w:rsidRPr="005E5F88">
          <w:rPr>
            <w:rFonts w:ascii="Times New Roman" w:hAnsi="Times New Roman" w:cs="Times New Roman"/>
            <w:sz w:val="28"/>
            <w:szCs w:val="28"/>
          </w:rPr>
          <w:t>Указом</w:t>
        </w:r>
      </w:hyperlink>
      <w:r w:rsidRPr="005E5F88">
        <w:rPr>
          <w:rFonts w:ascii="Times New Roman" w:hAnsi="Times New Roman" w:cs="Times New Roman"/>
          <w:sz w:val="28"/>
          <w:szCs w:val="28"/>
        </w:rPr>
        <w:t xml:space="preserve"> Президента Российской Федерации от 4 августа 2004 года № 1009 «Об утверждении перечня стратегических предприятий и стратегических акционерных обществ»;</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в уставном капитале которых законодательством Российской Федерации предусмотрено 100-процентное участие публично-правовых образований;</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доля дивидендных поступлений которых в соответствующий бюджет бюджетной системы Российской Федерации составляет 10 процентов и более общего объема неналоговых доходов от использования имущества, находящегося в муниципальной собственности соответствующего публично-правового образования;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которые находятся в процессе ликвидации и в отношении которых введена процедура банкротства;</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 в отношении которых налоговыми органами приняты решения о предстоящем исключении из Единого государственного реестра юридических лиц в соответствии со </w:t>
      </w:r>
      <w:hyperlink r:id="rId19" w:anchor="/document/12123875/entry/211" w:history="1">
        <w:r w:rsidRPr="005E5F88">
          <w:rPr>
            <w:rFonts w:ascii="Times New Roman" w:hAnsi="Times New Roman" w:cs="Times New Roman"/>
            <w:sz w:val="28"/>
            <w:szCs w:val="28"/>
          </w:rPr>
          <w:t>статьей 21 1</w:t>
        </w:r>
      </w:hyperlink>
      <w:r w:rsidRPr="005E5F88">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10. Для оценки оптимальности нахождения в собственности муниципального образования Крымский район муниципальных унитарных предприятий используются следующие критерии: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 деятельность муниципальных унитарных предприятий, осуществляемая на товарном рынке, находящемся в состоянии конкуренции, соответствует требованиям положения </w:t>
      </w:r>
      <w:hyperlink r:id="rId20" w:anchor="/document/12148517/entry/351" w:history="1">
        <w:r w:rsidRPr="005E5F88">
          <w:rPr>
            <w:rFonts w:ascii="Times New Roman" w:hAnsi="Times New Roman" w:cs="Times New Roman"/>
            <w:sz w:val="28"/>
            <w:szCs w:val="28"/>
          </w:rPr>
          <w:t>статьи 35 1</w:t>
        </w:r>
      </w:hyperlink>
      <w:r w:rsidRPr="005E5F88">
        <w:rPr>
          <w:rFonts w:ascii="Times New Roman" w:hAnsi="Times New Roman" w:cs="Times New Roman"/>
          <w:sz w:val="28"/>
          <w:szCs w:val="28"/>
        </w:rPr>
        <w:t xml:space="preserve"> Федерального закона «О защите конкуренции»;</w:t>
      </w:r>
    </w:p>
    <w:p w:rsidR="004B74AE" w:rsidRPr="005E5F88" w:rsidRDefault="004B74AE" w:rsidP="005E5F88">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значение показателя эффективности муниципального унитарного предприятия муниципального образования Крымский район составляет 50 баллов и более.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11. Аанализ эффективности муниципальных унитарных предприятий осуществляется по форме </w:t>
      </w:r>
      <w:r w:rsidRPr="005E5F88">
        <w:rPr>
          <w:rFonts w:ascii="Times New Roman" w:hAnsi="Times New Roman" w:cs="Times New Roman"/>
          <w:sz w:val="27"/>
          <w:szCs w:val="27"/>
        </w:rPr>
        <w:t xml:space="preserve">отчетности по показателям, характеризующим </w:t>
      </w:r>
      <w:r w:rsidRPr="005E5F88">
        <w:rPr>
          <w:rFonts w:ascii="Times New Roman" w:hAnsi="Times New Roman" w:cs="Times New Roman"/>
          <w:sz w:val="27"/>
          <w:szCs w:val="27"/>
        </w:rPr>
        <w:lastRenderedPageBreak/>
        <w:t>эффективность муниципального унитарного предприятия</w:t>
      </w:r>
      <w:r w:rsidRPr="005E5F88">
        <w:rPr>
          <w:rFonts w:ascii="Times New Roman" w:hAnsi="Times New Roman" w:cs="Times New Roman"/>
          <w:sz w:val="28"/>
          <w:szCs w:val="28"/>
        </w:rPr>
        <w:t xml:space="preserve"> муниципального образования Крымский район (приложение № 2).</w:t>
      </w:r>
    </w:p>
    <w:p w:rsidR="004B74AE" w:rsidRPr="00BE3421" w:rsidRDefault="004B74AE" w:rsidP="004B74AE">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Отчетность составляется по каждому муниципальному унитарному предприятию.</w:t>
      </w:r>
    </w:p>
    <w:p w:rsidR="004B74AE" w:rsidRPr="00BE3421" w:rsidRDefault="004B74AE" w:rsidP="004B74AE">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При значении показателя эффективности муниципального унитарного предприятия менее 50 баллов и отсутствии положительной динамики этого показателя по сравнению с предыдущим отчетным периодом собственнику имущества рекомендуется принять решение о реорганизации (преобразовании) или ликвидации муниципального унитарного предприятия.</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Pr="00BE3421">
        <w:rPr>
          <w:rFonts w:ascii="Times New Roman" w:hAnsi="Times New Roman" w:cs="Times New Roman"/>
          <w:sz w:val="28"/>
          <w:szCs w:val="28"/>
        </w:rPr>
        <w:t>В прогнозный план (программу) приватизации не включаются государственные (муниципальные) унитарные предприятия:</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 xml:space="preserve">включенные в </w:t>
      </w:r>
      <w:hyperlink r:id="rId21" w:anchor="/document/187281/entry/1000" w:history="1">
        <w:r w:rsidRPr="00BE3421">
          <w:rPr>
            <w:rFonts w:ascii="Times New Roman" w:hAnsi="Times New Roman" w:cs="Times New Roman"/>
            <w:sz w:val="28"/>
            <w:szCs w:val="28"/>
          </w:rPr>
          <w:t>перечень</w:t>
        </w:r>
      </w:hyperlink>
      <w:r w:rsidRPr="00BE3421">
        <w:rPr>
          <w:rFonts w:ascii="Times New Roman" w:hAnsi="Times New Roman" w:cs="Times New Roman"/>
          <w:sz w:val="28"/>
          <w:szCs w:val="28"/>
        </w:rPr>
        <w:t xml:space="preserve"> стратегических предприятий и стратегических акционерных обществ, утвержденный </w:t>
      </w:r>
      <w:hyperlink r:id="rId22" w:anchor="/document/187281/entry/0" w:history="1">
        <w:r w:rsidRPr="00BE3421">
          <w:rPr>
            <w:rFonts w:ascii="Times New Roman" w:hAnsi="Times New Roman" w:cs="Times New Roman"/>
            <w:sz w:val="28"/>
            <w:szCs w:val="28"/>
          </w:rPr>
          <w:t>Указом</w:t>
        </w:r>
      </w:hyperlink>
      <w:r w:rsidRPr="00BE3421">
        <w:rPr>
          <w:rFonts w:ascii="Times New Roman" w:hAnsi="Times New Roman" w:cs="Times New Roman"/>
          <w:sz w:val="28"/>
          <w:szCs w:val="28"/>
        </w:rPr>
        <w:t xml:space="preserve"> Президента Российской</w:t>
      </w:r>
      <w:r>
        <w:rPr>
          <w:rFonts w:ascii="Times New Roman" w:hAnsi="Times New Roman" w:cs="Times New Roman"/>
          <w:sz w:val="28"/>
          <w:szCs w:val="28"/>
        </w:rPr>
        <w:t xml:space="preserve"> Федерации от 4 августа 2004 года № 1009 «</w:t>
      </w:r>
      <w:r w:rsidRPr="00BE3421">
        <w:rPr>
          <w:rFonts w:ascii="Times New Roman" w:hAnsi="Times New Roman" w:cs="Times New Roman"/>
          <w:sz w:val="28"/>
          <w:szCs w:val="28"/>
        </w:rPr>
        <w:t>Об утверждении перечня стратегических предприятий и стратегических акционерных обществ</w:t>
      </w:r>
      <w:r>
        <w:rPr>
          <w:rFonts w:ascii="Times New Roman" w:hAnsi="Times New Roman" w:cs="Times New Roman"/>
          <w:sz w:val="28"/>
          <w:szCs w:val="28"/>
        </w:rPr>
        <w:t>»</w:t>
      </w:r>
      <w:r w:rsidRPr="00BE3421">
        <w:rPr>
          <w:rFonts w:ascii="Times New Roman" w:hAnsi="Times New Roman" w:cs="Times New Roman"/>
          <w:sz w:val="28"/>
          <w:szCs w:val="28"/>
        </w:rPr>
        <w:t>;</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в отношении которых законодательством Российской Федерации установлены ограничения на их приватизацию (до снятия соответствующих ограничений в установленном порядке);</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которые находятся в процессе ликвидации и в отношении которых введена процедура банкротства;</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 xml:space="preserve">в отношении которых налоговыми органами приняты решения о предстоящем исключении из Единого государственного реестра юридических лиц в соответствии со </w:t>
      </w:r>
      <w:hyperlink r:id="rId23" w:anchor="/document/12123875/entry/211" w:history="1">
        <w:r w:rsidRPr="00BE3421">
          <w:rPr>
            <w:rFonts w:ascii="Times New Roman" w:hAnsi="Times New Roman" w:cs="Times New Roman"/>
            <w:sz w:val="28"/>
            <w:szCs w:val="28"/>
          </w:rPr>
          <w:t>статьей 21 1</w:t>
        </w:r>
      </w:hyperlink>
      <w:r w:rsidRPr="00BE342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E3421">
        <w:rPr>
          <w:rFonts w:ascii="Times New Roman" w:hAnsi="Times New Roman" w:cs="Times New Roman"/>
          <w:sz w:val="28"/>
          <w:szCs w:val="28"/>
        </w:rPr>
        <w:t xml:space="preserve">О государственной регистрации юридических лиц и </w:t>
      </w:r>
      <w:r>
        <w:rPr>
          <w:rFonts w:ascii="Times New Roman" w:hAnsi="Times New Roman" w:cs="Times New Roman"/>
          <w:sz w:val="28"/>
          <w:szCs w:val="28"/>
        </w:rPr>
        <w:t>индивидуальных предпринимателей»</w:t>
      </w:r>
      <w:r w:rsidRPr="00BE3421">
        <w:rPr>
          <w:rFonts w:ascii="Times New Roman" w:hAnsi="Times New Roman" w:cs="Times New Roman"/>
          <w:sz w:val="28"/>
          <w:szCs w:val="28"/>
        </w:rPr>
        <w:t>;</w:t>
      </w:r>
    </w:p>
    <w:p w:rsidR="004B74AE" w:rsidRPr="00BE3421"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подлежащие передаче на иной уровень публичной собственности.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Pr="005E5F88">
        <w:rPr>
          <w:rFonts w:ascii="Times New Roman" w:hAnsi="Times New Roman" w:cs="Times New Roman"/>
          <w:sz w:val="28"/>
          <w:szCs w:val="28"/>
        </w:rPr>
        <w:t xml:space="preserve">В случае если в ходе оценки оптимальности нахождения в собственности муниципального образования Крымский район муниципальных унитарных предприятий установлено, что муниципальное унитарное предприятие осуществляет деятельность на товарном рынке, находящемся в состоянии конкуренции, и его деятельность не соответствует требованиям </w:t>
      </w:r>
      <w:hyperlink r:id="rId24" w:anchor="/document/12148517/entry/351" w:history="1">
        <w:r w:rsidRPr="005E5F88">
          <w:rPr>
            <w:rFonts w:ascii="Times New Roman" w:hAnsi="Times New Roman" w:cs="Times New Roman"/>
            <w:sz w:val="28"/>
            <w:szCs w:val="28"/>
          </w:rPr>
          <w:t>статьи 35 1</w:t>
        </w:r>
      </w:hyperlink>
      <w:r w:rsidRPr="005E5F88">
        <w:rPr>
          <w:rFonts w:ascii="Times New Roman" w:hAnsi="Times New Roman" w:cs="Times New Roman"/>
          <w:sz w:val="28"/>
          <w:szCs w:val="28"/>
        </w:rPr>
        <w:t xml:space="preserve"> Федерального закона «О защите конкуренции», рекомендуется принять решение о его ликвидации или реорганизации.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14. В случае если в ходе оценки оптимальности нахождения в собственности муниципального образования Крымский район муниципальных унитарных предприятий выявляется излишнее, неиспользуемое или используемое не по назначению имущество государственного (муниципального) казенного предприятия (за исключением недвижимого имущества, ограниченного в обороте, недвижимого имущества, находящегося за пределами Российской Федерации, недвижимого имущества, предназначенного для обеспечения безопасности и правопорядка, поддержания обороноспособности страны, обеспечения деятельности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Верховного Суда Российской Федерации и Конституционного Суда Российской Федерации), органу местного самоуправления, осуществляющему функции и полномочия учредителя (далее - Учредитель), рекомендуется </w:t>
      </w:r>
      <w:r w:rsidRPr="005E5F88">
        <w:rPr>
          <w:rFonts w:ascii="Times New Roman" w:hAnsi="Times New Roman" w:cs="Times New Roman"/>
          <w:sz w:val="28"/>
          <w:szCs w:val="28"/>
        </w:rPr>
        <w:lastRenderedPageBreak/>
        <w:t>направить собственнику имущества предложение об изъятии такого имущества.</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Собственник имущества в 30-дневный срок со дня направления учредителем предложения об изъятии излишнего, неиспользуемого или используемого не по назначению имущества, закрепленного за муниципальным казенным предприятием, принимает соответствующее решение.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если полномочия учредителя и собственника имущества осуществляются одним и тем же органом местного самоуправления, собственнику имущества в 30-дневный срок со дня выявления излишнего, неиспользуемого или используемого не по назначению имущества, закрепленного за муниципальным казенным предприятием, рекомендуется принять соответствующее решение.</w:t>
      </w:r>
    </w:p>
    <w:p w:rsidR="004B74AE" w:rsidRPr="005E5F88" w:rsidRDefault="005E5F88" w:rsidP="004B74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004B74AE" w:rsidRPr="005E5F88">
        <w:rPr>
          <w:rFonts w:ascii="Times New Roman" w:hAnsi="Times New Roman" w:cs="Times New Roman"/>
          <w:sz w:val="28"/>
          <w:szCs w:val="28"/>
        </w:rPr>
        <w:t>Для оценки оптимальности нахождения в собственности муниципального образования Крымский район муниципальных автономных, бюджетных и казенных учреждений (далее - учреждение) и имущества учреждений используются следующие критерии: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соответствие состава и количества недвижимого имущества учреждения направлениям основных видов его деятельности, определяемым учредительными документами учреждения, а также услугам и работам, включаемым в государственное (муниципальное) задание учреждения;</w:t>
      </w:r>
    </w:p>
    <w:p w:rsidR="004B74AE" w:rsidRPr="005E5F88" w:rsidRDefault="004B74AE" w:rsidP="004B74AE">
      <w:pPr>
        <w:spacing w:after="0" w:line="240" w:lineRule="auto"/>
        <w:jc w:val="both"/>
        <w:rPr>
          <w:rFonts w:ascii="Times New Roman" w:hAnsi="Times New Roman" w:cs="Times New Roman"/>
          <w:sz w:val="28"/>
          <w:szCs w:val="28"/>
        </w:rPr>
      </w:pPr>
      <w:r w:rsidRPr="005E5F88">
        <w:rPr>
          <w:rFonts w:ascii="Times New Roman" w:hAnsi="Times New Roman" w:cs="Times New Roman"/>
          <w:sz w:val="28"/>
          <w:szCs w:val="28"/>
        </w:rPr>
        <w:t>отсутствие закрепленного за учреждением имущества, неиспользуемого или используемого не по назначению (выполнение муниципального задания на оказание услуг (выполнение работ).</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16. Анализ оптимальности состава и количества имущества муниципального учреждения, которому установлено муниципальное задание, осуществляется по форме  отчетности по показателям эффективности использования имущества, закрепленного за муниципальным учреждением муниципального образования Крымский район, которому установлено муниципальное задание (приложение № 3),</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Анализ оптимальности состава и количества имущества муниципального учреждения, которому не установлено муниципальное задание, осуществляется по форме отчетности по показателям эффективности использования имущества, закрепленного за казенным муниципальным учреждением муниципального образования Крымский район, которому муниципальное задание не установлено (приложение № 4).</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17. Анализ эффективности использования имущества муниципального учреждения, которому установлено муниципальное задание, осуществляется по форме  отчетности по показателям, характеризующим эффективность использования имущества, закрепленного за муниципальными учреждениями муниципального образования Крымский район (приложение № 5).</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Анализ эффективности использования имущества муниципального учреждения, которому установлено муниципальное задание,  осуществляется по форме отчетности по показателям, характеризующим эффективность использования имущества, закрепленного за муниципальными учреждениями муниципального образования Крымский район, в части реализации полномочий учредителя (приложение № 6).  </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lastRenderedPageBreak/>
        <w:t>Отчетность составляется по каждому казенному учреждению на основе данных бюджетной отчетности, по каждому автономному и бюджетному учреждению - на основе данных бухгалтерской отчетности.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Решение об установлении пороговых значений итоговых показателей эффективности принимается учредителем.</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18. В случае если в ходе оценки оптимальности нахождения в собственности муниципального образования Крымский район учреждения выявляется излишнее, неиспользуемое или используемое не по назначению (исключительно для осуществления приносящей доход деятельности) недвижимое имущество (далее - излишнее, неиспользуемое или используемое не по назначению имущество), а также при недостижении установленного учредителем показателя эффективности учредителю рекомендуется направить собственнику имущества предложение об изъятии такого имущества, в том числе для последующего перераспределения между подведомственными учреждениями, вовлечения в коммерческий оборот или для сноса (за исключением недвижимого имущества, ограниченного в обороте, недвижимого имущества, находящегося за пределами Российской Федерации, недвижимого имущества, предназначенного для обеспечения безопасности и правопорядка, поддержания обороноспособности страны, обеспечения деятельности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Верховного Суда Российской Федерации и Конституционного Суда Российской Федерации).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если в ходе оценки оптимальности нахождения в собственности муниципального образования Крымский район учреждения выявляется излишнее, неиспользуемое или используемое не по назначению недвижимое имущество, ограниченное в обороте, находящееся за пределами Российской Федерации, предназначенное для обеспечения безопасности и правопорядка, поддержания обороноспособности страны, обеспечения деятельности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Верховного Суда Российской Федерации и Конституционного Суда Российской Федерации, учредителю рекомендуется направить собственнику имущества предложение о его изъятии для последующего перераспределения между подведомственными учреждениями или для сноса.</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Собственнику имущества в 30-дневный срок со дня направления учредителем предложения об изъятии излишнего, неиспользуемого или используемого не по назначению имущества учреждения рекомендуется принять соответствующее решение.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если полномочия учредителя и собственника имущества осуществляются одним и тем же органом местного самоуправления, собственнику имущества в 30-дневный срок со дня выявления излишнего, неиспользуемого или используемого не по назначению имущества учреждения рекомендуется принять соответствующее решение.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lastRenderedPageBreak/>
        <w:t xml:space="preserve">19. При недоведении учредителем до подведомственного бюджетного, автономного учреждения более одного года муниципального задания на оказание услуг (выполнение работ) учредителю рекомендуется принять решение о ликвидации бюджетного, автономного учреждения на основании </w:t>
      </w:r>
      <w:hyperlink r:id="rId25" w:anchor="/document/10164072/entry/6112" w:history="1">
        <w:r w:rsidRPr="005E5F88">
          <w:rPr>
            <w:rFonts w:ascii="Times New Roman" w:hAnsi="Times New Roman" w:cs="Times New Roman"/>
            <w:sz w:val="28"/>
            <w:szCs w:val="28"/>
          </w:rPr>
          <w:t>пункта 2 статьи 61</w:t>
        </w:r>
      </w:hyperlink>
      <w:r w:rsidRPr="005E5F88">
        <w:rPr>
          <w:rFonts w:ascii="Times New Roman" w:hAnsi="Times New Roman" w:cs="Times New Roman"/>
          <w:sz w:val="28"/>
          <w:szCs w:val="28"/>
        </w:rPr>
        <w:t xml:space="preserve"> Гражданского кодекса Российской Федерации с одновременным изъятием имущества учреждения (за исключением случаев, когда доведение до бюджетного, автономного учреждения муниципального задания не предусмотрено законодательством Российской Федерации).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20. Критерием оптимальности состава и количества объектов недвижимого имущества казны муниципального образования Крымский район является их использование для реализации функций и полномочий органов государственной власти и органов местного самоуправления.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В случае если объекты недвижимого имущества казны муниципального образования Крымский район не используются для указанных целей, в отношении таких объектов рекомендуется принять решение:</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w:t>
      </w:r>
      <w:r w:rsidR="005E5F88">
        <w:rPr>
          <w:rFonts w:ascii="Times New Roman" w:hAnsi="Times New Roman" w:cs="Times New Roman"/>
          <w:sz w:val="28"/>
          <w:szCs w:val="28"/>
        </w:rPr>
        <w:t xml:space="preserve">о передаче имущества </w:t>
      </w:r>
      <w:r w:rsidRPr="005E5F88">
        <w:rPr>
          <w:rFonts w:ascii="Times New Roman" w:hAnsi="Times New Roman" w:cs="Times New Roman"/>
          <w:sz w:val="28"/>
          <w:szCs w:val="28"/>
        </w:rPr>
        <w:t>из муниципальной собственности - в федеральную собственность или собственность субъекта Российской Федерации (далее - передача на иной уровень собственности);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 о реализации земельных участков в соответствии с </w:t>
      </w:r>
      <w:hyperlink r:id="rId26" w:anchor="/document/12124624/entry/0" w:history="1">
        <w:r w:rsidRPr="005E5F88">
          <w:rPr>
            <w:rFonts w:ascii="Times New Roman" w:hAnsi="Times New Roman" w:cs="Times New Roman"/>
            <w:sz w:val="28"/>
            <w:szCs w:val="28"/>
          </w:rPr>
          <w:t>Земельным кодексом</w:t>
        </w:r>
      </w:hyperlink>
      <w:r w:rsidRPr="005E5F88">
        <w:rPr>
          <w:rFonts w:ascii="Times New Roman" w:hAnsi="Times New Roman" w:cs="Times New Roman"/>
          <w:sz w:val="28"/>
          <w:szCs w:val="28"/>
        </w:rPr>
        <w:t xml:space="preserve"> Российской Федерации;</w:t>
      </w:r>
    </w:p>
    <w:p w:rsidR="004B74AE" w:rsidRPr="005E5F88" w:rsidRDefault="005E5F88" w:rsidP="005E5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4B74AE" w:rsidRPr="005E5F88">
        <w:rPr>
          <w:rFonts w:ascii="Times New Roman" w:hAnsi="Times New Roman" w:cs="Times New Roman"/>
          <w:sz w:val="28"/>
          <w:szCs w:val="28"/>
        </w:rPr>
        <w:t>о приватизации</w:t>
      </w:r>
      <w:r w:rsidR="00484308">
        <w:rPr>
          <w:rFonts w:ascii="Times New Roman" w:hAnsi="Times New Roman" w:cs="Times New Roman"/>
          <w:sz w:val="28"/>
          <w:szCs w:val="28"/>
        </w:rPr>
        <w:t xml:space="preserve"> имущества</w:t>
      </w:r>
      <w:r w:rsidR="004B74AE" w:rsidRPr="005E5F88">
        <w:rPr>
          <w:rFonts w:ascii="Times New Roman" w:hAnsi="Times New Roman" w:cs="Times New Roman"/>
          <w:sz w:val="28"/>
          <w:szCs w:val="28"/>
        </w:rPr>
        <w:t>.</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21. Анализ эффективности использования недвижимого имущества казны муниципального образования Крымский район рекомендуется осуществлять по следующим показателям эффективности: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показатели эффективности передачи на безвозмездной основе объектов недвижимого имущества казны муниципального образования Крымский район  в целях имущественной поддержки некоммерческим организациям по форме отчетности по показателям эффективности передачи на безвозмездной основе объектов недвижимого имущества казны муниципального  образования Крымский район в целях имущественной поддержки некоммерческим организациям (приложение № 7);</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показатели, характеризующие эффективность управления и распоряжения объектами недвижимого имущества казны муниципального образования Крымский район, которые включены в перечни имущества, предоставляемого субъектам малого и среднего предпринимательства,  по форме отчетности по показателям, характеризующим эффективность управления и распоряжения объектами недвижимого имущества казны  муниципальнго образования Крымский район, которые включены в перечни имущества, предоставляемого субъектам малого и среднего предпринимательства (приложение № 8);</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показатели, характеризующие эффективность управления и распоряжения земельными участками по форме  отчетности по показателям, характеризующим эффективность управления и распоряжения земельными участками (приложение № 9).</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Отчетность составляется по каждому объекту недвижимого имущества казны муниципального образования Крымский район на основе данных бюджетной отчетности.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lastRenderedPageBreak/>
        <w:t xml:space="preserve">22. Для анализа эффективности использования недвижимого имущества казны  муниципального образования Крымский район помимо указанных в </w:t>
      </w:r>
      <w:hyperlink r:id="rId27" w:anchor="/document/74777726/entry/1021" w:history="1">
        <w:r w:rsidRPr="005E5F88">
          <w:rPr>
            <w:rFonts w:ascii="Times New Roman" w:hAnsi="Times New Roman" w:cs="Times New Roman"/>
            <w:sz w:val="28"/>
            <w:szCs w:val="28"/>
          </w:rPr>
          <w:t>пункте 21</w:t>
        </w:r>
      </w:hyperlink>
      <w:r w:rsidRPr="005E5F88">
        <w:rPr>
          <w:rFonts w:ascii="Times New Roman" w:hAnsi="Times New Roman" w:cs="Times New Roman"/>
          <w:sz w:val="28"/>
          <w:szCs w:val="28"/>
        </w:rPr>
        <w:t xml:space="preserve"> настоящей методики показателей рекомендуется использовать следующие показатели эффективности: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доля просроченной более чем на 3 квартала задолженности по договорам аренды объектов недвижимого имущества, по которым муниципального образования Крымский район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 в общей сумме арендной платы за отчетный год;</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 доля объектов культурного наследия (памятников истории и культуры) народов Российской Федерации, в отношении которых оформлены охранные обязательства в соответствии с </w:t>
      </w:r>
      <w:hyperlink r:id="rId28" w:anchor="/document/12127232/entry/0" w:history="1">
        <w:r w:rsidRPr="005E5F88">
          <w:rPr>
            <w:rFonts w:ascii="Times New Roman" w:hAnsi="Times New Roman" w:cs="Times New Roman"/>
            <w:sz w:val="28"/>
            <w:szCs w:val="28"/>
          </w:rPr>
          <w:t>Федеральным законом</w:t>
        </w:r>
      </w:hyperlink>
      <w:r w:rsidRPr="005E5F88">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общем количестве объектов культурного наследия, находящихся в собственности муниципального образования Крымский район;</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доля объектов незавершенного строительства, в отношении которых реализована в отчетном году целевая функция согласно планам-графикам, размещенным в государственной автоматизированной информационной системе «Управление», в общем количестве объектов незавершенного строительства, для которых целевая функция была установлена на отчетный год;</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доля объектов недвижимого имущества, вовлеченных в коммерческий оборот в рамках концессионных соглашений, соглашений о государственно-частном (муниципально-частном) партнерстве, инвестиционных договоров, в общем количестве объектов недвижимого имущества, находящихся в собственности муниципального образования Крымский район на конец отчетного года.</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23.Уполномоченный орган власти в сфере управления и распоряжения муниципальным имуществом (далее - уполномоченный орган) устанавливает формы отчетности и пороговые значения показателей эффективности, указанных в </w:t>
      </w:r>
      <w:hyperlink r:id="rId29" w:anchor="/document/74777726/entry/1022" w:history="1">
        <w:r w:rsidRPr="005E5F88">
          <w:rPr>
            <w:rFonts w:ascii="Times New Roman" w:hAnsi="Times New Roman" w:cs="Times New Roman"/>
            <w:sz w:val="28"/>
            <w:szCs w:val="28"/>
          </w:rPr>
          <w:t>пункте 22</w:t>
        </w:r>
      </w:hyperlink>
      <w:r w:rsidRPr="005E5F88">
        <w:rPr>
          <w:rFonts w:ascii="Times New Roman" w:hAnsi="Times New Roman" w:cs="Times New Roman"/>
          <w:sz w:val="28"/>
          <w:szCs w:val="28"/>
        </w:rPr>
        <w:t xml:space="preserve"> настоящей Методики.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24. Оценка показателей эффективности использования объектов недвижимого имущества казны муниципального образования Крымский район осуществляется уполномоченным органом. </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При недостижении пороговых значений показателей эффективности уполномоченным органом осуществляется подготовка плана повышения эффективности управления и распоряжения недвижимым имуществом муниципального образования Крымский район с указанием конкретных объектов, по которым в плановом периоде может предусматриваться: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1) взыскание задолженности;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2) вовлечение в инфраструктурные проекты и отношения, связанные с инвестиционной деятельностью;</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3) закрепление за органами местного самоуправления;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4) закрепление за муниципальными унитарными предприятиями и учреждениями на праве хозяйственного ведения или оперативного управления;</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lastRenderedPageBreak/>
        <w:t>5) передача на иной уровень публичной собственности;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6) мероприятия по предоставлению земельных участков в соответствии с </w:t>
      </w:r>
      <w:hyperlink r:id="rId30" w:anchor="/document/12124624/entry/0" w:history="1">
        <w:r w:rsidRPr="005E5F88">
          <w:rPr>
            <w:rFonts w:ascii="Times New Roman" w:hAnsi="Times New Roman" w:cs="Times New Roman"/>
            <w:sz w:val="28"/>
            <w:szCs w:val="28"/>
          </w:rPr>
          <w:t>Земельным кодексом</w:t>
        </w:r>
      </w:hyperlink>
      <w:r w:rsidRPr="005E5F88">
        <w:rPr>
          <w:rFonts w:ascii="Times New Roman" w:hAnsi="Times New Roman" w:cs="Times New Roman"/>
          <w:sz w:val="28"/>
          <w:szCs w:val="28"/>
        </w:rPr>
        <w:t xml:space="preserve"> Российской Федерации;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 xml:space="preserve">7) реализация земельных участков в соответствии с </w:t>
      </w:r>
      <w:hyperlink r:id="rId31" w:anchor="/document/12124624/entry/0" w:history="1">
        <w:r w:rsidRPr="005E5F88">
          <w:rPr>
            <w:rFonts w:ascii="Times New Roman" w:hAnsi="Times New Roman" w:cs="Times New Roman"/>
            <w:sz w:val="28"/>
            <w:szCs w:val="28"/>
          </w:rPr>
          <w:t>Земельным кодексом</w:t>
        </w:r>
      </w:hyperlink>
      <w:r w:rsidRPr="005E5F88">
        <w:rPr>
          <w:rFonts w:ascii="Times New Roman" w:hAnsi="Times New Roman" w:cs="Times New Roman"/>
          <w:sz w:val="28"/>
          <w:szCs w:val="28"/>
        </w:rPr>
        <w:t xml:space="preserve"> Российской Федерации;</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з) приватизация</w:t>
      </w:r>
      <w:r w:rsidR="00484308">
        <w:rPr>
          <w:rFonts w:ascii="Times New Roman" w:hAnsi="Times New Roman" w:cs="Times New Roman"/>
          <w:sz w:val="28"/>
          <w:szCs w:val="28"/>
        </w:rPr>
        <w:t xml:space="preserve"> имущества</w:t>
      </w:r>
      <w:r w:rsidRPr="005E5F88">
        <w:rPr>
          <w:rFonts w:ascii="Times New Roman" w:hAnsi="Times New Roman" w:cs="Times New Roman"/>
          <w:sz w:val="28"/>
          <w:szCs w:val="28"/>
        </w:rPr>
        <w:t>.</w:t>
      </w:r>
    </w:p>
    <w:p w:rsidR="004B74AE" w:rsidRPr="005E5F88" w:rsidRDefault="004B74AE" w:rsidP="004B74AE">
      <w:pPr>
        <w:spacing w:after="0" w:line="240" w:lineRule="auto"/>
        <w:ind w:firstLine="708"/>
        <w:jc w:val="both"/>
        <w:rPr>
          <w:rFonts w:ascii="Times New Roman" w:hAnsi="Times New Roman" w:cs="Times New Roman"/>
          <w:sz w:val="28"/>
          <w:szCs w:val="28"/>
        </w:rPr>
      </w:pPr>
      <w:r w:rsidRPr="005E5F88">
        <w:rPr>
          <w:rFonts w:ascii="Times New Roman" w:hAnsi="Times New Roman" w:cs="Times New Roman"/>
          <w:sz w:val="28"/>
          <w:szCs w:val="28"/>
        </w:rPr>
        <w:t>25. Анализ эффективности приватизации имущества казны муниципального образования Крымский район осуществляется по показателям по форме отчетности по показателям, характеризующим эффективность приватизации объектов муниципального имущества казны муниципального образования Крымский район (приложение № 10).</w:t>
      </w:r>
    </w:p>
    <w:p w:rsidR="004B74AE" w:rsidRPr="005E5F88" w:rsidRDefault="004B74AE" w:rsidP="004B74AE">
      <w:pPr>
        <w:spacing w:after="0" w:line="240" w:lineRule="auto"/>
        <w:jc w:val="both"/>
        <w:rPr>
          <w:rFonts w:ascii="Times New Roman" w:hAnsi="Times New Roman" w:cs="Times New Roman"/>
          <w:sz w:val="28"/>
          <w:szCs w:val="28"/>
        </w:rPr>
      </w:pPr>
    </w:p>
    <w:p w:rsidR="004B74AE" w:rsidRPr="005E5F88" w:rsidRDefault="004B74AE" w:rsidP="004B74AE">
      <w:pPr>
        <w:rPr>
          <w:rFonts w:ascii="Times New Roman" w:hAnsi="Times New Roman" w:cs="Times New Roman"/>
          <w:sz w:val="24"/>
          <w:szCs w:val="24"/>
        </w:rPr>
      </w:pPr>
    </w:p>
    <w:p w:rsidR="004B74AE" w:rsidRPr="00980F7E" w:rsidRDefault="004B74AE" w:rsidP="004B74AE">
      <w:pPr>
        <w:spacing w:after="0" w:line="240" w:lineRule="auto"/>
        <w:rPr>
          <w:rFonts w:ascii="Times New Roman" w:hAnsi="Times New Roman" w:cs="Times New Roman"/>
          <w:sz w:val="28"/>
          <w:szCs w:val="28"/>
        </w:rPr>
      </w:pPr>
      <w:r w:rsidRPr="00980F7E">
        <w:rPr>
          <w:rFonts w:ascii="Times New Roman" w:hAnsi="Times New Roman" w:cs="Times New Roman"/>
          <w:sz w:val="28"/>
          <w:szCs w:val="28"/>
        </w:rPr>
        <w:t>Начальник управления имущественных</w:t>
      </w:r>
    </w:p>
    <w:p w:rsidR="004B74AE" w:rsidRPr="00980F7E" w:rsidRDefault="004B74AE" w:rsidP="004B74AE">
      <w:pPr>
        <w:spacing w:after="0" w:line="240" w:lineRule="auto"/>
        <w:rPr>
          <w:rFonts w:ascii="Times New Roman" w:hAnsi="Times New Roman" w:cs="Times New Roman"/>
          <w:sz w:val="28"/>
          <w:szCs w:val="28"/>
        </w:rPr>
      </w:pPr>
      <w:r w:rsidRPr="00980F7E">
        <w:rPr>
          <w:rFonts w:ascii="Times New Roman" w:hAnsi="Times New Roman" w:cs="Times New Roman"/>
          <w:sz w:val="28"/>
          <w:szCs w:val="28"/>
        </w:rPr>
        <w:t xml:space="preserve">отношений администрации                               </w:t>
      </w:r>
      <w:r>
        <w:rPr>
          <w:rFonts w:ascii="Times New Roman" w:hAnsi="Times New Roman" w:cs="Times New Roman"/>
          <w:sz w:val="28"/>
          <w:szCs w:val="28"/>
        </w:rPr>
        <w:t xml:space="preserve">                               </w:t>
      </w:r>
      <w:r w:rsidRPr="00980F7E">
        <w:rPr>
          <w:rFonts w:ascii="Times New Roman" w:hAnsi="Times New Roman" w:cs="Times New Roman"/>
          <w:sz w:val="28"/>
          <w:szCs w:val="28"/>
        </w:rPr>
        <w:t>Е.В.Самыгина</w:t>
      </w:r>
    </w:p>
    <w:p w:rsidR="004B74AE" w:rsidRPr="00980F7E" w:rsidRDefault="004B74AE" w:rsidP="004B74AE">
      <w:pPr>
        <w:spacing w:after="0" w:line="240" w:lineRule="auto"/>
        <w:ind w:firstLine="540"/>
        <w:jc w:val="center"/>
        <w:rPr>
          <w:rFonts w:ascii="Times New Roman" w:hAnsi="Times New Roman" w:cs="Times New Roman"/>
          <w:sz w:val="28"/>
          <w:szCs w:val="28"/>
        </w:rPr>
      </w:pPr>
    </w:p>
    <w:p w:rsidR="004B74AE" w:rsidRPr="00980F7E" w:rsidRDefault="004B74AE" w:rsidP="004B74AE">
      <w:pPr>
        <w:rPr>
          <w:rFonts w:ascii="Times New Roman" w:hAnsi="Times New Roman" w:cs="Times New Roman"/>
          <w:sz w:val="24"/>
          <w:szCs w:val="24"/>
        </w:rPr>
      </w:pPr>
    </w:p>
    <w:p w:rsidR="00BE3421" w:rsidRDefault="00BE3421" w:rsidP="004F17AE">
      <w:pPr>
        <w:suppressAutoHyphens/>
        <w:spacing w:after="0"/>
        <w:jc w:val="both"/>
        <w:rPr>
          <w:rFonts w:ascii="Times New Roman" w:hAnsi="Times New Roman" w:cs="Times New Roman"/>
          <w:bCs/>
          <w:sz w:val="28"/>
          <w:szCs w:val="28"/>
        </w:rPr>
      </w:pPr>
    </w:p>
    <w:p w:rsidR="004B74AE" w:rsidRPr="004F17AE" w:rsidRDefault="004B74AE" w:rsidP="004F17AE">
      <w:pPr>
        <w:suppressAutoHyphens/>
        <w:spacing w:after="0"/>
        <w:jc w:val="both"/>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84"/>
      </w:tblGrid>
      <w:tr w:rsidR="00710F7D" w:rsidTr="006E4B06">
        <w:tc>
          <w:tcPr>
            <w:tcW w:w="4604" w:type="dxa"/>
          </w:tcPr>
          <w:p w:rsidR="00710F7D" w:rsidRDefault="00710F7D" w:rsidP="001B10FD">
            <w:pPr>
              <w:jc w:val="both"/>
              <w:rPr>
                <w:rFonts w:ascii="Times New Roman" w:hAnsi="Times New Roman" w:cs="Times New Roman"/>
                <w:sz w:val="28"/>
                <w:szCs w:val="28"/>
              </w:rPr>
            </w:pPr>
          </w:p>
        </w:tc>
        <w:tc>
          <w:tcPr>
            <w:tcW w:w="4684" w:type="dxa"/>
          </w:tcPr>
          <w:p w:rsidR="001B6981" w:rsidRDefault="001B6981" w:rsidP="00710F7D">
            <w:pPr>
              <w:rPr>
                <w:rFonts w:ascii="Times New Roman" w:hAnsi="Times New Roman" w:cs="Times New Roman"/>
                <w:sz w:val="28"/>
                <w:szCs w:val="28"/>
              </w:rPr>
            </w:pPr>
          </w:p>
          <w:p w:rsidR="001B6981" w:rsidRDefault="001B6981" w:rsidP="00710F7D">
            <w:pPr>
              <w:rPr>
                <w:rFonts w:ascii="Times New Roman" w:hAnsi="Times New Roman" w:cs="Times New Roman"/>
                <w:sz w:val="28"/>
                <w:szCs w:val="28"/>
              </w:rPr>
            </w:pPr>
          </w:p>
          <w:p w:rsidR="001B6981" w:rsidRDefault="001B6981" w:rsidP="00710F7D">
            <w:pPr>
              <w:rPr>
                <w:rFonts w:ascii="Times New Roman" w:hAnsi="Times New Roman" w:cs="Times New Roman"/>
                <w:sz w:val="28"/>
                <w:szCs w:val="28"/>
              </w:rPr>
            </w:pPr>
          </w:p>
          <w:p w:rsidR="001B6981" w:rsidRDefault="001B6981"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4F17AE" w:rsidRDefault="004F17AE" w:rsidP="00710F7D">
            <w:pPr>
              <w:rPr>
                <w:rFonts w:ascii="Times New Roman" w:hAnsi="Times New Roman" w:cs="Times New Roman"/>
                <w:sz w:val="28"/>
                <w:szCs w:val="28"/>
              </w:rPr>
            </w:pPr>
          </w:p>
          <w:p w:rsidR="00710F7D" w:rsidRPr="00710F7D" w:rsidRDefault="00710F7D" w:rsidP="00710F7D">
            <w:pPr>
              <w:rPr>
                <w:rFonts w:ascii="Times New Roman" w:hAnsi="Times New Roman" w:cs="Times New Roman"/>
                <w:sz w:val="28"/>
                <w:szCs w:val="28"/>
              </w:rPr>
            </w:pPr>
            <w:r w:rsidRPr="00710F7D">
              <w:rPr>
                <w:rFonts w:ascii="Times New Roman" w:hAnsi="Times New Roman" w:cs="Times New Roman"/>
                <w:sz w:val="28"/>
                <w:szCs w:val="28"/>
              </w:rPr>
              <w:t>ПРИЛОЖЕНИЕ № 1</w:t>
            </w:r>
          </w:p>
          <w:p w:rsidR="00710F7D" w:rsidRDefault="00710F7D" w:rsidP="007E28F0">
            <w:pPr>
              <w:rPr>
                <w:rFonts w:ascii="Times New Roman" w:hAnsi="Times New Roman" w:cs="Times New Roman"/>
                <w:sz w:val="28"/>
                <w:szCs w:val="28"/>
              </w:rPr>
            </w:pPr>
            <w:r w:rsidRPr="00710F7D">
              <w:rPr>
                <w:rFonts w:ascii="Times New Roman" w:hAnsi="Times New Roman" w:cs="Times New Roman"/>
                <w:sz w:val="28"/>
                <w:szCs w:val="28"/>
              </w:rPr>
              <w:t xml:space="preserve">к </w:t>
            </w:r>
            <w:r w:rsidR="007A3903">
              <w:rPr>
                <w:rFonts w:ascii="Times New Roman" w:hAnsi="Times New Roman" w:cs="Times New Roman"/>
                <w:sz w:val="28"/>
                <w:szCs w:val="28"/>
              </w:rPr>
              <w:t>Методике</w:t>
            </w:r>
            <w:r w:rsidR="007A3903" w:rsidRPr="00710F7D">
              <w:rPr>
                <w:rFonts w:ascii="Times New Roman" w:hAnsi="Times New Roman" w:cs="Times New Roman"/>
                <w:sz w:val="28"/>
                <w:szCs w:val="28"/>
              </w:rPr>
              <w:t xml:space="preserve"> определения критериев</w:t>
            </w:r>
            <w:r w:rsidRPr="00710F7D">
              <w:rPr>
                <w:rFonts w:ascii="Times New Roman" w:hAnsi="Times New Roman" w:cs="Times New Roman"/>
                <w:sz w:val="28"/>
                <w:szCs w:val="28"/>
              </w:rPr>
              <w:br/>
              <w:t>оптимальности</w:t>
            </w:r>
            <w:r w:rsidR="001B6981">
              <w:rPr>
                <w:rFonts w:ascii="Times New Roman" w:hAnsi="Times New Roman" w:cs="Times New Roman"/>
                <w:sz w:val="28"/>
                <w:szCs w:val="28"/>
              </w:rPr>
              <w:t xml:space="preserve"> </w:t>
            </w:r>
            <w:r w:rsidRPr="00710F7D">
              <w:rPr>
                <w:rFonts w:ascii="Times New Roman" w:hAnsi="Times New Roman" w:cs="Times New Roman"/>
                <w:sz w:val="28"/>
                <w:szCs w:val="28"/>
              </w:rPr>
              <w:t xml:space="preserve"> состава муниципального имущества и показателей эффективности управления и распоряжения им</w:t>
            </w:r>
          </w:p>
        </w:tc>
      </w:tr>
    </w:tbl>
    <w:p w:rsidR="00710F7D" w:rsidRPr="00BE3421" w:rsidRDefault="00710F7D" w:rsidP="001B10FD">
      <w:pPr>
        <w:spacing w:after="0" w:line="240" w:lineRule="auto"/>
        <w:jc w:val="both"/>
        <w:rPr>
          <w:rFonts w:ascii="Times New Roman" w:hAnsi="Times New Roman" w:cs="Times New Roman"/>
          <w:sz w:val="28"/>
          <w:szCs w:val="28"/>
        </w:rPr>
      </w:pPr>
    </w:p>
    <w:p w:rsidR="001B10FD" w:rsidRPr="00710F7D" w:rsidRDefault="001B10FD" w:rsidP="001B10FD">
      <w:pPr>
        <w:spacing w:after="0" w:line="240" w:lineRule="auto"/>
        <w:jc w:val="both"/>
        <w:rPr>
          <w:rFonts w:ascii="Times New Roman" w:hAnsi="Times New Roman" w:cs="Times New Roman"/>
          <w:b/>
          <w:sz w:val="28"/>
          <w:szCs w:val="28"/>
        </w:rPr>
      </w:pPr>
    </w:p>
    <w:p w:rsidR="00710F7D" w:rsidRPr="001B6981" w:rsidRDefault="001B10FD" w:rsidP="001B6981">
      <w:pPr>
        <w:pStyle w:val="a8"/>
        <w:spacing w:after="0" w:line="240" w:lineRule="auto"/>
        <w:jc w:val="center"/>
        <w:rPr>
          <w:rFonts w:ascii="Times New Roman" w:hAnsi="Times New Roman" w:cs="Times New Roman"/>
          <w:b/>
          <w:sz w:val="28"/>
          <w:szCs w:val="28"/>
        </w:rPr>
      </w:pPr>
      <w:r w:rsidRPr="001B6981">
        <w:rPr>
          <w:rFonts w:ascii="Times New Roman" w:hAnsi="Times New Roman" w:cs="Times New Roman"/>
          <w:b/>
          <w:sz w:val="28"/>
          <w:szCs w:val="28"/>
        </w:rPr>
        <w:t>Форма</w:t>
      </w:r>
    </w:p>
    <w:p w:rsidR="001B10FD" w:rsidRPr="001B6981" w:rsidRDefault="00710F7D" w:rsidP="00B31FE4">
      <w:pPr>
        <w:pStyle w:val="a8"/>
        <w:spacing w:after="0" w:line="240" w:lineRule="auto"/>
        <w:rPr>
          <w:rFonts w:ascii="Times New Roman" w:hAnsi="Times New Roman" w:cs="Times New Roman"/>
          <w:b/>
          <w:color w:val="000000"/>
          <w:sz w:val="28"/>
          <w:szCs w:val="28"/>
        </w:rPr>
      </w:pPr>
      <w:r w:rsidRPr="001B6981">
        <w:rPr>
          <w:rFonts w:ascii="Times New Roman" w:hAnsi="Times New Roman" w:cs="Times New Roman"/>
          <w:b/>
          <w:sz w:val="28"/>
          <w:szCs w:val="28"/>
        </w:rPr>
        <w:t xml:space="preserve">отчетности </w:t>
      </w:r>
      <w:r w:rsidR="001B10FD" w:rsidRPr="001B6981">
        <w:rPr>
          <w:rFonts w:ascii="Times New Roman" w:hAnsi="Times New Roman" w:cs="Times New Roman"/>
          <w:b/>
          <w:sz w:val="28"/>
          <w:szCs w:val="28"/>
        </w:rPr>
        <w:t xml:space="preserve">по показателям, характеризующим эффективность использования акций (долей) хозяйственного общества, акции </w:t>
      </w:r>
      <w:r w:rsidR="001B10FD" w:rsidRPr="001B6981">
        <w:rPr>
          <w:rFonts w:ascii="Times New Roman" w:hAnsi="Times New Roman" w:cs="Times New Roman"/>
          <w:b/>
          <w:sz w:val="28"/>
          <w:szCs w:val="28"/>
        </w:rPr>
        <w:lastRenderedPageBreak/>
        <w:t xml:space="preserve">(доли) которого принадлежат </w:t>
      </w:r>
      <w:r w:rsidRPr="001B6981">
        <w:rPr>
          <w:rFonts w:ascii="Times New Roman" w:hAnsi="Times New Roman" w:cs="Times New Roman"/>
          <w:b/>
          <w:color w:val="000000"/>
          <w:sz w:val="28"/>
          <w:szCs w:val="28"/>
        </w:rPr>
        <w:t>муниципальному образованию Крымский район</w:t>
      </w:r>
    </w:p>
    <w:p w:rsidR="00710F7D" w:rsidRDefault="00710F7D" w:rsidP="00710F7D">
      <w:pPr>
        <w:spacing w:after="0" w:line="240" w:lineRule="auto"/>
        <w:jc w:val="center"/>
        <w:rPr>
          <w:rFonts w:ascii="Times New Roman" w:hAnsi="Times New Roman" w:cs="Times New Roman"/>
          <w:b/>
          <w:color w:val="000000"/>
          <w:sz w:val="28"/>
          <w:szCs w:val="28"/>
        </w:rPr>
      </w:pPr>
    </w:p>
    <w:p w:rsidR="00710F7D" w:rsidRDefault="00710F7D" w:rsidP="00710F7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10F7D">
        <w:rPr>
          <w:rFonts w:ascii="Times New Roman" w:hAnsi="Times New Roman" w:cs="Times New Roman"/>
          <w:color w:val="000000"/>
          <w:sz w:val="28"/>
          <w:szCs w:val="28"/>
        </w:rPr>
        <w:t>на _______ ____________________202__</w:t>
      </w:r>
    </w:p>
    <w:p w:rsidR="00710F7D" w:rsidRPr="00710F7D" w:rsidRDefault="00710F7D" w:rsidP="00710F7D">
      <w:pPr>
        <w:spacing w:after="0" w:line="240" w:lineRule="auto"/>
        <w:jc w:val="center"/>
        <w:rPr>
          <w:rFonts w:ascii="Times New Roman" w:hAnsi="Times New Roman" w:cs="Times New Roman"/>
          <w:sz w:val="28"/>
          <w:szCs w:val="28"/>
        </w:rPr>
      </w:pPr>
    </w:p>
    <w:tbl>
      <w:tblPr>
        <w:tblW w:w="9826"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298"/>
        <w:gridCol w:w="2268"/>
        <w:gridCol w:w="1984"/>
        <w:gridCol w:w="1276"/>
      </w:tblGrid>
      <w:tr w:rsidR="001B10FD" w:rsidRPr="00710F7D" w:rsidTr="00710F7D">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Уполномоченный орган исполнительной власти Российской Федерации, субъекта Российской Федерации, орган местного самоуправления в сфере управления государственным (муниципальным) имуществом, осуществляющий права акционера акционерного общества и участника общества с ограниченной ответственностью</w:t>
            </w:r>
          </w:p>
        </w:tc>
        <w:tc>
          <w:tcPr>
            <w:tcW w:w="2238"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c>
          <w:tcPr>
            <w:tcW w:w="1954"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ОКПО</w:t>
            </w:r>
          </w:p>
        </w:tc>
        <w:tc>
          <w:tcPr>
            <w:tcW w:w="1231"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r>
      <w:tr w:rsidR="001B10FD" w:rsidRPr="00710F7D" w:rsidTr="00710F7D">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Наименование хозяйственного общества</w:t>
            </w:r>
          </w:p>
        </w:tc>
        <w:tc>
          <w:tcPr>
            <w:tcW w:w="2238"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c>
          <w:tcPr>
            <w:tcW w:w="1954" w:type="dxa"/>
            <w:tcBorders>
              <w:top w:val="single" w:sz="6" w:space="0" w:color="000000"/>
              <w:left w:val="single" w:sz="6" w:space="0" w:color="000000"/>
              <w:bottom w:val="single" w:sz="6" w:space="0" w:color="000000"/>
              <w:right w:val="single" w:sz="6" w:space="0" w:color="000000"/>
            </w:tcBorders>
            <w:hideMark/>
          </w:tcPr>
          <w:p w:rsidR="001B10FD" w:rsidRPr="00710F7D" w:rsidRDefault="005F0403" w:rsidP="001B10FD">
            <w:pPr>
              <w:spacing w:after="0" w:line="240" w:lineRule="auto"/>
              <w:jc w:val="both"/>
              <w:rPr>
                <w:rFonts w:ascii="Times New Roman" w:hAnsi="Times New Roman" w:cs="Times New Roman"/>
                <w:sz w:val="24"/>
                <w:szCs w:val="24"/>
              </w:rPr>
            </w:pPr>
            <w:hyperlink r:id="rId32" w:anchor="/document/179064/entry/0" w:history="1">
              <w:r w:rsidR="001B10FD" w:rsidRPr="00710F7D">
                <w:rPr>
                  <w:rFonts w:ascii="Times New Roman" w:hAnsi="Times New Roman" w:cs="Times New Roman"/>
                  <w:sz w:val="24"/>
                  <w:szCs w:val="24"/>
                </w:rPr>
                <w:t>ОКАТО</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r>
      <w:tr w:rsidR="001B10FD" w:rsidRPr="00710F7D" w:rsidTr="00710F7D">
        <w:trPr>
          <w:trHeight w:val="240"/>
          <w:tblCellSpacing w:w="15" w:type="dxa"/>
        </w:trPr>
        <w:tc>
          <w:tcPr>
            <w:tcW w:w="4253" w:type="dxa"/>
            <w:vMerge w:val="restart"/>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xml:space="preserve">Вид экономической деятельности (согласно </w:t>
            </w:r>
            <w:hyperlink r:id="rId33" w:anchor="/document/70650726/entry/0" w:history="1">
              <w:r w:rsidRPr="00710F7D">
                <w:rPr>
                  <w:rFonts w:ascii="Times New Roman" w:hAnsi="Times New Roman" w:cs="Times New Roman"/>
                  <w:sz w:val="24"/>
                  <w:szCs w:val="24"/>
                </w:rPr>
                <w:t>ОКВЭД-2</w:t>
              </w:r>
            </w:hyperlink>
            <w:r w:rsidRPr="00710F7D">
              <w:rPr>
                <w:rFonts w:ascii="Times New Roman" w:hAnsi="Times New Roman" w:cs="Times New Roman"/>
                <w:sz w:val="24"/>
                <w:szCs w:val="24"/>
              </w:rPr>
              <w:t>)</w:t>
            </w:r>
          </w:p>
        </w:tc>
        <w:tc>
          <w:tcPr>
            <w:tcW w:w="2238" w:type="dxa"/>
            <w:vMerge w:val="restart"/>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c>
          <w:tcPr>
            <w:tcW w:w="1954" w:type="dxa"/>
            <w:tcBorders>
              <w:top w:val="single" w:sz="6" w:space="0" w:color="000000"/>
              <w:left w:val="single" w:sz="6" w:space="0" w:color="000000"/>
              <w:bottom w:val="single" w:sz="6" w:space="0" w:color="000000"/>
              <w:right w:val="single" w:sz="6" w:space="0" w:color="000000"/>
            </w:tcBorders>
            <w:hideMark/>
          </w:tcPr>
          <w:p w:rsidR="001B10FD" w:rsidRPr="00710F7D" w:rsidRDefault="005F0403" w:rsidP="001B10FD">
            <w:pPr>
              <w:spacing w:after="0" w:line="240" w:lineRule="auto"/>
              <w:jc w:val="both"/>
              <w:rPr>
                <w:rFonts w:ascii="Times New Roman" w:hAnsi="Times New Roman" w:cs="Times New Roman"/>
                <w:sz w:val="24"/>
                <w:szCs w:val="24"/>
              </w:rPr>
            </w:pPr>
            <w:hyperlink r:id="rId34" w:anchor="/document/70465940/entry/0" w:history="1">
              <w:r w:rsidR="001B10FD" w:rsidRPr="00710F7D">
                <w:rPr>
                  <w:rFonts w:ascii="Times New Roman" w:hAnsi="Times New Roman" w:cs="Times New Roman"/>
                  <w:sz w:val="24"/>
                  <w:szCs w:val="24"/>
                </w:rPr>
                <w:t>ОКТМО</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r>
      <w:tr w:rsidR="001B10FD" w:rsidRPr="00710F7D" w:rsidTr="00710F7D">
        <w:trPr>
          <w:tblCellSpacing w:w="15" w:type="dxa"/>
        </w:trPr>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1B10FD" w:rsidRPr="00710F7D" w:rsidRDefault="001B10FD" w:rsidP="001B10FD">
            <w:pPr>
              <w:spacing w:after="0" w:line="240" w:lineRule="auto"/>
              <w:jc w:val="both"/>
              <w:rPr>
                <w:rFonts w:ascii="Times New Roman" w:hAnsi="Times New Roman" w:cs="Times New Roman"/>
                <w:sz w:val="24"/>
                <w:szCs w:val="24"/>
              </w:rPr>
            </w:pPr>
          </w:p>
        </w:tc>
        <w:tc>
          <w:tcPr>
            <w:tcW w:w="2238" w:type="dxa"/>
            <w:vMerge/>
            <w:tcBorders>
              <w:top w:val="single" w:sz="6" w:space="0" w:color="000000"/>
              <w:left w:val="single" w:sz="6" w:space="0" w:color="000000"/>
              <w:bottom w:val="single" w:sz="6" w:space="0" w:color="000000"/>
              <w:right w:val="single" w:sz="6" w:space="0" w:color="000000"/>
            </w:tcBorders>
            <w:vAlign w:val="center"/>
            <w:hideMark/>
          </w:tcPr>
          <w:p w:rsidR="001B10FD" w:rsidRPr="00710F7D" w:rsidRDefault="001B10FD" w:rsidP="001B10FD">
            <w:pPr>
              <w:spacing w:after="0" w:line="240" w:lineRule="auto"/>
              <w:jc w:val="both"/>
              <w:rPr>
                <w:rFonts w:ascii="Times New Roman" w:hAnsi="Times New Roman" w:cs="Times New Roman"/>
                <w:sz w:val="24"/>
                <w:szCs w:val="24"/>
              </w:rPr>
            </w:pPr>
          </w:p>
        </w:tc>
        <w:tc>
          <w:tcPr>
            <w:tcW w:w="1954" w:type="dxa"/>
            <w:tcBorders>
              <w:top w:val="single" w:sz="6" w:space="0" w:color="000000"/>
              <w:left w:val="single" w:sz="6" w:space="0" w:color="000000"/>
              <w:bottom w:val="single" w:sz="6" w:space="0" w:color="000000"/>
              <w:right w:val="single" w:sz="6" w:space="0" w:color="000000"/>
            </w:tcBorders>
            <w:hideMark/>
          </w:tcPr>
          <w:p w:rsidR="001B10FD" w:rsidRPr="00710F7D" w:rsidRDefault="005F0403" w:rsidP="001B10FD">
            <w:pPr>
              <w:spacing w:after="0" w:line="240" w:lineRule="auto"/>
              <w:jc w:val="both"/>
              <w:rPr>
                <w:rFonts w:ascii="Times New Roman" w:hAnsi="Times New Roman" w:cs="Times New Roman"/>
                <w:sz w:val="24"/>
                <w:szCs w:val="24"/>
              </w:rPr>
            </w:pPr>
            <w:hyperlink r:id="rId35" w:anchor="/document/12117985/entry/0" w:history="1">
              <w:r w:rsidR="001B10FD" w:rsidRPr="00710F7D">
                <w:rPr>
                  <w:rFonts w:ascii="Times New Roman" w:hAnsi="Times New Roman" w:cs="Times New Roman"/>
                  <w:sz w:val="24"/>
                  <w:szCs w:val="24"/>
                </w:rPr>
                <w:t>ОКФС</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r>
      <w:tr w:rsidR="001B10FD" w:rsidRPr="00710F7D" w:rsidTr="00710F7D">
        <w:trPr>
          <w:trHeight w:val="240"/>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ОГРН</w:t>
            </w:r>
          </w:p>
        </w:tc>
        <w:tc>
          <w:tcPr>
            <w:tcW w:w="2238"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c>
          <w:tcPr>
            <w:tcW w:w="1954" w:type="dxa"/>
            <w:vMerge w:val="restart"/>
            <w:tcBorders>
              <w:top w:val="single" w:sz="6" w:space="0" w:color="000000"/>
              <w:left w:val="single" w:sz="6" w:space="0" w:color="000000"/>
              <w:bottom w:val="single" w:sz="6" w:space="0" w:color="000000"/>
              <w:right w:val="single" w:sz="6" w:space="0" w:color="000000"/>
            </w:tcBorders>
            <w:hideMark/>
          </w:tcPr>
          <w:p w:rsidR="001B10FD" w:rsidRPr="00710F7D" w:rsidRDefault="005F0403" w:rsidP="001B10FD">
            <w:pPr>
              <w:spacing w:after="0" w:line="240" w:lineRule="auto"/>
              <w:jc w:val="both"/>
              <w:rPr>
                <w:rFonts w:ascii="Times New Roman" w:hAnsi="Times New Roman" w:cs="Times New Roman"/>
                <w:sz w:val="24"/>
                <w:szCs w:val="24"/>
              </w:rPr>
            </w:pPr>
            <w:hyperlink r:id="rId36" w:anchor="/document/12190479/entry/0" w:history="1">
              <w:r w:rsidR="001B10FD" w:rsidRPr="00710F7D">
                <w:rPr>
                  <w:rFonts w:ascii="Times New Roman" w:hAnsi="Times New Roman" w:cs="Times New Roman"/>
                  <w:sz w:val="24"/>
                  <w:szCs w:val="24"/>
                </w:rPr>
                <w:t>ОКОГУ</w:t>
              </w:r>
            </w:hyperlink>
          </w:p>
        </w:tc>
        <w:tc>
          <w:tcPr>
            <w:tcW w:w="1231" w:type="dxa"/>
            <w:vMerge w:val="restart"/>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r>
      <w:tr w:rsidR="001B10FD" w:rsidRPr="00710F7D" w:rsidTr="00710F7D">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ИНН/КПП</w:t>
            </w:r>
          </w:p>
        </w:tc>
        <w:tc>
          <w:tcPr>
            <w:tcW w:w="2238" w:type="dxa"/>
            <w:tcBorders>
              <w:top w:val="single" w:sz="6" w:space="0" w:color="000000"/>
              <w:left w:val="single" w:sz="6" w:space="0" w:color="000000"/>
              <w:bottom w:val="single" w:sz="6" w:space="0" w:color="000000"/>
              <w:right w:val="single" w:sz="6" w:space="0" w:color="000000"/>
            </w:tcBorders>
            <w:hideMark/>
          </w:tcPr>
          <w:p w:rsidR="001B10FD" w:rsidRPr="00710F7D"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tc>
        <w:tc>
          <w:tcPr>
            <w:tcW w:w="1954" w:type="dxa"/>
            <w:vMerge/>
            <w:tcBorders>
              <w:top w:val="single" w:sz="6" w:space="0" w:color="000000"/>
              <w:left w:val="single" w:sz="6" w:space="0" w:color="000000"/>
              <w:bottom w:val="single" w:sz="6" w:space="0" w:color="000000"/>
              <w:right w:val="single" w:sz="6" w:space="0" w:color="000000"/>
            </w:tcBorders>
            <w:vAlign w:val="center"/>
            <w:hideMark/>
          </w:tcPr>
          <w:p w:rsidR="001B10FD" w:rsidRPr="00710F7D" w:rsidRDefault="001B10FD" w:rsidP="001B10FD">
            <w:pPr>
              <w:spacing w:after="0" w:line="240" w:lineRule="auto"/>
              <w:jc w:val="both"/>
              <w:rPr>
                <w:rFonts w:ascii="Times New Roman" w:hAnsi="Times New Roman" w:cs="Times New Roman"/>
                <w:sz w:val="24"/>
                <w:szCs w:val="24"/>
              </w:rPr>
            </w:pPr>
          </w:p>
        </w:tc>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1B10FD" w:rsidRPr="00710F7D" w:rsidRDefault="001B10FD" w:rsidP="001B10FD">
            <w:pPr>
              <w:spacing w:after="0" w:line="240" w:lineRule="auto"/>
              <w:jc w:val="both"/>
              <w:rPr>
                <w:rFonts w:ascii="Times New Roman" w:hAnsi="Times New Roman" w:cs="Times New Roman"/>
                <w:sz w:val="24"/>
                <w:szCs w:val="24"/>
              </w:rPr>
            </w:pPr>
          </w:p>
        </w:tc>
      </w:tr>
    </w:tbl>
    <w:p w:rsidR="00F236F5" w:rsidRDefault="001B10FD" w:rsidP="001B10FD">
      <w:pPr>
        <w:spacing w:after="0" w:line="240" w:lineRule="auto"/>
        <w:jc w:val="both"/>
        <w:rPr>
          <w:rFonts w:ascii="Times New Roman" w:hAnsi="Times New Roman" w:cs="Times New Roman"/>
          <w:sz w:val="24"/>
          <w:szCs w:val="24"/>
        </w:rPr>
      </w:pPr>
      <w:r w:rsidRPr="00710F7D">
        <w:rPr>
          <w:rFonts w:ascii="Times New Roman" w:hAnsi="Times New Roman" w:cs="Times New Roman"/>
          <w:sz w:val="24"/>
          <w:szCs w:val="24"/>
        </w:rPr>
        <w:t> </w:t>
      </w:r>
    </w:p>
    <w:p w:rsidR="00F236F5" w:rsidRPr="00710F7D" w:rsidRDefault="00F236F5" w:rsidP="001B10FD">
      <w:pPr>
        <w:spacing w:after="0" w:line="240" w:lineRule="auto"/>
        <w:jc w:val="both"/>
        <w:rPr>
          <w:rFonts w:ascii="Times New Roman" w:hAnsi="Times New Roman" w:cs="Times New Roman"/>
          <w:sz w:val="24"/>
          <w:szCs w:val="24"/>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894"/>
        <w:gridCol w:w="3404"/>
        <w:gridCol w:w="2268"/>
        <w:gridCol w:w="3260"/>
      </w:tblGrid>
      <w:tr w:rsidR="001B10FD" w:rsidRPr="00BE3421" w:rsidTr="00F236F5">
        <w:trPr>
          <w:tblCellSpacing w:w="15" w:type="dxa"/>
        </w:trPr>
        <w:tc>
          <w:tcPr>
            <w:tcW w:w="849" w:type="dxa"/>
            <w:tcBorders>
              <w:top w:val="single" w:sz="6" w:space="0" w:color="000000"/>
              <w:left w:val="single" w:sz="4" w:space="0" w:color="auto"/>
              <w:bottom w:val="single" w:sz="6" w:space="0" w:color="000000"/>
              <w:right w:val="single" w:sz="4" w:space="0" w:color="auto"/>
            </w:tcBorders>
            <w:vAlign w:val="center"/>
            <w:hideMark/>
          </w:tcPr>
          <w:p w:rsidR="00F236F5" w:rsidRPr="007A3903" w:rsidRDefault="00F236F5" w:rsidP="00F236F5">
            <w:pPr>
              <w:spacing w:after="0" w:line="240" w:lineRule="auto"/>
              <w:jc w:val="center"/>
              <w:rPr>
                <w:rFonts w:ascii="Times New Roman" w:hAnsi="Times New Roman" w:cs="Times New Roman"/>
                <w:sz w:val="24"/>
                <w:szCs w:val="24"/>
              </w:rPr>
            </w:pPr>
            <w:r w:rsidRPr="007A3903">
              <w:rPr>
                <w:rFonts w:ascii="Times New Roman" w:hAnsi="Times New Roman" w:cs="Times New Roman"/>
                <w:sz w:val="24"/>
                <w:szCs w:val="24"/>
              </w:rPr>
              <w:t>№</w:t>
            </w:r>
          </w:p>
          <w:p w:rsidR="001B10FD" w:rsidRPr="007A3903" w:rsidRDefault="001B10FD" w:rsidP="00F236F5">
            <w:pPr>
              <w:spacing w:after="0" w:line="240" w:lineRule="auto"/>
              <w:jc w:val="center"/>
              <w:rPr>
                <w:rFonts w:ascii="Times New Roman" w:hAnsi="Times New Roman" w:cs="Times New Roman"/>
                <w:sz w:val="24"/>
                <w:szCs w:val="24"/>
              </w:rPr>
            </w:pPr>
            <w:r w:rsidRPr="007A3903">
              <w:rPr>
                <w:rFonts w:ascii="Times New Roman" w:hAnsi="Times New Roman" w:cs="Times New Roman"/>
                <w:sz w:val="24"/>
                <w:szCs w:val="24"/>
              </w:rPr>
              <w:t>п/п</w:t>
            </w:r>
          </w:p>
        </w:tc>
        <w:tc>
          <w:tcPr>
            <w:tcW w:w="3374" w:type="dxa"/>
            <w:tcBorders>
              <w:top w:val="single" w:sz="6" w:space="0" w:color="000000"/>
              <w:left w:val="single" w:sz="6" w:space="0" w:color="000000"/>
              <w:bottom w:val="single" w:sz="6" w:space="0" w:color="000000"/>
              <w:right w:val="single" w:sz="6" w:space="0" w:color="000000"/>
            </w:tcBorders>
            <w:vAlign w:val="center"/>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Наименование показателя</w:t>
            </w:r>
          </w:p>
        </w:tc>
        <w:tc>
          <w:tcPr>
            <w:tcW w:w="2238" w:type="dxa"/>
            <w:tcBorders>
              <w:top w:val="single" w:sz="6" w:space="0" w:color="000000"/>
              <w:left w:val="single" w:sz="6" w:space="0" w:color="000000"/>
              <w:bottom w:val="single" w:sz="6" w:space="0" w:color="000000"/>
              <w:right w:val="single" w:sz="6" w:space="0" w:color="000000"/>
            </w:tcBorders>
            <w:vAlign w:val="center"/>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Значение показателя (%)</w:t>
            </w:r>
          </w:p>
        </w:tc>
        <w:tc>
          <w:tcPr>
            <w:tcW w:w="3215" w:type="dxa"/>
            <w:tcBorders>
              <w:top w:val="single" w:sz="6" w:space="0" w:color="000000"/>
              <w:left w:val="single" w:sz="4" w:space="0" w:color="auto"/>
              <w:bottom w:val="single" w:sz="6" w:space="0" w:color="000000"/>
              <w:right w:val="single" w:sz="4" w:space="0" w:color="auto"/>
            </w:tcBorders>
            <w:vAlign w:val="center"/>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Оценка (баллов)</w:t>
            </w:r>
          </w:p>
        </w:tc>
      </w:tr>
      <w:tr w:rsidR="001B10FD" w:rsidRPr="00BE3421" w:rsidTr="00F236F5">
        <w:trPr>
          <w:tblCellSpacing w:w="15" w:type="dxa"/>
        </w:trPr>
        <w:tc>
          <w:tcPr>
            <w:tcW w:w="849" w:type="dxa"/>
            <w:tcBorders>
              <w:top w:val="single" w:sz="6" w:space="0" w:color="000000"/>
              <w:left w:val="single" w:sz="4" w:space="0" w:color="auto"/>
              <w:right w:val="single" w:sz="4" w:space="0" w:color="auto"/>
            </w:tcBorders>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c>
          <w:tcPr>
            <w:tcW w:w="3374" w:type="dxa"/>
            <w:tcBorders>
              <w:top w:val="single" w:sz="6" w:space="0" w:color="000000"/>
              <w:right w:val="single" w:sz="4" w:space="0" w:color="auto"/>
            </w:tcBorders>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c>
          <w:tcPr>
            <w:tcW w:w="2238" w:type="dxa"/>
            <w:tcBorders>
              <w:top w:val="single" w:sz="6" w:space="0" w:color="000000"/>
              <w:left w:val="single" w:sz="4" w:space="0" w:color="auto"/>
            </w:tcBorders>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c>
          <w:tcPr>
            <w:tcW w:w="3215" w:type="dxa"/>
            <w:tcBorders>
              <w:top w:val="single" w:sz="6" w:space="0" w:color="000000"/>
              <w:left w:val="single" w:sz="4" w:space="0" w:color="auto"/>
              <w:right w:val="single" w:sz="4" w:space="0" w:color="auto"/>
            </w:tcBorders>
            <w:hideMark/>
          </w:tcPr>
          <w:p w:rsidR="001B10FD" w:rsidRPr="007A3903" w:rsidRDefault="001B10FD"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r>
      <w:tr w:rsidR="00F236F5" w:rsidRPr="00BE3421" w:rsidTr="00F236F5">
        <w:trPr>
          <w:trHeight w:val="240"/>
          <w:tblCellSpacing w:w="15" w:type="dxa"/>
        </w:trPr>
        <w:tc>
          <w:tcPr>
            <w:tcW w:w="849" w:type="dxa"/>
            <w:vMerge w:val="restart"/>
            <w:tcBorders>
              <w:left w:val="single" w:sz="4" w:space="0" w:color="auto"/>
              <w:righ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1.</w:t>
            </w:r>
          </w:p>
        </w:tc>
        <w:tc>
          <w:tcPr>
            <w:tcW w:w="3374" w:type="dxa"/>
            <w:vMerge w:val="restart"/>
            <w:tcBorders>
              <w:righ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Уровень рентабельности активов </w:t>
            </w:r>
            <w:hyperlink r:id="rId37" w:anchor="/document/74777726/entry/11110" w:history="1">
              <w:r w:rsidRPr="007A3903">
                <w:rPr>
                  <w:rFonts w:ascii="Times New Roman" w:hAnsi="Times New Roman" w:cs="Times New Roman"/>
                  <w:sz w:val="24"/>
                  <w:szCs w:val="24"/>
                </w:rPr>
                <w:t>1</w:t>
              </w:r>
            </w:hyperlink>
          </w:p>
        </w:tc>
        <w:tc>
          <w:tcPr>
            <w:tcW w:w="2238" w:type="dxa"/>
            <w:tcBorders>
              <w:lef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менее или равно 85</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c>
          <w:tcPr>
            <w:tcW w:w="3215" w:type="dxa"/>
            <w:tcBorders>
              <w:left w:val="single" w:sz="4" w:space="0" w:color="auto"/>
              <w:righ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0</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r>
      <w:tr w:rsidR="00F236F5" w:rsidRPr="00BE3421" w:rsidTr="00F236F5">
        <w:trPr>
          <w:tblCellSpacing w:w="15" w:type="dxa"/>
        </w:trPr>
        <w:tc>
          <w:tcPr>
            <w:tcW w:w="0" w:type="auto"/>
            <w:vMerge/>
            <w:tcBorders>
              <w:left w:val="single" w:sz="4" w:space="0" w:color="auto"/>
              <w:right w:val="single" w:sz="4" w:space="0" w:color="auto"/>
            </w:tcBorders>
            <w:vAlign w:val="center"/>
            <w:hideMark/>
          </w:tcPr>
          <w:p w:rsidR="00F236F5" w:rsidRPr="007A3903" w:rsidRDefault="00F236F5" w:rsidP="001B10FD">
            <w:pPr>
              <w:spacing w:after="0" w:line="240" w:lineRule="auto"/>
              <w:jc w:val="both"/>
              <w:rPr>
                <w:rFonts w:ascii="Times New Roman" w:hAnsi="Times New Roman" w:cs="Times New Roman"/>
                <w:sz w:val="24"/>
                <w:szCs w:val="24"/>
              </w:rPr>
            </w:pPr>
          </w:p>
        </w:tc>
        <w:tc>
          <w:tcPr>
            <w:tcW w:w="3374" w:type="dxa"/>
            <w:vMerge/>
            <w:tcBorders>
              <w:right w:val="single" w:sz="4" w:space="0" w:color="auto"/>
            </w:tcBorders>
            <w:vAlign w:val="center"/>
            <w:hideMark/>
          </w:tcPr>
          <w:p w:rsidR="00F236F5" w:rsidRPr="007A3903" w:rsidRDefault="00F236F5" w:rsidP="001B10FD">
            <w:pPr>
              <w:spacing w:after="0" w:line="240" w:lineRule="auto"/>
              <w:jc w:val="both"/>
              <w:rPr>
                <w:rFonts w:ascii="Times New Roman" w:hAnsi="Times New Roman" w:cs="Times New Roman"/>
                <w:sz w:val="24"/>
                <w:szCs w:val="24"/>
              </w:rPr>
            </w:pPr>
          </w:p>
        </w:tc>
        <w:tc>
          <w:tcPr>
            <w:tcW w:w="2238" w:type="dxa"/>
            <w:tcBorders>
              <w:left w:val="single" w:sz="4" w:space="0" w:color="auto"/>
              <w:righ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более или равно 86</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(86 = 1 балл, 87 = 2 балла и т.д.)</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c>
          <w:tcPr>
            <w:tcW w:w="3215" w:type="dxa"/>
            <w:tcBorders>
              <w:left w:val="single" w:sz="4" w:space="0" w:color="auto"/>
              <w:right w:val="single" w:sz="4" w:space="0" w:color="auto"/>
            </w:tcBorders>
            <w:hideMark/>
          </w:tcPr>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от 1 до 25</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p w:rsidR="00F236F5" w:rsidRPr="007A3903" w:rsidRDefault="00F236F5" w:rsidP="001B10FD">
            <w:pPr>
              <w:spacing w:after="0" w:line="240" w:lineRule="auto"/>
              <w:jc w:val="both"/>
              <w:rPr>
                <w:rFonts w:ascii="Times New Roman" w:hAnsi="Times New Roman" w:cs="Times New Roman"/>
                <w:sz w:val="24"/>
                <w:szCs w:val="24"/>
              </w:rPr>
            </w:pPr>
            <w:r w:rsidRPr="007A3903">
              <w:rPr>
                <w:rFonts w:ascii="Times New Roman" w:hAnsi="Times New Roman" w:cs="Times New Roman"/>
                <w:sz w:val="24"/>
                <w:szCs w:val="24"/>
              </w:rPr>
              <w:t> </w:t>
            </w:r>
          </w:p>
        </w:tc>
      </w:tr>
      <w:tr w:rsidR="00F236F5" w:rsidRPr="00BE3421" w:rsidTr="00F236F5">
        <w:trPr>
          <w:trHeight w:val="1036"/>
          <w:tblCellSpacing w:w="15" w:type="dxa"/>
        </w:trPr>
        <w:tc>
          <w:tcPr>
            <w:tcW w:w="0" w:type="auto"/>
            <w:vMerge/>
            <w:tcBorders>
              <w:left w:val="single" w:sz="4" w:space="0" w:color="auto"/>
              <w:bottom w:val="single" w:sz="4" w:space="0" w:color="auto"/>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3374" w:type="dxa"/>
            <w:vMerge/>
            <w:tcBorders>
              <w:bottom w:val="single" w:sz="4" w:space="0" w:color="auto"/>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2238" w:type="dxa"/>
            <w:tcBorders>
              <w:left w:val="single" w:sz="4" w:space="0" w:color="auto"/>
              <w:bottom w:val="single" w:sz="4" w:space="0" w:color="auto"/>
              <w:right w:val="single" w:sz="4" w:space="0" w:color="auto"/>
            </w:tcBorders>
            <w:hideMark/>
          </w:tcPr>
          <w:p w:rsidR="00F236F5"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более или равно 110</w:t>
            </w: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Pr="00BE3421" w:rsidRDefault="007A3903" w:rsidP="001B10FD">
            <w:pPr>
              <w:spacing w:after="0" w:line="240" w:lineRule="auto"/>
              <w:jc w:val="both"/>
              <w:rPr>
                <w:rFonts w:ascii="Times New Roman" w:hAnsi="Times New Roman" w:cs="Times New Roman"/>
                <w:sz w:val="28"/>
                <w:szCs w:val="28"/>
              </w:rPr>
            </w:pPr>
          </w:p>
        </w:tc>
        <w:tc>
          <w:tcPr>
            <w:tcW w:w="3215" w:type="dxa"/>
            <w:tcBorders>
              <w:left w:val="single" w:sz="4" w:space="0" w:color="auto"/>
              <w:bottom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25</w:t>
            </w:r>
          </w:p>
        </w:tc>
      </w:tr>
      <w:tr w:rsidR="00F236F5" w:rsidRPr="00BE3421" w:rsidTr="007A3903">
        <w:trPr>
          <w:trHeight w:val="240"/>
          <w:tblCellSpacing w:w="15" w:type="dxa"/>
        </w:trPr>
        <w:tc>
          <w:tcPr>
            <w:tcW w:w="849" w:type="dxa"/>
            <w:vMerge w:val="restart"/>
            <w:tcBorders>
              <w:top w:val="single" w:sz="4" w:space="0" w:color="auto"/>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3374" w:type="dxa"/>
            <w:vMerge w:val="restart"/>
            <w:tcBorders>
              <w:top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Уровень рентабельности проданных товаров (продукции, работ, услуг) </w:t>
            </w:r>
            <w:hyperlink r:id="rId38" w:anchor="/document/74777726/entry/11120" w:history="1">
              <w:r w:rsidRPr="00BE3421">
                <w:rPr>
                  <w:rFonts w:ascii="Times New Roman" w:hAnsi="Times New Roman" w:cs="Times New Roman"/>
                  <w:sz w:val="28"/>
                  <w:szCs w:val="28"/>
                </w:rPr>
                <w:t>2</w:t>
              </w:r>
            </w:hyperlink>
          </w:p>
        </w:tc>
        <w:tc>
          <w:tcPr>
            <w:tcW w:w="2238" w:type="dxa"/>
            <w:tcBorders>
              <w:top w:val="single" w:sz="4" w:space="0" w:color="auto"/>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менее или равно 85</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tcBorders>
              <w:top w:val="single" w:sz="4" w:space="0" w:color="auto"/>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F236F5" w:rsidRPr="00BE3421" w:rsidTr="00F236F5">
        <w:trPr>
          <w:tblCellSpacing w:w="15" w:type="dxa"/>
        </w:trPr>
        <w:tc>
          <w:tcPr>
            <w:tcW w:w="0" w:type="auto"/>
            <w:vMerge/>
            <w:tcBorders>
              <w:left w:val="single" w:sz="4" w:space="0" w:color="auto"/>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3374" w:type="dxa"/>
            <w:vMerge/>
            <w:tcBorders>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2238" w:type="dxa"/>
            <w:tcBorders>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более или равно 86</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(86 = 1 балл, 87 = 2 балла и т.д.)</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tcBorders>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от 1 до 25</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F236F5" w:rsidRPr="00BE3421" w:rsidTr="007A3903">
        <w:trPr>
          <w:trHeight w:val="587"/>
          <w:tblCellSpacing w:w="15" w:type="dxa"/>
        </w:trPr>
        <w:tc>
          <w:tcPr>
            <w:tcW w:w="0" w:type="auto"/>
            <w:vMerge/>
            <w:tcBorders>
              <w:left w:val="single" w:sz="4" w:space="0" w:color="auto"/>
              <w:bottom w:val="nil"/>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3374" w:type="dxa"/>
            <w:vMerge/>
            <w:tcBorders>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2238" w:type="dxa"/>
            <w:vMerge w:val="restart"/>
            <w:tcBorders>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более или равно </w:t>
            </w:r>
            <w:r w:rsidRPr="00BE3421">
              <w:rPr>
                <w:rFonts w:ascii="Times New Roman" w:hAnsi="Times New Roman" w:cs="Times New Roman"/>
                <w:sz w:val="28"/>
                <w:szCs w:val="28"/>
              </w:rPr>
              <w:lastRenderedPageBreak/>
              <w:t>110</w:t>
            </w:r>
          </w:p>
        </w:tc>
        <w:tc>
          <w:tcPr>
            <w:tcW w:w="3215" w:type="dxa"/>
            <w:vMerge w:val="restart"/>
            <w:tcBorders>
              <w:left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25</w:t>
            </w:r>
          </w:p>
        </w:tc>
      </w:tr>
      <w:tr w:rsidR="00F236F5" w:rsidRPr="00BE3421" w:rsidTr="00F236F5">
        <w:trPr>
          <w:trHeight w:val="100"/>
          <w:tblCellSpacing w:w="15" w:type="dxa"/>
        </w:trPr>
        <w:tc>
          <w:tcPr>
            <w:tcW w:w="0" w:type="auto"/>
            <w:tcBorders>
              <w:left w:val="single" w:sz="4" w:space="0" w:color="auto"/>
              <w:bottom w:val="single" w:sz="4" w:space="0" w:color="auto"/>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3374" w:type="dxa"/>
            <w:vMerge/>
            <w:tcBorders>
              <w:bottom w:val="single" w:sz="4" w:space="0" w:color="auto"/>
              <w:right w:val="single" w:sz="4" w:space="0" w:color="auto"/>
            </w:tcBorders>
            <w:vAlign w:val="center"/>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2238" w:type="dxa"/>
            <w:vMerge/>
            <w:tcBorders>
              <w:left w:val="single" w:sz="4" w:space="0" w:color="auto"/>
              <w:bottom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p>
        </w:tc>
        <w:tc>
          <w:tcPr>
            <w:tcW w:w="3215" w:type="dxa"/>
            <w:vMerge/>
            <w:tcBorders>
              <w:left w:val="single" w:sz="4" w:space="0" w:color="auto"/>
              <w:bottom w:val="single" w:sz="4" w:space="0" w:color="auto"/>
              <w:right w:val="single" w:sz="4" w:space="0" w:color="auto"/>
            </w:tcBorders>
            <w:hideMark/>
          </w:tcPr>
          <w:p w:rsidR="00F236F5" w:rsidRPr="00BE3421" w:rsidRDefault="00F236F5" w:rsidP="001B10FD">
            <w:pPr>
              <w:spacing w:after="0" w:line="240" w:lineRule="auto"/>
              <w:jc w:val="both"/>
              <w:rPr>
                <w:rFonts w:ascii="Times New Roman" w:hAnsi="Times New Roman" w:cs="Times New Roman"/>
                <w:sz w:val="28"/>
                <w:szCs w:val="28"/>
              </w:rPr>
            </w:pPr>
          </w:p>
        </w:tc>
      </w:tr>
      <w:tr w:rsidR="007A3903" w:rsidRPr="00BE3421" w:rsidTr="00F236F5">
        <w:trPr>
          <w:trHeight w:val="240"/>
          <w:tblCellSpacing w:w="15" w:type="dxa"/>
        </w:trPr>
        <w:tc>
          <w:tcPr>
            <w:tcW w:w="849" w:type="dxa"/>
            <w:vMerge w:val="restart"/>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3.</w:t>
            </w:r>
          </w:p>
        </w:tc>
        <w:tc>
          <w:tcPr>
            <w:tcW w:w="3374" w:type="dxa"/>
            <w:vMerge w:val="restart"/>
            <w:tcBorders>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чистой прибыли, направляемой на выплату дивидендов </w:t>
            </w:r>
            <w:hyperlink r:id="rId39" w:anchor="/document/74777726/entry/11130" w:history="1">
              <w:r w:rsidRPr="00BE3421">
                <w:rPr>
                  <w:rFonts w:ascii="Times New Roman" w:hAnsi="Times New Roman" w:cs="Times New Roman"/>
                  <w:sz w:val="28"/>
                  <w:szCs w:val="28"/>
                </w:rPr>
                <w:t>3</w:t>
              </w:r>
            </w:hyperlink>
          </w:p>
        </w:tc>
        <w:tc>
          <w:tcPr>
            <w:tcW w:w="2238" w:type="dxa"/>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менее или равно 25</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7A3903" w:rsidRPr="00BE3421" w:rsidTr="00F236F5">
        <w:trPr>
          <w:tblCellSpacing w:w="15" w:type="dxa"/>
        </w:trPr>
        <w:tc>
          <w:tcPr>
            <w:tcW w:w="0" w:type="auto"/>
            <w:vMerge/>
            <w:tcBorders>
              <w:left w:val="single" w:sz="4" w:space="0" w:color="auto"/>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3374" w:type="dxa"/>
            <w:vMerge/>
            <w:tcBorders>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2238" w:type="dxa"/>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более 25</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(26 = 1 балл, 27 = 2 балла и т.д.)</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от 1 до 25</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7A3903" w:rsidRPr="00BE3421" w:rsidTr="007A3903">
        <w:trPr>
          <w:trHeight w:val="905"/>
          <w:tblCellSpacing w:w="15" w:type="dxa"/>
        </w:trPr>
        <w:tc>
          <w:tcPr>
            <w:tcW w:w="0" w:type="auto"/>
            <w:vMerge/>
            <w:tcBorders>
              <w:left w:val="single" w:sz="4" w:space="0" w:color="auto"/>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3374" w:type="dxa"/>
            <w:vMerge/>
            <w:tcBorders>
              <w:bottom w:val="nil"/>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2238" w:type="dxa"/>
            <w:vMerge w:val="restart"/>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более или равно 50</w:t>
            </w:r>
          </w:p>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vMerge w:val="restart"/>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25</w:t>
            </w:r>
          </w:p>
        </w:tc>
      </w:tr>
      <w:tr w:rsidR="007A3903" w:rsidRPr="00BE3421" w:rsidTr="007A3903">
        <w:trPr>
          <w:trHeight w:val="57"/>
          <w:tblCellSpacing w:w="15" w:type="dxa"/>
        </w:trPr>
        <w:tc>
          <w:tcPr>
            <w:tcW w:w="0" w:type="auto"/>
            <w:vMerge/>
            <w:tcBorders>
              <w:left w:val="single" w:sz="4" w:space="0" w:color="auto"/>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3374" w:type="dxa"/>
            <w:tcBorders>
              <w:right w:val="single" w:sz="4" w:space="0" w:color="auto"/>
            </w:tcBorders>
            <w:vAlign w:val="center"/>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2238" w:type="dxa"/>
            <w:vMerge/>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p>
        </w:tc>
        <w:tc>
          <w:tcPr>
            <w:tcW w:w="3215" w:type="dxa"/>
            <w:vMerge/>
            <w:tcBorders>
              <w:left w:val="single" w:sz="4" w:space="0" w:color="auto"/>
              <w:right w:val="single" w:sz="4" w:space="0" w:color="auto"/>
            </w:tcBorders>
            <w:hideMark/>
          </w:tcPr>
          <w:p w:rsidR="007A3903" w:rsidRPr="00BE3421" w:rsidRDefault="007A3903" w:rsidP="001B10FD">
            <w:pPr>
              <w:spacing w:after="0" w:line="240" w:lineRule="auto"/>
              <w:jc w:val="both"/>
              <w:rPr>
                <w:rFonts w:ascii="Times New Roman" w:hAnsi="Times New Roman" w:cs="Times New Roman"/>
                <w:sz w:val="28"/>
                <w:szCs w:val="28"/>
              </w:rPr>
            </w:pPr>
          </w:p>
        </w:tc>
      </w:tr>
      <w:tr w:rsidR="001B10FD" w:rsidRPr="00BE3421" w:rsidTr="007A3903">
        <w:trPr>
          <w:trHeight w:val="240"/>
          <w:tblCellSpacing w:w="15" w:type="dxa"/>
        </w:trPr>
        <w:tc>
          <w:tcPr>
            <w:tcW w:w="849" w:type="dxa"/>
            <w:vMerge w:val="restart"/>
            <w:tcBorders>
              <w:top w:val="single" w:sz="4" w:space="0" w:color="auto"/>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4.</w:t>
            </w:r>
          </w:p>
        </w:tc>
        <w:tc>
          <w:tcPr>
            <w:tcW w:w="3374" w:type="dxa"/>
            <w:vMerge w:val="restart"/>
            <w:tcBorders>
              <w:top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Выполнение ключевых показателей эффективности хозяйственного общества </w:t>
            </w:r>
            <w:hyperlink r:id="rId40" w:anchor="/document/74777726/entry/11140" w:history="1">
              <w:r w:rsidRPr="00BE3421">
                <w:rPr>
                  <w:rFonts w:ascii="Times New Roman" w:hAnsi="Times New Roman" w:cs="Times New Roman"/>
                  <w:sz w:val="28"/>
                  <w:szCs w:val="28"/>
                </w:rPr>
                <w:t>4</w:t>
              </w:r>
            </w:hyperlink>
          </w:p>
        </w:tc>
        <w:tc>
          <w:tcPr>
            <w:tcW w:w="2238" w:type="dxa"/>
            <w:tcBorders>
              <w:top w:val="single" w:sz="4" w:space="0" w:color="auto"/>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менее или равно 75</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3215" w:type="dxa"/>
            <w:tcBorders>
              <w:top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A3903">
        <w:trPr>
          <w:tblCellSpacing w:w="15" w:type="dxa"/>
        </w:trPr>
        <w:tc>
          <w:tcPr>
            <w:tcW w:w="0" w:type="auto"/>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3374" w:type="dxa"/>
            <w:vMerge/>
            <w:tcBorders>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2238"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более 75</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(76 = 1 балл, 77 = 2 балла и т.д.)</w:t>
            </w:r>
          </w:p>
        </w:tc>
        <w:tc>
          <w:tcPr>
            <w:tcW w:w="3215"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от 1 до 25</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A3903">
        <w:trPr>
          <w:tblCellSpacing w:w="15" w:type="dxa"/>
        </w:trPr>
        <w:tc>
          <w:tcPr>
            <w:tcW w:w="6521" w:type="dxa"/>
            <w:gridSpan w:val="3"/>
            <w:tcBorders>
              <w:top w:val="single" w:sz="4" w:space="0" w:color="auto"/>
              <w:left w:val="single" w:sz="4" w:space="0" w:color="auto"/>
              <w:bottom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Максимальное значение показателя эффективности</w:t>
            </w:r>
          </w:p>
        </w:tc>
        <w:tc>
          <w:tcPr>
            <w:tcW w:w="3215" w:type="dxa"/>
            <w:tcBorders>
              <w:top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100</w:t>
            </w:r>
          </w:p>
        </w:tc>
      </w:tr>
    </w:tbl>
    <w:p w:rsidR="00F236F5" w:rsidRDefault="00F236F5" w:rsidP="001B10FD">
      <w:pPr>
        <w:spacing w:after="0" w:line="240" w:lineRule="auto"/>
        <w:jc w:val="both"/>
        <w:rPr>
          <w:rFonts w:ascii="Times New Roman" w:hAnsi="Times New Roman" w:cs="Times New Roman"/>
          <w:sz w:val="28"/>
          <w:szCs w:val="28"/>
        </w:rPr>
      </w:pPr>
    </w:p>
    <w:p w:rsidR="001B10FD" w:rsidRPr="00BE3421" w:rsidRDefault="001B10FD" w:rsidP="001B10FD">
      <w:pPr>
        <w:spacing w:after="0" w:line="240" w:lineRule="auto"/>
        <w:jc w:val="both"/>
        <w:rPr>
          <w:rFonts w:ascii="Times New Roman" w:hAnsi="Times New Roman" w:cs="Times New Roman"/>
          <w:sz w:val="28"/>
          <w:szCs w:val="28"/>
        </w:rPr>
      </w:pPr>
    </w:p>
    <w:p w:rsidR="001B10FD" w:rsidRPr="00BE3421"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1 Уровень рентабельности активов рассчитывается по формуле:</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11505" w:type="dxa"/>
        <w:tblCellSpacing w:w="15" w:type="dxa"/>
        <w:tblCellMar>
          <w:top w:w="15" w:type="dxa"/>
          <w:left w:w="15" w:type="dxa"/>
          <w:bottom w:w="15" w:type="dxa"/>
          <w:right w:w="15" w:type="dxa"/>
        </w:tblCellMar>
        <w:tblLook w:val="04A0" w:firstRow="1" w:lastRow="0" w:firstColumn="1" w:lastColumn="0" w:noHBand="0" w:noVBand="1"/>
      </w:tblPr>
      <w:tblGrid>
        <w:gridCol w:w="4771"/>
        <w:gridCol w:w="4476"/>
        <w:gridCol w:w="2258"/>
      </w:tblGrid>
      <w:tr w:rsidR="001B10FD" w:rsidRPr="00BE3421" w:rsidTr="001B10FD">
        <w:trPr>
          <w:trHeight w:val="240"/>
          <w:tblCellSpacing w:w="15" w:type="dxa"/>
        </w:trPr>
        <w:tc>
          <w:tcPr>
            <w:tcW w:w="4770"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уровень рентабельности активов =</w:t>
            </w:r>
          </w:p>
        </w:tc>
        <w:tc>
          <w:tcPr>
            <w:tcW w:w="4485" w:type="dxa"/>
            <w:tcBorders>
              <w:bottom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рентабельность активов предприятия</w:t>
            </w:r>
          </w:p>
        </w:tc>
        <w:tc>
          <w:tcPr>
            <w:tcW w:w="2235"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x 100%,</w:t>
            </w:r>
          </w:p>
        </w:tc>
      </w:tr>
      <w:tr w:rsidR="001B10FD" w:rsidRPr="00BE3421" w:rsidTr="001B10FD">
        <w:trPr>
          <w:tblCellSpacing w:w="15" w:type="dxa"/>
        </w:trPr>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4485" w:type="dxa"/>
            <w:tcBorders>
              <w:top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отраслевая рентабельность активов</w:t>
            </w:r>
          </w:p>
        </w:tc>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где:</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11505" w:type="dxa"/>
        <w:tblCellSpacing w:w="15" w:type="dxa"/>
        <w:tblCellMar>
          <w:top w:w="15" w:type="dxa"/>
          <w:left w:w="15" w:type="dxa"/>
          <w:bottom w:w="15" w:type="dxa"/>
          <w:right w:w="15" w:type="dxa"/>
        </w:tblCellMar>
        <w:tblLook w:val="04A0" w:firstRow="1" w:lastRow="0" w:firstColumn="1" w:lastColumn="0" w:noHBand="0" w:noVBand="1"/>
      </w:tblPr>
      <w:tblGrid>
        <w:gridCol w:w="3415"/>
        <w:gridCol w:w="5756"/>
        <w:gridCol w:w="2334"/>
      </w:tblGrid>
      <w:tr w:rsidR="001B10FD" w:rsidRPr="00BE3421" w:rsidTr="001B10FD">
        <w:trPr>
          <w:trHeight w:val="240"/>
          <w:tblCellSpacing w:w="15" w:type="dxa"/>
        </w:trPr>
        <w:tc>
          <w:tcPr>
            <w:tcW w:w="3390"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рентабельность активов предприятия =</w:t>
            </w:r>
          </w:p>
        </w:tc>
        <w:tc>
          <w:tcPr>
            <w:tcW w:w="5775" w:type="dxa"/>
            <w:tcBorders>
              <w:bottom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(прибыль (убыток) до налогообложения</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w:t>
            </w:r>
            <w:hyperlink r:id="rId41" w:anchor="/document/12177762/entry/20012" w:history="1">
              <w:r w:rsidRPr="00BE3421">
                <w:rPr>
                  <w:rFonts w:ascii="Times New Roman" w:hAnsi="Times New Roman" w:cs="Times New Roman"/>
                  <w:sz w:val="28"/>
                  <w:szCs w:val="28"/>
                </w:rPr>
                <w:t>строка 2300</w:t>
              </w:r>
            </w:hyperlink>
            <w:r w:rsidRPr="00BE3421">
              <w:rPr>
                <w:rFonts w:ascii="Times New Roman" w:hAnsi="Times New Roman" w:cs="Times New Roman"/>
                <w:sz w:val="28"/>
                <w:szCs w:val="28"/>
              </w:rPr>
              <w:t xml:space="preserve"> отчета о финансовых результатах)</w:t>
            </w:r>
          </w:p>
        </w:tc>
        <w:tc>
          <w:tcPr>
            <w:tcW w:w="2310"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x 100%.</w:t>
            </w:r>
          </w:p>
        </w:tc>
      </w:tr>
      <w:tr w:rsidR="001B10FD" w:rsidRPr="00BE3421" w:rsidTr="001B10FD">
        <w:trPr>
          <w:tblCellSpacing w:w="15" w:type="dxa"/>
        </w:trPr>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775" w:type="dxa"/>
            <w:tcBorders>
              <w:top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стоимость активов</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w:t>
            </w:r>
            <w:hyperlink r:id="rId42" w:anchor="/document/12177762/entry/10208" w:history="1">
              <w:r w:rsidRPr="00BE3421">
                <w:rPr>
                  <w:rFonts w:ascii="Times New Roman" w:hAnsi="Times New Roman" w:cs="Times New Roman"/>
                  <w:sz w:val="28"/>
                  <w:szCs w:val="28"/>
                </w:rPr>
                <w:t>строка 1600</w:t>
              </w:r>
            </w:hyperlink>
            <w:r w:rsidRPr="00BE3421">
              <w:rPr>
                <w:rFonts w:ascii="Times New Roman" w:hAnsi="Times New Roman" w:cs="Times New Roman"/>
                <w:sz w:val="28"/>
                <w:szCs w:val="28"/>
              </w:rPr>
              <w:t xml:space="preserve"> бухгалтерского баланса)</w:t>
            </w:r>
          </w:p>
        </w:tc>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Информация об отраслевой рентабельности активов размещается на </w:t>
      </w:r>
      <w:hyperlink r:id="rId43" w:tgtFrame="_blank" w:history="1">
        <w:r w:rsidRPr="00BE3421">
          <w:rPr>
            <w:rFonts w:ascii="Times New Roman" w:hAnsi="Times New Roman" w:cs="Times New Roman"/>
            <w:sz w:val="28"/>
            <w:szCs w:val="28"/>
          </w:rPr>
          <w:t>сайте</w:t>
        </w:r>
      </w:hyperlink>
      <w:r w:rsidRPr="00BE3421">
        <w:rPr>
          <w:rFonts w:ascii="Times New Roman" w:hAnsi="Times New Roman" w:cs="Times New Roman"/>
          <w:sz w:val="28"/>
          <w:szCs w:val="28"/>
        </w:rPr>
        <w:t xml:space="preserve"> ФНС России в информаци</w:t>
      </w:r>
      <w:r w:rsidR="007A3903">
        <w:rPr>
          <w:rFonts w:ascii="Times New Roman" w:hAnsi="Times New Roman" w:cs="Times New Roman"/>
          <w:sz w:val="28"/>
          <w:szCs w:val="28"/>
        </w:rPr>
        <w:t>онно-телекоммуникационной сети «</w:t>
      </w:r>
      <w:r w:rsidRPr="00BE3421">
        <w:rPr>
          <w:rFonts w:ascii="Times New Roman" w:hAnsi="Times New Roman" w:cs="Times New Roman"/>
          <w:sz w:val="28"/>
          <w:szCs w:val="28"/>
        </w:rPr>
        <w:t>Интернет</w:t>
      </w:r>
      <w:r w:rsidR="007A3903">
        <w:rPr>
          <w:rFonts w:ascii="Times New Roman" w:hAnsi="Times New Roman" w:cs="Times New Roman"/>
          <w:sz w:val="28"/>
          <w:szCs w:val="28"/>
        </w:rPr>
        <w:t>»</w:t>
      </w:r>
      <w:r w:rsidRPr="00BE3421">
        <w:rPr>
          <w:rFonts w:ascii="Times New Roman" w:hAnsi="Times New Roman" w:cs="Times New Roman"/>
          <w:sz w:val="28"/>
          <w:szCs w:val="28"/>
        </w:rPr>
        <w:t>.</w:t>
      </w:r>
    </w:p>
    <w:p w:rsidR="001B10FD"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2</w:t>
      </w:r>
      <w:r w:rsidR="007A3903">
        <w:rPr>
          <w:rFonts w:ascii="Times New Roman" w:hAnsi="Times New Roman" w:cs="Times New Roman"/>
          <w:sz w:val="28"/>
          <w:szCs w:val="28"/>
        </w:rPr>
        <w:t>.</w:t>
      </w:r>
      <w:r w:rsidRPr="00BE3421">
        <w:rPr>
          <w:rFonts w:ascii="Times New Roman" w:hAnsi="Times New Roman" w:cs="Times New Roman"/>
          <w:sz w:val="28"/>
          <w:szCs w:val="28"/>
        </w:rPr>
        <w:t xml:space="preserve"> Уровень рентабельности проданных товаров (продукции, работ, услуг) рассчитывается по формуле:</w:t>
      </w:r>
    </w:p>
    <w:p w:rsidR="007A3903" w:rsidRPr="00BE3421" w:rsidRDefault="007A3903" w:rsidP="007A3903">
      <w:pPr>
        <w:spacing w:after="0" w:line="240" w:lineRule="auto"/>
        <w:ind w:firstLine="708"/>
        <w:jc w:val="both"/>
        <w:rPr>
          <w:rFonts w:ascii="Times New Roman" w:hAnsi="Times New Roman" w:cs="Times New Roman"/>
          <w:sz w:val="28"/>
          <w:szCs w:val="28"/>
        </w:rPr>
      </w:pPr>
    </w:p>
    <w:tbl>
      <w:tblPr>
        <w:tblW w:w="11505" w:type="dxa"/>
        <w:tblCellSpacing w:w="15" w:type="dxa"/>
        <w:tblCellMar>
          <w:top w:w="15" w:type="dxa"/>
          <w:left w:w="15" w:type="dxa"/>
          <w:bottom w:w="15" w:type="dxa"/>
          <w:right w:w="15" w:type="dxa"/>
        </w:tblCellMar>
        <w:tblLook w:val="04A0" w:firstRow="1" w:lastRow="0" w:firstColumn="1" w:lastColumn="0" w:noHBand="0" w:noVBand="1"/>
      </w:tblPr>
      <w:tblGrid>
        <w:gridCol w:w="3416"/>
        <w:gridCol w:w="5754"/>
        <w:gridCol w:w="2335"/>
      </w:tblGrid>
      <w:tr w:rsidR="001B10FD" w:rsidRPr="00BE3421" w:rsidTr="001B10FD">
        <w:trPr>
          <w:trHeight w:val="240"/>
          <w:tblCellSpacing w:w="15" w:type="dxa"/>
        </w:trPr>
        <w:tc>
          <w:tcPr>
            <w:tcW w:w="3390"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уровень рентабельности проданных товаров (продукции, работ, услуг) =</w:t>
            </w:r>
          </w:p>
        </w:tc>
        <w:tc>
          <w:tcPr>
            <w:tcW w:w="5775" w:type="dxa"/>
            <w:tcBorders>
              <w:bottom w:val="single" w:sz="6" w:space="0" w:color="000000"/>
            </w:tcBorders>
            <w:hideMark/>
          </w:tcPr>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рентабельность проданных товаров</w:t>
            </w:r>
          </w:p>
          <w:p w:rsidR="001B10FD" w:rsidRPr="00BE3421" w:rsidRDefault="001B10FD" w:rsidP="007A3903">
            <w:pPr>
              <w:spacing w:after="0" w:line="240" w:lineRule="auto"/>
              <w:ind w:left="-140"/>
              <w:jc w:val="both"/>
              <w:rPr>
                <w:rFonts w:ascii="Times New Roman" w:hAnsi="Times New Roman" w:cs="Times New Roman"/>
                <w:sz w:val="28"/>
                <w:szCs w:val="28"/>
              </w:rPr>
            </w:pPr>
            <w:r w:rsidRPr="00BE3421">
              <w:rPr>
                <w:rFonts w:ascii="Times New Roman" w:hAnsi="Times New Roman" w:cs="Times New Roman"/>
                <w:sz w:val="28"/>
                <w:szCs w:val="28"/>
              </w:rPr>
              <w:t>(</w:t>
            </w:r>
            <w:r w:rsidR="007A3903">
              <w:rPr>
                <w:rFonts w:ascii="Times New Roman" w:hAnsi="Times New Roman" w:cs="Times New Roman"/>
                <w:sz w:val="28"/>
                <w:szCs w:val="28"/>
              </w:rPr>
              <w:t xml:space="preserve">  </w:t>
            </w:r>
            <w:r w:rsidRPr="00BE3421">
              <w:rPr>
                <w:rFonts w:ascii="Times New Roman" w:hAnsi="Times New Roman" w:cs="Times New Roman"/>
                <w:sz w:val="28"/>
                <w:szCs w:val="28"/>
              </w:rPr>
              <w:t>продукции, работ, услуг) предприятия</w:t>
            </w:r>
          </w:p>
        </w:tc>
        <w:tc>
          <w:tcPr>
            <w:tcW w:w="2310"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x 100%,</w:t>
            </w:r>
          </w:p>
        </w:tc>
      </w:tr>
      <w:tr w:rsidR="001B10FD" w:rsidRPr="00BE3421" w:rsidTr="001B10FD">
        <w:trPr>
          <w:tblCellSpacing w:w="15" w:type="dxa"/>
        </w:trPr>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775" w:type="dxa"/>
            <w:tcBorders>
              <w:top w:val="single" w:sz="6" w:space="0" w:color="000000"/>
            </w:tcBorders>
            <w:hideMark/>
          </w:tcPr>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отраслевая рентабельность проданных товаров (продукции, работ, услуг)</w:t>
            </w:r>
          </w:p>
        </w:tc>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где:</w:t>
      </w:r>
    </w:p>
    <w:tbl>
      <w:tblPr>
        <w:tblW w:w="9381" w:type="dxa"/>
        <w:tblCellSpacing w:w="15" w:type="dxa"/>
        <w:tblCellMar>
          <w:top w:w="15" w:type="dxa"/>
          <w:left w:w="15" w:type="dxa"/>
          <w:bottom w:w="15" w:type="dxa"/>
          <w:right w:w="15" w:type="dxa"/>
        </w:tblCellMar>
        <w:tblLook w:val="04A0" w:firstRow="1" w:lastRow="0" w:firstColumn="1" w:lastColumn="0" w:noHBand="0" w:noVBand="1"/>
      </w:tblPr>
      <w:tblGrid>
        <w:gridCol w:w="3022"/>
        <w:gridCol w:w="5560"/>
        <w:gridCol w:w="799"/>
      </w:tblGrid>
      <w:tr w:rsidR="001B10FD" w:rsidRPr="00BE3421" w:rsidTr="007A3903">
        <w:trPr>
          <w:trHeight w:val="240"/>
          <w:tblCellSpacing w:w="15" w:type="dxa"/>
        </w:trPr>
        <w:tc>
          <w:tcPr>
            <w:tcW w:w="2977"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рентабельность проданных товаров (продукции, работ, услуг) предприятия =</w:t>
            </w:r>
          </w:p>
        </w:tc>
        <w:tc>
          <w:tcPr>
            <w:tcW w:w="5530" w:type="dxa"/>
            <w:tcBorders>
              <w:bottom w:val="single" w:sz="6" w:space="0" w:color="000000"/>
            </w:tcBorders>
            <w:hideMark/>
          </w:tcPr>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прибыль (убыток) от продаж</w:t>
            </w:r>
          </w:p>
          <w:p w:rsidR="007A3903"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w:t>
            </w:r>
            <w:hyperlink r:id="rId44" w:anchor="/document/12177762/entry/20006" w:history="1">
              <w:r w:rsidR="001B10FD" w:rsidRPr="00BE3421">
                <w:rPr>
                  <w:rFonts w:ascii="Times New Roman" w:hAnsi="Times New Roman" w:cs="Times New Roman"/>
                  <w:sz w:val="28"/>
                  <w:szCs w:val="28"/>
                </w:rPr>
                <w:t>строка 2200</w:t>
              </w:r>
            </w:hyperlink>
            <w:r w:rsidR="001B10FD" w:rsidRPr="00BE3421">
              <w:rPr>
                <w:rFonts w:ascii="Times New Roman" w:hAnsi="Times New Roman" w:cs="Times New Roman"/>
                <w:sz w:val="28"/>
                <w:szCs w:val="28"/>
              </w:rPr>
              <w:t xml:space="preserve"> отчета о финансовых </w:t>
            </w:r>
            <w:r>
              <w:rPr>
                <w:rFonts w:ascii="Times New Roman" w:hAnsi="Times New Roman" w:cs="Times New Roman"/>
                <w:sz w:val="28"/>
                <w:szCs w:val="28"/>
              </w:rPr>
              <w:t xml:space="preserve">     </w:t>
            </w:r>
          </w:p>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результатах)</w:t>
            </w:r>
          </w:p>
        </w:tc>
        <w:tc>
          <w:tcPr>
            <w:tcW w:w="754"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x 100%.</w:t>
            </w:r>
          </w:p>
        </w:tc>
      </w:tr>
      <w:tr w:rsidR="001B10FD" w:rsidRPr="00BE3421" w:rsidTr="007A3903">
        <w:trPr>
          <w:tblCellSpacing w:w="15" w:type="dxa"/>
        </w:trPr>
        <w:tc>
          <w:tcPr>
            <w:tcW w:w="2977" w:type="dxa"/>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530" w:type="dxa"/>
            <w:tcBorders>
              <w:top w:val="single" w:sz="6" w:space="0" w:color="000000"/>
            </w:tcBorders>
            <w:hideMark/>
          </w:tcPr>
          <w:p w:rsidR="007A3903"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себестоимость проданных товаров </w:t>
            </w:r>
            <w:r>
              <w:rPr>
                <w:rFonts w:ascii="Times New Roman" w:hAnsi="Times New Roman" w:cs="Times New Roman"/>
                <w:sz w:val="28"/>
                <w:szCs w:val="28"/>
              </w:rPr>
              <w:t xml:space="preserve">    </w:t>
            </w:r>
          </w:p>
          <w:p w:rsidR="007A3903"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(продукции, работ, услуг) с учетом </w:t>
            </w:r>
            <w:r>
              <w:rPr>
                <w:rFonts w:ascii="Times New Roman" w:hAnsi="Times New Roman" w:cs="Times New Roman"/>
                <w:sz w:val="28"/>
                <w:szCs w:val="28"/>
              </w:rPr>
              <w:t xml:space="preserve">   </w:t>
            </w:r>
          </w:p>
          <w:p w:rsidR="007A3903"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коммерческих и управленческих </w:t>
            </w:r>
            <w:r>
              <w:rPr>
                <w:rFonts w:ascii="Times New Roman" w:hAnsi="Times New Roman" w:cs="Times New Roman"/>
                <w:sz w:val="28"/>
                <w:szCs w:val="28"/>
              </w:rPr>
              <w:t xml:space="preserve">    </w:t>
            </w:r>
          </w:p>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расходов</w:t>
            </w:r>
          </w:p>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w:t>
            </w:r>
            <w:hyperlink r:id="rId45" w:anchor="/document/12177762/entry/20002" w:history="1">
              <w:r w:rsidR="001B10FD" w:rsidRPr="00BE3421">
                <w:rPr>
                  <w:rFonts w:ascii="Times New Roman" w:hAnsi="Times New Roman" w:cs="Times New Roman"/>
                  <w:sz w:val="28"/>
                  <w:szCs w:val="28"/>
                </w:rPr>
                <w:t>строка 2120</w:t>
              </w:r>
            </w:hyperlink>
            <w:r w:rsidR="001B10FD" w:rsidRPr="00BE3421">
              <w:rPr>
                <w:rFonts w:ascii="Times New Roman" w:hAnsi="Times New Roman" w:cs="Times New Roman"/>
                <w:sz w:val="28"/>
                <w:szCs w:val="28"/>
              </w:rPr>
              <w:t xml:space="preserve"> + </w:t>
            </w:r>
            <w:hyperlink r:id="rId46" w:anchor="/document/12177762/entry/20004" w:history="1">
              <w:r w:rsidR="001B10FD" w:rsidRPr="00BE3421">
                <w:rPr>
                  <w:rFonts w:ascii="Times New Roman" w:hAnsi="Times New Roman" w:cs="Times New Roman"/>
                  <w:sz w:val="28"/>
                  <w:szCs w:val="28"/>
                </w:rPr>
                <w:t>строка 2210</w:t>
              </w:r>
            </w:hyperlink>
            <w:r w:rsidR="001B10FD" w:rsidRPr="00BE3421">
              <w:rPr>
                <w:rFonts w:ascii="Times New Roman" w:hAnsi="Times New Roman" w:cs="Times New Roman"/>
                <w:sz w:val="28"/>
                <w:szCs w:val="28"/>
              </w:rPr>
              <w:t xml:space="preserve"> + </w:t>
            </w:r>
            <w:hyperlink r:id="rId47" w:anchor="/document/12177762/entry/20005" w:history="1">
              <w:r w:rsidR="001B10FD" w:rsidRPr="00BE3421">
                <w:rPr>
                  <w:rFonts w:ascii="Times New Roman" w:hAnsi="Times New Roman" w:cs="Times New Roman"/>
                  <w:sz w:val="28"/>
                  <w:szCs w:val="28"/>
                </w:rPr>
                <w:t>строка 2220</w:t>
              </w:r>
            </w:hyperlink>
          </w:p>
          <w:p w:rsidR="001B10FD" w:rsidRPr="00BE3421" w:rsidRDefault="007A390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отчета о финансовых результатах)</w:t>
            </w:r>
          </w:p>
        </w:tc>
        <w:tc>
          <w:tcPr>
            <w:tcW w:w="754" w:type="dxa"/>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Информация об отраслевой рентабельности проданных товаров (продукции, работ, услуг) размещается на </w:t>
      </w:r>
      <w:hyperlink r:id="rId48" w:tgtFrame="_blank" w:history="1">
        <w:r w:rsidRPr="00BE3421">
          <w:rPr>
            <w:rFonts w:ascii="Times New Roman" w:hAnsi="Times New Roman" w:cs="Times New Roman"/>
            <w:sz w:val="28"/>
            <w:szCs w:val="28"/>
          </w:rPr>
          <w:t>сайте</w:t>
        </w:r>
      </w:hyperlink>
      <w:r w:rsidRPr="00BE3421">
        <w:rPr>
          <w:rFonts w:ascii="Times New Roman" w:hAnsi="Times New Roman" w:cs="Times New Roman"/>
          <w:sz w:val="28"/>
          <w:szCs w:val="28"/>
        </w:rPr>
        <w:t xml:space="preserve"> ФНС России в информаци</w:t>
      </w:r>
      <w:r w:rsidR="007A3903">
        <w:rPr>
          <w:rFonts w:ascii="Times New Roman" w:hAnsi="Times New Roman" w:cs="Times New Roman"/>
          <w:sz w:val="28"/>
          <w:szCs w:val="28"/>
        </w:rPr>
        <w:t>онно-телекоммуникационной сети «Интернет»</w:t>
      </w:r>
      <w:r w:rsidRPr="00BE3421">
        <w:rPr>
          <w:rFonts w:ascii="Times New Roman" w:hAnsi="Times New Roman" w:cs="Times New Roman"/>
          <w:sz w:val="28"/>
          <w:szCs w:val="28"/>
        </w:rPr>
        <w:t>.</w:t>
      </w:r>
    </w:p>
    <w:p w:rsidR="001B10FD" w:rsidRPr="00BE3421"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3</w:t>
      </w:r>
      <w:r w:rsidR="007A3903">
        <w:rPr>
          <w:rFonts w:ascii="Times New Roman" w:hAnsi="Times New Roman" w:cs="Times New Roman"/>
          <w:sz w:val="28"/>
          <w:szCs w:val="28"/>
        </w:rPr>
        <w:t>. </w:t>
      </w:r>
      <w:r w:rsidRPr="00BE3421">
        <w:rPr>
          <w:rFonts w:ascii="Times New Roman" w:hAnsi="Times New Roman" w:cs="Times New Roman"/>
          <w:sz w:val="28"/>
          <w:szCs w:val="28"/>
        </w:rPr>
        <w:t xml:space="preserve"> Для хозяйственных обществ, направляющих на выплату дивидендов менее 25% чистой прибыли по решению Правительства Российской Федерации, оценка показателя принимается в размере 0 баллов.</w:t>
      </w:r>
    </w:p>
    <w:p w:rsidR="007A3903"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4</w:t>
      </w:r>
      <w:r w:rsidR="007A3903">
        <w:rPr>
          <w:rFonts w:ascii="Times New Roman" w:hAnsi="Times New Roman" w:cs="Times New Roman"/>
          <w:sz w:val="28"/>
          <w:szCs w:val="28"/>
        </w:rPr>
        <w:t>. </w:t>
      </w:r>
      <w:r w:rsidRPr="00BE3421">
        <w:rPr>
          <w:rFonts w:ascii="Times New Roman" w:hAnsi="Times New Roman" w:cs="Times New Roman"/>
          <w:sz w:val="28"/>
          <w:szCs w:val="28"/>
        </w:rPr>
        <w:t xml:space="preserve">Показатели установлены в соответствии с </w:t>
      </w:r>
      <w:hyperlink r:id="rId49" w:anchor="/document/72285508/entry/1000" w:history="1">
        <w:r w:rsidRPr="00BE3421">
          <w:rPr>
            <w:rFonts w:ascii="Times New Roman" w:hAnsi="Times New Roman" w:cs="Times New Roman"/>
            <w:sz w:val="28"/>
            <w:szCs w:val="28"/>
          </w:rPr>
          <w:t>распоряжением</w:t>
        </w:r>
      </w:hyperlink>
      <w:r w:rsidRPr="00BE3421">
        <w:rPr>
          <w:rFonts w:ascii="Times New Roman" w:hAnsi="Times New Roman" w:cs="Times New Roman"/>
          <w:sz w:val="28"/>
          <w:szCs w:val="28"/>
        </w:rPr>
        <w:t xml:space="preserve"> Правительства Российской Федерации от 27 июня 2019 г</w:t>
      </w:r>
      <w:r w:rsidR="007A3903">
        <w:rPr>
          <w:rFonts w:ascii="Times New Roman" w:hAnsi="Times New Roman" w:cs="Times New Roman"/>
          <w:sz w:val="28"/>
          <w:szCs w:val="28"/>
        </w:rPr>
        <w:t>ода</w:t>
      </w:r>
      <w:r w:rsidRPr="00BE3421">
        <w:rPr>
          <w:rFonts w:ascii="Times New Roman" w:hAnsi="Times New Roman" w:cs="Times New Roman"/>
          <w:sz w:val="28"/>
          <w:szCs w:val="28"/>
        </w:rPr>
        <w:t xml:space="preserve"> </w:t>
      </w:r>
      <w:r w:rsidR="007A3903">
        <w:rPr>
          <w:rFonts w:ascii="Times New Roman" w:hAnsi="Times New Roman" w:cs="Times New Roman"/>
          <w:sz w:val="28"/>
          <w:szCs w:val="28"/>
        </w:rPr>
        <w:t>№</w:t>
      </w:r>
      <w:r w:rsidRPr="00BE3421">
        <w:rPr>
          <w:rFonts w:ascii="Times New Roman" w:hAnsi="Times New Roman" w:cs="Times New Roman"/>
          <w:sz w:val="28"/>
          <w:szCs w:val="28"/>
        </w:rPr>
        <w:t xml:space="preserve"> 1388-р. </w:t>
      </w:r>
    </w:p>
    <w:p w:rsidR="001B10FD" w:rsidRPr="00BE3421" w:rsidRDefault="001B10FD" w:rsidP="007A390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Для хозяйственных обществ, которым ключевые показатели эффективности не установлены, в аналогичном порядке рассчитывается показатель выполнения программы деятельности на отчетный год, утвержденной советом директоров (наблюдательным советом) хозяйственного общества.</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A3903" w:rsidTr="007A3903">
        <w:tc>
          <w:tcPr>
            <w:tcW w:w="4785" w:type="dxa"/>
          </w:tcPr>
          <w:p w:rsidR="007A3903" w:rsidRDefault="007A3903" w:rsidP="001B10FD">
            <w:pPr>
              <w:jc w:val="both"/>
              <w:rPr>
                <w:rFonts w:ascii="Times New Roman" w:hAnsi="Times New Roman" w:cs="Times New Roman"/>
                <w:sz w:val="28"/>
                <w:szCs w:val="28"/>
              </w:rPr>
            </w:pPr>
          </w:p>
        </w:tc>
        <w:tc>
          <w:tcPr>
            <w:tcW w:w="4786" w:type="dxa"/>
          </w:tcPr>
          <w:p w:rsidR="007A3903" w:rsidRPr="00710F7D" w:rsidRDefault="007A3903" w:rsidP="007A3903">
            <w:pPr>
              <w:rPr>
                <w:rFonts w:ascii="Times New Roman" w:hAnsi="Times New Roman" w:cs="Times New Roman"/>
                <w:sz w:val="28"/>
                <w:szCs w:val="28"/>
              </w:rPr>
            </w:pPr>
            <w:r w:rsidRPr="00710F7D">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7A3903" w:rsidRDefault="007A3903" w:rsidP="00432673">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w:t>
            </w:r>
            <w:r w:rsidR="00432673">
              <w:rPr>
                <w:rFonts w:ascii="Times New Roman" w:hAnsi="Times New Roman" w:cs="Times New Roman"/>
                <w:sz w:val="28"/>
                <w:szCs w:val="28"/>
              </w:rPr>
              <w:t>деления критериев</w:t>
            </w:r>
            <w:r w:rsidR="00432673">
              <w:rPr>
                <w:rFonts w:ascii="Times New Roman" w:hAnsi="Times New Roman" w:cs="Times New Roman"/>
                <w:sz w:val="28"/>
                <w:szCs w:val="28"/>
              </w:rPr>
              <w:br/>
              <w:t>оптимальности </w:t>
            </w:r>
            <w:r w:rsidRPr="00710F7D">
              <w:rPr>
                <w:rFonts w:ascii="Times New Roman" w:hAnsi="Times New Roman" w:cs="Times New Roman"/>
                <w:sz w:val="28"/>
                <w:szCs w:val="28"/>
              </w:rPr>
              <w:t>состава муниципального имущества и показателей эффективности управления и распоряжения им</w:t>
            </w:r>
          </w:p>
        </w:tc>
      </w:tr>
    </w:tbl>
    <w:p w:rsidR="001B10FD" w:rsidRPr="00BE3421" w:rsidRDefault="001B10FD" w:rsidP="001B10FD">
      <w:pPr>
        <w:spacing w:after="0" w:line="240" w:lineRule="auto"/>
        <w:jc w:val="both"/>
        <w:rPr>
          <w:rFonts w:ascii="Times New Roman" w:hAnsi="Times New Roman" w:cs="Times New Roman"/>
          <w:sz w:val="28"/>
          <w:szCs w:val="28"/>
        </w:rPr>
      </w:pPr>
    </w:p>
    <w:p w:rsidR="007A3903" w:rsidRDefault="007A3903" w:rsidP="001B10FD">
      <w:pPr>
        <w:spacing w:after="0" w:line="240" w:lineRule="auto"/>
        <w:jc w:val="both"/>
        <w:rPr>
          <w:rFonts w:ascii="Times New Roman" w:hAnsi="Times New Roman" w:cs="Times New Roman"/>
          <w:sz w:val="28"/>
          <w:szCs w:val="28"/>
        </w:rPr>
      </w:pPr>
    </w:p>
    <w:p w:rsidR="007A3903" w:rsidRPr="00432673" w:rsidRDefault="007A3903" w:rsidP="001B10FD">
      <w:pPr>
        <w:spacing w:after="0" w:line="240" w:lineRule="auto"/>
        <w:jc w:val="both"/>
        <w:rPr>
          <w:rFonts w:ascii="Times New Roman" w:hAnsi="Times New Roman" w:cs="Times New Roman"/>
          <w:sz w:val="27"/>
          <w:szCs w:val="27"/>
        </w:rPr>
      </w:pPr>
    </w:p>
    <w:p w:rsidR="001B10FD" w:rsidRDefault="001B10FD" w:rsidP="007A3903">
      <w:pPr>
        <w:spacing w:after="0" w:line="240" w:lineRule="auto"/>
        <w:jc w:val="center"/>
        <w:rPr>
          <w:rFonts w:ascii="Times New Roman" w:hAnsi="Times New Roman" w:cs="Times New Roman"/>
          <w:b/>
          <w:sz w:val="27"/>
          <w:szCs w:val="27"/>
        </w:rPr>
      </w:pPr>
      <w:r w:rsidRPr="00432673">
        <w:rPr>
          <w:rFonts w:ascii="Times New Roman" w:hAnsi="Times New Roman" w:cs="Times New Roman"/>
          <w:b/>
          <w:sz w:val="27"/>
          <w:szCs w:val="27"/>
        </w:rPr>
        <w:lastRenderedPageBreak/>
        <w:t>Форма отчетности</w:t>
      </w:r>
      <w:r w:rsidRPr="00432673">
        <w:rPr>
          <w:rFonts w:ascii="Times New Roman" w:hAnsi="Times New Roman" w:cs="Times New Roman"/>
          <w:b/>
          <w:sz w:val="27"/>
          <w:szCs w:val="27"/>
        </w:rPr>
        <w:br/>
        <w:t>по показателям,</w:t>
      </w:r>
      <w:r w:rsidR="006F55A0" w:rsidRPr="00432673">
        <w:rPr>
          <w:rFonts w:ascii="Times New Roman" w:hAnsi="Times New Roman" w:cs="Times New Roman"/>
          <w:b/>
          <w:sz w:val="27"/>
          <w:szCs w:val="27"/>
        </w:rPr>
        <w:t xml:space="preserve"> характеризующим эффективность муниципального</w:t>
      </w:r>
      <w:r w:rsidRPr="00432673">
        <w:rPr>
          <w:rFonts w:ascii="Times New Roman" w:hAnsi="Times New Roman" w:cs="Times New Roman"/>
          <w:b/>
          <w:sz w:val="27"/>
          <w:szCs w:val="27"/>
        </w:rPr>
        <w:t xml:space="preserve"> унитарного предприятия</w:t>
      </w:r>
      <w:r w:rsidR="001B6981" w:rsidRPr="001B6981">
        <w:rPr>
          <w:rFonts w:ascii="Times New Roman" w:hAnsi="Times New Roman" w:cs="Times New Roman"/>
          <w:sz w:val="28"/>
          <w:szCs w:val="28"/>
        </w:rPr>
        <w:t xml:space="preserve"> </w:t>
      </w:r>
      <w:r w:rsidR="001B6981" w:rsidRPr="001B6981">
        <w:rPr>
          <w:rFonts w:ascii="Times New Roman" w:hAnsi="Times New Roman" w:cs="Times New Roman"/>
          <w:b/>
          <w:sz w:val="28"/>
          <w:szCs w:val="28"/>
        </w:rPr>
        <w:t>муниципального образования Крымский район</w:t>
      </w:r>
    </w:p>
    <w:p w:rsidR="00432673" w:rsidRDefault="00432673" w:rsidP="007A39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32673" w:rsidRPr="00432673" w:rsidRDefault="00432673" w:rsidP="007A3903">
      <w:pPr>
        <w:spacing w:after="0" w:line="240" w:lineRule="auto"/>
        <w:jc w:val="center"/>
        <w:rPr>
          <w:rFonts w:ascii="Times New Roman" w:hAnsi="Times New Roman" w:cs="Times New Roman"/>
          <w:b/>
          <w:sz w:val="27"/>
          <w:szCs w:val="27"/>
        </w:rPr>
      </w:pPr>
      <w:r>
        <w:rPr>
          <w:rFonts w:ascii="Times New Roman" w:hAnsi="Times New Roman" w:cs="Times New Roman"/>
          <w:sz w:val="28"/>
          <w:szCs w:val="28"/>
        </w:rPr>
        <w:t xml:space="preserve">                                                                          </w:t>
      </w:r>
      <w:r w:rsidRPr="00BE3421">
        <w:rPr>
          <w:rFonts w:ascii="Times New Roman" w:hAnsi="Times New Roman" w:cs="Times New Roman"/>
          <w:sz w:val="28"/>
          <w:szCs w:val="28"/>
        </w:rPr>
        <w:t>на 1 ______________</w:t>
      </w:r>
      <w:r>
        <w:rPr>
          <w:rFonts w:ascii="Times New Roman" w:hAnsi="Times New Roman" w:cs="Times New Roman"/>
          <w:sz w:val="28"/>
          <w:szCs w:val="28"/>
        </w:rPr>
        <w:t xml:space="preserve"> 202____</w:t>
      </w:r>
    </w:p>
    <w:p w:rsidR="007A3903" w:rsidRPr="00432673" w:rsidRDefault="007A3903" w:rsidP="001B10FD">
      <w:pPr>
        <w:spacing w:after="0" w:line="240" w:lineRule="auto"/>
        <w:jc w:val="both"/>
        <w:rPr>
          <w:rFonts w:ascii="Times New Roman" w:hAnsi="Times New Roman" w:cs="Times New Roman"/>
          <w:sz w:val="24"/>
          <w:szCs w:val="24"/>
        </w:rPr>
      </w:pPr>
    </w:p>
    <w:tbl>
      <w:tblPr>
        <w:tblW w:w="9826"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156"/>
        <w:gridCol w:w="1276"/>
        <w:gridCol w:w="3118"/>
        <w:gridCol w:w="1276"/>
      </w:tblGrid>
      <w:tr w:rsidR="001B10FD" w:rsidRPr="00432673" w:rsidTr="007E28F0">
        <w:trPr>
          <w:tblCellSpacing w:w="15" w:type="dxa"/>
        </w:trPr>
        <w:tc>
          <w:tcPr>
            <w:tcW w:w="411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Орган исполнительной власти Российской Федерации, субъекта Российской Федерации, орган местного самоуправления - учредитель государственного (муниципального) предприятия</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3088"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ОКПО</w:t>
            </w:r>
          </w:p>
        </w:tc>
        <w:tc>
          <w:tcPr>
            <w:tcW w:w="123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r>
      <w:tr w:rsidR="001B10FD" w:rsidRPr="00432673" w:rsidTr="007E28F0">
        <w:trPr>
          <w:tblCellSpacing w:w="15" w:type="dxa"/>
        </w:trPr>
        <w:tc>
          <w:tcPr>
            <w:tcW w:w="411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Наименование государственного (муниципального) предприятия</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3088" w:type="dxa"/>
            <w:tcBorders>
              <w:top w:val="single" w:sz="6" w:space="0" w:color="000000"/>
              <w:left w:val="single" w:sz="6" w:space="0" w:color="000000"/>
              <w:bottom w:val="single" w:sz="6" w:space="0" w:color="000000"/>
              <w:right w:val="single" w:sz="6" w:space="0" w:color="000000"/>
            </w:tcBorders>
            <w:hideMark/>
          </w:tcPr>
          <w:p w:rsidR="001B10FD" w:rsidRPr="00432673" w:rsidRDefault="005F0403" w:rsidP="001B10FD">
            <w:pPr>
              <w:spacing w:after="0" w:line="240" w:lineRule="auto"/>
              <w:jc w:val="both"/>
              <w:rPr>
                <w:rFonts w:ascii="Times New Roman" w:hAnsi="Times New Roman" w:cs="Times New Roman"/>
                <w:sz w:val="24"/>
                <w:szCs w:val="24"/>
              </w:rPr>
            </w:pPr>
            <w:hyperlink r:id="rId50" w:anchor="/document/179064/entry/0" w:history="1">
              <w:r w:rsidR="001B10FD" w:rsidRPr="00432673">
                <w:rPr>
                  <w:rFonts w:ascii="Times New Roman" w:hAnsi="Times New Roman" w:cs="Times New Roman"/>
                  <w:sz w:val="24"/>
                  <w:szCs w:val="24"/>
                </w:rPr>
                <w:t>ОКАТО</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r>
      <w:tr w:rsidR="001B10FD" w:rsidRPr="00432673" w:rsidTr="007E28F0">
        <w:trPr>
          <w:trHeight w:val="240"/>
          <w:tblCellSpacing w:w="15" w:type="dxa"/>
        </w:trPr>
        <w:tc>
          <w:tcPr>
            <w:tcW w:w="4111" w:type="dxa"/>
            <w:vMerge w:val="restart"/>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xml:space="preserve">Вид экономической деятельности (согласно </w:t>
            </w:r>
            <w:hyperlink r:id="rId51" w:anchor="/document/70650726/entry/0" w:history="1">
              <w:r w:rsidRPr="00432673">
                <w:rPr>
                  <w:rFonts w:ascii="Times New Roman" w:hAnsi="Times New Roman" w:cs="Times New Roman"/>
                  <w:sz w:val="24"/>
                  <w:szCs w:val="24"/>
                </w:rPr>
                <w:t>ОКВЭД-2</w:t>
              </w:r>
            </w:hyperlink>
            <w:r w:rsidRPr="00432673">
              <w:rPr>
                <w:rFonts w:ascii="Times New Roman" w:hAnsi="Times New Roman" w:cs="Times New Roman"/>
                <w:sz w:val="24"/>
                <w:szCs w:val="24"/>
              </w:rPr>
              <w:t>)</w:t>
            </w:r>
          </w:p>
        </w:tc>
        <w:tc>
          <w:tcPr>
            <w:tcW w:w="1246" w:type="dxa"/>
            <w:vMerge w:val="restart"/>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3088" w:type="dxa"/>
            <w:tcBorders>
              <w:top w:val="single" w:sz="6" w:space="0" w:color="000000"/>
              <w:left w:val="single" w:sz="6" w:space="0" w:color="000000"/>
              <w:bottom w:val="single" w:sz="6" w:space="0" w:color="000000"/>
              <w:right w:val="single" w:sz="6" w:space="0" w:color="000000"/>
            </w:tcBorders>
            <w:hideMark/>
          </w:tcPr>
          <w:p w:rsidR="001B10FD" w:rsidRPr="00432673" w:rsidRDefault="005F0403" w:rsidP="001B10FD">
            <w:pPr>
              <w:spacing w:after="0" w:line="240" w:lineRule="auto"/>
              <w:jc w:val="both"/>
              <w:rPr>
                <w:rFonts w:ascii="Times New Roman" w:hAnsi="Times New Roman" w:cs="Times New Roman"/>
                <w:sz w:val="24"/>
                <w:szCs w:val="24"/>
              </w:rPr>
            </w:pPr>
            <w:hyperlink r:id="rId52" w:anchor="/document/70465940/entry/0" w:history="1">
              <w:r w:rsidR="001B10FD" w:rsidRPr="00432673">
                <w:rPr>
                  <w:rFonts w:ascii="Times New Roman" w:hAnsi="Times New Roman" w:cs="Times New Roman"/>
                  <w:sz w:val="24"/>
                  <w:szCs w:val="24"/>
                </w:rPr>
                <w:t>ОКТМО</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r>
      <w:tr w:rsidR="001B10FD" w:rsidRPr="00432673" w:rsidTr="007E28F0">
        <w:trPr>
          <w:tblCellSpacing w:w="15" w:type="dxa"/>
        </w:trPr>
        <w:tc>
          <w:tcPr>
            <w:tcW w:w="4111" w:type="dxa"/>
            <w:vMerge/>
            <w:tcBorders>
              <w:top w:val="single" w:sz="6" w:space="0" w:color="000000"/>
              <w:left w:val="single" w:sz="6" w:space="0" w:color="000000"/>
              <w:bottom w:val="single" w:sz="6" w:space="0" w:color="000000"/>
              <w:right w:val="single" w:sz="6" w:space="0" w:color="000000"/>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1246" w:type="dxa"/>
            <w:vMerge/>
            <w:tcBorders>
              <w:top w:val="single" w:sz="6" w:space="0" w:color="000000"/>
              <w:left w:val="single" w:sz="6" w:space="0" w:color="000000"/>
              <w:bottom w:val="single" w:sz="6" w:space="0" w:color="000000"/>
              <w:right w:val="single" w:sz="6" w:space="0" w:color="000000"/>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088" w:type="dxa"/>
            <w:tcBorders>
              <w:top w:val="single" w:sz="6" w:space="0" w:color="000000"/>
              <w:left w:val="single" w:sz="6" w:space="0" w:color="000000"/>
              <w:bottom w:val="single" w:sz="6" w:space="0" w:color="000000"/>
              <w:right w:val="single" w:sz="6" w:space="0" w:color="000000"/>
            </w:tcBorders>
            <w:hideMark/>
          </w:tcPr>
          <w:p w:rsidR="001B10FD" w:rsidRPr="00432673" w:rsidRDefault="005F0403" w:rsidP="001B10FD">
            <w:pPr>
              <w:spacing w:after="0" w:line="240" w:lineRule="auto"/>
              <w:jc w:val="both"/>
              <w:rPr>
                <w:rFonts w:ascii="Times New Roman" w:hAnsi="Times New Roman" w:cs="Times New Roman"/>
                <w:sz w:val="24"/>
                <w:szCs w:val="24"/>
              </w:rPr>
            </w:pPr>
            <w:hyperlink r:id="rId53" w:anchor="/document/12117985/entry/0" w:history="1">
              <w:r w:rsidR="001B10FD" w:rsidRPr="00432673">
                <w:rPr>
                  <w:rFonts w:ascii="Times New Roman" w:hAnsi="Times New Roman" w:cs="Times New Roman"/>
                  <w:sz w:val="24"/>
                  <w:szCs w:val="24"/>
                </w:rPr>
                <w:t>ОКФС</w:t>
              </w:r>
            </w:hyperlink>
          </w:p>
        </w:tc>
        <w:tc>
          <w:tcPr>
            <w:tcW w:w="123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r>
      <w:tr w:rsidR="001B10FD" w:rsidRPr="00432673" w:rsidTr="007E28F0">
        <w:trPr>
          <w:trHeight w:val="240"/>
          <w:tblCellSpacing w:w="15" w:type="dxa"/>
        </w:trPr>
        <w:tc>
          <w:tcPr>
            <w:tcW w:w="411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ОГРН</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3088" w:type="dxa"/>
            <w:vMerge w:val="restart"/>
            <w:tcBorders>
              <w:top w:val="single" w:sz="6" w:space="0" w:color="000000"/>
              <w:left w:val="single" w:sz="6" w:space="0" w:color="000000"/>
              <w:bottom w:val="single" w:sz="6" w:space="0" w:color="000000"/>
              <w:right w:val="single" w:sz="6" w:space="0" w:color="000000"/>
            </w:tcBorders>
            <w:hideMark/>
          </w:tcPr>
          <w:p w:rsidR="001B10FD" w:rsidRPr="00432673" w:rsidRDefault="005F0403" w:rsidP="001B10FD">
            <w:pPr>
              <w:spacing w:after="0" w:line="240" w:lineRule="auto"/>
              <w:jc w:val="both"/>
              <w:rPr>
                <w:rFonts w:ascii="Times New Roman" w:hAnsi="Times New Roman" w:cs="Times New Roman"/>
                <w:sz w:val="24"/>
                <w:szCs w:val="24"/>
              </w:rPr>
            </w:pPr>
            <w:hyperlink r:id="rId54" w:anchor="/document/12190479/entry/0" w:history="1">
              <w:r w:rsidR="001B10FD" w:rsidRPr="00432673">
                <w:rPr>
                  <w:rFonts w:ascii="Times New Roman" w:hAnsi="Times New Roman" w:cs="Times New Roman"/>
                  <w:sz w:val="24"/>
                  <w:szCs w:val="24"/>
                </w:rPr>
                <w:t>ОКОГУ</w:t>
              </w:r>
            </w:hyperlink>
          </w:p>
        </w:tc>
        <w:tc>
          <w:tcPr>
            <w:tcW w:w="1231" w:type="dxa"/>
            <w:vMerge w:val="restart"/>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r>
      <w:tr w:rsidR="001B10FD" w:rsidRPr="00432673" w:rsidTr="007E28F0">
        <w:trPr>
          <w:tblCellSpacing w:w="15" w:type="dxa"/>
        </w:trPr>
        <w:tc>
          <w:tcPr>
            <w:tcW w:w="4111"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ИНН/КПП</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3088" w:type="dxa"/>
            <w:vMerge/>
            <w:tcBorders>
              <w:top w:val="single" w:sz="6" w:space="0" w:color="000000"/>
              <w:left w:val="single" w:sz="6" w:space="0" w:color="000000"/>
              <w:bottom w:val="single" w:sz="6" w:space="0" w:color="000000"/>
              <w:right w:val="single" w:sz="6" w:space="0" w:color="000000"/>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1231" w:type="dxa"/>
            <w:vMerge/>
            <w:tcBorders>
              <w:top w:val="single" w:sz="6" w:space="0" w:color="000000"/>
              <w:left w:val="single" w:sz="6" w:space="0" w:color="000000"/>
              <w:bottom w:val="single" w:sz="6" w:space="0" w:color="000000"/>
              <w:right w:val="single" w:sz="6" w:space="0" w:color="000000"/>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r>
    </w:tbl>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bl>
      <w:tblPr>
        <w:tblW w:w="968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66"/>
        <w:gridCol w:w="4607"/>
        <w:gridCol w:w="30"/>
        <w:gridCol w:w="3250"/>
        <w:gridCol w:w="1031"/>
      </w:tblGrid>
      <w:tr w:rsidR="006F55A0" w:rsidRPr="00432673" w:rsidTr="006F55A0">
        <w:trPr>
          <w:tblCellSpacing w:w="15" w:type="dxa"/>
        </w:trPr>
        <w:tc>
          <w:tcPr>
            <w:tcW w:w="721" w:type="dxa"/>
            <w:tcBorders>
              <w:top w:val="single" w:sz="6" w:space="0" w:color="000000"/>
              <w:left w:val="single" w:sz="4" w:space="0" w:color="auto"/>
              <w:bottom w:val="single" w:sz="6" w:space="0" w:color="000000"/>
              <w:right w:val="single" w:sz="4" w:space="0" w:color="auto"/>
            </w:tcBorders>
            <w:hideMark/>
          </w:tcPr>
          <w:p w:rsidR="006F55A0" w:rsidRPr="00432673" w:rsidRDefault="006F55A0" w:rsidP="006F55A0">
            <w:pPr>
              <w:spacing w:after="0" w:line="240" w:lineRule="auto"/>
              <w:jc w:val="center"/>
              <w:rPr>
                <w:rFonts w:ascii="Times New Roman" w:hAnsi="Times New Roman" w:cs="Times New Roman"/>
                <w:sz w:val="24"/>
                <w:szCs w:val="24"/>
              </w:rPr>
            </w:pPr>
            <w:r w:rsidRPr="00432673">
              <w:rPr>
                <w:rFonts w:ascii="Times New Roman" w:hAnsi="Times New Roman" w:cs="Times New Roman"/>
                <w:sz w:val="24"/>
                <w:szCs w:val="24"/>
              </w:rPr>
              <w:t>№</w:t>
            </w:r>
          </w:p>
          <w:p w:rsidR="001B10FD" w:rsidRPr="00432673" w:rsidRDefault="001B10FD" w:rsidP="006F55A0">
            <w:pPr>
              <w:spacing w:after="0" w:line="240" w:lineRule="auto"/>
              <w:jc w:val="center"/>
              <w:rPr>
                <w:rFonts w:ascii="Times New Roman" w:hAnsi="Times New Roman" w:cs="Times New Roman"/>
                <w:sz w:val="24"/>
                <w:szCs w:val="24"/>
              </w:rPr>
            </w:pPr>
            <w:r w:rsidRPr="00432673">
              <w:rPr>
                <w:rFonts w:ascii="Times New Roman" w:hAnsi="Times New Roman" w:cs="Times New Roman"/>
                <w:sz w:val="24"/>
                <w:szCs w:val="24"/>
              </w:rPr>
              <w:t>п/п</w:t>
            </w:r>
          </w:p>
        </w:tc>
        <w:tc>
          <w:tcPr>
            <w:tcW w:w="4577" w:type="dxa"/>
            <w:tcBorders>
              <w:top w:val="single" w:sz="6" w:space="0" w:color="000000"/>
              <w:left w:val="single" w:sz="4" w:space="0" w:color="auto"/>
              <w:bottom w:val="single" w:sz="6" w:space="0" w:color="000000"/>
              <w:right w:val="single" w:sz="6" w:space="0" w:color="000000"/>
            </w:tcBorders>
            <w:hideMark/>
          </w:tcPr>
          <w:p w:rsidR="001B10FD" w:rsidRPr="00432673" w:rsidRDefault="001B10FD" w:rsidP="006F55A0">
            <w:pPr>
              <w:spacing w:after="0" w:line="240" w:lineRule="auto"/>
              <w:jc w:val="center"/>
              <w:rPr>
                <w:rFonts w:ascii="Times New Roman" w:hAnsi="Times New Roman" w:cs="Times New Roman"/>
                <w:sz w:val="24"/>
                <w:szCs w:val="24"/>
              </w:rPr>
            </w:pPr>
            <w:r w:rsidRPr="00432673">
              <w:rPr>
                <w:rFonts w:ascii="Times New Roman" w:hAnsi="Times New Roman" w:cs="Times New Roman"/>
                <w:sz w:val="24"/>
                <w:szCs w:val="24"/>
              </w:rPr>
              <w:t>Наименование показателя</w:t>
            </w:r>
          </w:p>
        </w:tc>
        <w:tc>
          <w:tcPr>
            <w:tcW w:w="3250" w:type="dxa"/>
            <w:gridSpan w:val="2"/>
            <w:tcBorders>
              <w:top w:val="single" w:sz="6" w:space="0" w:color="000000"/>
              <w:left w:val="single" w:sz="4" w:space="0" w:color="auto"/>
              <w:bottom w:val="single" w:sz="6" w:space="0" w:color="000000"/>
              <w:right w:val="single" w:sz="4" w:space="0" w:color="auto"/>
            </w:tcBorders>
            <w:hideMark/>
          </w:tcPr>
          <w:p w:rsidR="006F55A0"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Значение показателя</w:t>
            </w:r>
          </w:p>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xml:space="preserve"> (%)</w:t>
            </w:r>
          </w:p>
        </w:tc>
        <w:tc>
          <w:tcPr>
            <w:tcW w:w="986" w:type="dxa"/>
            <w:tcBorders>
              <w:top w:val="single" w:sz="6" w:space="0" w:color="000000"/>
              <w:left w:val="single" w:sz="6" w:space="0" w:color="000000"/>
              <w:bottom w:val="single" w:sz="6" w:space="0" w:color="000000"/>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Оценка (баллов)</w:t>
            </w:r>
          </w:p>
        </w:tc>
      </w:tr>
      <w:tr w:rsidR="006F55A0" w:rsidRPr="00432673" w:rsidTr="006F55A0">
        <w:trPr>
          <w:trHeight w:val="240"/>
          <w:tblCellSpacing w:w="15" w:type="dxa"/>
        </w:trPr>
        <w:tc>
          <w:tcPr>
            <w:tcW w:w="721" w:type="dxa"/>
            <w:vMerge w:val="restart"/>
            <w:tcBorders>
              <w:top w:val="single" w:sz="6" w:space="0" w:color="000000"/>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1.</w:t>
            </w:r>
          </w:p>
        </w:tc>
        <w:tc>
          <w:tcPr>
            <w:tcW w:w="4577" w:type="dxa"/>
            <w:vMerge w:val="restart"/>
            <w:tcBorders>
              <w:top w:val="single" w:sz="6" w:space="0" w:color="000000"/>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Уровень рентабельности активов </w:t>
            </w:r>
            <w:hyperlink r:id="rId55" w:anchor="/document/74777726/entry/11201" w:history="1">
              <w:r w:rsidRPr="00432673">
                <w:rPr>
                  <w:rFonts w:ascii="Times New Roman" w:hAnsi="Times New Roman" w:cs="Times New Roman"/>
                  <w:sz w:val="24"/>
                  <w:szCs w:val="24"/>
                </w:rPr>
                <w:t>1</w:t>
              </w:r>
            </w:hyperlink>
          </w:p>
        </w:tc>
        <w:tc>
          <w:tcPr>
            <w:tcW w:w="3250" w:type="dxa"/>
            <w:gridSpan w:val="2"/>
            <w:tcBorders>
              <w:top w:val="single" w:sz="6" w:space="0" w:color="000000"/>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менее или равно 85</w:t>
            </w:r>
          </w:p>
        </w:tc>
        <w:tc>
          <w:tcPr>
            <w:tcW w:w="986" w:type="dxa"/>
            <w:tcBorders>
              <w:top w:val="single" w:sz="6" w:space="0" w:color="000000"/>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0</w:t>
            </w:r>
          </w:p>
        </w:tc>
      </w:tr>
      <w:tr w:rsidR="006F55A0" w:rsidRPr="00432673" w:rsidTr="006F55A0">
        <w:trPr>
          <w:tblCellSpacing w:w="15" w:type="dxa"/>
        </w:trPr>
        <w:tc>
          <w:tcPr>
            <w:tcW w:w="721" w:type="dxa"/>
            <w:vMerge/>
            <w:tcBorders>
              <w:top w:val="single" w:sz="6" w:space="0" w:color="000000"/>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577" w:type="dxa"/>
            <w:vMerge/>
            <w:tcBorders>
              <w:top w:val="single" w:sz="6" w:space="0" w:color="000000"/>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50" w:type="dxa"/>
            <w:gridSpan w:val="2"/>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86</w:t>
            </w:r>
          </w:p>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(86 = 1 балл, 87 = 2 балла и т.д.)</w:t>
            </w:r>
          </w:p>
        </w:tc>
        <w:tc>
          <w:tcPr>
            <w:tcW w:w="986" w:type="dxa"/>
            <w:tcBorders>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до 25</w:t>
            </w:r>
          </w:p>
        </w:tc>
      </w:tr>
      <w:tr w:rsidR="006F55A0" w:rsidRPr="00432673" w:rsidTr="006F55A0">
        <w:trPr>
          <w:tblCellSpacing w:w="15" w:type="dxa"/>
        </w:trPr>
        <w:tc>
          <w:tcPr>
            <w:tcW w:w="721" w:type="dxa"/>
            <w:vMerge/>
            <w:tcBorders>
              <w:top w:val="single" w:sz="6" w:space="0" w:color="000000"/>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577" w:type="dxa"/>
            <w:vMerge/>
            <w:tcBorders>
              <w:top w:val="single" w:sz="6" w:space="0" w:color="000000"/>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50" w:type="dxa"/>
            <w:gridSpan w:val="2"/>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110</w:t>
            </w:r>
          </w:p>
        </w:tc>
        <w:tc>
          <w:tcPr>
            <w:tcW w:w="986" w:type="dxa"/>
            <w:tcBorders>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25</w:t>
            </w:r>
          </w:p>
        </w:tc>
      </w:tr>
      <w:tr w:rsidR="006F55A0" w:rsidRPr="00432673" w:rsidTr="006F55A0">
        <w:trPr>
          <w:trHeight w:val="240"/>
          <w:tblCellSpacing w:w="15" w:type="dxa"/>
        </w:trPr>
        <w:tc>
          <w:tcPr>
            <w:tcW w:w="721" w:type="dxa"/>
            <w:vMerge w:val="restart"/>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2.</w:t>
            </w:r>
          </w:p>
        </w:tc>
        <w:tc>
          <w:tcPr>
            <w:tcW w:w="4577" w:type="dxa"/>
            <w:vMerge w:val="restart"/>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Уровень рентабельности проданных товаров (продукции, работ, услуг) </w:t>
            </w:r>
            <w:hyperlink r:id="rId56" w:anchor="/document/74777726/entry/11202" w:history="1">
              <w:r w:rsidRPr="00432673">
                <w:rPr>
                  <w:rFonts w:ascii="Times New Roman" w:hAnsi="Times New Roman" w:cs="Times New Roman"/>
                  <w:sz w:val="24"/>
                  <w:szCs w:val="24"/>
                </w:rPr>
                <w:t>2</w:t>
              </w:r>
            </w:hyperlink>
          </w:p>
        </w:tc>
        <w:tc>
          <w:tcPr>
            <w:tcW w:w="3250" w:type="dxa"/>
            <w:gridSpan w:val="2"/>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менее или равно 85</w:t>
            </w:r>
          </w:p>
        </w:tc>
        <w:tc>
          <w:tcPr>
            <w:tcW w:w="986" w:type="dxa"/>
            <w:tcBorders>
              <w:top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0</w:t>
            </w:r>
          </w:p>
        </w:tc>
      </w:tr>
      <w:tr w:rsidR="006F55A0" w:rsidRPr="00432673" w:rsidTr="006F55A0">
        <w:trPr>
          <w:tblCellSpacing w:w="15" w:type="dxa"/>
        </w:trPr>
        <w:tc>
          <w:tcPr>
            <w:tcW w:w="721" w:type="dxa"/>
            <w:vMerge/>
            <w:tcBorders>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577" w:type="dxa"/>
            <w:vMerge/>
            <w:tcBorders>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50" w:type="dxa"/>
            <w:gridSpan w:val="2"/>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86</w:t>
            </w:r>
          </w:p>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(86 = 1 балл, 87 = 2 балла и т.д.</w:t>
            </w:r>
          </w:p>
        </w:tc>
        <w:tc>
          <w:tcPr>
            <w:tcW w:w="986" w:type="dxa"/>
            <w:tcBorders>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до 25</w:t>
            </w:r>
          </w:p>
        </w:tc>
      </w:tr>
      <w:tr w:rsidR="006F55A0" w:rsidRPr="00432673" w:rsidTr="006F55A0">
        <w:trPr>
          <w:tblCellSpacing w:w="15" w:type="dxa"/>
        </w:trPr>
        <w:tc>
          <w:tcPr>
            <w:tcW w:w="721" w:type="dxa"/>
            <w:vMerge/>
            <w:tcBorders>
              <w:left w:val="single" w:sz="4" w:space="0" w:color="auto"/>
              <w:bottom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577" w:type="dxa"/>
            <w:vMerge/>
            <w:tcBorders>
              <w:left w:val="single" w:sz="4" w:space="0" w:color="auto"/>
              <w:bottom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50" w:type="dxa"/>
            <w:gridSpan w:val="2"/>
            <w:tcBorders>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110</w:t>
            </w:r>
          </w:p>
          <w:p w:rsidR="006F55A0" w:rsidRPr="00432673" w:rsidRDefault="006F55A0" w:rsidP="001B10FD">
            <w:pPr>
              <w:spacing w:after="0" w:line="240" w:lineRule="auto"/>
              <w:jc w:val="both"/>
              <w:rPr>
                <w:rFonts w:ascii="Times New Roman" w:hAnsi="Times New Roman" w:cs="Times New Roman"/>
                <w:sz w:val="24"/>
                <w:szCs w:val="24"/>
              </w:rPr>
            </w:pPr>
          </w:p>
          <w:p w:rsidR="006F55A0" w:rsidRPr="00432673" w:rsidRDefault="006F55A0" w:rsidP="001B10FD">
            <w:pPr>
              <w:spacing w:after="0" w:line="240" w:lineRule="auto"/>
              <w:jc w:val="both"/>
              <w:rPr>
                <w:rFonts w:ascii="Times New Roman" w:hAnsi="Times New Roman" w:cs="Times New Roman"/>
                <w:sz w:val="24"/>
                <w:szCs w:val="24"/>
              </w:rPr>
            </w:pPr>
          </w:p>
          <w:p w:rsidR="006F55A0" w:rsidRPr="00432673" w:rsidRDefault="006F55A0" w:rsidP="001B10FD">
            <w:pPr>
              <w:spacing w:after="0" w:line="240" w:lineRule="auto"/>
              <w:jc w:val="both"/>
              <w:rPr>
                <w:rFonts w:ascii="Times New Roman" w:hAnsi="Times New Roman" w:cs="Times New Roman"/>
                <w:sz w:val="24"/>
                <w:szCs w:val="24"/>
              </w:rPr>
            </w:pPr>
          </w:p>
        </w:tc>
        <w:tc>
          <w:tcPr>
            <w:tcW w:w="986" w:type="dxa"/>
            <w:tcBorders>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25</w:t>
            </w:r>
          </w:p>
        </w:tc>
      </w:tr>
      <w:tr w:rsidR="006F55A0" w:rsidRPr="00432673" w:rsidTr="006F55A0">
        <w:trPr>
          <w:trHeight w:val="240"/>
          <w:tblCellSpacing w:w="15" w:type="dxa"/>
        </w:trPr>
        <w:tc>
          <w:tcPr>
            <w:tcW w:w="721" w:type="dxa"/>
            <w:vMerge w:val="restart"/>
            <w:tcBorders>
              <w:top w:val="single" w:sz="4" w:space="0" w:color="auto"/>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3.</w:t>
            </w:r>
          </w:p>
        </w:tc>
        <w:tc>
          <w:tcPr>
            <w:tcW w:w="4577" w:type="dxa"/>
            <w:vMerge w:val="restart"/>
            <w:tcBorders>
              <w:top w:val="single" w:sz="4" w:space="0" w:color="auto"/>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Доля чистой прибыли, подлежащая перечислению в соответствующий бюджет бюджетной системы Российской Федерации:</w:t>
            </w:r>
          </w:p>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а) для унитарных предприятий, за которыми имущество закреплено в хозяйственном ведении</w:t>
            </w:r>
          </w:p>
        </w:tc>
        <w:tc>
          <w:tcPr>
            <w:tcW w:w="3250" w:type="dxa"/>
            <w:gridSpan w:val="2"/>
            <w:vMerge w:val="restart"/>
            <w:tcBorders>
              <w:top w:val="single" w:sz="4" w:space="0" w:color="auto"/>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менее или равно 25</w:t>
            </w:r>
          </w:p>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25</w:t>
            </w:r>
          </w:p>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(26 = 1 балл, 27 = 2 балла и т.д.)</w:t>
            </w:r>
          </w:p>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50 </w:t>
            </w:r>
            <w:hyperlink r:id="rId57" w:anchor="/document/74777726/entry/11203" w:history="1">
              <w:r w:rsidRPr="00432673">
                <w:rPr>
                  <w:rFonts w:ascii="Times New Roman" w:hAnsi="Times New Roman" w:cs="Times New Roman"/>
                  <w:sz w:val="24"/>
                  <w:szCs w:val="24"/>
                </w:rPr>
                <w:t>3</w:t>
              </w:r>
            </w:hyperlink>
          </w:p>
        </w:tc>
        <w:tc>
          <w:tcPr>
            <w:tcW w:w="986" w:type="dxa"/>
            <w:tcBorders>
              <w:top w:val="single" w:sz="4" w:space="0" w:color="auto"/>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до 25</w:t>
            </w:r>
          </w:p>
        </w:tc>
      </w:tr>
      <w:tr w:rsidR="006F55A0" w:rsidRPr="00432673" w:rsidTr="001B6981">
        <w:trPr>
          <w:trHeight w:val="382"/>
          <w:tblCellSpacing w:w="15" w:type="dxa"/>
        </w:trPr>
        <w:tc>
          <w:tcPr>
            <w:tcW w:w="721"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4577"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3250" w:type="dxa"/>
            <w:gridSpan w:val="2"/>
            <w:vMerge/>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986" w:type="dxa"/>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0</w:t>
            </w:r>
          </w:p>
        </w:tc>
      </w:tr>
      <w:tr w:rsidR="006F55A0" w:rsidRPr="00432673" w:rsidTr="006F55A0">
        <w:trPr>
          <w:tblCellSpacing w:w="15" w:type="dxa"/>
        </w:trPr>
        <w:tc>
          <w:tcPr>
            <w:tcW w:w="721"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4577"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3250" w:type="dxa"/>
            <w:gridSpan w:val="2"/>
            <w:vMerge/>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986" w:type="dxa"/>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до 25</w:t>
            </w:r>
          </w:p>
        </w:tc>
      </w:tr>
      <w:tr w:rsidR="006F55A0" w:rsidRPr="00432673" w:rsidTr="006F55A0">
        <w:trPr>
          <w:tblCellSpacing w:w="15" w:type="dxa"/>
        </w:trPr>
        <w:tc>
          <w:tcPr>
            <w:tcW w:w="721"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4577" w:type="dxa"/>
            <w:vMerge/>
            <w:tcBorders>
              <w:left w:val="single" w:sz="4" w:space="0" w:color="auto"/>
              <w:right w:val="single" w:sz="4" w:space="0" w:color="auto"/>
            </w:tcBorders>
            <w:vAlign w:val="center"/>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3250" w:type="dxa"/>
            <w:gridSpan w:val="2"/>
            <w:vMerge/>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p>
        </w:tc>
        <w:tc>
          <w:tcPr>
            <w:tcW w:w="986" w:type="dxa"/>
            <w:tcBorders>
              <w:left w:val="single" w:sz="4" w:space="0" w:color="auto"/>
              <w:right w:val="single" w:sz="4" w:space="0" w:color="auto"/>
            </w:tcBorders>
            <w:hideMark/>
          </w:tcPr>
          <w:p w:rsidR="006F55A0" w:rsidRPr="00432673" w:rsidRDefault="006F55A0"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25</w:t>
            </w:r>
          </w:p>
        </w:tc>
      </w:tr>
      <w:tr w:rsidR="006F55A0" w:rsidRPr="00432673" w:rsidTr="006F55A0">
        <w:trPr>
          <w:trHeight w:val="240"/>
          <w:tblCellSpacing w:w="15" w:type="dxa"/>
        </w:trPr>
        <w:tc>
          <w:tcPr>
            <w:tcW w:w="721" w:type="dxa"/>
            <w:vMerge/>
            <w:tcBorders>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607" w:type="dxa"/>
            <w:gridSpan w:val="2"/>
            <w:vMerge w:val="restart"/>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 для унитарных предприятий, за которыми имущество закреплено на праве оперативного управления</w:t>
            </w:r>
          </w:p>
        </w:tc>
        <w:tc>
          <w:tcPr>
            <w:tcW w:w="3220" w:type="dxa"/>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равно 0</w:t>
            </w:r>
          </w:p>
        </w:tc>
        <w:tc>
          <w:tcPr>
            <w:tcW w:w="986" w:type="dxa"/>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0</w:t>
            </w:r>
          </w:p>
        </w:tc>
      </w:tr>
      <w:tr w:rsidR="006F55A0" w:rsidRPr="00432673" w:rsidTr="006F55A0">
        <w:trPr>
          <w:tblCellSpacing w:w="15" w:type="dxa"/>
        </w:trPr>
        <w:tc>
          <w:tcPr>
            <w:tcW w:w="721" w:type="dxa"/>
            <w:vMerge/>
            <w:tcBorders>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607" w:type="dxa"/>
            <w:gridSpan w:val="2"/>
            <w:vMerge/>
            <w:tcBorders>
              <w:left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20" w:type="dxa"/>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и до 25</w:t>
            </w:r>
          </w:p>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(1 = 1 балл, 2 = 2 балла и т.д.)</w:t>
            </w:r>
          </w:p>
        </w:tc>
        <w:tc>
          <w:tcPr>
            <w:tcW w:w="986" w:type="dxa"/>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до 25</w:t>
            </w:r>
          </w:p>
        </w:tc>
      </w:tr>
      <w:tr w:rsidR="006F55A0" w:rsidRPr="00432673" w:rsidTr="006F55A0">
        <w:trPr>
          <w:trHeight w:val="240"/>
          <w:tblCellSpacing w:w="15" w:type="dxa"/>
        </w:trPr>
        <w:tc>
          <w:tcPr>
            <w:tcW w:w="721" w:type="dxa"/>
            <w:vMerge w:val="restart"/>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4.</w:t>
            </w:r>
          </w:p>
        </w:tc>
        <w:tc>
          <w:tcPr>
            <w:tcW w:w="4607" w:type="dxa"/>
            <w:gridSpan w:val="2"/>
            <w:vMerge w:val="restart"/>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Выполнение показателей экономической эффективности деятельности предприятия </w:t>
            </w:r>
            <w:hyperlink r:id="rId58" w:anchor="/document/74777726/entry/11204" w:history="1">
              <w:r w:rsidRPr="00432673">
                <w:rPr>
                  <w:rFonts w:ascii="Times New Roman" w:hAnsi="Times New Roman" w:cs="Times New Roman"/>
                  <w:sz w:val="24"/>
                  <w:szCs w:val="24"/>
                </w:rPr>
                <w:t>4</w:t>
              </w:r>
            </w:hyperlink>
          </w:p>
        </w:tc>
        <w:tc>
          <w:tcPr>
            <w:tcW w:w="3220" w:type="dxa"/>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менее или равно 75</w:t>
            </w:r>
          </w:p>
        </w:tc>
        <w:tc>
          <w:tcPr>
            <w:tcW w:w="986" w:type="dxa"/>
            <w:tcBorders>
              <w:top w:val="single" w:sz="4" w:space="0" w:color="auto"/>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0</w:t>
            </w:r>
          </w:p>
        </w:tc>
      </w:tr>
      <w:tr w:rsidR="006F55A0" w:rsidRPr="00432673" w:rsidTr="006F55A0">
        <w:trPr>
          <w:tblCellSpacing w:w="15" w:type="dxa"/>
        </w:trPr>
        <w:tc>
          <w:tcPr>
            <w:tcW w:w="721" w:type="dxa"/>
            <w:vMerge/>
            <w:tcBorders>
              <w:left w:val="single" w:sz="4" w:space="0" w:color="auto"/>
              <w:bottom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4607" w:type="dxa"/>
            <w:gridSpan w:val="2"/>
            <w:vMerge/>
            <w:tcBorders>
              <w:left w:val="single" w:sz="4" w:space="0" w:color="auto"/>
              <w:bottom w:val="single" w:sz="4" w:space="0" w:color="auto"/>
              <w:right w:val="single" w:sz="4" w:space="0" w:color="auto"/>
            </w:tcBorders>
            <w:vAlign w:val="center"/>
            <w:hideMark/>
          </w:tcPr>
          <w:p w:rsidR="001B10FD" w:rsidRPr="00432673" w:rsidRDefault="001B10FD" w:rsidP="001B10FD">
            <w:pPr>
              <w:spacing w:after="0" w:line="240" w:lineRule="auto"/>
              <w:jc w:val="both"/>
              <w:rPr>
                <w:rFonts w:ascii="Times New Roman" w:hAnsi="Times New Roman" w:cs="Times New Roman"/>
                <w:sz w:val="24"/>
                <w:szCs w:val="24"/>
              </w:rPr>
            </w:pPr>
          </w:p>
        </w:tc>
        <w:tc>
          <w:tcPr>
            <w:tcW w:w="3220" w:type="dxa"/>
            <w:tcBorders>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более или равно 76</w:t>
            </w:r>
          </w:p>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(76 = 1 балл, 77 = 2 балла и т.д.)</w:t>
            </w:r>
          </w:p>
        </w:tc>
        <w:tc>
          <w:tcPr>
            <w:tcW w:w="986" w:type="dxa"/>
            <w:tcBorders>
              <w:left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от 1 до 25</w:t>
            </w:r>
          </w:p>
        </w:tc>
      </w:tr>
      <w:tr w:rsidR="006F55A0" w:rsidRPr="00432673" w:rsidTr="00432673">
        <w:trPr>
          <w:trHeight w:val="1449"/>
          <w:tblCellSpacing w:w="15" w:type="dxa"/>
        </w:trPr>
        <w:tc>
          <w:tcPr>
            <w:tcW w:w="721" w:type="dxa"/>
            <w:tcBorders>
              <w:top w:val="single" w:sz="4" w:space="0" w:color="auto"/>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lastRenderedPageBreak/>
              <w:t>5.</w:t>
            </w:r>
          </w:p>
        </w:tc>
        <w:tc>
          <w:tcPr>
            <w:tcW w:w="4607" w:type="dxa"/>
            <w:gridSpan w:val="2"/>
            <w:tcBorders>
              <w:top w:val="single" w:sz="4" w:space="0" w:color="auto"/>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Доля доходов от передачи государственного (муниципального) имущества в возмездное пользование (аренду) в совокупном объеме доходов предприятия</w:t>
            </w:r>
          </w:p>
        </w:tc>
        <w:tc>
          <w:tcPr>
            <w:tcW w:w="3220" w:type="dxa"/>
            <w:tcBorders>
              <w:top w:val="single" w:sz="4" w:space="0" w:color="auto"/>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986" w:type="dxa"/>
            <w:tcBorders>
              <w:top w:val="single" w:sz="4" w:space="0" w:color="auto"/>
              <w:left w:val="single" w:sz="4" w:space="0" w:color="auto"/>
              <w:bottom w:val="single" w:sz="4" w:space="0" w:color="auto"/>
              <w:right w:val="single" w:sz="4" w:space="0" w:color="auto"/>
            </w:tcBorders>
            <w:hideMark/>
          </w:tcPr>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справочно, баллы не присваиваются</w:t>
            </w:r>
          </w:p>
        </w:tc>
      </w:tr>
      <w:tr w:rsidR="00432673" w:rsidRPr="00432673" w:rsidTr="006F55A0">
        <w:trPr>
          <w:tblCellSpacing w:w="15" w:type="dxa"/>
        </w:trPr>
        <w:tc>
          <w:tcPr>
            <w:tcW w:w="721" w:type="dxa"/>
            <w:tcBorders>
              <w:top w:val="single" w:sz="4" w:space="0" w:color="auto"/>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p>
        </w:tc>
        <w:tc>
          <w:tcPr>
            <w:tcW w:w="4607" w:type="dxa"/>
            <w:gridSpan w:val="2"/>
            <w:vMerge w:val="restart"/>
            <w:tcBorders>
              <w:top w:val="single" w:sz="4" w:space="0" w:color="auto"/>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Доля недвижимого имущества (за исключением земельных участков), переданного в аренду (пользование)</w:t>
            </w:r>
          </w:p>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(рассчитывается по площади недвижимого имущества)</w:t>
            </w:r>
          </w:p>
        </w:tc>
        <w:tc>
          <w:tcPr>
            <w:tcW w:w="3220" w:type="dxa"/>
            <w:tcBorders>
              <w:top w:val="single" w:sz="4" w:space="0" w:color="auto"/>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p>
        </w:tc>
        <w:tc>
          <w:tcPr>
            <w:tcW w:w="986" w:type="dxa"/>
            <w:tcBorders>
              <w:top w:val="single" w:sz="4" w:space="0" w:color="auto"/>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p>
        </w:tc>
      </w:tr>
      <w:tr w:rsidR="00432673" w:rsidRPr="00432673" w:rsidTr="006F55A0">
        <w:trPr>
          <w:tblCellSpacing w:w="15" w:type="dxa"/>
        </w:trPr>
        <w:tc>
          <w:tcPr>
            <w:tcW w:w="721" w:type="dxa"/>
            <w:tcBorders>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6.</w:t>
            </w:r>
          </w:p>
        </w:tc>
        <w:tc>
          <w:tcPr>
            <w:tcW w:w="4607" w:type="dxa"/>
            <w:gridSpan w:val="2"/>
            <w:vMerge/>
            <w:tcBorders>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p>
        </w:tc>
        <w:tc>
          <w:tcPr>
            <w:tcW w:w="3220" w:type="dxa"/>
            <w:tcBorders>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tc>
        <w:tc>
          <w:tcPr>
            <w:tcW w:w="986" w:type="dxa"/>
            <w:tcBorders>
              <w:left w:val="single" w:sz="4" w:space="0" w:color="auto"/>
              <w:right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справочно, баллы не присваиваются</w:t>
            </w:r>
          </w:p>
        </w:tc>
      </w:tr>
      <w:tr w:rsidR="00432673" w:rsidRPr="00432673" w:rsidTr="00432673">
        <w:trPr>
          <w:tblCellSpacing w:w="15" w:type="dxa"/>
        </w:trPr>
        <w:tc>
          <w:tcPr>
            <w:tcW w:w="8608" w:type="dxa"/>
            <w:gridSpan w:val="4"/>
            <w:tcBorders>
              <w:top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Максимальное значение показателя эффективности</w:t>
            </w:r>
          </w:p>
        </w:tc>
        <w:tc>
          <w:tcPr>
            <w:tcW w:w="986" w:type="dxa"/>
            <w:tcBorders>
              <w:top w:val="single" w:sz="4" w:space="0" w:color="auto"/>
            </w:tcBorders>
            <w:hideMark/>
          </w:tcPr>
          <w:p w:rsidR="00432673" w:rsidRPr="00432673" w:rsidRDefault="00432673"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100</w:t>
            </w:r>
          </w:p>
        </w:tc>
      </w:tr>
    </w:tbl>
    <w:p w:rsidR="001B10FD" w:rsidRPr="00432673" w:rsidRDefault="001B10FD" w:rsidP="001B10FD">
      <w:pPr>
        <w:spacing w:after="0" w:line="240" w:lineRule="auto"/>
        <w:jc w:val="both"/>
        <w:rPr>
          <w:rFonts w:ascii="Times New Roman" w:hAnsi="Times New Roman" w:cs="Times New Roman"/>
          <w:sz w:val="24"/>
          <w:szCs w:val="24"/>
        </w:rPr>
      </w:pPr>
      <w:r w:rsidRPr="00432673">
        <w:rPr>
          <w:rFonts w:ascii="Times New Roman" w:hAnsi="Times New Roman" w:cs="Times New Roman"/>
          <w:sz w:val="24"/>
          <w:szCs w:val="24"/>
        </w:rPr>
        <w:t> </w:t>
      </w:r>
    </w:p>
    <w:p w:rsidR="001B10FD" w:rsidRPr="006F55A0" w:rsidRDefault="001B10FD" w:rsidP="006F55A0">
      <w:pPr>
        <w:spacing w:after="0" w:line="240" w:lineRule="auto"/>
        <w:ind w:firstLine="708"/>
        <w:jc w:val="both"/>
        <w:rPr>
          <w:rFonts w:ascii="Times New Roman" w:hAnsi="Times New Roman" w:cs="Times New Roman"/>
          <w:sz w:val="24"/>
          <w:szCs w:val="24"/>
        </w:rPr>
      </w:pPr>
      <w:r w:rsidRPr="00432673">
        <w:rPr>
          <w:rFonts w:ascii="Times New Roman" w:hAnsi="Times New Roman" w:cs="Times New Roman"/>
          <w:sz w:val="24"/>
          <w:szCs w:val="24"/>
        </w:rPr>
        <w:t>1</w:t>
      </w:r>
      <w:r w:rsidR="006F55A0" w:rsidRPr="00432673">
        <w:rPr>
          <w:rFonts w:ascii="Times New Roman" w:hAnsi="Times New Roman" w:cs="Times New Roman"/>
          <w:sz w:val="24"/>
          <w:szCs w:val="24"/>
        </w:rPr>
        <w:t>. </w:t>
      </w:r>
      <w:r w:rsidRPr="00432673">
        <w:rPr>
          <w:rFonts w:ascii="Times New Roman" w:hAnsi="Times New Roman" w:cs="Times New Roman"/>
          <w:sz w:val="24"/>
          <w:szCs w:val="24"/>
        </w:rPr>
        <w:t>Уровень рентабельности активов рассчитывается по</w:t>
      </w:r>
      <w:r w:rsidRPr="006F55A0">
        <w:rPr>
          <w:rFonts w:ascii="Times New Roman" w:hAnsi="Times New Roman" w:cs="Times New Roman"/>
          <w:sz w:val="24"/>
          <w:szCs w:val="24"/>
        </w:rPr>
        <w:t xml:space="preserve"> формуле:</w:t>
      </w:r>
    </w:p>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 </w:t>
      </w:r>
    </w:p>
    <w:tbl>
      <w:tblPr>
        <w:tblW w:w="10175" w:type="dxa"/>
        <w:tblCellSpacing w:w="15" w:type="dxa"/>
        <w:tblCellMar>
          <w:top w:w="15" w:type="dxa"/>
          <w:left w:w="15" w:type="dxa"/>
          <w:bottom w:w="15" w:type="dxa"/>
          <w:right w:w="15" w:type="dxa"/>
        </w:tblCellMar>
        <w:tblLook w:val="04A0" w:firstRow="1" w:lastRow="0" w:firstColumn="1" w:lastColumn="0" w:noHBand="0" w:noVBand="1"/>
      </w:tblPr>
      <w:tblGrid>
        <w:gridCol w:w="4072"/>
        <w:gridCol w:w="4762"/>
        <w:gridCol w:w="1341"/>
      </w:tblGrid>
      <w:tr w:rsidR="001B10FD" w:rsidRPr="006F55A0" w:rsidTr="00432673">
        <w:trPr>
          <w:trHeight w:val="240"/>
          <w:tblCellSpacing w:w="15" w:type="dxa"/>
        </w:trPr>
        <w:tc>
          <w:tcPr>
            <w:tcW w:w="4027" w:type="dxa"/>
            <w:vMerge w:val="restart"/>
            <w:vAlign w:val="center"/>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уровень рентабельности активов =</w:t>
            </w:r>
          </w:p>
        </w:tc>
        <w:tc>
          <w:tcPr>
            <w:tcW w:w="4732" w:type="dxa"/>
            <w:tcBorders>
              <w:bottom w:val="single" w:sz="6" w:space="0" w:color="000000"/>
            </w:tcBorders>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рентабельность активов предприятия</w:t>
            </w:r>
          </w:p>
        </w:tc>
        <w:tc>
          <w:tcPr>
            <w:tcW w:w="1296" w:type="dxa"/>
            <w:vMerge w:val="restart"/>
            <w:vAlign w:val="center"/>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x 100%,</w:t>
            </w:r>
          </w:p>
        </w:tc>
      </w:tr>
      <w:tr w:rsidR="001B10FD" w:rsidRPr="006F55A0" w:rsidTr="00432673">
        <w:trPr>
          <w:tblCellSpacing w:w="15" w:type="dxa"/>
        </w:trPr>
        <w:tc>
          <w:tcPr>
            <w:tcW w:w="0" w:type="auto"/>
            <w:vMerge/>
            <w:vAlign w:val="center"/>
            <w:hideMark/>
          </w:tcPr>
          <w:p w:rsidR="001B10FD" w:rsidRPr="006F55A0" w:rsidRDefault="001B10FD" w:rsidP="001B10FD">
            <w:pPr>
              <w:spacing w:after="0" w:line="240" w:lineRule="auto"/>
              <w:jc w:val="both"/>
              <w:rPr>
                <w:rFonts w:ascii="Times New Roman" w:hAnsi="Times New Roman" w:cs="Times New Roman"/>
                <w:sz w:val="24"/>
                <w:szCs w:val="24"/>
              </w:rPr>
            </w:pPr>
          </w:p>
        </w:tc>
        <w:tc>
          <w:tcPr>
            <w:tcW w:w="4732" w:type="dxa"/>
            <w:tcBorders>
              <w:top w:val="single" w:sz="6" w:space="0" w:color="000000"/>
            </w:tcBorders>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отраслевая рентабельность активов</w:t>
            </w:r>
          </w:p>
        </w:tc>
        <w:tc>
          <w:tcPr>
            <w:tcW w:w="1296" w:type="dxa"/>
            <w:vMerge/>
            <w:vAlign w:val="center"/>
            <w:hideMark/>
          </w:tcPr>
          <w:p w:rsidR="001B10FD" w:rsidRPr="006F55A0" w:rsidRDefault="001B10FD" w:rsidP="001B10FD">
            <w:pPr>
              <w:spacing w:after="0" w:line="240" w:lineRule="auto"/>
              <w:jc w:val="both"/>
              <w:rPr>
                <w:rFonts w:ascii="Times New Roman" w:hAnsi="Times New Roman" w:cs="Times New Roman"/>
                <w:sz w:val="24"/>
                <w:szCs w:val="24"/>
              </w:rPr>
            </w:pPr>
          </w:p>
        </w:tc>
      </w:tr>
    </w:tbl>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где:</w:t>
      </w:r>
    </w:p>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 </w:t>
      </w:r>
    </w:p>
    <w:tbl>
      <w:tblPr>
        <w:tblW w:w="11355" w:type="dxa"/>
        <w:tblCellSpacing w:w="15" w:type="dxa"/>
        <w:tblCellMar>
          <w:top w:w="15" w:type="dxa"/>
          <w:left w:w="15" w:type="dxa"/>
          <w:bottom w:w="15" w:type="dxa"/>
          <w:right w:w="15" w:type="dxa"/>
        </w:tblCellMar>
        <w:tblLook w:val="04A0" w:firstRow="1" w:lastRow="0" w:firstColumn="1" w:lastColumn="0" w:noHBand="0" w:noVBand="1"/>
      </w:tblPr>
      <w:tblGrid>
        <w:gridCol w:w="3455"/>
        <w:gridCol w:w="5379"/>
        <w:gridCol w:w="2521"/>
      </w:tblGrid>
      <w:tr w:rsidR="001B10FD" w:rsidRPr="006F55A0" w:rsidTr="00432673">
        <w:trPr>
          <w:trHeight w:val="240"/>
          <w:tblCellSpacing w:w="15" w:type="dxa"/>
        </w:trPr>
        <w:tc>
          <w:tcPr>
            <w:tcW w:w="3410" w:type="dxa"/>
            <w:vMerge w:val="restart"/>
            <w:vAlign w:val="center"/>
            <w:hideMark/>
          </w:tcPr>
          <w:p w:rsidR="001B10FD" w:rsidRPr="006F55A0" w:rsidRDefault="001B10FD" w:rsidP="006F55A0">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рентабельность</w:t>
            </w:r>
            <w:r w:rsidR="006F55A0" w:rsidRPr="006F55A0">
              <w:rPr>
                <w:rFonts w:ascii="Times New Roman" w:hAnsi="Times New Roman" w:cs="Times New Roman"/>
                <w:sz w:val="24"/>
                <w:szCs w:val="24"/>
              </w:rPr>
              <w:t> </w:t>
            </w:r>
            <w:r w:rsidRPr="006F55A0">
              <w:rPr>
                <w:rFonts w:ascii="Times New Roman" w:hAnsi="Times New Roman" w:cs="Times New Roman"/>
                <w:sz w:val="24"/>
                <w:szCs w:val="24"/>
              </w:rPr>
              <w:t>активов предприятия =</w:t>
            </w:r>
          </w:p>
        </w:tc>
        <w:tc>
          <w:tcPr>
            <w:tcW w:w="5349" w:type="dxa"/>
            <w:tcBorders>
              <w:bottom w:val="single" w:sz="6" w:space="0" w:color="000000"/>
            </w:tcBorders>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(прибыль (убыток) до налогообложения</w:t>
            </w:r>
          </w:p>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w:t>
            </w:r>
            <w:hyperlink r:id="rId59" w:anchor="/document/12177762/entry/20012" w:history="1">
              <w:r w:rsidRPr="006F55A0">
                <w:rPr>
                  <w:rFonts w:ascii="Times New Roman" w:hAnsi="Times New Roman" w:cs="Times New Roman"/>
                  <w:sz w:val="24"/>
                  <w:szCs w:val="24"/>
                </w:rPr>
                <w:t>строка 2300</w:t>
              </w:r>
            </w:hyperlink>
            <w:r w:rsidRPr="006F55A0">
              <w:rPr>
                <w:rFonts w:ascii="Times New Roman" w:hAnsi="Times New Roman" w:cs="Times New Roman"/>
                <w:sz w:val="24"/>
                <w:szCs w:val="24"/>
              </w:rPr>
              <w:t xml:space="preserve"> отчета о финансовых результатах)</w:t>
            </w:r>
          </w:p>
        </w:tc>
        <w:tc>
          <w:tcPr>
            <w:tcW w:w="2476" w:type="dxa"/>
            <w:vMerge w:val="restart"/>
            <w:vAlign w:val="center"/>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 </w:t>
            </w:r>
          </w:p>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x 100%.</w:t>
            </w:r>
          </w:p>
        </w:tc>
      </w:tr>
      <w:tr w:rsidR="001B10FD" w:rsidRPr="006F55A0" w:rsidTr="00432673">
        <w:trPr>
          <w:tblCellSpacing w:w="15" w:type="dxa"/>
        </w:trPr>
        <w:tc>
          <w:tcPr>
            <w:tcW w:w="0" w:type="auto"/>
            <w:vMerge/>
            <w:vAlign w:val="center"/>
            <w:hideMark/>
          </w:tcPr>
          <w:p w:rsidR="001B10FD" w:rsidRPr="006F55A0" w:rsidRDefault="001B10FD" w:rsidP="001B10FD">
            <w:pPr>
              <w:spacing w:after="0" w:line="240" w:lineRule="auto"/>
              <w:jc w:val="both"/>
              <w:rPr>
                <w:rFonts w:ascii="Times New Roman" w:hAnsi="Times New Roman" w:cs="Times New Roman"/>
                <w:sz w:val="24"/>
                <w:szCs w:val="24"/>
              </w:rPr>
            </w:pPr>
          </w:p>
        </w:tc>
        <w:tc>
          <w:tcPr>
            <w:tcW w:w="5349" w:type="dxa"/>
            <w:tcBorders>
              <w:top w:val="single" w:sz="6" w:space="0" w:color="000000"/>
            </w:tcBorders>
            <w:hideMark/>
          </w:tcPr>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стоимость активов</w:t>
            </w:r>
          </w:p>
          <w:p w:rsidR="001B10FD" w:rsidRPr="006F55A0" w:rsidRDefault="001B10FD" w:rsidP="001B10FD">
            <w:pPr>
              <w:spacing w:after="0" w:line="240" w:lineRule="auto"/>
              <w:jc w:val="both"/>
              <w:rPr>
                <w:rFonts w:ascii="Times New Roman" w:hAnsi="Times New Roman" w:cs="Times New Roman"/>
                <w:sz w:val="24"/>
                <w:szCs w:val="24"/>
              </w:rPr>
            </w:pPr>
            <w:r w:rsidRPr="006F55A0">
              <w:rPr>
                <w:rFonts w:ascii="Times New Roman" w:hAnsi="Times New Roman" w:cs="Times New Roman"/>
                <w:sz w:val="24"/>
                <w:szCs w:val="24"/>
              </w:rPr>
              <w:t>(</w:t>
            </w:r>
            <w:hyperlink r:id="rId60" w:anchor="/document/12177762/entry/10208" w:history="1">
              <w:r w:rsidRPr="006F55A0">
                <w:rPr>
                  <w:rFonts w:ascii="Times New Roman" w:hAnsi="Times New Roman" w:cs="Times New Roman"/>
                  <w:sz w:val="24"/>
                  <w:szCs w:val="24"/>
                </w:rPr>
                <w:t>строка 1600</w:t>
              </w:r>
            </w:hyperlink>
            <w:r w:rsidRPr="006F55A0">
              <w:rPr>
                <w:rFonts w:ascii="Times New Roman" w:hAnsi="Times New Roman" w:cs="Times New Roman"/>
                <w:sz w:val="24"/>
                <w:szCs w:val="24"/>
              </w:rPr>
              <w:t xml:space="preserve"> бухгалтерского баланса)</w:t>
            </w:r>
          </w:p>
        </w:tc>
        <w:tc>
          <w:tcPr>
            <w:tcW w:w="2476" w:type="dxa"/>
            <w:vMerge/>
            <w:vAlign w:val="center"/>
            <w:hideMark/>
          </w:tcPr>
          <w:p w:rsidR="001B10FD" w:rsidRPr="006F55A0" w:rsidRDefault="001B10FD" w:rsidP="001B10FD">
            <w:pPr>
              <w:spacing w:after="0" w:line="240" w:lineRule="auto"/>
              <w:jc w:val="both"/>
              <w:rPr>
                <w:rFonts w:ascii="Times New Roman" w:hAnsi="Times New Roman" w:cs="Times New Roman"/>
                <w:sz w:val="24"/>
                <w:szCs w:val="24"/>
              </w:rPr>
            </w:pPr>
          </w:p>
        </w:tc>
      </w:tr>
    </w:tbl>
    <w:p w:rsidR="001B10FD" w:rsidRPr="00BE3421" w:rsidRDefault="001B10FD" w:rsidP="001B10FD">
      <w:pPr>
        <w:spacing w:after="0" w:line="240" w:lineRule="auto"/>
        <w:jc w:val="both"/>
        <w:rPr>
          <w:rFonts w:ascii="Times New Roman" w:hAnsi="Times New Roman" w:cs="Times New Roman"/>
          <w:sz w:val="28"/>
          <w:szCs w:val="28"/>
        </w:rPr>
      </w:pPr>
    </w:p>
    <w:p w:rsidR="001B10FD" w:rsidRPr="00BE3421" w:rsidRDefault="001B10FD" w:rsidP="006F55A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Информация об отраслевой рентабельности активов размещается на </w:t>
      </w:r>
      <w:hyperlink r:id="rId61" w:tgtFrame="_blank" w:history="1">
        <w:r w:rsidRPr="00BE3421">
          <w:rPr>
            <w:rFonts w:ascii="Times New Roman" w:hAnsi="Times New Roman" w:cs="Times New Roman"/>
            <w:sz w:val="28"/>
            <w:szCs w:val="28"/>
          </w:rPr>
          <w:t>сайте</w:t>
        </w:r>
      </w:hyperlink>
      <w:r w:rsidRPr="00BE3421">
        <w:rPr>
          <w:rFonts w:ascii="Times New Roman" w:hAnsi="Times New Roman" w:cs="Times New Roman"/>
          <w:sz w:val="28"/>
          <w:szCs w:val="28"/>
        </w:rPr>
        <w:t xml:space="preserve"> ФНС России в информационно-телекоммуникационной сети "Интернет".</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6F55A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2</w:t>
      </w:r>
      <w:r w:rsidR="006F55A0">
        <w:rPr>
          <w:rFonts w:ascii="Times New Roman" w:hAnsi="Times New Roman" w:cs="Times New Roman"/>
          <w:sz w:val="28"/>
          <w:szCs w:val="28"/>
        </w:rPr>
        <w:t>. </w:t>
      </w:r>
      <w:r w:rsidRPr="00BE3421">
        <w:rPr>
          <w:rFonts w:ascii="Times New Roman" w:hAnsi="Times New Roman" w:cs="Times New Roman"/>
          <w:sz w:val="28"/>
          <w:szCs w:val="28"/>
        </w:rPr>
        <w:t>Уровень рентабельности проданных товаров (продукции, работ, услуг) рассчитывается по формуле:</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10209" w:type="dxa"/>
        <w:tblCellSpacing w:w="15" w:type="dxa"/>
        <w:tblCellMar>
          <w:top w:w="15" w:type="dxa"/>
          <w:left w:w="15" w:type="dxa"/>
          <w:bottom w:w="15" w:type="dxa"/>
          <w:right w:w="15" w:type="dxa"/>
        </w:tblCellMar>
        <w:tblLook w:val="04A0" w:firstRow="1" w:lastRow="0" w:firstColumn="1" w:lastColumn="0" w:noHBand="0" w:noVBand="1"/>
      </w:tblPr>
      <w:tblGrid>
        <w:gridCol w:w="3902"/>
        <w:gridCol w:w="5074"/>
        <w:gridCol w:w="1233"/>
      </w:tblGrid>
      <w:tr w:rsidR="001B10FD" w:rsidRPr="00BE3421" w:rsidTr="00432673">
        <w:trPr>
          <w:trHeight w:val="240"/>
          <w:tblCellSpacing w:w="15" w:type="dxa"/>
        </w:trPr>
        <w:tc>
          <w:tcPr>
            <w:tcW w:w="3857" w:type="dxa"/>
            <w:vMerge w:val="restart"/>
            <w:vAlign w:val="center"/>
            <w:hideMark/>
          </w:tcPr>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уровень рентабельности проданных </w:t>
            </w:r>
            <w:r w:rsidR="001B10FD" w:rsidRPr="00BE3421">
              <w:rPr>
                <w:rFonts w:ascii="Times New Roman" w:hAnsi="Times New Roman" w:cs="Times New Roman"/>
                <w:sz w:val="28"/>
                <w:szCs w:val="28"/>
              </w:rPr>
              <w:t>товаров (продукции, работ, услуг) =</w:t>
            </w:r>
          </w:p>
        </w:tc>
        <w:tc>
          <w:tcPr>
            <w:tcW w:w="5044" w:type="dxa"/>
            <w:tcBorders>
              <w:bottom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рентабельность проданных товаров</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(продукции, работ, услуг) предприятия</w:t>
            </w:r>
          </w:p>
        </w:tc>
        <w:tc>
          <w:tcPr>
            <w:tcW w:w="1188" w:type="dxa"/>
            <w:vMerge w:val="restart"/>
            <w:vAlign w:val="center"/>
            <w:hideMark/>
          </w:tcPr>
          <w:p w:rsidR="001B10FD" w:rsidRPr="00BE3421" w:rsidRDefault="001B10FD" w:rsidP="00432673">
            <w:pPr>
              <w:spacing w:after="0" w:line="240" w:lineRule="auto"/>
              <w:ind w:left="-426" w:hanging="29"/>
              <w:jc w:val="both"/>
              <w:rPr>
                <w:rFonts w:ascii="Times New Roman" w:hAnsi="Times New Roman" w:cs="Times New Roman"/>
                <w:sz w:val="28"/>
                <w:szCs w:val="28"/>
              </w:rPr>
            </w:pPr>
          </w:p>
          <w:p w:rsidR="001B10FD" w:rsidRPr="00BE3421" w:rsidRDefault="001B10FD" w:rsidP="00432673">
            <w:pPr>
              <w:spacing w:after="0" w:line="240" w:lineRule="auto"/>
              <w:ind w:left="-421" w:firstLine="421"/>
              <w:jc w:val="both"/>
              <w:rPr>
                <w:rFonts w:ascii="Times New Roman" w:hAnsi="Times New Roman" w:cs="Times New Roman"/>
                <w:sz w:val="28"/>
                <w:szCs w:val="28"/>
              </w:rPr>
            </w:pPr>
            <w:r w:rsidRPr="00BE3421">
              <w:rPr>
                <w:rFonts w:ascii="Times New Roman" w:hAnsi="Times New Roman" w:cs="Times New Roman"/>
                <w:sz w:val="28"/>
                <w:szCs w:val="28"/>
              </w:rPr>
              <w:t>x 100%,</w:t>
            </w:r>
          </w:p>
        </w:tc>
      </w:tr>
      <w:tr w:rsidR="001B10FD" w:rsidRPr="00BE3421" w:rsidTr="00432673">
        <w:trPr>
          <w:tblCellSpacing w:w="15" w:type="dxa"/>
        </w:trPr>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044" w:type="dxa"/>
            <w:tcBorders>
              <w:top w:val="single" w:sz="6" w:space="0" w:color="000000"/>
            </w:tcBorders>
            <w:hideMark/>
          </w:tcPr>
          <w:p w:rsidR="00432673"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отраслевая рентабельность проданных </w:t>
            </w:r>
            <w:r>
              <w:rPr>
                <w:rFonts w:ascii="Times New Roman" w:hAnsi="Times New Roman" w:cs="Times New Roman"/>
                <w:sz w:val="28"/>
                <w:szCs w:val="28"/>
              </w:rPr>
              <w:t xml:space="preserve">     </w:t>
            </w:r>
          </w:p>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товаров</w:t>
            </w:r>
            <w:r>
              <w:rPr>
                <w:rFonts w:ascii="Times New Roman" w:hAnsi="Times New Roman" w:cs="Times New Roman"/>
                <w:sz w:val="28"/>
                <w:szCs w:val="28"/>
              </w:rPr>
              <w:t xml:space="preserve">  </w:t>
            </w:r>
            <w:r w:rsidRPr="00BE3421">
              <w:rPr>
                <w:rFonts w:ascii="Times New Roman" w:hAnsi="Times New Roman" w:cs="Times New Roman"/>
                <w:sz w:val="28"/>
                <w:szCs w:val="28"/>
              </w:rPr>
              <w:t>(продукции, работ, услуг)</w:t>
            </w:r>
          </w:p>
          <w:p w:rsidR="001B10FD" w:rsidRPr="00BE3421" w:rsidRDefault="001B10FD" w:rsidP="001B10FD">
            <w:pPr>
              <w:spacing w:after="0" w:line="240" w:lineRule="auto"/>
              <w:jc w:val="both"/>
              <w:rPr>
                <w:rFonts w:ascii="Times New Roman" w:hAnsi="Times New Roman" w:cs="Times New Roman"/>
                <w:sz w:val="28"/>
                <w:szCs w:val="28"/>
              </w:rPr>
            </w:pPr>
          </w:p>
        </w:tc>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где:</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775" w:type="dxa"/>
        <w:tblCellSpacing w:w="15" w:type="dxa"/>
        <w:tblCellMar>
          <w:top w:w="15" w:type="dxa"/>
          <w:left w:w="15" w:type="dxa"/>
          <w:bottom w:w="15" w:type="dxa"/>
          <w:right w:w="15" w:type="dxa"/>
        </w:tblCellMar>
        <w:tblLook w:val="04A0" w:firstRow="1" w:lastRow="0" w:firstColumn="1" w:lastColumn="0" w:noHBand="0" w:noVBand="1"/>
      </w:tblPr>
      <w:tblGrid>
        <w:gridCol w:w="2961"/>
        <w:gridCol w:w="6015"/>
        <w:gridCol w:w="799"/>
      </w:tblGrid>
      <w:tr w:rsidR="001B10FD" w:rsidRPr="00BE3421" w:rsidTr="00432673">
        <w:trPr>
          <w:trHeight w:val="240"/>
          <w:tblCellSpacing w:w="15" w:type="dxa"/>
        </w:trPr>
        <w:tc>
          <w:tcPr>
            <w:tcW w:w="2916"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рентабельность проданных товаров (продукции, работ, услуг) предприятия =</w:t>
            </w:r>
          </w:p>
        </w:tc>
        <w:tc>
          <w:tcPr>
            <w:tcW w:w="5985" w:type="dxa"/>
            <w:tcBorders>
              <w:bottom w:val="single" w:sz="6" w:space="0" w:color="000000"/>
            </w:tcBorders>
            <w:hideMark/>
          </w:tcPr>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прибыль (убыток) от продаж</w:t>
            </w:r>
          </w:p>
          <w:p w:rsidR="00432673"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w:t>
            </w:r>
            <w:hyperlink r:id="rId62" w:anchor="/document/12177762/entry/20006" w:history="1">
              <w:r w:rsidR="001B10FD" w:rsidRPr="00BE3421">
                <w:rPr>
                  <w:rFonts w:ascii="Times New Roman" w:hAnsi="Times New Roman" w:cs="Times New Roman"/>
                  <w:sz w:val="28"/>
                  <w:szCs w:val="28"/>
                </w:rPr>
                <w:t>строка 2200</w:t>
              </w:r>
            </w:hyperlink>
            <w:r w:rsidR="001B10FD" w:rsidRPr="00BE3421">
              <w:rPr>
                <w:rFonts w:ascii="Times New Roman" w:hAnsi="Times New Roman" w:cs="Times New Roman"/>
                <w:sz w:val="28"/>
                <w:szCs w:val="28"/>
              </w:rPr>
              <w:t xml:space="preserve"> отчета о финансовых </w:t>
            </w:r>
            <w:r>
              <w:rPr>
                <w:rFonts w:ascii="Times New Roman" w:hAnsi="Times New Roman" w:cs="Times New Roman"/>
                <w:sz w:val="28"/>
                <w:szCs w:val="28"/>
              </w:rPr>
              <w:t xml:space="preserve">   </w:t>
            </w:r>
          </w:p>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результатах)</w:t>
            </w:r>
          </w:p>
        </w:tc>
        <w:tc>
          <w:tcPr>
            <w:tcW w:w="754" w:type="dxa"/>
            <w:vMerge w:val="restart"/>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r w:rsidR="00432673" w:rsidRPr="00BE3421">
              <w:rPr>
                <w:rFonts w:ascii="Times New Roman" w:hAnsi="Times New Roman" w:cs="Times New Roman"/>
                <w:sz w:val="28"/>
                <w:szCs w:val="28"/>
              </w:rPr>
              <w:t>x 100</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w:t>
            </w:r>
          </w:p>
        </w:tc>
      </w:tr>
      <w:tr w:rsidR="001B10FD" w:rsidRPr="00BE3421" w:rsidTr="00432673">
        <w:trPr>
          <w:tblCellSpacing w:w="15" w:type="dxa"/>
        </w:trPr>
        <w:tc>
          <w:tcPr>
            <w:tcW w:w="0" w:type="auto"/>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985" w:type="dxa"/>
            <w:tcBorders>
              <w:top w:val="single" w:sz="6" w:space="0" w:color="000000"/>
            </w:tcBorders>
            <w:hideMark/>
          </w:tcPr>
          <w:p w:rsidR="00432673"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себестоимость проданных товаров </w:t>
            </w:r>
            <w:r>
              <w:rPr>
                <w:rFonts w:ascii="Times New Roman" w:hAnsi="Times New Roman" w:cs="Times New Roman"/>
                <w:sz w:val="28"/>
                <w:szCs w:val="28"/>
              </w:rPr>
              <w:t xml:space="preserve">   </w:t>
            </w:r>
          </w:p>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(продукции, работ, услуг)</w:t>
            </w:r>
          </w:p>
          <w:p w:rsidR="00432673"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 xml:space="preserve">с учетом коммерческих и управленческих </w:t>
            </w:r>
            <w:r>
              <w:rPr>
                <w:rFonts w:ascii="Times New Roman" w:hAnsi="Times New Roman" w:cs="Times New Roman"/>
                <w:sz w:val="28"/>
                <w:szCs w:val="28"/>
              </w:rPr>
              <w:t xml:space="preserve">  </w:t>
            </w:r>
          </w:p>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расходов</w:t>
            </w:r>
          </w:p>
          <w:p w:rsidR="001B10FD" w:rsidRPr="00BE3421" w:rsidRDefault="00432673"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B10FD" w:rsidRPr="00BE3421">
              <w:rPr>
                <w:rFonts w:ascii="Times New Roman" w:hAnsi="Times New Roman" w:cs="Times New Roman"/>
                <w:sz w:val="28"/>
                <w:szCs w:val="28"/>
              </w:rPr>
              <w:t>(</w:t>
            </w:r>
            <w:hyperlink r:id="rId63" w:anchor="/document/12177762/entry/20002" w:history="1">
              <w:r w:rsidR="001B10FD" w:rsidRPr="00BE3421">
                <w:rPr>
                  <w:rFonts w:ascii="Times New Roman" w:hAnsi="Times New Roman" w:cs="Times New Roman"/>
                  <w:sz w:val="28"/>
                  <w:szCs w:val="28"/>
                </w:rPr>
                <w:t>строка 2120</w:t>
              </w:r>
            </w:hyperlink>
            <w:r w:rsidR="001B10FD" w:rsidRPr="00BE3421">
              <w:rPr>
                <w:rFonts w:ascii="Times New Roman" w:hAnsi="Times New Roman" w:cs="Times New Roman"/>
                <w:sz w:val="28"/>
                <w:szCs w:val="28"/>
              </w:rPr>
              <w:t xml:space="preserve"> + </w:t>
            </w:r>
            <w:hyperlink r:id="rId64" w:anchor="/document/12177762/entry/20004" w:history="1">
              <w:r w:rsidR="001B10FD" w:rsidRPr="00BE3421">
                <w:rPr>
                  <w:rFonts w:ascii="Times New Roman" w:hAnsi="Times New Roman" w:cs="Times New Roman"/>
                  <w:sz w:val="28"/>
                  <w:szCs w:val="28"/>
                </w:rPr>
                <w:t>строка 2210</w:t>
              </w:r>
            </w:hyperlink>
            <w:r w:rsidR="001B10FD" w:rsidRPr="00BE3421">
              <w:rPr>
                <w:rFonts w:ascii="Times New Roman" w:hAnsi="Times New Roman" w:cs="Times New Roman"/>
                <w:sz w:val="28"/>
                <w:szCs w:val="28"/>
              </w:rPr>
              <w:t xml:space="preserve"> + </w:t>
            </w:r>
            <w:hyperlink r:id="rId65" w:anchor="/document/12177762/entry/20005" w:history="1">
              <w:r w:rsidR="001B10FD" w:rsidRPr="00BE3421">
                <w:rPr>
                  <w:rFonts w:ascii="Times New Roman" w:hAnsi="Times New Roman" w:cs="Times New Roman"/>
                  <w:sz w:val="28"/>
                  <w:szCs w:val="28"/>
                </w:rPr>
                <w:t>строка 2220</w:t>
              </w:r>
            </w:hyperlink>
          </w:p>
          <w:p w:rsidR="001B10FD" w:rsidRPr="00BE3421" w:rsidRDefault="00432673" w:rsidP="00432673">
            <w:pPr>
              <w:tabs>
                <w:tab w:val="left" w:pos="147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10FD" w:rsidRPr="00BE3421">
              <w:rPr>
                <w:rFonts w:ascii="Times New Roman" w:hAnsi="Times New Roman" w:cs="Times New Roman"/>
                <w:sz w:val="28"/>
                <w:szCs w:val="28"/>
              </w:rPr>
              <w:t>отчета о финансовых результатах)</w:t>
            </w:r>
          </w:p>
        </w:tc>
        <w:tc>
          <w:tcPr>
            <w:tcW w:w="754" w:type="dxa"/>
            <w:vMerge/>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 </w:t>
      </w:r>
    </w:p>
    <w:p w:rsidR="001B10FD" w:rsidRPr="00BE3421" w:rsidRDefault="001B10FD" w:rsidP="006F55A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Информация об отраслевой рентабельности проданных товаров (продукции, работ, услуг) размещается на </w:t>
      </w:r>
      <w:hyperlink r:id="rId66" w:tgtFrame="_blank" w:history="1">
        <w:r w:rsidRPr="00BE3421">
          <w:rPr>
            <w:rFonts w:ascii="Times New Roman" w:hAnsi="Times New Roman" w:cs="Times New Roman"/>
            <w:sz w:val="28"/>
            <w:szCs w:val="28"/>
          </w:rPr>
          <w:t>сайте</w:t>
        </w:r>
      </w:hyperlink>
      <w:r w:rsidRPr="00BE3421">
        <w:rPr>
          <w:rFonts w:ascii="Times New Roman" w:hAnsi="Times New Roman" w:cs="Times New Roman"/>
          <w:sz w:val="28"/>
          <w:szCs w:val="28"/>
        </w:rPr>
        <w:t xml:space="preserve"> ФНС России в информационно-телекоммуникационной сети "Интернет".</w:t>
      </w:r>
    </w:p>
    <w:p w:rsidR="001B10FD" w:rsidRPr="00BE3421" w:rsidRDefault="001B10FD" w:rsidP="006F55A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3</w:t>
      </w:r>
      <w:r w:rsidR="006F55A0">
        <w:rPr>
          <w:rFonts w:ascii="Times New Roman" w:hAnsi="Times New Roman" w:cs="Times New Roman"/>
          <w:sz w:val="28"/>
          <w:szCs w:val="28"/>
        </w:rPr>
        <w:t>. </w:t>
      </w:r>
      <w:r w:rsidRPr="00BE3421">
        <w:rPr>
          <w:rFonts w:ascii="Times New Roman" w:hAnsi="Times New Roman" w:cs="Times New Roman"/>
          <w:sz w:val="28"/>
          <w:szCs w:val="28"/>
        </w:rPr>
        <w:t>Для унитарных предприятий, перечисляющих в федеральный бюджет менее 25% чистой прибыли по решению Правительства Российской Федерации, оценка показателя принимается в размере 0 баллов.</w:t>
      </w:r>
    </w:p>
    <w:p w:rsidR="001B10FD" w:rsidRPr="00BE3421" w:rsidRDefault="001B10FD" w:rsidP="00432673">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4</w:t>
      </w:r>
      <w:r w:rsidR="00432673">
        <w:rPr>
          <w:rFonts w:ascii="Times New Roman" w:hAnsi="Times New Roman" w:cs="Times New Roman"/>
          <w:sz w:val="28"/>
          <w:szCs w:val="28"/>
        </w:rPr>
        <w:t>. </w:t>
      </w:r>
      <w:r w:rsidRPr="00BE3421">
        <w:rPr>
          <w:rFonts w:ascii="Times New Roman" w:hAnsi="Times New Roman" w:cs="Times New Roman"/>
          <w:sz w:val="28"/>
          <w:szCs w:val="28"/>
        </w:rPr>
        <w:t xml:space="preserve">Показатели установлены в соответствии с </w:t>
      </w:r>
      <w:hyperlink r:id="rId67" w:anchor="/document/72285508/entry/1000" w:history="1">
        <w:r w:rsidRPr="00BE3421">
          <w:rPr>
            <w:rFonts w:ascii="Times New Roman" w:hAnsi="Times New Roman" w:cs="Times New Roman"/>
            <w:sz w:val="28"/>
            <w:szCs w:val="28"/>
          </w:rPr>
          <w:t>распоряжением</w:t>
        </w:r>
      </w:hyperlink>
      <w:r w:rsidRPr="00BE3421">
        <w:rPr>
          <w:rFonts w:ascii="Times New Roman" w:hAnsi="Times New Roman" w:cs="Times New Roman"/>
          <w:sz w:val="28"/>
          <w:szCs w:val="28"/>
        </w:rPr>
        <w:t xml:space="preserve"> Правительства Российс</w:t>
      </w:r>
      <w:r w:rsidR="006F55A0">
        <w:rPr>
          <w:rFonts w:ascii="Times New Roman" w:hAnsi="Times New Roman" w:cs="Times New Roman"/>
          <w:sz w:val="28"/>
          <w:szCs w:val="28"/>
        </w:rPr>
        <w:t>кой Федерации от 27 июня 2019 года №</w:t>
      </w:r>
      <w:r w:rsidRPr="00BE3421">
        <w:rPr>
          <w:rFonts w:ascii="Times New Roman" w:hAnsi="Times New Roman" w:cs="Times New Roman"/>
          <w:sz w:val="28"/>
          <w:szCs w:val="28"/>
        </w:rPr>
        <w:t> 1388-р.</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6F55A0" w:rsidRDefault="006F55A0" w:rsidP="001B10FD">
      <w:pPr>
        <w:spacing w:after="0" w:line="240" w:lineRule="auto"/>
        <w:jc w:val="both"/>
        <w:rPr>
          <w:rFonts w:ascii="Times New Roman" w:hAnsi="Times New Roman" w:cs="Times New Roman"/>
          <w:sz w:val="28"/>
          <w:szCs w:val="28"/>
        </w:rPr>
      </w:pPr>
    </w:p>
    <w:p w:rsidR="006F55A0" w:rsidRDefault="006F55A0" w:rsidP="001B10FD">
      <w:pPr>
        <w:spacing w:after="0" w:line="240" w:lineRule="auto"/>
        <w:jc w:val="both"/>
        <w:rPr>
          <w:rFonts w:ascii="Times New Roman" w:hAnsi="Times New Roman" w:cs="Times New Roman"/>
          <w:sz w:val="28"/>
          <w:szCs w:val="28"/>
        </w:rPr>
      </w:pPr>
    </w:p>
    <w:p w:rsidR="006F55A0" w:rsidRDefault="006F55A0" w:rsidP="001B10FD">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28F0" w:rsidTr="001B6981">
        <w:tc>
          <w:tcPr>
            <w:tcW w:w="4785" w:type="dxa"/>
          </w:tcPr>
          <w:p w:rsidR="007E28F0" w:rsidRDefault="007E28F0" w:rsidP="001B6981">
            <w:pPr>
              <w:jc w:val="both"/>
              <w:rPr>
                <w:rFonts w:ascii="Times New Roman" w:hAnsi="Times New Roman" w:cs="Times New Roman"/>
                <w:sz w:val="28"/>
                <w:szCs w:val="28"/>
              </w:rPr>
            </w:pPr>
          </w:p>
        </w:tc>
        <w:tc>
          <w:tcPr>
            <w:tcW w:w="4786" w:type="dxa"/>
          </w:tcPr>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Default="007E28F0" w:rsidP="001B6981">
            <w:pPr>
              <w:rPr>
                <w:rFonts w:ascii="Times New Roman" w:hAnsi="Times New Roman" w:cs="Times New Roman"/>
                <w:sz w:val="28"/>
                <w:szCs w:val="28"/>
              </w:rPr>
            </w:pPr>
          </w:p>
          <w:p w:rsidR="007E28F0" w:rsidRPr="00710F7D" w:rsidRDefault="007E28F0" w:rsidP="001B6981">
            <w:pPr>
              <w:rPr>
                <w:rFonts w:ascii="Times New Roman" w:hAnsi="Times New Roman" w:cs="Times New Roman"/>
                <w:sz w:val="28"/>
                <w:szCs w:val="28"/>
              </w:rPr>
            </w:pPr>
            <w:r w:rsidRPr="00710F7D">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7E28F0" w:rsidRDefault="007E28F0" w:rsidP="001B6981">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w:t>
            </w:r>
            <w:r>
              <w:rPr>
                <w:rFonts w:ascii="Times New Roman" w:hAnsi="Times New Roman" w:cs="Times New Roman"/>
                <w:sz w:val="28"/>
                <w:szCs w:val="28"/>
              </w:rPr>
              <w:t>деления критериев</w:t>
            </w:r>
            <w:r>
              <w:rPr>
                <w:rFonts w:ascii="Times New Roman" w:hAnsi="Times New Roman" w:cs="Times New Roman"/>
                <w:sz w:val="28"/>
                <w:szCs w:val="28"/>
              </w:rPr>
              <w:br/>
              <w:t>оптимальности </w:t>
            </w:r>
            <w:r w:rsidRPr="00710F7D">
              <w:rPr>
                <w:rFonts w:ascii="Times New Roman" w:hAnsi="Times New Roman" w:cs="Times New Roman"/>
                <w:sz w:val="28"/>
                <w:szCs w:val="28"/>
              </w:rPr>
              <w:t>состава муницип</w:t>
            </w:r>
            <w:r>
              <w:rPr>
                <w:rFonts w:ascii="Times New Roman" w:hAnsi="Times New Roman" w:cs="Times New Roman"/>
                <w:sz w:val="28"/>
                <w:szCs w:val="28"/>
              </w:rPr>
              <w:t>ального имущества и показателей </w:t>
            </w:r>
            <w:r w:rsidRPr="00710F7D">
              <w:rPr>
                <w:rFonts w:ascii="Times New Roman" w:hAnsi="Times New Roman" w:cs="Times New Roman"/>
                <w:sz w:val="28"/>
                <w:szCs w:val="28"/>
              </w:rPr>
              <w:t>эффективности управления и распоряжения им</w:t>
            </w:r>
          </w:p>
        </w:tc>
      </w:tr>
    </w:tbl>
    <w:p w:rsidR="001B10FD" w:rsidRPr="007E28F0" w:rsidRDefault="001B10FD" w:rsidP="00432673">
      <w:pPr>
        <w:spacing w:after="0" w:line="240" w:lineRule="auto"/>
        <w:jc w:val="center"/>
        <w:rPr>
          <w:rFonts w:ascii="Times New Roman" w:hAnsi="Times New Roman" w:cs="Times New Roman"/>
          <w:b/>
          <w:sz w:val="28"/>
          <w:szCs w:val="28"/>
        </w:rPr>
      </w:pPr>
    </w:p>
    <w:tbl>
      <w:tblPr>
        <w:tblW w:w="9826" w:type="dxa"/>
        <w:tblCellSpacing w:w="15" w:type="dxa"/>
        <w:tblCellMar>
          <w:top w:w="15" w:type="dxa"/>
          <w:left w:w="15" w:type="dxa"/>
          <w:bottom w:w="15" w:type="dxa"/>
          <w:right w:w="15" w:type="dxa"/>
        </w:tblCellMar>
        <w:tblLook w:val="04A0" w:firstRow="1" w:lastRow="0" w:firstColumn="1" w:lastColumn="0" w:noHBand="0" w:noVBand="1"/>
      </w:tblPr>
      <w:tblGrid>
        <w:gridCol w:w="4094"/>
        <w:gridCol w:w="1175"/>
        <w:gridCol w:w="2020"/>
        <w:gridCol w:w="1545"/>
        <w:gridCol w:w="992"/>
      </w:tblGrid>
      <w:tr w:rsidR="00C904C6" w:rsidRPr="00BE3421" w:rsidTr="00C904C6">
        <w:trPr>
          <w:gridBefore w:val="1"/>
          <w:wBefore w:w="4049" w:type="dxa"/>
          <w:tblCellSpacing w:w="15" w:type="dxa"/>
        </w:trPr>
        <w:tc>
          <w:tcPr>
            <w:tcW w:w="5687" w:type="dxa"/>
            <w:gridSpan w:val="4"/>
            <w:tcBorders>
              <w:bottom w:val="nil"/>
            </w:tcBorders>
            <w:hideMark/>
          </w:tcPr>
          <w:p w:rsidR="00C904C6" w:rsidRDefault="00C904C6" w:rsidP="001B69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904C6" w:rsidRPr="00BE3421" w:rsidRDefault="00C904C6" w:rsidP="001B69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3421">
              <w:rPr>
                <w:rFonts w:ascii="Times New Roman" w:hAnsi="Times New Roman" w:cs="Times New Roman"/>
                <w:sz w:val="28"/>
                <w:szCs w:val="28"/>
              </w:rPr>
              <w:t>на 1 ______________20_____ г.</w:t>
            </w:r>
          </w:p>
          <w:p w:rsidR="00C904C6" w:rsidRPr="00BE3421" w:rsidRDefault="00C904C6" w:rsidP="001B6981">
            <w:pPr>
              <w:spacing w:after="0" w:line="240" w:lineRule="auto"/>
              <w:jc w:val="both"/>
              <w:rPr>
                <w:rFonts w:ascii="Times New Roman" w:hAnsi="Times New Roman" w:cs="Times New Roman"/>
                <w:sz w:val="28"/>
                <w:szCs w:val="28"/>
              </w:rPr>
            </w:pPr>
          </w:p>
        </w:tc>
      </w:tr>
      <w:tr w:rsidR="00432673" w:rsidRPr="00BE3421" w:rsidTr="00C904C6">
        <w:trPr>
          <w:tblCellSpacing w:w="15" w:type="dxa"/>
        </w:trPr>
        <w:tc>
          <w:tcPr>
            <w:tcW w:w="5224" w:type="dxa"/>
            <w:gridSpan w:val="2"/>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Орган исполнительной власти Российской Федерации, субъекта Российской Федерации, орган местного самоуправления, осуществляющий функции и полномочия учредителя</w:t>
            </w:r>
          </w:p>
        </w:tc>
        <w:tc>
          <w:tcPr>
            <w:tcW w:w="1990"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15"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68" w:anchor="/document/73246062/entry/7000" w:history="1">
              <w:r w:rsidRPr="00BE3421">
                <w:rPr>
                  <w:rFonts w:ascii="Times New Roman" w:hAnsi="Times New Roman" w:cs="Times New Roman"/>
                  <w:sz w:val="28"/>
                  <w:szCs w:val="28"/>
                </w:rPr>
                <w:t>БК</w:t>
              </w:r>
            </w:hyperlink>
          </w:p>
        </w:tc>
        <w:tc>
          <w:tcPr>
            <w:tcW w:w="947"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432673" w:rsidRPr="00BE3421" w:rsidTr="00C904C6">
        <w:trPr>
          <w:tblCellSpacing w:w="15" w:type="dxa"/>
        </w:trPr>
        <w:tc>
          <w:tcPr>
            <w:tcW w:w="5224" w:type="dxa"/>
            <w:gridSpan w:val="2"/>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учреждения</w:t>
            </w:r>
          </w:p>
        </w:tc>
        <w:tc>
          <w:tcPr>
            <w:tcW w:w="1990"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15"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 ОКПО</w:t>
            </w:r>
          </w:p>
        </w:tc>
        <w:tc>
          <w:tcPr>
            <w:tcW w:w="947"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432673" w:rsidRPr="00BE3421" w:rsidTr="00C904C6">
        <w:trPr>
          <w:tblCellSpacing w:w="15" w:type="dxa"/>
        </w:trPr>
        <w:tc>
          <w:tcPr>
            <w:tcW w:w="5224" w:type="dxa"/>
            <w:gridSpan w:val="2"/>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990"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15"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69" w:anchor="/document/70465940/entry/0" w:history="1">
              <w:r w:rsidRPr="00BE3421">
                <w:rPr>
                  <w:rFonts w:ascii="Times New Roman" w:hAnsi="Times New Roman" w:cs="Times New Roman"/>
                  <w:sz w:val="28"/>
                  <w:szCs w:val="28"/>
                </w:rPr>
                <w:t>ОКТМО</w:t>
              </w:r>
            </w:hyperlink>
          </w:p>
        </w:tc>
        <w:tc>
          <w:tcPr>
            <w:tcW w:w="947"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432673" w:rsidRPr="00BE3421" w:rsidTr="00C904C6">
        <w:trPr>
          <w:tblCellSpacing w:w="15" w:type="dxa"/>
        </w:trPr>
        <w:tc>
          <w:tcPr>
            <w:tcW w:w="5224" w:type="dxa"/>
            <w:gridSpan w:val="2"/>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990"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515"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432673" w:rsidRPr="00BE3421" w:rsidTr="00C904C6">
        <w:trPr>
          <w:tblCellSpacing w:w="15" w:type="dxa"/>
        </w:trPr>
        <w:tc>
          <w:tcPr>
            <w:tcW w:w="5224" w:type="dxa"/>
            <w:gridSpan w:val="2"/>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990"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15"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top w:val="single" w:sz="6" w:space="0" w:color="000000"/>
              <w:left w:val="single" w:sz="6" w:space="0" w:color="000000"/>
              <w:bottom w:val="single" w:sz="6" w:space="0" w:color="000000"/>
              <w:right w:val="single" w:sz="6" w:space="0" w:color="000000"/>
            </w:tcBorders>
            <w:hideMark/>
          </w:tcPr>
          <w:p w:rsidR="00432673" w:rsidRPr="00BE3421" w:rsidRDefault="00432673"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83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26"/>
        <w:gridCol w:w="4283"/>
        <w:gridCol w:w="1976"/>
        <w:gridCol w:w="1559"/>
        <w:gridCol w:w="992"/>
      </w:tblGrid>
      <w:tr w:rsidR="007E28F0" w:rsidRPr="00BE3421" w:rsidTr="007E28F0">
        <w:trPr>
          <w:tblCellSpacing w:w="15" w:type="dxa"/>
        </w:trPr>
        <w:tc>
          <w:tcPr>
            <w:tcW w:w="981" w:type="dxa"/>
            <w:tcBorders>
              <w:top w:val="single" w:sz="6" w:space="0" w:color="000000"/>
              <w:left w:val="single" w:sz="4" w:space="0" w:color="auto"/>
              <w:bottom w:val="single" w:sz="6" w:space="0" w:color="000000"/>
              <w:right w:val="single" w:sz="4" w:space="0" w:color="auto"/>
            </w:tcBorders>
            <w:vAlign w:val="center"/>
            <w:hideMark/>
          </w:tcPr>
          <w:p w:rsidR="007E28F0" w:rsidRPr="00BE3421" w:rsidRDefault="007E28F0" w:rsidP="007E28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E28F0" w:rsidRPr="00BE3421" w:rsidRDefault="007E28F0" w:rsidP="007E28F0">
            <w:pPr>
              <w:spacing w:after="0" w:line="240" w:lineRule="auto"/>
              <w:jc w:val="center"/>
              <w:rPr>
                <w:rFonts w:ascii="Times New Roman" w:hAnsi="Times New Roman" w:cs="Times New Roman"/>
                <w:sz w:val="28"/>
                <w:szCs w:val="28"/>
              </w:rPr>
            </w:pPr>
            <w:r w:rsidRPr="00BE3421">
              <w:rPr>
                <w:rFonts w:ascii="Times New Roman" w:hAnsi="Times New Roman" w:cs="Times New Roman"/>
                <w:sz w:val="28"/>
                <w:szCs w:val="28"/>
              </w:rPr>
              <w:t>п/п</w:t>
            </w:r>
          </w:p>
        </w:tc>
        <w:tc>
          <w:tcPr>
            <w:tcW w:w="4253" w:type="dxa"/>
            <w:tcBorders>
              <w:top w:val="single" w:sz="6" w:space="0" w:color="000000"/>
              <w:left w:val="single" w:sz="6" w:space="0" w:color="000000"/>
              <w:bottom w:val="single" w:sz="6" w:space="0" w:color="000000"/>
              <w:right w:val="single" w:sz="4" w:space="0" w:color="auto"/>
            </w:tcBorders>
            <w:vAlign w:val="center"/>
            <w:hideMark/>
          </w:tcPr>
          <w:p w:rsidR="007E28F0" w:rsidRPr="00BE3421" w:rsidRDefault="007E28F0" w:rsidP="007E28F0">
            <w:pPr>
              <w:spacing w:after="0" w:line="240" w:lineRule="auto"/>
              <w:jc w:val="center"/>
              <w:rPr>
                <w:rFonts w:ascii="Times New Roman" w:hAnsi="Times New Roman" w:cs="Times New Roman"/>
                <w:sz w:val="28"/>
                <w:szCs w:val="28"/>
              </w:rPr>
            </w:pPr>
            <w:r w:rsidRPr="00BE3421">
              <w:rPr>
                <w:rFonts w:ascii="Times New Roman" w:hAnsi="Times New Roman" w:cs="Times New Roman"/>
                <w:sz w:val="28"/>
                <w:szCs w:val="28"/>
              </w:rPr>
              <w:t>Наименование показателя</w:t>
            </w:r>
          </w:p>
        </w:tc>
        <w:tc>
          <w:tcPr>
            <w:tcW w:w="1946" w:type="dxa"/>
            <w:tcBorders>
              <w:top w:val="single" w:sz="6" w:space="0" w:color="000000"/>
              <w:left w:val="single" w:sz="6" w:space="0" w:color="000000"/>
              <w:bottom w:val="single" w:sz="6" w:space="0" w:color="000000"/>
              <w:right w:val="single" w:sz="6" w:space="0" w:color="000000"/>
            </w:tcBorders>
            <w:vAlign w:val="center"/>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Значение показателя (%)</w:t>
            </w:r>
          </w:p>
        </w:tc>
        <w:tc>
          <w:tcPr>
            <w:tcW w:w="1529" w:type="dxa"/>
            <w:tcBorders>
              <w:top w:val="single" w:sz="6" w:space="0" w:color="000000"/>
              <w:left w:val="single" w:sz="4" w:space="0" w:color="auto"/>
              <w:bottom w:val="single" w:sz="6" w:space="0" w:color="000000"/>
              <w:right w:val="single" w:sz="4" w:space="0" w:color="auto"/>
            </w:tcBorders>
            <w:vAlign w:val="center"/>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Оценка (баллов)</w:t>
            </w:r>
          </w:p>
        </w:tc>
        <w:tc>
          <w:tcPr>
            <w:tcW w:w="947" w:type="dxa"/>
            <w:tcBorders>
              <w:top w:val="single" w:sz="6" w:space="0" w:color="000000"/>
              <w:left w:val="single" w:sz="4" w:space="0" w:color="auto"/>
              <w:bottom w:val="single" w:sz="6" w:space="0" w:color="000000"/>
              <w:right w:val="single" w:sz="4" w:space="0" w:color="auto"/>
            </w:tcBorders>
            <w:vAlign w:val="center"/>
          </w:tcPr>
          <w:p w:rsidR="007E28F0" w:rsidRDefault="007E28F0">
            <w:pPr>
              <w:rPr>
                <w:rFonts w:ascii="Times New Roman" w:hAnsi="Times New Roman" w:cs="Times New Roman"/>
                <w:sz w:val="28"/>
                <w:szCs w:val="28"/>
              </w:rPr>
            </w:pPr>
          </w:p>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top w:val="single" w:sz="6" w:space="0" w:color="000000"/>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top w:val="single" w:sz="6" w:space="0" w:color="000000"/>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46" w:type="dxa"/>
            <w:tcBorders>
              <w:top w:val="single" w:sz="6" w:space="0" w:color="000000"/>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top w:val="single" w:sz="6" w:space="0" w:color="000000"/>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top w:val="single" w:sz="6" w:space="0" w:color="000000"/>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4253" w:type="dxa"/>
            <w:tcBorders>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недвижимого имущества, используемого учреждением для оказания государственных (муниципальных) услуг (выполнения работ), установленных государственным (муниципальным) заданием </w:t>
            </w:r>
            <w:hyperlink r:id="rId70" w:anchor="/document/74777726/entry/11302" w:history="1">
              <w:r w:rsidRPr="00BE3421">
                <w:rPr>
                  <w:rFonts w:ascii="Times New Roman" w:hAnsi="Times New Roman" w:cs="Times New Roman"/>
                  <w:sz w:val="28"/>
                  <w:szCs w:val="28"/>
                </w:rPr>
                <w:t>2</w:t>
              </w:r>
            </w:hyperlink>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 100</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46" w:type="dxa"/>
            <w:tcBorders>
              <w:bottom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bottom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4253" w:type="dxa"/>
            <w:tcBorders>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недвижимого имущества, используемого учреждением для оказания государственных (муниципальных) услуг (выполнения работ) сверх установленного государственного (муниципального) задания </w:t>
            </w:r>
            <w:hyperlink r:id="rId71" w:anchor="/document/74777726/entry/11303" w:history="1">
              <w:r w:rsidRPr="00BE3421">
                <w:rPr>
                  <w:rFonts w:ascii="Times New Roman" w:hAnsi="Times New Roman" w:cs="Times New Roman"/>
                  <w:sz w:val="28"/>
                  <w:szCs w:val="28"/>
                </w:rPr>
                <w:t>3</w:t>
              </w:r>
            </w:hyperlink>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 20</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rHeight w:val="337"/>
          <w:tblCellSpacing w:w="15" w:type="dxa"/>
        </w:trPr>
        <w:tc>
          <w:tcPr>
            <w:tcW w:w="981" w:type="dxa"/>
            <w:tcBorders>
              <w:left w:val="single" w:sz="4" w:space="0" w:color="auto"/>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46" w:type="dxa"/>
            <w:tcBorders>
              <w:bottom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bottom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bottom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vMerge w:val="restart"/>
            <w:tcBorders>
              <w:top w:val="single" w:sz="4" w:space="0" w:color="auto"/>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3.</w:t>
            </w:r>
          </w:p>
        </w:tc>
        <w:tc>
          <w:tcPr>
            <w:tcW w:w="4253" w:type="dxa"/>
            <w:vMerge w:val="restart"/>
            <w:tcBorders>
              <w:top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недвижимого имущества (за исключением предоставленных на праве постоянного (бессрочного) пользования земельных участков), не используемого учреждением и (или) переданного в аренду (пользование), - всего</w:t>
            </w:r>
          </w:p>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том числе:</w:t>
            </w:r>
          </w:p>
        </w:tc>
        <w:tc>
          <w:tcPr>
            <w:tcW w:w="1946" w:type="dxa"/>
            <w:tcBorders>
              <w:top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p>
        </w:tc>
        <w:tc>
          <w:tcPr>
            <w:tcW w:w="1529" w:type="dxa"/>
            <w:vMerge w:val="restart"/>
            <w:tcBorders>
              <w:top w:val="single" w:sz="4" w:space="0" w:color="auto"/>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BE3421">
              <w:rPr>
                <w:rFonts w:ascii="Times New Roman" w:hAnsi="Times New Roman" w:cs="Times New Roman"/>
                <w:sz w:val="28"/>
                <w:szCs w:val="28"/>
              </w:rPr>
              <w:t>ценка в баллах не осуществляется</w:t>
            </w:r>
          </w:p>
        </w:tc>
        <w:tc>
          <w:tcPr>
            <w:tcW w:w="947" w:type="dxa"/>
            <w:tcBorders>
              <w:top w:val="single" w:sz="4" w:space="0" w:color="auto"/>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vMerge/>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p>
        </w:tc>
        <w:tc>
          <w:tcPr>
            <w:tcW w:w="4253" w:type="dxa"/>
            <w:vMerge/>
            <w:tcBorders>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vMerge/>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p>
        </w:tc>
        <w:tc>
          <w:tcPr>
            <w:tcW w:w="947" w:type="dxa"/>
            <w:tcBorders>
              <w:left w:val="single" w:sz="4" w:space="0" w:color="auto"/>
              <w:right w:val="single" w:sz="4" w:space="0" w:color="auto"/>
            </w:tcBorders>
          </w:tcPr>
          <w:p w:rsidR="007E28F0" w:rsidRPr="00BE3421" w:rsidRDefault="007E28F0" w:rsidP="001B10FD">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3.1.</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передано в аренду (возмездное пользование) - всего</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из них государственным (муниципальным) учреждениям для обеспечения деятельности </w:t>
            </w:r>
            <w:r w:rsidRPr="00BE3421">
              <w:rPr>
                <w:rFonts w:ascii="Times New Roman" w:hAnsi="Times New Roman" w:cs="Times New Roman"/>
                <w:sz w:val="28"/>
                <w:szCs w:val="28"/>
              </w:rPr>
              <w:lastRenderedPageBreak/>
              <w:t>(выполнения функций), предусмотренной уставом</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3.2.</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передано в безвозмездное пользование </w:t>
            </w:r>
            <w:hyperlink r:id="rId72" w:anchor="/document/74777726/entry/11304" w:history="1">
              <w:r w:rsidRPr="00BE3421">
                <w:rPr>
                  <w:rFonts w:ascii="Times New Roman" w:hAnsi="Times New Roman" w:cs="Times New Roman"/>
                  <w:sz w:val="28"/>
                  <w:szCs w:val="28"/>
                </w:rPr>
                <w:t>4</w:t>
              </w:r>
            </w:hyperlink>
            <w:r w:rsidRPr="00BE3421">
              <w:rPr>
                <w:rFonts w:ascii="Times New Roman" w:hAnsi="Times New Roman" w:cs="Times New Roman"/>
                <w:sz w:val="28"/>
                <w:szCs w:val="28"/>
              </w:rPr>
              <w:t xml:space="preserve"> - всего</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 государственным (муниципальным) учреждениям</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3.3.</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не используется учреждением, не передано в пользование - всего</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имущество находится в аварийном состоянии (непригодном к использованию)</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981" w:type="dxa"/>
            <w:tcBorders>
              <w:lef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253"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излишнее имущество</w:t>
            </w:r>
          </w:p>
        </w:tc>
        <w:tc>
          <w:tcPr>
            <w:tcW w:w="1946" w:type="dxa"/>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29" w:type="dxa"/>
            <w:tcBorders>
              <w:left w:val="single" w:sz="4" w:space="0" w:color="auto"/>
              <w:right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947" w:type="dxa"/>
            <w:tcBorders>
              <w:left w:val="single" w:sz="4" w:space="0" w:color="auto"/>
              <w:right w:val="single" w:sz="4" w:space="0" w:color="auto"/>
            </w:tcBorders>
          </w:tcPr>
          <w:p w:rsidR="007E28F0" w:rsidRPr="00BE3421" w:rsidRDefault="007E28F0" w:rsidP="007E28F0">
            <w:pPr>
              <w:spacing w:after="0" w:line="240" w:lineRule="auto"/>
              <w:jc w:val="both"/>
              <w:rPr>
                <w:rFonts w:ascii="Times New Roman" w:hAnsi="Times New Roman" w:cs="Times New Roman"/>
                <w:sz w:val="28"/>
                <w:szCs w:val="28"/>
              </w:rPr>
            </w:pPr>
          </w:p>
        </w:tc>
      </w:tr>
      <w:tr w:rsidR="007E28F0" w:rsidRPr="00BE3421" w:rsidTr="007E28F0">
        <w:trPr>
          <w:tblCellSpacing w:w="15" w:type="dxa"/>
        </w:trPr>
        <w:tc>
          <w:tcPr>
            <w:tcW w:w="7240" w:type="dxa"/>
            <w:gridSpan w:val="3"/>
            <w:tcBorders>
              <w:top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Максимальное значение показателя</w:t>
            </w:r>
          </w:p>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506" w:type="dxa"/>
            <w:gridSpan w:val="2"/>
            <w:tcBorders>
              <w:top w:val="single" w:sz="4" w:space="0" w:color="auto"/>
            </w:tcBorders>
            <w:hideMark/>
          </w:tcPr>
          <w:p w:rsidR="007E28F0" w:rsidRPr="00BE3421" w:rsidRDefault="007E28F0"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100</w:t>
            </w:r>
          </w:p>
        </w:tc>
      </w:tr>
    </w:tbl>
    <w:p w:rsidR="001B10FD" w:rsidRPr="007E28F0" w:rsidRDefault="007E28F0" w:rsidP="007E28F0">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1B10FD" w:rsidRPr="007E28F0">
        <w:rPr>
          <w:rFonts w:ascii="Times New Roman" w:hAnsi="Times New Roman" w:cs="Times New Roman"/>
          <w:sz w:val="28"/>
          <w:szCs w:val="28"/>
        </w:rPr>
        <w:t xml:space="preserve">Показатель рассчитывается для бюджетных и автономных учреждений, а также казенных учреждений, которым утверждается </w:t>
      </w:r>
      <w:r>
        <w:rPr>
          <w:rFonts w:ascii="Times New Roman" w:hAnsi="Times New Roman" w:cs="Times New Roman"/>
          <w:sz w:val="28"/>
          <w:szCs w:val="28"/>
        </w:rPr>
        <w:t>муниципальное</w:t>
      </w:r>
      <w:r w:rsidR="001B10FD" w:rsidRPr="007E28F0">
        <w:rPr>
          <w:rFonts w:ascii="Times New Roman" w:hAnsi="Times New Roman" w:cs="Times New Roman"/>
          <w:sz w:val="28"/>
          <w:szCs w:val="28"/>
        </w:rPr>
        <w:t xml:space="preserve"> задание.</w:t>
      </w:r>
    </w:p>
    <w:p w:rsidR="001B10FD" w:rsidRPr="00BE3421" w:rsidRDefault="001B10FD" w:rsidP="007E28F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2</w:t>
      </w:r>
      <w:r w:rsidR="007E28F0">
        <w:rPr>
          <w:rFonts w:ascii="Times New Roman" w:hAnsi="Times New Roman" w:cs="Times New Roman"/>
          <w:sz w:val="28"/>
          <w:szCs w:val="28"/>
        </w:rPr>
        <w:t>. </w:t>
      </w:r>
      <w:r w:rsidRPr="00BE3421">
        <w:rPr>
          <w:rFonts w:ascii="Times New Roman" w:hAnsi="Times New Roman" w:cs="Times New Roman"/>
          <w:sz w:val="28"/>
          <w:szCs w:val="28"/>
        </w:rPr>
        <w:t>Оценка осуществляется по следующей шкале: менее 80% - 0 баллов, 80% - 80 баллов, шаг 1% соответствует 1 баллу.</w:t>
      </w:r>
    </w:p>
    <w:p w:rsidR="001B10FD" w:rsidRPr="00BE3421" w:rsidRDefault="001B10FD" w:rsidP="007E28F0">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3</w:t>
      </w:r>
      <w:r w:rsidR="007E28F0">
        <w:rPr>
          <w:rFonts w:ascii="Times New Roman" w:hAnsi="Times New Roman" w:cs="Times New Roman"/>
          <w:sz w:val="28"/>
          <w:szCs w:val="28"/>
        </w:rPr>
        <w:t>. </w:t>
      </w:r>
      <w:r w:rsidRPr="00BE3421">
        <w:rPr>
          <w:rFonts w:ascii="Times New Roman" w:hAnsi="Times New Roman" w:cs="Times New Roman"/>
          <w:sz w:val="28"/>
          <w:szCs w:val="28"/>
        </w:rPr>
        <w:t>Оценка осуществляется по следующей шкале: 0% - 0 баллов, шаг 1% соответствует 1 баллу.</w:t>
      </w:r>
    </w:p>
    <w:p w:rsidR="001B10FD" w:rsidRPr="00BE3421" w:rsidRDefault="007E28F0" w:rsidP="007E28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1B10FD" w:rsidRPr="00BE3421">
        <w:rPr>
          <w:rFonts w:ascii="Times New Roman" w:hAnsi="Times New Roman" w:cs="Times New Roman"/>
          <w:sz w:val="28"/>
          <w:szCs w:val="28"/>
        </w:rPr>
        <w:t>При расчете показателя не учитывается недвижимое имущество, переданное по решению учредителя в безвозмездное пользование иным учреждениям, находящимся в его ведении.</w:t>
      </w:r>
    </w:p>
    <w:p w:rsidR="001B10FD"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p w:rsidR="007E28F0" w:rsidRDefault="007E28F0" w:rsidP="001B10FD">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E28F0" w:rsidTr="007E28F0">
        <w:tc>
          <w:tcPr>
            <w:tcW w:w="4644" w:type="dxa"/>
          </w:tcPr>
          <w:p w:rsidR="007E28F0" w:rsidRDefault="007E28F0" w:rsidP="001B10FD">
            <w:pPr>
              <w:jc w:val="both"/>
              <w:rPr>
                <w:rFonts w:ascii="Times New Roman" w:hAnsi="Times New Roman" w:cs="Times New Roman"/>
                <w:sz w:val="28"/>
                <w:szCs w:val="28"/>
              </w:rPr>
            </w:pPr>
          </w:p>
        </w:tc>
        <w:tc>
          <w:tcPr>
            <w:tcW w:w="4644" w:type="dxa"/>
          </w:tcPr>
          <w:p w:rsidR="007E28F0" w:rsidRPr="00710F7D" w:rsidRDefault="007E28F0" w:rsidP="007E28F0">
            <w:pPr>
              <w:rPr>
                <w:rFonts w:ascii="Times New Roman" w:hAnsi="Times New Roman" w:cs="Times New Roman"/>
                <w:sz w:val="28"/>
                <w:szCs w:val="28"/>
              </w:rPr>
            </w:pPr>
            <w:r>
              <w:rPr>
                <w:rFonts w:ascii="Times New Roman" w:hAnsi="Times New Roman" w:cs="Times New Roman"/>
                <w:sz w:val="28"/>
                <w:szCs w:val="28"/>
              </w:rPr>
              <w:t>ПРИЛОЖЕНИЕ № 4</w:t>
            </w:r>
          </w:p>
          <w:p w:rsidR="007E28F0" w:rsidRDefault="007E28F0" w:rsidP="007E28F0">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определения критериев</w:t>
            </w:r>
            <w:r>
              <w:rPr>
                <w:rFonts w:ascii="Times New Roman" w:hAnsi="Times New Roman" w:cs="Times New Roman"/>
                <w:sz w:val="28"/>
                <w:szCs w:val="28"/>
              </w:rPr>
              <w:br/>
              <w:t>оптимальности </w:t>
            </w:r>
            <w:r w:rsidRPr="00710F7D">
              <w:rPr>
                <w:rFonts w:ascii="Times New Roman" w:hAnsi="Times New Roman" w:cs="Times New Roman"/>
                <w:sz w:val="28"/>
                <w:szCs w:val="28"/>
              </w:rPr>
              <w:t xml:space="preserve">состава </w:t>
            </w:r>
            <w:r>
              <w:rPr>
                <w:rFonts w:ascii="Times New Roman" w:hAnsi="Times New Roman" w:cs="Times New Roman"/>
                <w:sz w:val="28"/>
                <w:szCs w:val="28"/>
              </w:rPr>
              <w:t>муниципального имущества и показателей </w:t>
            </w:r>
            <w:r w:rsidRPr="00710F7D">
              <w:rPr>
                <w:rFonts w:ascii="Times New Roman" w:hAnsi="Times New Roman" w:cs="Times New Roman"/>
                <w:sz w:val="28"/>
                <w:szCs w:val="28"/>
              </w:rPr>
              <w:t>эффективности управления и распоряжения им</w:t>
            </w:r>
          </w:p>
        </w:tc>
      </w:tr>
    </w:tbl>
    <w:p w:rsidR="007E28F0" w:rsidRDefault="007E28F0" w:rsidP="001B10FD">
      <w:pPr>
        <w:spacing w:after="0" w:line="240" w:lineRule="auto"/>
        <w:jc w:val="both"/>
        <w:rPr>
          <w:rFonts w:ascii="Times New Roman" w:hAnsi="Times New Roman" w:cs="Times New Roman"/>
          <w:sz w:val="28"/>
          <w:szCs w:val="28"/>
        </w:rPr>
      </w:pPr>
    </w:p>
    <w:p w:rsidR="007E28F0" w:rsidRPr="00BE3421" w:rsidRDefault="007E28F0" w:rsidP="001B10FD">
      <w:pPr>
        <w:spacing w:after="0" w:line="240" w:lineRule="auto"/>
        <w:jc w:val="both"/>
        <w:rPr>
          <w:rFonts w:ascii="Times New Roman" w:hAnsi="Times New Roman" w:cs="Times New Roman"/>
          <w:sz w:val="28"/>
          <w:szCs w:val="28"/>
        </w:rPr>
      </w:pP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7E28F0" w:rsidRPr="00D37592" w:rsidRDefault="001B10FD" w:rsidP="00D37592">
      <w:pPr>
        <w:spacing w:after="0" w:line="240" w:lineRule="auto"/>
        <w:jc w:val="center"/>
        <w:rPr>
          <w:rFonts w:ascii="Times New Roman" w:hAnsi="Times New Roman" w:cs="Times New Roman"/>
          <w:b/>
          <w:sz w:val="28"/>
          <w:szCs w:val="28"/>
        </w:rPr>
      </w:pPr>
      <w:r w:rsidRPr="00D37592">
        <w:rPr>
          <w:rFonts w:ascii="Times New Roman" w:hAnsi="Times New Roman" w:cs="Times New Roman"/>
          <w:b/>
          <w:sz w:val="28"/>
          <w:szCs w:val="28"/>
        </w:rPr>
        <w:t>Форма</w:t>
      </w:r>
    </w:p>
    <w:p w:rsidR="00D37592" w:rsidRPr="00D37592" w:rsidRDefault="00D37592" w:rsidP="00D37592">
      <w:pPr>
        <w:spacing w:after="0" w:line="240" w:lineRule="auto"/>
        <w:jc w:val="center"/>
        <w:rPr>
          <w:rFonts w:ascii="Times New Roman" w:hAnsi="Times New Roman" w:cs="Times New Roman"/>
          <w:b/>
          <w:sz w:val="28"/>
          <w:szCs w:val="28"/>
        </w:rPr>
      </w:pPr>
      <w:r w:rsidRPr="00D37592">
        <w:rPr>
          <w:rFonts w:ascii="Times New Roman" w:hAnsi="Times New Roman" w:cs="Times New Roman"/>
          <w:b/>
          <w:sz w:val="28"/>
          <w:szCs w:val="28"/>
        </w:rPr>
        <w:t xml:space="preserve">отчетности </w:t>
      </w:r>
      <w:r w:rsidR="001B10FD" w:rsidRPr="00D37592">
        <w:rPr>
          <w:rFonts w:ascii="Times New Roman" w:hAnsi="Times New Roman" w:cs="Times New Roman"/>
          <w:b/>
          <w:sz w:val="28"/>
          <w:szCs w:val="28"/>
        </w:rPr>
        <w:t>по показателям эффективности использования имущества, закрепленного за казенным муниципальным учреждением</w:t>
      </w:r>
      <w:r w:rsidR="00CB54E0">
        <w:rPr>
          <w:rFonts w:ascii="Times New Roman" w:hAnsi="Times New Roman" w:cs="Times New Roman"/>
          <w:b/>
          <w:sz w:val="28"/>
          <w:szCs w:val="28"/>
        </w:rPr>
        <w:t xml:space="preserve"> </w:t>
      </w:r>
      <w:r w:rsidR="00CB54E0">
        <w:rPr>
          <w:rFonts w:ascii="Times New Roman" w:hAnsi="Times New Roman" w:cs="Times New Roman"/>
          <w:b/>
          <w:sz w:val="28"/>
          <w:szCs w:val="28"/>
        </w:rPr>
        <w:lastRenderedPageBreak/>
        <w:t>муниципального образования Крымский район</w:t>
      </w:r>
      <w:r w:rsidR="001B10FD" w:rsidRPr="00D37592">
        <w:rPr>
          <w:rFonts w:ascii="Times New Roman" w:hAnsi="Times New Roman" w:cs="Times New Roman"/>
          <w:b/>
          <w:sz w:val="28"/>
          <w:szCs w:val="28"/>
        </w:rPr>
        <w:t>, которому муниципальное задание не установлено</w:t>
      </w:r>
    </w:p>
    <w:tbl>
      <w:tblPr>
        <w:tblW w:w="15030" w:type="dxa"/>
        <w:tblCellSpacing w:w="15" w:type="dxa"/>
        <w:tblCellMar>
          <w:top w:w="15" w:type="dxa"/>
          <w:left w:w="15" w:type="dxa"/>
          <w:bottom w:w="15" w:type="dxa"/>
          <w:right w:w="15" w:type="dxa"/>
        </w:tblCellMar>
        <w:tblLook w:val="04A0" w:firstRow="1" w:lastRow="0" w:firstColumn="1" w:lastColumn="0" w:noHBand="0" w:noVBand="1"/>
      </w:tblPr>
      <w:tblGrid>
        <w:gridCol w:w="4215"/>
        <w:gridCol w:w="1217"/>
        <w:gridCol w:w="1843"/>
        <w:gridCol w:w="2409"/>
        <w:gridCol w:w="1162"/>
        <w:gridCol w:w="4184"/>
      </w:tblGrid>
      <w:tr w:rsidR="00D37592" w:rsidRPr="00BE3421" w:rsidTr="00C904C6">
        <w:trPr>
          <w:tblCellSpacing w:w="15" w:type="dxa"/>
        </w:trPr>
        <w:tc>
          <w:tcPr>
            <w:tcW w:w="10801" w:type="dxa"/>
            <w:gridSpan w:val="5"/>
            <w:tcBorders>
              <w:bottom w:val="nil"/>
            </w:tcBorders>
            <w:hideMark/>
          </w:tcPr>
          <w:p w:rsidR="00D37592" w:rsidRDefault="00D37592" w:rsidP="001B69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37592" w:rsidRPr="00BE3421" w:rsidRDefault="00D37592" w:rsidP="001B69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04C6">
              <w:rPr>
                <w:rFonts w:ascii="Times New Roman" w:hAnsi="Times New Roman" w:cs="Times New Roman"/>
                <w:sz w:val="28"/>
                <w:szCs w:val="28"/>
              </w:rPr>
              <w:t xml:space="preserve">            </w:t>
            </w:r>
            <w:r>
              <w:rPr>
                <w:rFonts w:ascii="Times New Roman" w:hAnsi="Times New Roman" w:cs="Times New Roman"/>
                <w:sz w:val="28"/>
                <w:szCs w:val="28"/>
              </w:rPr>
              <w:t>на 1 ______________ 20__</w:t>
            </w:r>
          </w:p>
        </w:tc>
        <w:tc>
          <w:tcPr>
            <w:tcW w:w="4139" w:type="dxa"/>
            <w:tcBorders>
              <w:bottom w:val="single" w:sz="6" w:space="0" w:color="000000"/>
            </w:tcBorders>
            <w:hideMark/>
          </w:tcPr>
          <w:p w:rsidR="00D37592" w:rsidRPr="00BE3421" w:rsidRDefault="00D37592" w:rsidP="001B6981">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20______ г.</w:t>
            </w:r>
          </w:p>
        </w:tc>
      </w:tr>
      <w:tr w:rsidR="00D37592" w:rsidRPr="00BE3421" w:rsidTr="00C904C6">
        <w:trPr>
          <w:gridAfter w:val="2"/>
          <w:wAfter w:w="5301" w:type="dxa"/>
          <w:tblCellSpacing w:w="15" w:type="dxa"/>
        </w:trPr>
        <w:tc>
          <w:tcPr>
            <w:tcW w:w="5387" w:type="dxa"/>
            <w:gridSpan w:val="2"/>
            <w:tcBorders>
              <w:top w:val="nil"/>
              <w:bottom w:val="single" w:sz="6" w:space="0" w:color="000000"/>
            </w:tcBorders>
            <w:hideMark/>
          </w:tcPr>
          <w:p w:rsidR="00D37592" w:rsidRPr="00BE3421" w:rsidRDefault="00D37592" w:rsidP="001B10FD">
            <w:pPr>
              <w:spacing w:after="0" w:line="240" w:lineRule="auto"/>
              <w:jc w:val="both"/>
              <w:rPr>
                <w:rFonts w:ascii="Times New Roman" w:hAnsi="Times New Roman" w:cs="Times New Roman"/>
                <w:sz w:val="28"/>
                <w:szCs w:val="28"/>
              </w:rPr>
            </w:pPr>
          </w:p>
        </w:tc>
        <w:tc>
          <w:tcPr>
            <w:tcW w:w="1813" w:type="dxa"/>
            <w:tcBorders>
              <w:bottom w:val="single" w:sz="6" w:space="0" w:color="000000"/>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Коды</w:t>
            </w:r>
          </w:p>
        </w:tc>
        <w:tc>
          <w:tcPr>
            <w:tcW w:w="2379" w:type="dxa"/>
            <w:tcBorders>
              <w:bottom w:val="single" w:sz="6" w:space="0" w:color="000000"/>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gridAfter w:val="2"/>
          <w:wAfter w:w="5301" w:type="dxa"/>
          <w:tblCellSpacing w:w="15" w:type="dxa"/>
        </w:trPr>
        <w:tc>
          <w:tcPr>
            <w:tcW w:w="417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Орган исполнительной власти Российской Федерации, субъекта Российской Федерации, орган местного самоуправления, осуществляющий функции и полномочия учредителя</w:t>
            </w:r>
          </w:p>
        </w:tc>
        <w:tc>
          <w:tcPr>
            <w:tcW w:w="11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73" w:anchor="/document/73246062/entry/7000" w:history="1">
              <w:r w:rsidRPr="00BE3421">
                <w:rPr>
                  <w:rFonts w:ascii="Times New Roman" w:hAnsi="Times New Roman" w:cs="Times New Roman"/>
                  <w:sz w:val="28"/>
                  <w:szCs w:val="28"/>
                </w:rPr>
                <w:t>БК</w:t>
              </w:r>
            </w:hyperlink>
          </w:p>
        </w:tc>
        <w:tc>
          <w:tcPr>
            <w:tcW w:w="237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gridAfter w:val="2"/>
          <w:wAfter w:w="5301" w:type="dxa"/>
          <w:tblCellSpacing w:w="15" w:type="dxa"/>
        </w:trPr>
        <w:tc>
          <w:tcPr>
            <w:tcW w:w="417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учреждения</w:t>
            </w:r>
          </w:p>
        </w:tc>
        <w:tc>
          <w:tcPr>
            <w:tcW w:w="11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 ОКПО</w:t>
            </w:r>
          </w:p>
        </w:tc>
        <w:tc>
          <w:tcPr>
            <w:tcW w:w="237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gridAfter w:val="2"/>
          <w:wAfter w:w="5301" w:type="dxa"/>
          <w:tblCellSpacing w:w="15" w:type="dxa"/>
        </w:trPr>
        <w:tc>
          <w:tcPr>
            <w:tcW w:w="417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1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74" w:anchor="/document/70465940/entry/0" w:history="1">
              <w:r w:rsidRPr="00BE3421">
                <w:rPr>
                  <w:rFonts w:ascii="Times New Roman" w:hAnsi="Times New Roman" w:cs="Times New Roman"/>
                  <w:sz w:val="28"/>
                  <w:szCs w:val="28"/>
                </w:rPr>
                <w:t>ОКТМО</w:t>
              </w:r>
            </w:hyperlink>
          </w:p>
        </w:tc>
        <w:tc>
          <w:tcPr>
            <w:tcW w:w="237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gridAfter w:val="2"/>
          <w:wAfter w:w="5301" w:type="dxa"/>
          <w:tblCellSpacing w:w="15" w:type="dxa"/>
        </w:trPr>
        <w:tc>
          <w:tcPr>
            <w:tcW w:w="417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1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37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gridAfter w:val="2"/>
          <w:wAfter w:w="5301" w:type="dxa"/>
          <w:tblCellSpacing w:w="15" w:type="dxa"/>
        </w:trPr>
        <w:tc>
          <w:tcPr>
            <w:tcW w:w="417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1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37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61"/>
        <w:gridCol w:w="4471"/>
        <w:gridCol w:w="1843"/>
        <w:gridCol w:w="2268"/>
      </w:tblGrid>
      <w:tr w:rsidR="001B10FD" w:rsidRPr="00BE3421" w:rsidTr="00D37592">
        <w:trPr>
          <w:tblCellSpacing w:w="15" w:type="dxa"/>
        </w:trPr>
        <w:tc>
          <w:tcPr>
            <w:tcW w:w="916"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D37592"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п/п</w:t>
            </w:r>
          </w:p>
        </w:tc>
        <w:tc>
          <w:tcPr>
            <w:tcW w:w="4441"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показателя</w:t>
            </w:r>
          </w:p>
        </w:tc>
        <w:tc>
          <w:tcPr>
            <w:tcW w:w="1813"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Значение показателя (%)</w:t>
            </w:r>
          </w:p>
        </w:tc>
        <w:tc>
          <w:tcPr>
            <w:tcW w:w="2223"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Оценка (баллов)</w:t>
            </w:r>
          </w:p>
        </w:tc>
      </w:tr>
      <w:tr w:rsidR="00D37592" w:rsidRPr="00BE3421" w:rsidTr="00D37592">
        <w:trPr>
          <w:tblCellSpacing w:w="15" w:type="dxa"/>
        </w:trPr>
        <w:tc>
          <w:tcPr>
            <w:tcW w:w="916" w:type="dxa"/>
            <w:tcBorders>
              <w:top w:val="single" w:sz="6" w:space="0" w:color="000000"/>
              <w:left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vMerge w:val="restart"/>
            <w:tcBorders>
              <w:top w:val="single" w:sz="6" w:space="0" w:color="000000"/>
              <w:left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недвижимого имущества, используемого учреждением для выполнения функций (осуществления деятельности, предусмотренной уставом) </w:t>
            </w:r>
            <w:hyperlink r:id="rId75" w:anchor="/document/74777726/entry/11401" w:history="1">
              <w:r w:rsidRPr="00BE3421">
                <w:rPr>
                  <w:rFonts w:ascii="Times New Roman" w:hAnsi="Times New Roman" w:cs="Times New Roman"/>
                  <w:sz w:val="28"/>
                  <w:szCs w:val="28"/>
                </w:rPr>
                <w:t>1</w:t>
              </w:r>
            </w:hyperlink>
          </w:p>
        </w:tc>
        <w:tc>
          <w:tcPr>
            <w:tcW w:w="1813" w:type="dxa"/>
            <w:tcBorders>
              <w:top w:val="single" w:sz="6" w:space="0" w:color="000000"/>
              <w:left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top w:val="single" w:sz="6" w:space="0" w:color="000000"/>
              <w:left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D37592" w:rsidRPr="00BE3421" w:rsidTr="00D37592">
        <w:trPr>
          <w:tblCellSpacing w:w="15" w:type="dxa"/>
        </w:trPr>
        <w:tc>
          <w:tcPr>
            <w:tcW w:w="916" w:type="dxa"/>
            <w:tcBorders>
              <w:left w:val="single" w:sz="4" w:space="0" w:color="auto"/>
              <w:bottom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4441" w:type="dxa"/>
            <w:vMerge/>
            <w:tcBorders>
              <w:left w:val="single" w:sz="4" w:space="0" w:color="auto"/>
              <w:bottom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p>
        </w:tc>
        <w:tc>
          <w:tcPr>
            <w:tcW w:w="1813" w:type="dxa"/>
            <w:tcBorders>
              <w:left w:val="single" w:sz="4" w:space="0" w:color="auto"/>
              <w:bottom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bottom w:val="single" w:sz="4" w:space="0" w:color="auto"/>
              <w:right w:val="single" w:sz="4" w:space="0" w:color="auto"/>
            </w:tcBorders>
            <w:hideMark/>
          </w:tcPr>
          <w:p w:rsidR="00D37592" w:rsidRPr="00BE3421" w:rsidRDefault="00D37592"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 100</w:t>
            </w:r>
          </w:p>
        </w:tc>
      </w:tr>
      <w:tr w:rsidR="001B10FD" w:rsidRPr="00BE3421" w:rsidTr="00D37592">
        <w:trPr>
          <w:trHeight w:val="240"/>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недвижимого имущества (за исключением предоставленных на праве постоянного (бессрочного) пользования земельных участков), не используемого учреждением и (или) переданного в аренду (пользование), - всего</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справочно, оценка в баллах не осуществляется</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том числе:</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2.1.</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передано в аренду (возмездное пользование) - всего</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 государственным (муниципальным) учреждениям для обеспечения деятельности (выполнения функций), предусмотренной уставом</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2.2.</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передано в безвозмездное пользование </w:t>
            </w:r>
            <w:hyperlink r:id="rId76" w:anchor="/document/74777726/entry/11402" w:history="1">
              <w:r w:rsidRPr="00BE3421">
                <w:rPr>
                  <w:rFonts w:ascii="Times New Roman" w:hAnsi="Times New Roman" w:cs="Times New Roman"/>
                  <w:sz w:val="28"/>
                  <w:szCs w:val="28"/>
                </w:rPr>
                <w:t>2</w:t>
              </w:r>
            </w:hyperlink>
            <w:r w:rsidRPr="00BE3421">
              <w:rPr>
                <w:rFonts w:ascii="Times New Roman" w:hAnsi="Times New Roman" w:cs="Times New Roman"/>
                <w:sz w:val="28"/>
                <w:szCs w:val="28"/>
              </w:rPr>
              <w:t xml:space="preserve"> - всего</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 государственным (муниципальным) учреждениям</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2.3.</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не используется учреждением, не передано в пользование - всего</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blCellSpacing w:w="15" w:type="dxa"/>
        </w:trPr>
        <w:tc>
          <w:tcPr>
            <w:tcW w:w="91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имущество находится в аварийном состоянии (непригодном к использованию)</w:t>
            </w:r>
          </w:p>
        </w:tc>
        <w:tc>
          <w:tcPr>
            <w:tcW w:w="181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D37592">
        <w:trPr>
          <w:trHeight w:val="318"/>
          <w:tblCellSpacing w:w="15" w:type="dxa"/>
        </w:trPr>
        <w:tc>
          <w:tcPr>
            <w:tcW w:w="916" w:type="dxa"/>
            <w:tcBorders>
              <w:left w:val="single" w:sz="4" w:space="0" w:color="auto"/>
              <w:bottom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441"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излишнее имущество</w:t>
            </w:r>
          </w:p>
        </w:tc>
        <w:tc>
          <w:tcPr>
            <w:tcW w:w="1813"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223"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D37592" w:rsidRPr="00BE3421" w:rsidRDefault="001B10FD" w:rsidP="00D37592">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r w:rsidR="00D37592" w:rsidRPr="00BE3421">
        <w:rPr>
          <w:rFonts w:ascii="Times New Roman" w:hAnsi="Times New Roman" w:cs="Times New Roman"/>
          <w:sz w:val="28"/>
          <w:szCs w:val="28"/>
        </w:rPr>
        <w:t>Максимальное значение показателя</w:t>
      </w:r>
      <w:r w:rsidR="00D37592">
        <w:rPr>
          <w:rFonts w:ascii="Times New Roman" w:hAnsi="Times New Roman" w:cs="Times New Roman"/>
          <w:sz w:val="28"/>
          <w:szCs w:val="28"/>
        </w:rPr>
        <w:t xml:space="preserve">                                                  </w:t>
      </w:r>
      <w:r w:rsidR="00D37592" w:rsidRPr="00BE3421">
        <w:rPr>
          <w:rFonts w:ascii="Times New Roman" w:hAnsi="Times New Roman" w:cs="Times New Roman"/>
          <w:sz w:val="28"/>
          <w:szCs w:val="28"/>
        </w:rPr>
        <w:t>100</w:t>
      </w:r>
    </w:p>
    <w:p w:rsidR="00D37592" w:rsidRPr="00BE3421" w:rsidRDefault="00D37592" w:rsidP="001B10FD">
      <w:pPr>
        <w:spacing w:after="0" w:line="240" w:lineRule="auto"/>
        <w:jc w:val="both"/>
        <w:rPr>
          <w:rFonts w:ascii="Times New Roman" w:hAnsi="Times New Roman" w:cs="Times New Roman"/>
          <w:sz w:val="28"/>
          <w:szCs w:val="28"/>
        </w:rPr>
      </w:pPr>
    </w:p>
    <w:p w:rsidR="001B10FD" w:rsidRPr="00BE3421" w:rsidRDefault="001B10FD" w:rsidP="00D37592">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1</w:t>
      </w:r>
      <w:r w:rsidR="00D37592">
        <w:rPr>
          <w:rFonts w:ascii="Times New Roman" w:hAnsi="Times New Roman" w:cs="Times New Roman"/>
          <w:sz w:val="28"/>
          <w:szCs w:val="28"/>
        </w:rPr>
        <w:t>. </w:t>
      </w:r>
      <w:r w:rsidRPr="00BE3421">
        <w:rPr>
          <w:rFonts w:ascii="Times New Roman" w:hAnsi="Times New Roman" w:cs="Times New Roman"/>
          <w:sz w:val="28"/>
          <w:szCs w:val="28"/>
        </w:rPr>
        <w:t>Оценка осуществляется по следующей шкале: менее 80% - 0 баллов, 80% - 80 баллов, шаг 1% соответствует 1 баллу.</w:t>
      </w:r>
    </w:p>
    <w:p w:rsidR="001B10FD" w:rsidRPr="00BE3421" w:rsidRDefault="001B10FD" w:rsidP="00D37592">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2</w:t>
      </w:r>
      <w:r w:rsidR="00D37592">
        <w:rPr>
          <w:rFonts w:ascii="Times New Roman" w:hAnsi="Times New Roman" w:cs="Times New Roman"/>
          <w:sz w:val="28"/>
          <w:szCs w:val="28"/>
        </w:rPr>
        <w:t>. </w:t>
      </w:r>
      <w:r w:rsidRPr="00BE3421">
        <w:rPr>
          <w:rFonts w:ascii="Times New Roman" w:hAnsi="Times New Roman" w:cs="Times New Roman"/>
          <w:sz w:val="28"/>
          <w:szCs w:val="28"/>
        </w:rPr>
        <w:t>При расчете показателя не учитывается недвижимое имущество, переданное по решению учредителя в безвозмездное пользование иным учреждениям, находящимся в его ведении.</w:t>
      </w:r>
    </w:p>
    <w:p w:rsidR="001B10FD"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p w:rsidR="00D37592" w:rsidRDefault="00D37592" w:rsidP="001B10FD">
      <w:pPr>
        <w:spacing w:after="0" w:line="240" w:lineRule="auto"/>
        <w:jc w:val="both"/>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4137"/>
      </w:tblGrid>
      <w:tr w:rsidR="00D37592" w:rsidTr="00D37592">
        <w:tc>
          <w:tcPr>
            <w:tcW w:w="5469" w:type="dxa"/>
          </w:tcPr>
          <w:p w:rsidR="00D37592" w:rsidRDefault="00D37592" w:rsidP="001B10FD">
            <w:pPr>
              <w:jc w:val="both"/>
              <w:rPr>
                <w:rFonts w:ascii="Times New Roman" w:hAnsi="Times New Roman" w:cs="Times New Roman"/>
                <w:sz w:val="28"/>
                <w:szCs w:val="28"/>
              </w:rPr>
            </w:pPr>
          </w:p>
        </w:tc>
        <w:tc>
          <w:tcPr>
            <w:tcW w:w="4137" w:type="dxa"/>
          </w:tcPr>
          <w:p w:rsidR="00D37592" w:rsidRPr="00710F7D" w:rsidRDefault="00D37592" w:rsidP="00D37592">
            <w:pPr>
              <w:rPr>
                <w:rFonts w:ascii="Times New Roman" w:hAnsi="Times New Roman" w:cs="Times New Roman"/>
                <w:sz w:val="28"/>
                <w:szCs w:val="28"/>
              </w:rPr>
            </w:pPr>
            <w:r>
              <w:rPr>
                <w:rFonts w:ascii="Times New Roman" w:hAnsi="Times New Roman" w:cs="Times New Roman"/>
                <w:sz w:val="28"/>
                <w:szCs w:val="28"/>
              </w:rPr>
              <w:t>ПРИЛОЖЕНИЕ № 5</w:t>
            </w:r>
          </w:p>
          <w:p w:rsidR="00D37592" w:rsidRDefault="00D37592" w:rsidP="00D37592">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определения критериев</w:t>
            </w:r>
            <w:r>
              <w:rPr>
                <w:rFonts w:ascii="Times New Roman" w:hAnsi="Times New Roman" w:cs="Times New Roman"/>
                <w:sz w:val="28"/>
                <w:szCs w:val="28"/>
              </w:rPr>
              <w:t xml:space="preserve"> оптимальности  </w:t>
            </w:r>
            <w:r w:rsidRPr="00710F7D">
              <w:rPr>
                <w:rFonts w:ascii="Times New Roman" w:hAnsi="Times New Roman" w:cs="Times New Roman"/>
                <w:sz w:val="28"/>
                <w:szCs w:val="28"/>
              </w:rPr>
              <w:t>сост</w:t>
            </w:r>
            <w:r>
              <w:rPr>
                <w:rFonts w:ascii="Times New Roman" w:hAnsi="Times New Roman" w:cs="Times New Roman"/>
                <w:sz w:val="28"/>
                <w:szCs w:val="28"/>
              </w:rPr>
              <w:t>ава муниципального </w:t>
            </w:r>
          </w:p>
          <w:p w:rsidR="00D37592" w:rsidRDefault="00D37592" w:rsidP="00D37592">
            <w:pPr>
              <w:jc w:val="both"/>
              <w:rPr>
                <w:rFonts w:ascii="Times New Roman" w:hAnsi="Times New Roman" w:cs="Times New Roman"/>
                <w:sz w:val="28"/>
                <w:szCs w:val="28"/>
              </w:rPr>
            </w:pPr>
            <w:r>
              <w:rPr>
                <w:rFonts w:ascii="Times New Roman" w:hAnsi="Times New Roman" w:cs="Times New Roman"/>
                <w:sz w:val="28"/>
                <w:szCs w:val="28"/>
              </w:rPr>
              <w:t xml:space="preserve">имущества и показателей  </w:t>
            </w:r>
            <w:r w:rsidRPr="00710F7D">
              <w:rPr>
                <w:rFonts w:ascii="Times New Roman" w:hAnsi="Times New Roman" w:cs="Times New Roman"/>
                <w:sz w:val="28"/>
                <w:szCs w:val="28"/>
              </w:rPr>
              <w:t>эффективности управления и распоряжения им</w:t>
            </w:r>
          </w:p>
        </w:tc>
      </w:tr>
    </w:tbl>
    <w:p w:rsidR="00D37592" w:rsidRDefault="00D37592" w:rsidP="001B10FD">
      <w:pPr>
        <w:spacing w:after="0" w:line="240" w:lineRule="auto"/>
        <w:jc w:val="both"/>
        <w:rPr>
          <w:rFonts w:ascii="Times New Roman" w:hAnsi="Times New Roman" w:cs="Times New Roman"/>
          <w:sz w:val="28"/>
          <w:szCs w:val="28"/>
        </w:rPr>
      </w:pPr>
    </w:p>
    <w:p w:rsidR="00D37592" w:rsidRPr="00BE3421" w:rsidRDefault="00D37592" w:rsidP="001B10FD">
      <w:pPr>
        <w:spacing w:after="0" w:line="240" w:lineRule="auto"/>
        <w:jc w:val="both"/>
        <w:rPr>
          <w:rFonts w:ascii="Times New Roman" w:hAnsi="Times New Roman" w:cs="Times New Roman"/>
          <w:sz w:val="28"/>
          <w:szCs w:val="28"/>
        </w:rPr>
      </w:pP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D37592" w:rsidRPr="00D37592" w:rsidRDefault="001B10FD" w:rsidP="00D37592">
      <w:pPr>
        <w:spacing w:after="0" w:line="240" w:lineRule="auto"/>
        <w:jc w:val="center"/>
        <w:rPr>
          <w:rFonts w:ascii="Times New Roman" w:hAnsi="Times New Roman" w:cs="Times New Roman"/>
          <w:b/>
          <w:sz w:val="28"/>
          <w:szCs w:val="28"/>
        </w:rPr>
      </w:pPr>
      <w:r w:rsidRPr="00D37592">
        <w:rPr>
          <w:rFonts w:ascii="Times New Roman" w:hAnsi="Times New Roman" w:cs="Times New Roman"/>
          <w:b/>
          <w:sz w:val="28"/>
          <w:szCs w:val="28"/>
        </w:rPr>
        <w:t>Форма</w:t>
      </w:r>
    </w:p>
    <w:p w:rsidR="00D37592" w:rsidRDefault="00D37592" w:rsidP="00D375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отчетности </w:t>
      </w:r>
      <w:r w:rsidR="001B10FD" w:rsidRPr="00D37592">
        <w:rPr>
          <w:rFonts w:ascii="Times New Roman" w:hAnsi="Times New Roman" w:cs="Times New Roman"/>
          <w:b/>
          <w:sz w:val="28"/>
          <w:szCs w:val="28"/>
        </w:rPr>
        <w:t xml:space="preserve">по показателям, характеризующим эффективность использования имущества, закрепленного за </w:t>
      </w:r>
      <w:r>
        <w:rPr>
          <w:rFonts w:ascii="Times New Roman" w:hAnsi="Times New Roman" w:cs="Times New Roman"/>
          <w:b/>
          <w:sz w:val="28"/>
          <w:szCs w:val="28"/>
        </w:rPr>
        <w:t>муниципальными</w:t>
      </w:r>
      <w:r w:rsidR="001B10FD" w:rsidRPr="00D37592">
        <w:rPr>
          <w:rFonts w:ascii="Times New Roman" w:hAnsi="Times New Roman" w:cs="Times New Roman"/>
          <w:b/>
          <w:sz w:val="28"/>
          <w:szCs w:val="28"/>
        </w:rPr>
        <w:t xml:space="preserve"> учреждениями</w:t>
      </w:r>
      <w:r w:rsidR="00CB54E0">
        <w:rPr>
          <w:rFonts w:ascii="Times New Roman" w:hAnsi="Times New Roman" w:cs="Times New Roman"/>
          <w:b/>
          <w:sz w:val="28"/>
          <w:szCs w:val="28"/>
        </w:rPr>
        <w:t xml:space="preserve"> муниципального образования Крымский район</w:t>
      </w:r>
    </w:p>
    <w:p w:rsidR="00C904C6" w:rsidRPr="00D37592" w:rsidRDefault="00CB54E0" w:rsidP="00C904C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D37592" w:rsidRPr="00D37592" w:rsidRDefault="0054464C" w:rsidP="00D3759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на 1 ______________ 20__</w:t>
      </w:r>
    </w:p>
    <w:tbl>
      <w:tblPr>
        <w:tblW w:w="9543"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298"/>
        <w:gridCol w:w="1276"/>
        <w:gridCol w:w="1804"/>
        <w:gridCol w:w="2165"/>
      </w:tblGrid>
      <w:tr w:rsidR="001B10FD" w:rsidRPr="00BE3421" w:rsidTr="00C904C6">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Орган исполнительной власти Российской Федерации, субъекта Российской Федерации, орган местного самоуправления, осуществляющий функции и полномочия учредителя</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7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77" w:anchor="/document/73246062/entry/7000" w:history="1">
              <w:r w:rsidRPr="00BE3421">
                <w:rPr>
                  <w:rFonts w:ascii="Times New Roman" w:hAnsi="Times New Roman" w:cs="Times New Roman"/>
                  <w:sz w:val="28"/>
                  <w:szCs w:val="28"/>
                </w:rPr>
                <w:t>БК</w:t>
              </w:r>
            </w:hyperlink>
          </w:p>
        </w:tc>
        <w:tc>
          <w:tcPr>
            <w:tcW w:w="212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учреждения</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7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 ОКПО</w:t>
            </w:r>
          </w:p>
        </w:tc>
        <w:tc>
          <w:tcPr>
            <w:tcW w:w="212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7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78" w:anchor="/document/70465940/entry/0" w:history="1">
              <w:r w:rsidRPr="00BE3421">
                <w:rPr>
                  <w:rFonts w:ascii="Times New Roman" w:hAnsi="Times New Roman" w:cs="Times New Roman"/>
                  <w:sz w:val="28"/>
                  <w:szCs w:val="28"/>
                </w:rPr>
                <w:t>ОКТМО</w:t>
              </w:r>
            </w:hyperlink>
          </w:p>
        </w:tc>
        <w:tc>
          <w:tcPr>
            <w:tcW w:w="212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7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12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C904C6">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24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7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12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658" w:type="dxa"/>
        <w:tblCellSpacing w:w="15" w:type="dxa"/>
        <w:tblCellMar>
          <w:top w:w="15" w:type="dxa"/>
          <w:left w:w="15" w:type="dxa"/>
          <w:bottom w:w="15" w:type="dxa"/>
          <w:right w:w="15" w:type="dxa"/>
        </w:tblCellMar>
        <w:tblLook w:val="04A0" w:firstRow="1" w:lastRow="0" w:firstColumn="1" w:lastColumn="0" w:noHBand="0" w:noVBand="1"/>
      </w:tblPr>
      <w:tblGrid>
        <w:gridCol w:w="835"/>
        <w:gridCol w:w="4749"/>
        <w:gridCol w:w="2409"/>
        <w:gridCol w:w="1560"/>
        <w:gridCol w:w="105"/>
      </w:tblGrid>
      <w:tr w:rsidR="001B10FD" w:rsidRPr="00BE3421" w:rsidTr="00C904C6">
        <w:trPr>
          <w:gridAfter w:val="1"/>
          <w:wAfter w:w="60" w:type="dxa"/>
          <w:tblCellSpacing w:w="15" w:type="dxa"/>
        </w:trPr>
        <w:tc>
          <w:tcPr>
            <w:tcW w:w="790" w:type="dxa"/>
            <w:tcBorders>
              <w:top w:val="single" w:sz="6" w:space="0" w:color="000000"/>
              <w:left w:val="single" w:sz="4" w:space="0" w:color="auto"/>
              <w:bottom w:val="single" w:sz="6" w:space="0" w:color="000000"/>
              <w:right w:val="single" w:sz="4" w:space="0" w:color="auto"/>
            </w:tcBorders>
            <w:vAlign w:val="center"/>
            <w:hideMark/>
          </w:tcPr>
          <w:p w:rsidR="00C904C6" w:rsidRDefault="00C904C6" w:rsidP="00C904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B10FD" w:rsidRPr="00BE3421" w:rsidRDefault="001B10FD" w:rsidP="00C904C6">
            <w:pPr>
              <w:spacing w:after="0" w:line="240" w:lineRule="auto"/>
              <w:jc w:val="center"/>
              <w:rPr>
                <w:rFonts w:ascii="Times New Roman" w:hAnsi="Times New Roman" w:cs="Times New Roman"/>
                <w:sz w:val="28"/>
                <w:szCs w:val="28"/>
              </w:rPr>
            </w:pPr>
            <w:r w:rsidRPr="00BE3421">
              <w:rPr>
                <w:rFonts w:ascii="Times New Roman" w:hAnsi="Times New Roman" w:cs="Times New Roman"/>
                <w:sz w:val="28"/>
                <w:szCs w:val="28"/>
              </w:rPr>
              <w:t>п/п</w:t>
            </w:r>
          </w:p>
        </w:tc>
        <w:tc>
          <w:tcPr>
            <w:tcW w:w="4719" w:type="dxa"/>
            <w:tcBorders>
              <w:top w:val="single" w:sz="6" w:space="0" w:color="000000"/>
              <w:left w:val="single" w:sz="6" w:space="0" w:color="000000"/>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Параметры показателя</w:t>
            </w:r>
          </w:p>
        </w:tc>
        <w:tc>
          <w:tcPr>
            <w:tcW w:w="2379"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Значение показателя (%)</w:t>
            </w:r>
          </w:p>
        </w:tc>
        <w:tc>
          <w:tcPr>
            <w:tcW w:w="1530"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Оценка (баллов)</w:t>
            </w:r>
          </w:p>
        </w:tc>
      </w:tr>
      <w:tr w:rsidR="00C904C6" w:rsidRPr="00BE3421" w:rsidTr="00C904C6">
        <w:trPr>
          <w:gridAfter w:val="1"/>
          <w:wAfter w:w="60" w:type="dxa"/>
          <w:tblCellSpacing w:w="15" w:type="dxa"/>
        </w:trPr>
        <w:tc>
          <w:tcPr>
            <w:tcW w:w="790" w:type="dxa"/>
            <w:tcBorders>
              <w:top w:val="single" w:sz="6" w:space="0" w:color="000000"/>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719" w:type="dxa"/>
            <w:vMerge w:val="restart"/>
            <w:tcBorders>
              <w:top w:val="single" w:sz="6" w:space="0" w:color="000000"/>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Выполнение государственного (муниципального) задания в части показателей, характеризующих объем оказанных услуг (выполненных работ) </w:t>
            </w:r>
            <w:hyperlink r:id="rId79" w:anchor="/document/74777726/entry/11501" w:history="1">
              <w:r w:rsidRPr="00BE3421">
                <w:rPr>
                  <w:rFonts w:ascii="Times New Roman" w:hAnsi="Times New Roman" w:cs="Times New Roman"/>
                  <w:sz w:val="28"/>
                  <w:szCs w:val="28"/>
                </w:rPr>
                <w:t>1</w:t>
              </w:r>
            </w:hyperlink>
            <w:r w:rsidRPr="00BE3421">
              <w:rPr>
                <w:rFonts w:ascii="Times New Roman" w:hAnsi="Times New Roman" w:cs="Times New Roman"/>
                <w:sz w:val="28"/>
                <w:szCs w:val="28"/>
              </w:rPr>
              <w:t>:</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показатели достигнуты в полном объеме</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показатели достигнуты (с учетом допустимых возможных отклонений)</w:t>
            </w:r>
          </w:p>
          <w:p w:rsidR="00C904C6"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показатели не достигнуты (государственное (муниципальное) задание не утверждено)</w:t>
            </w:r>
          </w:p>
          <w:p w:rsidR="00C904C6" w:rsidRPr="00BE3421" w:rsidRDefault="00C904C6" w:rsidP="001B10FD">
            <w:pPr>
              <w:spacing w:after="0" w:line="240" w:lineRule="auto"/>
              <w:jc w:val="both"/>
              <w:rPr>
                <w:rFonts w:ascii="Times New Roman" w:hAnsi="Times New Roman" w:cs="Times New Roman"/>
                <w:sz w:val="28"/>
                <w:szCs w:val="28"/>
              </w:rPr>
            </w:pPr>
          </w:p>
        </w:tc>
        <w:tc>
          <w:tcPr>
            <w:tcW w:w="2379" w:type="dxa"/>
            <w:tcBorders>
              <w:top w:val="single" w:sz="6" w:space="0" w:color="000000"/>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top w:val="single" w:sz="6" w:space="0" w:color="000000"/>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C904C6" w:rsidRPr="00BE3421" w:rsidTr="00C904C6">
        <w:trPr>
          <w:gridAfter w:val="1"/>
          <w:wAfter w:w="60" w:type="dxa"/>
          <w:trHeight w:val="240"/>
          <w:tblCellSpacing w:w="15" w:type="dxa"/>
        </w:trPr>
        <w:tc>
          <w:tcPr>
            <w:tcW w:w="790" w:type="dxa"/>
            <w:vMerge w:val="restart"/>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4719" w:type="dxa"/>
            <w:vMerge/>
            <w:tcBorders>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2379" w:type="dxa"/>
            <w:vMerge w:val="restart"/>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C904C6" w:rsidRPr="00BE3421" w:rsidTr="00C904C6">
        <w:trPr>
          <w:gridAfter w:val="1"/>
          <w:wAfter w:w="60" w:type="dxa"/>
          <w:tblCellSpacing w:w="15" w:type="dxa"/>
        </w:trPr>
        <w:tc>
          <w:tcPr>
            <w:tcW w:w="0" w:type="auto"/>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vMerge/>
            <w:tcBorders>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2379" w:type="dxa"/>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tc>
      </w:tr>
      <w:tr w:rsidR="00C904C6" w:rsidRPr="00BE3421" w:rsidTr="00C904C6">
        <w:trPr>
          <w:gridAfter w:val="1"/>
          <w:wAfter w:w="60" w:type="dxa"/>
          <w:tblCellSpacing w:w="15" w:type="dxa"/>
        </w:trPr>
        <w:tc>
          <w:tcPr>
            <w:tcW w:w="0" w:type="auto"/>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vMerge/>
            <w:tcBorders>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2379" w:type="dxa"/>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40</w:t>
            </w:r>
          </w:p>
        </w:tc>
      </w:tr>
      <w:tr w:rsidR="00C904C6" w:rsidRPr="00BE3421" w:rsidTr="00C904C6">
        <w:trPr>
          <w:gridAfter w:val="1"/>
          <w:wAfter w:w="60" w:type="dxa"/>
          <w:tblCellSpacing w:w="15" w:type="dxa"/>
        </w:trPr>
        <w:tc>
          <w:tcPr>
            <w:tcW w:w="0" w:type="auto"/>
            <w:vMerge/>
            <w:tcBorders>
              <w:left w:val="single" w:sz="4" w:space="0" w:color="auto"/>
              <w:bottom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vMerge/>
            <w:tcBorders>
              <w:bottom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2379" w:type="dxa"/>
            <w:vMerge/>
            <w:tcBorders>
              <w:left w:val="single" w:sz="4" w:space="0" w:color="auto"/>
              <w:bottom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bottom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C904C6" w:rsidRPr="00BE3421" w:rsidTr="00C904C6">
        <w:trPr>
          <w:trHeight w:val="240"/>
          <w:tblCellSpacing w:w="15" w:type="dxa"/>
        </w:trPr>
        <w:tc>
          <w:tcPr>
            <w:tcW w:w="790" w:type="dxa"/>
            <w:vMerge w:val="restart"/>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4719"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Выполнение государственного (муниципального) задания в части показателей, характеризующих качество оказанных услуг (выполненных работ) </w:t>
            </w:r>
            <w:hyperlink r:id="rId80" w:anchor="/document/74777726/entry/11502" w:history="1">
              <w:r w:rsidRPr="00BE3421">
                <w:rPr>
                  <w:rFonts w:ascii="Times New Roman" w:hAnsi="Times New Roman" w:cs="Times New Roman"/>
                  <w:sz w:val="28"/>
                  <w:szCs w:val="28"/>
                </w:rPr>
                <w:t>2</w:t>
              </w:r>
            </w:hyperlink>
            <w:r w:rsidRPr="00BE3421">
              <w:rPr>
                <w:rFonts w:ascii="Times New Roman" w:hAnsi="Times New Roman" w:cs="Times New Roman"/>
                <w:sz w:val="28"/>
                <w:szCs w:val="28"/>
              </w:rPr>
              <w:t>:</w:t>
            </w:r>
          </w:p>
        </w:tc>
        <w:tc>
          <w:tcPr>
            <w:tcW w:w="2379" w:type="dxa"/>
            <w:vMerge w:val="restart"/>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0" w:type="dxa"/>
            <w:tcBorders>
              <w:left w:val="single" w:sz="4" w:space="0" w:color="auto"/>
            </w:tcBorders>
          </w:tcPr>
          <w:p w:rsidR="00C904C6" w:rsidRDefault="00C904C6">
            <w:pPr>
              <w:rPr>
                <w:rFonts w:ascii="Times New Roman" w:hAnsi="Times New Roman" w:cs="Times New Roman"/>
                <w:sz w:val="28"/>
                <w:szCs w:val="28"/>
              </w:rPr>
            </w:pPr>
          </w:p>
          <w:p w:rsidR="00C904C6" w:rsidRDefault="00C904C6">
            <w:pPr>
              <w:rPr>
                <w:rFonts w:ascii="Times New Roman" w:hAnsi="Times New Roman" w:cs="Times New Roman"/>
                <w:sz w:val="28"/>
                <w:szCs w:val="28"/>
              </w:rPr>
            </w:pPr>
          </w:p>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blCellSpacing w:w="15" w:type="dxa"/>
        </w:trPr>
        <w:tc>
          <w:tcPr>
            <w:tcW w:w="0" w:type="auto"/>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показатели достигнуты</w:t>
            </w:r>
          </w:p>
        </w:tc>
        <w:tc>
          <w:tcPr>
            <w:tcW w:w="2379" w:type="dxa"/>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w:t>
            </w:r>
          </w:p>
        </w:tc>
        <w:tc>
          <w:tcPr>
            <w:tcW w:w="60" w:type="dxa"/>
            <w:tcBorders>
              <w:left w:val="single" w:sz="4" w:space="0" w:color="auto"/>
            </w:tcBorders>
          </w:tcPr>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rHeight w:val="240"/>
          <w:tblCellSpacing w:w="15" w:type="dxa"/>
        </w:trPr>
        <w:tc>
          <w:tcPr>
            <w:tcW w:w="0" w:type="auto"/>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показатели достигнуты (с учетом допустимых возможных отклонений)</w:t>
            </w:r>
          </w:p>
        </w:tc>
        <w:tc>
          <w:tcPr>
            <w:tcW w:w="2379" w:type="dxa"/>
            <w:vMerge/>
            <w:tcBorders>
              <w:left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4</w:t>
            </w:r>
          </w:p>
        </w:tc>
        <w:tc>
          <w:tcPr>
            <w:tcW w:w="60" w:type="dxa"/>
            <w:tcBorders>
              <w:left w:val="single" w:sz="4" w:space="0" w:color="auto"/>
            </w:tcBorders>
          </w:tcPr>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blCellSpacing w:w="15" w:type="dxa"/>
        </w:trPr>
        <w:tc>
          <w:tcPr>
            <w:tcW w:w="0" w:type="auto"/>
            <w:vMerge/>
            <w:tcBorders>
              <w:left w:val="single" w:sz="4" w:space="0" w:color="auto"/>
              <w:bottom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4719" w:type="dxa"/>
            <w:tcBorders>
              <w:left w:val="single" w:sz="4" w:space="0" w:color="auto"/>
              <w:bottom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показатели не достигнуты</w:t>
            </w:r>
          </w:p>
        </w:tc>
        <w:tc>
          <w:tcPr>
            <w:tcW w:w="2379" w:type="dxa"/>
            <w:vMerge/>
            <w:tcBorders>
              <w:left w:val="single" w:sz="4" w:space="0" w:color="auto"/>
              <w:bottom w:val="single" w:sz="4" w:space="0" w:color="auto"/>
              <w:right w:val="single" w:sz="4" w:space="0" w:color="auto"/>
            </w:tcBorders>
            <w:vAlign w:val="center"/>
            <w:hideMark/>
          </w:tcPr>
          <w:p w:rsidR="00C904C6" w:rsidRPr="00BE3421" w:rsidRDefault="00C904C6" w:rsidP="001B10FD">
            <w:pPr>
              <w:spacing w:after="0" w:line="240" w:lineRule="auto"/>
              <w:jc w:val="both"/>
              <w:rPr>
                <w:rFonts w:ascii="Times New Roman" w:hAnsi="Times New Roman" w:cs="Times New Roman"/>
                <w:sz w:val="28"/>
                <w:szCs w:val="28"/>
              </w:rPr>
            </w:pPr>
          </w:p>
        </w:tc>
        <w:tc>
          <w:tcPr>
            <w:tcW w:w="1530" w:type="dxa"/>
            <w:tcBorders>
              <w:left w:val="single" w:sz="4" w:space="0" w:color="auto"/>
              <w:bottom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c>
          <w:tcPr>
            <w:tcW w:w="60" w:type="dxa"/>
            <w:tcBorders>
              <w:left w:val="single" w:sz="4" w:space="0" w:color="auto"/>
            </w:tcBorders>
          </w:tcPr>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blCellSpacing w:w="15" w:type="dxa"/>
        </w:trPr>
        <w:tc>
          <w:tcPr>
            <w:tcW w:w="79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3.</w:t>
            </w:r>
          </w:p>
        </w:tc>
        <w:tc>
          <w:tcPr>
            <w:tcW w:w="4719"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доходов от передачи государственного (муниципального) имущества в возмездное пользование (аренду) в совокупном объеме доходов от приносящей доход деятельности </w:t>
            </w:r>
            <w:hyperlink r:id="rId81" w:anchor="/document/74777726/entry/11503" w:history="1">
              <w:r w:rsidRPr="00BE3421">
                <w:rPr>
                  <w:rFonts w:ascii="Times New Roman" w:hAnsi="Times New Roman" w:cs="Times New Roman"/>
                  <w:sz w:val="28"/>
                  <w:szCs w:val="28"/>
                </w:rPr>
                <w:t>3</w:t>
              </w:r>
            </w:hyperlink>
          </w:p>
        </w:tc>
        <w:tc>
          <w:tcPr>
            <w:tcW w:w="2379"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0 - 20</w:t>
            </w:r>
          </w:p>
        </w:tc>
        <w:tc>
          <w:tcPr>
            <w:tcW w:w="60" w:type="dxa"/>
            <w:tcBorders>
              <w:left w:val="single" w:sz="4" w:space="0" w:color="auto"/>
            </w:tcBorders>
          </w:tcPr>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blCellSpacing w:w="15" w:type="dxa"/>
        </w:trPr>
        <w:tc>
          <w:tcPr>
            <w:tcW w:w="790"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4.</w:t>
            </w:r>
          </w:p>
        </w:tc>
        <w:tc>
          <w:tcPr>
            <w:tcW w:w="4719"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расходов на содержание имущества, возмещаемых лицами, которым имущество передано в пользование </w:t>
            </w:r>
            <w:hyperlink r:id="rId82" w:anchor="/document/74777726/entry/11504" w:history="1">
              <w:r w:rsidRPr="00BE3421">
                <w:rPr>
                  <w:rFonts w:ascii="Times New Roman" w:hAnsi="Times New Roman" w:cs="Times New Roman"/>
                  <w:sz w:val="28"/>
                  <w:szCs w:val="28"/>
                </w:rPr>
                <w:t>4</w:t>
              </w:r>
            </w:hyperlink>
            <w:r w:rsidRPr="00BE3421">
              <w:rPr>
                <w:rFonts w:ascii="Times New Roman" w:hAnsi="Times New Roman" w:cs="Times New Roman"/>
                <w:sz w:val="28"/>
                <w:szCs w:val="28"/>
              </w:rPr>
              <w:t>, - всего</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том числе:</w:t>
            </w:r>
          </w:p>
          <w:p w:rsidR="00C904C6" w:rsidRPr="00BE3421" w:rsidRDefault="00C904C6"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по договорам аренды - всего</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 возмещаемых налогов</w:t>
            </w:r>
          </w:p>
          <w:p w:rsidR="00C904C6" w:rsidRPr="00BE3421" w:rsidRDefault="00C904C6"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E3421">
              <w:rPr>
                <w:rFonts w:ascii="Times New Roman" w:hAnsi="Times New Roman" w:cs="Times New Roman"/>
                <w:sz w:val="28"/>
                <w:szCs w:val="28"/>
              </w:rPr>
              <w:t>по договорам безвозмездного пользования - всего</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из них возмещаемых налогов</w:t>
            </w:r>
          </w:p>
        </w:tc>
        <w:tc>
          <w:tcPr>
            <w:tcW w:w="2379"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0 - 15</w:t>
            </w:r>
          </w:p>
        </w:tc>
        <w:tc>
          <w:tcPr>
            <w:tcW w:w="60" w:type="dxa"/>
            <w:tcBorders>
              <w:left w:val="single" w:sz="4" w:space="0" w:color="auto"/>
            </w:tcBorders>
          </w:tcPr>
          <w:p w:rsidR="00C904C6" w:rsidRDefault="00C904C6">
            <w:pPr>
              <w:rPr>
                <w:rFonts w:ascii="Times New Roman" w:hAnsi="Times New Roman" w:cs="Times New Roman"/>
                <w:sz w:val="28"/>
                <w:szCs w:val="28"/>
              </w:rPr>
            </w:pPr>
          </w:p>
          <w:p w:rsidR="00C904C6" w:rsidRPr="00BE3421" w:rsidRDefault="00C904C6" w:rsidP="00C904C6">
            <w:pPr>
              <w:spacing w:after="0" w:line="240" w:lineRule="auto"/>
              <w:jc w:val="both"/>
              <w:rPr>
                <w:rFonts w:ascii="Times New Roman" w:hAnsi="Times New Roman" w:cs="Times New Roman"/>
                <w:sz w:val="28"/>
                <w:szCs w:val="28"/>
              </w:rPr>
            </w:pPr>
          </w:p>
        </w:tc>
      </w:tr>
      <w:tr w:rsidR="00C904C6" w:rsidRPr="00BE3421" w:rsidTr="00C904C6">
        <w:trPr>
          <w:tblCellSpacing w:w="15" w:type="dxa"/>
        </w:trPr>
        <w:tc>
          <w:tcPr>
            <w:tcW w:w="790"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w:t>
            </w:r>
          </w:p>
        </w:tc>
        <w:tc>
          <w:tcPr>
            <w:tcW w:w="4719"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зарегистрированных </w:t>
            </w:r>
            <w:r w:rsidRPr="00BE3421">
              <w:rPr>
                <w:rFonts w:ascii="Times New Roman" w:hAnsi="Times New Roman" w:cs="Times New Roman"/>
                <w:sz w:val="28"/>
                <w:szCs w:val="28"/>
              </w:rPr>
              <w:t>в установленном порядке прав на недвижимое имущество:</w:t>
            </w:r>
          </w:p>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имущества, права на которое зарегистрированы, в общем объеме имущества </w:t>
            </w:r>
            <w:hyperlink r:id="rId83" w:anchor="/document/74777726/entry/11505" w:history="1">
              <w:r w:rsidRPr="00BE3421">
                <w:rPr>
                  <w:rFonts w:ascii="Times New Roman" w:hAnsi="Times New Roman" w:cs="Times New Roman"/>
                  <w:sz w:val="28"/>
                  <w:szCs w:val="28"/>
                </w:rPr>
                <w:t>5</w:t>
              </w:r>
            </w:hyperlink>
          </w:p>
        </w:tc>
        <w:tc>
          <w:tcPr>
            <w:tcW w:w="2379"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530" w:type="dxa"/>
            <w:tcBorders>
              <w:top w:val="single" w:sz="4" w:space="0" w:color="auto"/>
              <w:left w:val="single" w:sz="4" w:space="0" w:color="auto"/>
              <w:right w:val="single" w:sz="4" w:space="0" w:color="auto"/>
            </w:tcBorders>
            <w:hideMark/>
          </w:tcPr>
          <w:p w:rsidR="00C904C6" w:rsidRPr="00BE3421" w:rsidRDefault="00C904C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0 - 10</w:t>
            </w:r>
          </w:p>
        </w:tc>
        <w:tc>
          <w:tcPr>
            <w:tcW w:w="60" w:type="dxa"/>
            <w:tcBorders>
              <w:left w:val="single" w:sz="4" w:space="0" w:color="auto"/>
            </w:tcBorders>
          </w:tcPr>
          <w:p w:rsidR="00C904C6" w:rsidRPr="00BE3421" w:rsidRDefault="00C904C6" w:rsidP="00C904C6">
            <w:pPr>
              <w:spacing w:after="0" w:line="240" w:lineRule="auto"/>
              <w:jc w:val="both"/>
              <w:rPr>
                <w:rFonts w:ascii="Times New Roman" w:hAnsi="Times New Roman" w:cs="Times New Roman"/>
                <w:sz w:val="28"/>
                <w:szCs w:val="28"/>
              </w:rPr>
            </w:pPr>
          </w:p>
        </w:tc>
      </w:tr>
      <w:tr w:rsidR="0054464C" w:rsidRPr="00BE3421" w:rsidTr="0054464C">
        <w:trPr>
          <w:gridAfter w:val="1"/>
          <w:wAfter w:w="60" w:type="dxa"/>
          <w:tblCellSpacing w:w="15" w:type="dxa"/>
        </w:trPr>
        <w:tc>
          <w:tcPr>
            <w:tcW w:w="5539" w:type="dxa"/>
            <w:gridSpan w:val="2"/>
            <w:tcBorders>
              <w:top w:val="single" w:sz="4" w:space="0" w:color="auto"/>
            </w:tcBorders>
            <w:hideMark/>
          </w:tcPr>
          <w:p w:rsidR="0054464C" w:rsidRPr="00BE3421" w:rsidRDefault="0054464C"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Максимальное значение показателя</w:t>
            </w:r>
          </w:p>
        </w:tc>
        <w:tc>
          <w:tcPr>
            <w:tcW w:w="3939" w:type="dxa"/>
            <w:gridSpan w:val="2"/>
            <w:tcBorders>
              <w:top w:val="single" w:sz="4" w:space="0" w:color="auto"/>
            </w:tcBorders>
            <w:hideMark/>
          </w:tcPr>
          <w:p w:rsidR="0054464C" w:rsidRPr="00BE3421" w:rsidRDefault="0054464C"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r>
              <w:rPr>
                <w:rFonts w:ascii="Times New Roman" w:hAnsi="Times New Roman" w:cs="Times New Roman"/>
                <w:sz w:val="28"/>
                <w:szCs w:val="28"/>
              </w:rPr>
              <w:t xml:space="preserve">                                  </w:t>
            </w:r>
            <w:r w:rsidRPr="00BE3421">
              <w:rPr>
                <w:rFonts w:ascii="Times New Roman" w:hAnsi="Times New Roman" w:cs="Times New Roman"/>
                <w:sz w:val="28"/>
                <w:szCs w:val="28"/>
              </w:rPr>
              <w:t>100 </w:t>
            </w:r>
          </w:p>
          <w:p w:rsidR="0054464C" w:rsidRPr="00BE3421" w:rsidRDefault="0054464C" w:rsidP="001B10FD">
            <w:pPr>
              <w:spacing w:after="0" w:line="240" w:lineRule="auto"/>
              <w:jc w:val="both"/>
              <w:rPr>
                <w:rFonts w:ascii="Times New Roman" w:hAnsi="Times New Roman" w:cs="Times New Roman"/>
                <w:sz w:val="28"/>
                <w:szCs w:val="28"/>
              </w:rPr>
            </w:pPr>
          </w:p>
        </w:tc>
      </w:tr>
    </w:tbl>
    <w:p w:rsidR="00C904C6" w:rsidRDefault="00C904C6" w:rsidP="001B10FD">
      <w:pPr>
        <w:spacing w:after="0" w:line="240" w:lineRule="auto"/>
        <w:jc w:val="both"/>
        <w:rPr>
          <w:rFonts w:ascii="Times New Roman" w:hAnsi="Times New Roman" w:cs="Times New Roman"/>
          <w:sz w:val="28"/>
          <w:szCs w:val="28"/>
        </w:rPr>
      </w:pPr>
    </w:p>
    <w:p w:rsidR="00C904C6" w:rsidRDefault="00C904C6" w:rsidP="00C904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1B10FD" w:rsidRPr="00BE3421">
        <w:rPr>
          <w:rFonts w:ascii="Times New Roman" w:hAnsi="Times New Roman" w:cs="Times New Roman"/>
          <w:sz w:val="28"/>
          <w:szCs w:val="28"/>
        </w:rPr>
        <w:t xml:space="preserve">Значение показателя определяется на основании отчета о выполнении </w:t>
      </w:r>
      <w:r>
        <w:rPr>
          <w:rFonts w:ascii="Times New Roman" w:hAnsi="Times New Roman" w:cs="Times New Roman"/>
          <w:sz w:val="28"/>
          <w:szCs w:val="28"/>
        </w:rPr>
        <w:t>муниципального</w:t>
      </w:r>
      <w:r w:rsidR="001B10FD" w:rsidRPr="00BE3421">
        <w:rPr>
          <w:rFonts w:ascii="Times New Roman" w:hAnsi="Times New Roman" w:cs="Times New Roman"/>
          <w:sz w:val="28"/>
          <w:szCs w:val="28"/>
        </w:rPr>
        <w:t xml:space="preserve"> задания. </w:t>
      </w:r>
    </w:p>
    <w:p w:rsidR="001B10FD" w:rsidRPr="00BE3421" w:rsidRDefault="001B10FD" w:rsidP="00C904C6">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Указывается в процентах от годового объема оказания </w:t>
      </w:r>
      <w:r w:rsidR="00C904C6">
        <w:rPr>
          <w:rFonts w:ascii="Times New Roman" w:hAnsi="Times New Roman" w:cs="Times New Roman"/>
          <w:sz w:val="28"/>
          <w:szCs w:val="28"/>
        </w:rPr>
        <w:t xml:space="preserve"> муниципальной </w:t>
      </w:r>
      <w:r w:rsidRPr="00BE3421">
        <w:rPr>
          <w:rFonts w:ascii="Times New Roman" w:hAnsi="Times New Roman" w:cs="Times New Roman"/>
          <w:sz w:val="28"/>
          <w:szCs w:val="28"/>
        </w:rPr>
        <w:t xml:space="preserve">услуги (выполнения работы). Показатель рассчитывается для бюджетных и автономных учреждений, а также казенных учреждений, которым утверждается </w:t>
      </w:r>
      <w:r w:rsidR="00C904C6">
        <w:rPr>
          <w:rFonts w:ascii="Times New Roman" w:hAnsi="Times New Roman" w:cs="Times New Roman"/>
          <w:sz w:val="28"/>
          <w:szCs w:val="28"/>
        </w:rPr>
        <w:t xml:space="preserve">муниципальное </w:t>
      </w:r>
      <w:r w:rsidRPr="00BE3421">
        <w:rPr>
          <w:rFonts w:ascii="Times New Roman" w:hAnsi="Times New Roman" w:cs="Times New Roman"/>
          <w:sz w:val="28"/>
          <w:szCs w:val="28"/>
        </w:rPr>
        <w:t>задание.</w:t>
      </w:r>
    </w:p>
    <w:p w:rsidR="001B10FD" w:rsidRPr="00BE3421" w:rsidRDefault="00C904C6" w:rsidP="00C904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1B10FD" w:rsidRPr="00BE3421">
        <w:rPr>
          <w:rFonts w:ascii="Times New Roman" w:hAnsi="Times New Roman" w:cs="Times New Roman"/>
          <w:sz w:val="28"/>
          <w:szCs w:val="28"/>
        </w:rPr>
        <w:t>Показатель формируется в случае, если муниципальным заданием установлены показатели качества. Указывается в процентах от установленных значений показателей качества. Показатель рассчитывается для бюджетных и автономных учреждений, а также казенных учреждений, которым утверждается муниципальное задание.</w:t>
      </w:r>
    </w:p>
    <w:p w:rsidR="0054464C" w:rsidRDefault="0054464C" w:rsidP="0054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1B10FD" w:rsidRPr="00BE3421">
        <w:rPr>
          <w:rFonts w:ascii="Times New Roman" w:hAnsi="Times New Roman" w:cs="Times New Roman"/>
          <w:sz w:val="28"/>
          <w:szCs w:val="28"/>
        </w:rPr>
        <w:t xml:space="preserve">Оценка осуществляется по следующей шкале: если доля доходов от передачи имущества в возмездное пользование (аренду) составляет 60% и более, оценка составляет 0 баллов, шаг 2% соответствует 1 баллу. </w:t>
      </w:r>
    </w:p>
    <w:p w:rsidR="001B10FD" w:rsidRPr="00BE3421" w:rsidRDefault="001B10FD" w:rsidP="0054464C">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 xml:space="preserve">Для казенных учреждений, которым </w:t>
      </w:r>
      <w:r w:rsidR="0054464C">
        <w:rPr>
          <w:rFonts w:ascii="Times New Roman" w:hAnsi="Times New Roman" w:cs="Times New Roman"/>
          <w:sz w:val="28"/>
          <w:szCs w:val="28"/>
        </w:rPr>
        <w:t>муниципальное</w:t>
      </w:r>
      <w:r w:rsidRPr="00BE3421">
        <w:rPr>
          <w:rFonts w:ascii="Times New Roman" w:hAnsi="Times New Roman" w:cs="Times New Roman"/>
          <w:sz w:val="28"/>
          <w:szCs w:val="28"/>
        </w:rPr>
        <w:t xml:space="preserve"> задание не утверждается, показатель рассчитывается, а оценка в баллах не осуществляется.</w:t>
      </w:r>
    </w:p>
    <w:p w:rsidR="0054464C" w:rsidRDefault="0054464C" w:rsidP="0054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B10FD" w:rsidRPr="00BE3421">
        <w:rPr>
          <w:rFonts w:ascii="Times New Roman" w:hAnsi="Times New Roman" w:cs="Times New Roman"/>
          <w:sz w:val="28"/>
          <w:szCs w:val="28"/>
        </w:rPr>
        <w:t>Оценка осуществляется на основании сравнения доли имущества, переданного в пользование (</w:t>
      </w:r>
      <w:hyperlink r:id="rId84" w:anchor="/document/74777726/entry/11331" w:history="1">
        <w:r w:rsidR="001B10FD" w:rsidRPr="00BE3421">
          <w:rPr>
            <w:rFonts w:ascii="Times New Roman" w:hAnsi="Times New Roman" w:cs="Times New Roman"/>
            <w:sz w:val="28"/>
            <w:szCs w:val="28"/>
          </w:rPr>
          <w:t>показатели 3.1</w:t>
        </w:r>
      </w:hyperlink>
      <w:r w:rsidR="001B10FD" w:rsidRPr="00BE3421">
        <w:rPr>
          <w:rFonts w:ascii="Times New Roman" w:hAnsi="Times New Roman" w:cs="Times New Roman"/>
          <w:sz w:val="28"/>
          <w:szCs w:val="28"/>
        </w:rPr>
        <w:t xml:space="preserve"> и </w:t>
      </w:r>
      <w:hyperlink r:id="rId85" w:anchor="/document/74777726/entry/11332" w:history="1">
        <w:r w:rsidR="001B10FD" w:rsidRPr="00BE3421">
          <w:rPr>
            <w:rFonts w:ascii="Times New Roman" w:hAnsi="Times New Roman" w:cs="Times New Roman"/>
            <w:sz w:val="28"/>
            <w:szCs w:val="28"/>
          </w:rPr>
          <w:t>3.2</w:t>
        </w:r>
      </w:hyperlink>
      <w:r w:rsidR="001B10FD" w:rsidRPr="00BE3421">
        <w:rPr>
          <w:rFonts w:ascii="Times New Roman" w:hAnsi="Times New Roman" w:cs="Times New Roman"/>
          <w:sz w:val="28"/>
          <w:szCs w:val="28"/>
        </w:rPr>
        <w:t xml:space="preserve"> таблицы 3) и доли расходов на содержание имущества, возмещаемого пользователями имущества по следующей шкале: если доля возмещаемых расходов равна или больше доли имущества, переданного в пользование, оценка составляет 15 баллов, если 55% и менее, оценка составляет 0 баллов, шаг 3% соответствует 1 баллу. </w:t>
      </w:r>
    </w:p>
    <w:p w:rsidR="001B10FD" w:rsidRPr="00BE3421" w:rsidRDefault="001B10FD" w:rsidP="0054464C">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При расчете показателя не учитывается недвижимое имущество, переданное по решению учредителя в пользование иным учреждениям, находящимся в его ведении.</w:t>
      </w:r>
    </w:p>
    <w:p w:rsidR="001B10FD" w:rsidRPr="00BE3421" w:rsidRDefault="001B10FD" w:rsidP="0054464C">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lastRenderedPageBreak/>
        <w:t>5</w:t>
      </w:r>
      <w:r w:rsidR="0054464C">
        <w:rPr>
          <w:rFonts w:ascii="Times New Roman" w:hAnsi="Times New Roman" w:cs="Times New Roman"/>
          <w:sz w:val="28"/>
          <w:szCs w:val="28"/>
        </w:rPr>
        <w:t>. </w:t>
      </w:r>
      <w:r w:rsidRPr="00BE3421">
        <w:rPr>
          <w:rFonts w:ascii="Times New Roman" w:hAnsi="Times New Roman" w:cs="Times New Roman"/>
          <w:sz w:val="28"/>
          <w:szCs w:val="28"/>
        </w:rPr>
        <w:t>Оценка осуществляется по следующей шкале: 10% и более - 1 балл, 20% и более - 2 балла и т.д., 100% - 10 баллов.</w:t>
      </w:r>
    </w:p>
    <w:p w:rsidR="001B10FD" w:rsidRPr="00BE3421" w:rsidRDefault="0054464C" w:rsidP="005446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001B10FD" w:rsidRPr="00BE3421">
        <w:rPr>
          <w:rFonts w:ascii="Times New Roman" w:hAnsi="Times New Roman" w:cs="Times New Roman"/>
          <w:sz w:val="28"/>
          <w:szCs w:val="28"/>
        </w:rPr>
        <w:t>Для казенных учреждений, которым государственное (муниципальное) задание не утверждается, максимальное значение показателя составляет 25 баллов.</w:t>
      </w:r>
    </w:p>
    <w:p w:rsidR="001B10FD"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p w:rsidR="0054464C" w:rsidRDefault="0054464C" w:rsidP="001B10FD">
      <w:pPr>
        <w:spacing w:after="0" w:line="240" w:lineRule="auto"/>
        <w:jc w:val="both"/>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4137"/>
      </w:tblGrid>
      <w:tr w:rsidR="0054464C" w:rsidTr="001B6981">
        <w:tc>
          <w:tcPr>
            <w:tcW w:w="5469" w:type="dxa"/>
          </w:tcPr>
          <w:p w:rsidR="0054464C" w:rsidRDefault="0054464C" w:rsidP="001B6981">
            <w:pPr>
              <w:jc w:val="both"/>
              <w:rPr>
                <w:rFonts w:ascii="Times New Roman" w:hAnsi="Times New Roman" w:cs="Times New Roman"/>
                <w:sz w:val="28"/>
                <w:szCs w:val="28"/>
              </w:rPr>
            </w:pPr>
          </w:p>
        </w:tc>
        <w:tc>
          <w:tcPr>
            <w:tcW w:w="4137" w:type="dxa"/>
          </w:tcPr>
          <w:p w:rsidR="0054464C" w:rsidRPr="00710F7D" w:rsidRDefault="0054464C" w:rsidP="001B6981">
            <w:pPr>
              <w:rPr>
                <w:rFonts w:ascii="Times New Roman" w:hAnsi="Times New Roman" w:cs="Times New Roman"/>
                <w:sz w:val="28"/>
                <w:szCs w:val="28"/>
              </w:rPr>
            </w:pPr>
            <w:r>
              <w:rPr>
                <w:rFonts w:ascii="Times New Roman" w:hAnsi="Times New Roman" w:cs="Times New Roman"/>
                <w:sz w:val="28"/>
                <w:szCs w:val="28"/>
              </w:rPr>
              <w:t>ПРИЛОЖЕНИЕ № 6</w:t>
            </w:r>
          </w:p>
          <w:p w:rsidR="0054464C" w:rsidRDefault="0054464C" w:rsidP="001B6981">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определения критериев</w:t>
            </w:r>
            <w:r>
              <w:rPr>
                <w:rFonts w:ascii="Times New Roman" w:hAnsi="Times New Roman" w:cs="Times New Roman"/>
                <w:sz w:val="28"/>
                <w:szCs w:val="28"/>
              </w:rPr>
              <w:t xml:space="preserve"> оптимальности  </w:t>
            </w:r>
            <w:r w:rsidRPr="00710F7D">
              <w:rPr>
                <w:rFonts w:ascii="Times New Roman" w:hAnsi="Times New Roman" w:cs="Times New Roman"/>
                <w:sz w:val="28"/>
                <w:szCs w:val="28"/>
              </w:rPr>
              <w:t>сост</w:t>
            </w:r>
            <w:r>
              <w:rPr>
                <w:rFonts w:ascii="Times New Roman" w:hAnsi="Times New Roman" w:cs="Times New Roman"/>
                <w:sz w:val="28"/>
                <w:szCs w:val="28"/>
              </w:rPr>
              <w:t>ава муниципального </w:t>
            </w:r>
          </w:p>
          <w:p w:rsidR="0054464C" w:rsidRDefault="0054464C" w:rsidP="001B6981">
            <w:pPr>
              <w:jc w:val="both"/>
              <w:rPr>
                <w:rFonts w:ascii="Times New Roman" w:hAnsi="Times New Roman" w:cs="Times New Roman"/>
                <w:sz w:val="28"/>
                <w:szCs w:val="28"/>
              </w:rPr>
            </w:pPr>
            <w:r>
              <w:rPr>
                <w:rFonts w:ascii="Times New Roman" w:hAnsi="Times New Roman" w:cs="Times New Roman"/>
                <w:sz w:val="28"/>
                <w:szCs w:val="28"/>
              </w:rPr>
              <w:t xml:space="preserve">имущества и показателей  </w:t>
            </w:r>
            <w:r w:rsidRPr="00710F7D">
              <w:rPr>
                <w:rFonts w:ascii="Times New Roman" w:hAnsi="Times New Roman" w:cs="Times New Roman"/>
                <w:sz w:val="28"/>
                <w:szCs w:val="28"/>
              </w:rPr>
              <w:t>эффективности управления и распоряжения им</w:t>
            </w:r>
          </w:p>
        </w:tc>
      </w:tr>
    </w:tbl>
    <w:p w:rsidR="0054464C" w:rsidRDefault="0054464C" w:rsidP="0054464C">
      <w:pPr>
        <w:spacing w:after="0" w:line="240" w:lineRule="auto"/>
        <w:jc w:val="both"/>
        <w:rPr>
          <w:rFonts w:ascii="Times New Roman" w:hAnsi="Times New Roman" w:cs="Times New Roman"/>
          <w:sz w:val="28"/>
          <w:szCs w:val="28"/>
        </w:rPr>
      </w:pPr>
    </w:p>
    <w:p w:rsidR="0054464C" w:rsidRPr="00BE3421" w:rsidRDefault="0054464C" w:rsidP="001B10FD">
      <w:pPr>
        <w:spacing w:after="0" w:line="240" w:lineRule="auto"/>
        <w:jc w:val="both"/>
        <w:rPr>
          <w:rFonts w:ascii="Times New Roman" w:hAnsi="Times New Roman" w:cs="Times New Roman"/>
          <w:sz w:val="28"/>
          <w:szCs w:val="28"/>
        </w:rPr>
      </w:pPr>
    </w:p>
    <w:p w:rsidR="0054464C" w:rsidRDefault="001B10FD" w:rsidP="0054464C">
      <w:pPr>
        <w:spacing w:after="0" w:line="240" w:lineRule="auto"/>
        <w:jc w:val="center"/>
        <w:rPr>
          <w:rFonts w:ascii="Times New Roman" w:hAnsi="Times New Roman" w:cs="Times New Roman"/>
          <w:b/>
          <w:sz w:val="28"/>
          <w:szCs w:val="28"/>
        </w:rPr>
      </w:pPr>
      <w:r w:rsidRPr="0054464C">
        <w:rPr>
          <w:rFonts w:ascii="Times New Roman" w:hAnsi="Times New Roman" w:cs="Times New Roman"/>
          <w:b/>
          <w:sz w:val="28"/>
          <w:szCs w:val="28"/>
        </w:rPr>
        <w:t xml:space="preserve">Форма </w:t>
      </w:r>
    </w:p>
    <w:p w:rsidR="001B10FD" w:rsidRDefault="0054464C" w:rsidP="00544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отчетност </w:t>
      </w:r>
      <w:r w:rsidR="001B10FD" w:rsidRPr="0054464C">
        <w:rPr>
          <w:rFonts w:ascii="Times New Roman" w:hAnsi="Times New Roman" w:cs="Times New Roman"/>
          <w:b/>
          <w:sz w:val="28"/>
          <w:szCs w:val="28"/>
        </w:rPr>
        <w:t xml:space="preserve">по показателям, характеризующим эффективность использования имущества, закрепленного за муниципальными </w:t>
      </w:r>
      <w:r w:rsidR="001B10FD" w:rsidRPr="0054464C">
        <w:rPr>
          <w:rFonts w:ascii="Times New Roman" w:hAnsi="Times New Roman" w:cs="Times New Roman"/>
          <w:b/>
          <w:sz w:val="28"/>
          <w:szCs w:val="28"/>
        </w:rPr>
        <w:lastRenderedPageBreak/>
        <w:t>учреждениями</w:t>
      </w:r>
      <w:r w:rsidR="00CB54E0" w:rsidRPr="00CB54E0">
        <w:rPr>
          <w:rFonts w:ascii="Times New Roman" w:hAnsi="Times New Roman" w:cs="Times New Roman"/>
          <w:b/>
          <w:sz w:val="28"/>
          <w:szCs w:val="28"/>
        </w:rPr>
        <w:t xml:space="preserve"> </w:t>
      </w:r>
      <w:r w:rsidR="00CB54E0">
        <w:rPr>
          <w:rFonts w:ascii="Times New Roman" w:hAnsi="Times New Roman" w:cs="Times New Roman"/>
          <w:b/>
          <w:sz w:val="28"/>
          <w:szCs w:val="28"/>
        </w:rPr>
        <w:t>муниципального образования Крымский район</w:t>
      </w:r>
      <w:r w:rsidR="001B10FD" w:rsidRPr="0054464C">
        <w:rPr>
          <w:rFonts w:ascii="Times New Roman" w:hAnsi="Times New Roman" w:cs="Times New Roman"/>
          <w:b/>
          <w:sz w:val="28"/>
          <w:szCs w:val="28"/>
        </w:rPr>
        <w:t>, в части реализации полномочий учредителя</w:t>
      </w:r>
    </w:p>
    <w:p w:rsidR="0054464C" w:rsidRDefault="0054464C" w:rsidP="0054464C">
      <w:pPr>
        <w:spacing w:after="0" w:line="240" w:lineRule="auto"/>
        <w:jc w:val="center"/>
        <w:rPr>
          <w:rFonts w:ascii="Times New Roman" w:hAnsi="Times New Roman" w:cs="Times New Roman"/>
          <w:b/>
          <w:sz w:val="28"/>
          <w:szCs w:val="28"/>
        </w:rPr>
      </w:pPr>
    </w:p>
    <w:p w:rsidR="0054464C" w:rsidRPr="0054464C" w:rsidRDefault="0054464C" w:rsidP="0054464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на 1 ______________ 20__</w:t>
      </w:r>
    </w:p>
    <w:tbl>
      <w:tblPr>
        <w:tblW w:w="9621"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298"/>
        <w:gridCol w:w="2410"/>
        <w:gridCol w:w="1695"/>
        <w:gridCol w:w="1218"/>
      </w:tblGrid>
      <w:tr w:rsidR="001B10FD" w:rsidRPr="00BE3421" w:rsidTr="0054464C">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Орган исполнительной власти Российской Федерации, субъекта Российской Федерации, орган местного самоуправления, осуществляющий функции и полномочия учредителя</w:t>
            </w:r>
          </w:p>
        </w:tc>
        <w:tc>
          <w:tcPr>
            <w:tcW w:w="238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86" w:anchor="/document/73246062/entry/7000" w:history="1">
              <w:r w:rsidRPr="00BE3421">
                <w:rPr>
                  <w:rFonts w:ascii="Times New Roman" w:hAnsi="Times New Roman" w:cs="Times New Roman"/>
                  <w:sz w:val="28"/>
                  <w:szCs w:val="28"/>
                </w:rPr>
                <w:t>БК</w:t>
              </w:r>
            </w:hyperlink>
          </w:p>
        </w:tc>
        <w:tc>
          <w:tcPr>
            <w:tcW w:w="117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54464C">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учреждения</w:t>
            </w:r>
          </w:p>
        </w:tc>
        <w:tc>
          <w:tcPr>
            <w:tcW w:w="238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 ОКПО</w:t>
            </w:r>
          </w:p>
        </w:tc>
        <w:tc>
          <w:tcPr>
            <w:tcW w:w="117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54464C">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238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87" w:anchor="/document/70465940/entry/0" w:history="1">
              <w:r w:rsidRPr="00BE3421">
                <w:rPr>
                  <w:rFonts w:ascii="Times New Roman" w:hAnsi="Times New Roman" w:cs="Times New Roman"/>
                  <w:sz w:val="28"/>
                  <w:szCs w:val="28"/>
                </w:rPr>
                <w:t>ОКТМО</w:t>
              </w:r>
            </w:hyperlink>
          </w:p>
        </w:tc>
        <w:tc>
          <w:tcPr>
            <w:tcW w:w="117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54464C">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238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6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17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54464C">
        <w:trPr>
          <w:tblCellSpacing w:w="15" w:type="dxa"/>
        </w:trPr>
        <w:tc>
          <w:tcPr>
            <w:tcW w:w="425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2380"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6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17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514" w:type="dxa"/>
        <w:tblCellSpacing w:w="15" w:type="dxa"/>
        <w:tblCellMar>
          <w:top w:w="15" w:type="dxa"/>
          <w:left w:w="15" w:type="dxa"/>
          <w:bottom w:w="15" w:type="dxa"/>
          <w:right w:w="15" w:type="dxa"/>
        </w:tblCellMar>
        <w:tblLook w:val="04A0" w:firstRow="1" w:lastRow="0" w:firstColumn="1" w:lastColumn="0" w:noHBand="0" w:noVBand="1"/>
      </w:tblPr>
      <w:tblGrid>
        <w:gridCol w:w="1060"/>
        <w:gridCol w:w="5500"/>
        <w:gridCol w:w="1695"/>
        <w:gridCol w:w="1259"/>
      </w:tblGrid>
      <w:tr w:rsidR="001B10FD" w:rsidRPr="00BE3421" w:rsidTr="0054464C">
        <w:trPr>
          <w:tblCellSpacing w:w="15" w:type="dxa"/>
        </w:trPr>
        <w:tc>
          <w:tcPr>
            <w:tcW w:w="1037" w:type="dxa"/>
            <w:tcBorders>
              <w:top w:val="single" w:sz="6" w:space="0" w:color="000000"/>
              <w:left w:val="single" w:sz="4" w:space="0" w:color="auto"/>
              <w:bottom w:val="single" w:sz="6" w:space="0" w:color="000000"/>
              <w:right w:val="single" w:sz="4" w:space="0" w:color="auto"/>
            </w:tcBorders>
            <w:vAlign w:val="center"/>
            <w:hideMark/>
          </w:tcPr>
          <w:p w:rsidR="001B10FD" w:rsidRPr="0054464C" w:rsidRDefault="0054464C" w:rsidP="001B1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1B10FD" w:rsidRPr="0054464C" w:rsidRDefault="001B10FD" w:rsidP="001B10FD">
            <w:pPr>
              <w:spacing w:after="0" w:line="240" w:lineRule="auto"/>
              <w:jc w:val="both"/>
              <w:rPr>
                <w:rFonts w:ascii="Times New Roman" w:hAnsi="Times New Roman" w:cs="Times New Roman"/>
                <w:sz w:val="24"/>
                <w:szCs w:val="24"/>
              </w:rPr>
            </w:pPr>
            <w:r w:rsidRPr="0054464C">
              <w:rPr>
                <w:rFonts w:ascii="Times New Roman" w:hAnsi="Times New Roman" w:cs="Times New Roman"/>
                <w:sz w:val="24"/>
                <w:szCs w:val="24"/>
              </w:rPr>
              <w:t>п/п</w:t>
            </w:r>
          </w:p>
        </w:tc>
        <w:tc>
          <w:tcPr>
            <w:tcW w:w="5596"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Параметры показателя</w:t>
            </w:r>
          </w:p>
        </w:tc>
        <w:tc>
          <w:tcPr>
            <w:tcW w:w="1671"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Значение показателей (рабочих дней)</w:t>
            </w:r>
          </w:p>
        </w:tc>
        <w:tc>
          <w:tcPr>
            <w:tcW w:w="1060" w:type="dxa"/>
            <w:tcBorders>
              <w:top w:val="single" w:sz="6" w:space="0" w:color="000000"/>
              <w:left w:val="single" w:sz="6" w:space="0" w:color="000000"/>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Оценка (баллов)</w:t>
            </w:r>
          </w:p>
        </w:tc>
      </w:tr>
      <w:tr w:rsidR="001B10FD" w:rsidRPr="00BE3421" w:rsidTr="0054464C">
        <w:trPr>
          <w:tblCellSpacing w:w="15" w:type="dxa"/>
        </w:trPr>
        <w:tc>
          <w:tcPr>
            <w:tcW w:w="1037"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5596"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671"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060" w:type="dxa"/>
            <w:tcBorders>
              <w:top w:val="single" w:sz="6" w:space="0" w:color="000000"/>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54464C">
        <w:trPr>
          <w:tblCellSpacing w:w="15" w:type="dxa"/>
        </w:trPr>
        <w:tc>
          <w:tcPr>
            <w:tcW w:w="103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559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Длительность процедур согласования решения о списании недвижимого имущества </w:t>
            </w:r>
            <w:hyperlink r:id="rId88" w:anchor="/document/74777726/entry/11601" w:history="1">
              <w:r w:rsidRPr="00BE3421">
                <w:rPr>
                  <w:rFonts w:ascii="Times New Roman" w:hAnsi="Times New Roman" w:cs="Times New Roman"/>
                  <w:sz w:val="28"/>
                  <w:szCs w:val="28"/>
                </w:rPr>
                <w:t>1</w:t>
              </w:r>
            </w:hyperlink>
          </w:p>
        </w:tc>
        <w:tc>
          <w:tcPr>
            <w:tcW w:w="167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060"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0 - 34</w:t>
            </w:r>
          </w:p>
        </w:tc>
      </w:tr>
      <w:tr w:rsidR="001B10FD" w:rsidRPr="00BE3421" w:rsidTr="0054464C">
        <w:trPr>
          <w:tblCellSpacing w:w="15" w:type="dxa"/>
        </w:trPr>
        <w:tc>
          <w:tcPr>
            <w:tcW w:w="103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5596"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Длительность процедур согласования решения о передаче недвижимого имущества в возмездное пользование (аренду) </w:t>
            </w:r>
            <w:hyperlink r:id="rId89" w:anchor="/document/74777726/entry/11602" w:history="1">
              <w:r w:rsidRPr="00BE3421">
                <w:rPr>
                  <w:rFonts w:ascii="Times New Roman" w:hAnsi="Times New Roman" w:cs="Times New Roman"/>
                  <w:sz w:val="28"/>
                  <w:szCs w:val="28"/>
                </w:rPr>
                <w:t>2</w:t>
              </w:r>
            </w:hyperlink>
          </w:p>
        </w:tc>
        <w:tc>
          <w:tcPr>
            <w:tcW w:w="1671"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060"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0 - 33</w:t>
            </w:r>
          </w:p>
        </w:tc>
      </w:tr>
      <w:tr w:rsidR="001B10FD" w:rsidRPr="00BE3421" w:rsidTr="0054464C">
        <w:trPr>
          <w:tblCellSpacing w:w="15" w:type="dxa"/>
        </w:trPr>
        <w:tc>
          <w:tcPr>
            <w:tcW w:w="1037"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3.</w:t>
            </w:r>
          </w:p>
        </w:tc>
        <w:tc>
          <w:tcPr>
            <w:tcW w:w="5596"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Длительность процедур согласования решения о передаче недвижимого имущества в безвозмездное пользование </w:t>
            </w:r>
            <w:hyperlink r:id="rId90" w:anchor="/document/74777726/entry/11602" w:history="1">
              <w:r w:rsidRPr="00BE3421">
                <w:rPr>
                  <w:rFonts w:ascii="Times New Roman" w:hAnsi="Times New Roman" w:cs="Times New Roman"/>
                  <w:sz w:val="28"/>
                  <w:szCs w:val="28"/>
                </w:rPr>
                <w:t>2</w:t>
              </w:r>
            </w:hyperlink>
          </w:p>
        </w:tc>
        <w:tc>
          <w:tcPr>
            <w:tcW w:w="1671"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060" w:type="dxa"/>
            <w:tcBorders>
              <w:bottom w:val="single" w:sz="4" w:space="0" w:color="auto"/>
              <w:right w:val="single" w:sz="4" w:space="0" w:color="auto"/>
            </w:tcBorders>
            <w:hideMark/>
          </w:tcPr>
          <w:p w:rsidR="001B10FD" w:rsidRPr="0054464C" w:rsidRDefault="001B10FD" w:rsidP="0054464C">
            <w:pPr>
              <w:pStyle w:val="a8"/>
              <w:numPr>
                <w:ilvl w:val="0"/>
                <w:numId w:val="3"/>
              </w:numPr>
              <w:spacing w:after="0" w:line="240" w:lineRule="auto"/>
              <w:jc w:val="both"/>
              <w:rPr>
                <w:rFonts w:ascii="Times New Roman" w:hAnsi="Times New Roman" w:cs="Times New Roman"/>
                <w:sz w:val="28"/>
                <w:szCs w:val="28"/>
              </w:rPr>
            </w:pPr>
            <w:r w:rsidRPr="0054464C">
              <w:rPr>
                <w:rFonts w:ascii="Times New Roman" w:hAnsi="Times New Roman" w:cs="Times New Roman"/>
                <w:sz w:val="28"/>
                <w:szCs w:val="28"/>
              </w:rPr>
              <w:t>- 33</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p>
    <w:p w:rsidR="001B10FD" w:rsidRPr="0054464C" w:rsidRDefault="0054464C" w:rsidP="00757219">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1B10FD" w:rsidRPr="0054464C">
        <w:rPr>
          <w:rFonts w:ascii="Times New Roman" w:hAnsi="Times New Roman" w:cs="Times New Roman"/>
          <w:sz w:val="28"/>
          <w:szCs w:val="28"/>
        </w:rPr>
        <w:t>Оценка осуществляется в зависимости от длительности согласования учредителем решения по следующей шкале: если длительность согласования составляет 30 рабочих дней и менее, оценка составляет 34 балла, если длительность согласования составляет 64 рабочих дня и более, оценка составляет 0 баллов, шаг 1 день соответствует 1 баллу.</w:t>
      </w:r>
    </w:p>
    <w:p w:rsidR="001B10FD" w:rsidRPr="00BE3421" w:rsidRDefault="0054464C" w:rsidP="00757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B10FD" w:rsidRPr="00BE3421">
        <w:rPr>
          <w:rFonts w:ascii="Times New Roman" w:hAnsi="Times New Roman" w:cs="Times New Roman"/>
          <w:sz w:val="28"/>
          <w:szCs w:val="28"/>
        </w:rPr>
        <w:t>Оценка осуществляется в зависимости от длительности согласования учредителем решения по следующей шкале: если длительность согласования составляет 30 рабочих дней и менее, оценка составляет 33 балла, если длительность согласования составляет 63 рабочих дня и более, оценка составляет 0 баллов, шаг 1 день соответствует 1 баллу.</w:t>
      </w:r>
    </w:p>
    <w:p w:rsidR="001B10FD" w:rsidRDefault="001B10FD" w:rsidP="00757219">
      <w:pPr>
        <w:spacing w:after="0" w:line="240" w:lineRule="auto"/>
        <w:ind w:firstLine="709"/>
        <w:jc w:val="both"/>
        <w:rPr>
          <w:rFonts w:ascii="Times New Roman" w:hAnsi="Times New Roman" w:cs="Times New Roman"/>
          <w:sz w:val="28"/>
          <w:szCs w:val="28"/>
        </w:rPr>
      </w:pPr>
      <w:r w:rsidRPr="00BE3421">
        <w:rPr>
          <w:rFonts w:ascii="Times New Roman" w:hAnsi="Times New Roman" w:cs="Times New Roman"/>
          <w:sz w:val="28"/>
          <w:szCs w:val="28"/>
        </w:rPr>
        <w:t> </w:t>
      </w:r>
    </w:p>
    <w:p w:rsidR="00757219" w:rsidRDefault="00757219" w:rsidP="00484308">
      <w:pPr>
        <w:spacing w:after="0" w:line="240" w:lineRule="auto"/>
        <w:jc w:val="both"/>
        <w:rPr>
          <w:rFonts w:ascii="Times New Roman" w:hAnsi="Times New Roman" w:cs="Times New Roman"/>
          <w:sz w:val="28"/>
          <w:szCs w:val="28"/>
        </w:rPr>
      </w:pPr>
    </w:p>
    <w:p w:rsidR="00757219" w:rsidRPr="00BE3421" w:rsidRDefault="00757219" w:rsidP="00484308">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57219" w:rsidTr="00757219">
        <w:tc>
          <w:tcPr>
            <w:tcW w:w="4644" w:type="dxa"/>
          </w:tcPr>
          <w:p w:rsidR="00757219" w:rsidRDefault="001B10FD" w:rsidP="001B10FD">
            <w:pPr>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4644" w:type="dxa"/>
          </w:tcPr>
          <w:p w:rsidR="00757219" w:rsidRPr="00710F7D" w:rsidRDefault="00757219" w:rsidP="00757219">
            <w:pPr>
              <w:rPr>
                <w:rFonts w:ascii="Times New Roman" w:hAnsi="Times New Roman" w:cs="Times New Roman"/>
                <w:sz w:val="28"/>
                <w:szCs w:val="28"/>
              </w:rPr>
            </w:pPr>
            <w:r>
              <w:rPr>
                <w:rFonts w:ascii="Times New Roman" w:hAnsi="Times New Roman" w:cs="Times New Roman"/>
                <w:sz w:val="28"/>
                <w:szCs w:val="28"/>
              </w:rPr>
              <w:t>ПРИЛОЖЕНИЕ № 7</w:t>
            </w:r>
          </w:p>
          <w:p w:rsidR="00757219" w:rsidRDefault="00757219" w:rsidP="00757219">
            <w:pPr>
              <w:jc w:val="both"/>
              <w:rPr>
                <w:rFonts w:ascii="Times New Roman" w:hAnsi="Times New Roman" w:cs="Times New Roman"/>
                <w:sz w:val="28"/>
                <w:szCs w:val="28"/>
              </w:rPr>
            </w:pPr>
            <w:r w:rsidRPr="00710F7D">
              <w:rPr>
                <w:rFonts w:ascii="Times New Roman" w:hAnsi="Times New Roman" w:cs="Times New Roman"/>
                <w:sz w:val="28"/>
                <w:szCs w:val="28"/>
              </w:rPr>
              <w:t xml:space="preserve">к </w:t>
            </w:r>
            <w:r>
              <w:rPr>
                <w:rFonts w:ascii="Times New Roman" w:hAnsi="Times New Roman" w:cs="Times New Roman"/>
                <w:sz w:val="28"/>
                <w:szCs w:val="28"/>
              </w:rPr>
              <w:t>Методике</w:t>
            </w:r>
            <w:r w:rsidRPr="00710F7D">
              <w:rPr>
                <w:rFonts w:ascii="Times New Roman" w:hAnsi="Times New Roman" w:cs="Times New Roman"/>
                <w:sz w:val="28"/>
                <w:szCs w:val="28"/>
              </w:rPr>
              <w:t xml:space="preserve"> определения критериев</w:t>
            </w:r>
            <w:r>
              <w:rPr>
                <w:rFonts w:ascii="Times New Roman" w:hAnsi="Times New Roman" w:cs="Times New Roman"/>
                <w:sz w:val="28"/>
                <w:szCs w:val="28"/>
              </w:rPr>
              <w:t xml:space="preserve"> оптимальности </w:t>
            </w:r>
            <w:r w:rsidR="00751E1D">
              <w:rPr>
                <w:rFonts w:ascii="Times New Roman" w:hAnsi="Times New Roman" w:cs="Times New Roman"/>
                <w:sz w:val="28"/>
                <w:szCs w:val="28"/>
              </w:rPr>
              <w:t> </w:t>
            </w:r>
            <w:r w:rsidRPr="00710F7D">
              <w:rPr>
                <w:rFonts w:ascii="Times New Roman" w:hAnsi="Times New Roman" w:cs="Times New Roman"/>
                <w:sz w:val="28"/>
                <w:szCs w:val="28"/>
              </w:rPr>
              <w:t>сост</w:t>
            </w:r>
            <w:r>
              <w:rPr>
                <w:rFonts w:ascii="Times New Roman" w:hAnsi="Times New Roman" w:cs="Times New Roman"/>
                <w:sz w:val="28"/>
                <w:szCs w:val="28"/>
              </w:rPr>
              <w:t>ава муниципального </w:t>
            </w:r>
            <w:r w:rsidR="00751E1D">
              <w:rPr>
                <w:rFonts w:ascii="Times New Roman" w:hAnsi="Times New Roman" w:cs="Times New Roman"/>
                <w:sz w:val="28"/>
                <w:szCs w:val="28"/>
              </w:rPr>
              <w:t>имущества</w:t>
            </w:r>
          </w:p>
          <w:p w:rsidR="00757219" w:rsidRDefault="00757219" w:rsidP="00757219">
            <w:pPr>
              <w:jc w:val="both"/>
              <w:rPr>
                <w:rFonts w:ascii="Times New Roman" w:hAnsi="Times New Roman" w:cs="Times New Roman"/>
                <w:sz w:val="28"/>
                <w:szCs w:val="28"/>
              </w:rPr>
            </w:pPr>
            <w:r>
              <w:rPr>
                <w:rFonts w:ascii="Times New Roman" w:hAnsi="Times New Roman" w:cs="Times New Roman"/>
                <w:sz w:val="28"/>
                <w:szCs w:val="28"/>
              </w:rPr>
              <w:t xml:space="preserve">и показателей  </w:t>
            </w:r>
            <w:r w:rsidRPr="00710F7D">
              <w:rPr>
                <w:rFonts w:ascii="Times New Roman" w:hAnsi="Times New Roman" w:cs="Times New Roman"/>
                <w:sz w:val="28"/>
                <w:szCs w:val="28"/>
              </w:rPr>
              <w:t>эффективности управления и распоряжения им</w:t>
            </w:r>
          </w:p>
        </w:tc>
      </w:tr>
    </w:tbl>
    <w:p w:rsidR="001B10FD" w:rsidRPr="00BE3421" w:rsidRDefault="001B10FD" w:rsidP="001B10FD">
      <w:pPr>
        <w:spacing w:after="0" w:line="240" w:lineRule="auto"/>
        <w:jc w:val="both"/>
        <w:rPr>
          <w:rFonts w:ascii="Times New Roman" w:hAnsi="Times New Roman" w:cs="Times New Roman"/>
          <w:sz w:val="28"/>
          <w:szCs w:val="28"/>
        </w:rPr>
      </w:pPr>
    </w:p>
    <w:p w:rsidR="00757219" w:rsidRDefault="001B10FD" w:rsidP="00757219">
      <w:pPr>
        <w:spacing w:after="0" w:line="240" w:lineRule="auto"/>
        <w:jc w:val="center"/>
        <w:rPr>
          <w:rFonts w:ascii="Times New Roman" w:hAnsi="Times New Roman" w:cs="Times New Roman"/>
          <w:b/>
          <w:sz w:val="28"/>
          <w:szCs w:val="28"/>
        </w:rPr>
      </w:pPr>
      <w:r w:rsidRPr="00757219">
        <w:rPr>
          <w:rFonts w:ascii="Times New Roman" w:hAnsi="Times New Roman" w:cs="Times New Roman"/>
          <w:b/>
          <w:sz w:val="28"/>
          <w:szCs w:val="28"/>
        </w:rPr>
        <w:t>Форма</w:t>
      </w:r>
    </w:p>
    <w:p w:rsidR="001B10FD" w:rsidRDefault="00757219" w:rsidP="007572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отчетности </w:t>
      </w:r>
      <w:r w:rsidR="001B10FD" w:rsidRPr="00757219">
        <w:rPr>
          <w:rFonts w:ascii="Times New Roman" w:hAnsi="Times New Roman" w:cs="Times New Roman"/>
          <w:b/>
          <w:sz w:val="28"/>
          <w:szCs w:val="28"/>
        </w:rPr>
        <w:t xml:space="preserve">по показателям эффективности передачи на безвозмездной основе объектов недвижимого имущества казны </w:t>
      </w:r>
      <w:r>
        <w:rPr>
          <w:rFonts w:ascii="Times New Roman" w:hAnsi="Times New Roman" w:cs="Times New Roman"/>
          <w:b/>
          <w:sz w:val="28"/>
          <w:szCs w:val="28"/>
        </w:rPr>
        <w:t xml:space="preserve">муниципального </w:t>
      </w:r>
      <w:r w:rsidR="001B10FD" w:rsidRPr="00757219">
        <w:rPr>
          <w:rFonts w:ascii="Times New Roman" w:hAnsi="Times New Roman" w:cs="Times New Roman"/>
          <w:b/>
          <w:sz w:val="28"/>
          <w:szCs w:val="28"/>
        </w:rPr>
        <w:t xml:space="preserve"> образования</w:t>
      </w:r>
      <w:r>
        <w:rPr>
          <w:rFonts w:ascii="Times New Roman" w:hAnsi="Times New Roman" w:cs="Times New Roman"/>
          <w:b/>
          <w:sz w:val="28"/>
          <w:szCs w:val="28"/>
        </w:rPr>
        <w:t xml:space="preserve"> Крымский район </w:t>
      </w:r>
      <w:r w:rsidR="001B10FD" w:rsidRPr="00757219">
        <w:rPr>
          <w:rFonts w:ascii="Times New Roman" w:hAnsi="Times New Roman" w:cs="Times New Roman"/>
          <w:b/>
          <w:sz w:val="28"/>
          <w:szCs w:val="28"/>
        </w:rPr>
        <w:t xml:space="preserve"> в целях имущественной поддержки некоммерческим организациям</w:t>
      </w:r>
    </w:p>
    <w:p w:rsidR="00757219" w:rsidRDefault="00757219" w:rsidP="00757219">
      <w:pPr>
        <w:spacing w:after="0" w:line="240" w:lineRule="auto"/>
        <w:jc w:val="center"/>
        <w:rPr>
          <w:rFonts w:ascii="Times New Roman" w:hAnsi="Times New Roman" w:cs="Times New Roman"/>
          <w:sz w:val="28"/>
          <w:szCs w:val="28"/>
        </w:rPr>
      </w:pPr>
    </w:p>
    <w:p w:rsidR="00757219" w:rsidRPr="00757219" w:rsidRDefault="00757219" w:rsidP="00751E1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на 1 ______________ 20__</w:t>
      </w:r>
    </w:p>
    <w:tbl>
      <w:tblPr>
        <w:tblW w:w="9826"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4566"/>
        <w:gridCol w:w="1716"/>
        <w:gridCol w:w="1134"/>
        <w:gridCol w:w="2410"/>
      </w:tblGrid>
      <w:tr w:rsidR="001B10FD" w:rsidRPr="00BE3421" w:rsidTr="00757219">
        <w:trPr>
          <w:tblCellSpacing w:w="15" w:type="dxa"/>
        </w:trPr>
        <w:tc>
          <w:tcPr>
            <w:tcW w:w="4521"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Орган исполнительной власти Российской Федерации, субъекта Российской Федерации, орган местного самоуправления, осуществляющий функции и полномочия учредителя</w:t>
            </w:r>
          </w:p>
        </w:tc>
        <w:tc>
          <w:tcPr>
            <w:tcW w:w="168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10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91" w:anchor="/document/73246062/entry/7000" w:history="1">
              <w:r w:rsidRPr="00BE3421">
                <w:rPr>
                  <w:rFonts w:ascii="Times New Roman" w:hAnsi="Times New Roman" w:cs="Times New Roman"/>
                  <w:sz w:val="28"/>
                  <w:szCs w:val="28"/>
                </w:rPr>
                <w:t>БК</w:t>
              </w:r>
            </w:hyperlink>
          </w:p>
        </w:tc>
        <w:tc>
          <w:tcPr>
            <w:tcW w:w="23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7219">
        <w:trPr>
          <w:tblCellSpacing w:w="15" w:type="dxa"/>
        </w:trPr>
        <w:tc>
          <w:tcPr>
            <w:tcW w:w="4521"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68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10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92" w:anchor="/document/70465940/entry/0" w:history="1">
              <w:r w:rsidRPr="00BE3421">
                <w:rPr>
                  <w:rFonts w:ascii="Times New Roman" w:hAnsi="Times New Roman" w:cs="Times New Roman"/>
                  <w:sz w:val="28"/>
                  <w:szCs w:val="28"/>
                </w:rPr>
                <w:t>ОКТМО</w:t>
              </w:r>
            </w:hyperlink>
          </w:p>
        </w:tc>
        <w:tc>
          <w:tcPr>
            <w:tcW w:w="23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7219">
        <w:trPr>
          <w:tblCellSpacing w:w="15" w:type="dxa"/>
        </w:trPr>
        <w:tc>
          <w:tcPr>
            <w:tcW w:w="4521"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68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10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3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7219">
        <w:trPr>
          <w:tblCellSpacing w:w="15" w:type="dxa"/>
        </w:trPr>
        <w:tc>
          <w:tcPr>
            <w:tcW w:w="4521"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68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10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36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1879"/>
        <w:gridCol w:w="5547"/>
        <w:gridCol w:w="1418"/>
        <w:gridCol w:w="992"/>
      </w:tblGrid>
      <w:tr w:rsidR="00757219" w:rsidRPr="00BE3421" w:rsidTr="00757219">
        <w:trPr>
          <w:tblCellSpacing w:w="15" w:type="dxa"/>
        </w:trPr>
        <w:tc>
          <w:tcPr>
            <w:tcW w:w="1834"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757219"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п/п</w:t>
            </w:r>
          </w:p>
        </w:tc>
        <w:tc>
          <w:tcPr>
            <w:tcW w:w="5517"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Параметры</w:t>
            </w:r>
          </w:p>
        </w:tc>
        <w:tc>
          <w:tcPr>
            <w:tcW w:w="2365" w:type="dxa"/>
            <w:gridSpan w:val="2"/>
            <w:tcBorders>
              <w:top w:val="single" w:sz="6" w:space="0" w:color="000000"/>
              <w:left w:val="single" w:sz="6" w:space="0" w:color="000000"/>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Показатель эффективности (баллов)</w:t>
            </w:r>
          </w:p>
        </w:tc>
      </w:tr>
      <w:tr w:rsidR="00757219" w:rsidRPr="00BE3421" w:rsidTr="00757219">
        <w:trPr>
          <w:tblCellSpacing w:w="15" w:type="dxa"/>
        </w:trPr>
        <w:tc>
          <w:tcPr>
            <w:tcW w:w="1834"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5517"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365" w:type="dxa"/>
            <w:gridSpan w:val="2"/>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757219" w:rsidRPr="00BE3421" w:rsidTr="00757219">
        <w:trPr>
          <w:trHeight w:val="240"/>
          <w:tblCellSpacing w:w="15" w:type="dxa"/>
        </w:trPr>
        <w:tc>
          <w:tcPr>
            <w:tcW w:w="1834"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551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Количество нарушений использования имущества, выявленных за отчетный период по результатам проверки:</w:t>
            </w:r>
          </w:p>
        </w:tc>
        <w:tc>
          <w:tcPr>
            <w:tcW w:w="2365" w:type="dxa"/>
            <w:gridSpan w:val="2"/>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757219" w:rsidRPr="00BE3421" w:rsidTr="00757219">
        <w:trPr>
          <w:tblCellSpacing w:w="15" w:type="dxa"/>
        </w:trPr>
        <w:tc>
          <w:tcPr>
            <w:tcW w:w="1834"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51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нарушения выявлены</w:t>
            </w:r>
          </w:p>
        </w:tc>
        <w:tc>
          <w:tcPr>
            <w:tcW w:w="2365" w:type="dxa"/>
            <w:gridSpan w:val="2"/>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757219" w:rsidRPr="00BE3421" w:rsidTr="00757219">
        <w:trPr>
          <w:tblCellSpacing w:w="15" w:type="dxa"/>
        </w:trPr>
        <w:tc>
          <w:tcPr>
            <w:tcW w:w="1834"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51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нарушения не выявлены</w:t>
            </w:r>
          </w:p>
        </w:tc>
        <w:tc>
          <w:tcPr>
            <w:tcW w:w="2365" w:type="dxa"/>
            <w:gridSpan w:val="2"/>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tc>
      </w:tr>
      <w:tr w:rsidR="00757219" w:rsidRPr="00BE3421" w:rsidTr="00757219">
        <w:trPr>
          <w:trHeight w:val="240"/>
          <w:tblCellSpacing w:w="15" w:type="dxa"/>
        </w:trPr>
        <w:tc>
          <w:tcPr>
            <w:tcW w:w="1834"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551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Отношение количества устраненных нарушений к общему количеству нарушений, выявленных по результатам проверок (за отчетный период):</w:t>
            </w:r>
          </w:p>
        </w:tc>
        <w:tc>
          <w:tcPr>
            <w:tcW w:w="2365" w:type="dxa"/>
            <w:gridSpan w:val="2"/>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757219" w:rsidRPr="00BE3421" w:rsidTr="00757219">
        <w:trPr>
          <w:tblCellSpacing w:w="15" w:type="dxa"/>
        </w:trPr>
        <w:tc>
          <w:tcPr>
            <w:tcW w:w="1834"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517"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от 0 до 75% (включительно)</w:t>
            </w:r>
          </w:p>
        </w:tc>
        <w:tc>
          <w:tcPr>
            <w:tcW w:w="2365" w:type="dxa"/>
            <w:gridSpan w:val="2"/>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757219" w:rsidRPr="00BE3421" w:rsidTr="00757219">
        <w:trPr>
          <w:tblCellSpacing w:w="15" w:type="dxa"/>
        </w:trPr>
        <w:tc>
          <w:tcPr>
            <w:tcW w:w="1834" w:type="dxa"/>
            <w:vMerge/>
            <w:tcBorders>
              <w:left w:val="single" w:sz="4" w:space="0" w:color="auto"/>
              <w:bottom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5517"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более 75% (равно либо отсутствие нарушений)</w:t>
            </w:r>
          </w:p>
        </w:tc>
        <w:tc>
          <w:tcPr>
            <w:tcW w:w="2365" w:type="dxa"/>
            <w:gridSpan w:val="2"/>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tc>
      </w:tr>
      <w:tr w:rsidR="00757219" w:rsidRPr="00BE3421" w:rsidTr="00757219">
        <w:trPr>
          <w:gridAfter w:val="1"/>
          <w:wAfter w:w="947" w:type="dxa"/>
          <w:tblCellSpacing w:w="15" w:type="dxa"/>
        </w:trPr>
        <w:tc>
          <w:tcPr>
            <w:tcW w:w="8799" w:type="dxa"/>
            <w:gridSpan w:val="3"/>
            <w:hideMark/>
          </w:tcPr>
          <w:p w:rsidR="00757219" w:rsidRPr="00BE3421" w:rsidRDefault="00757219"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Максимальное значение показателя эффективности</w:t>
            </w:r>
            <w:r>
              <w:rPr>
                <w:rFonts w:ascii="Times New Roman" w:hAnsi="Times New Roman" w:cs="Times New Roman"/>
                <w:sz w:val="28"/>
                <w:szCs w:val="28"/>
              </w:rPr>
              <w:t xml:space="preserve">                              </w:t>
            </w:r>
            <w:r w:rsidR="00751E1D" w:rsidRPr="00BE3421">
              <w:rPr>
                <w:rFonts w:ascii="Times New Roman" w:hAnsi="Times New Roman" w:cs="Times New Roman"/>
                <w:sz w:val="28"/>
                <w:szCs w:val="28"/>
              </w:rPr>
              <w:t>100</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 </w:t>
      </w:r>
    </w:p>
    <w:p w:rsidR="00751E1D" w:rsidRDefault="00751E1D" w:rsidP="001B10FD">
      <w:pPr>
        <w:spacing w:after="0" w:line="240" w:lineRule="auto"/>
        <w:jc w:val="both"/>
        <w:rPr>
          <w:rFonts w:ascii="Times New Roman" w:hAnsi="Times New Roman" w:cs="Times New Roman"/>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751E1D" w:rsidTr="00751E1D">
        <w:tc>
          <w:tcPr>
            <w:tcW w:w="5495" w:type="dxa"/>
          </w:tcPr>
          <w:p w:rsidR="00751E1D" w:rsidRDefault="00751E1D" w:rsidP="001B10FD">
            <w:pPr>
              <w:jc w:val="both"/>
              <w:rPr>
                <w:rFonts w:ascii="Times New Roman" w:hAnsi="Times New Roman" w:cs="Times New Roman"/>
                <w:sz w:val="28"/>
                <w:szCs w:val="28"/>
              </w:rPr>
            </w:pPr>
          </w:p>
        </w:tc>
        <w:tc>
          <w:tcPr>
            <w:tcW w:w="4394" w:type="dxa"/>
          </w:tcPr>
          <w:p w:rsidR="00751E1D" w:rsidRPr="00710F7D" w:rsidRDefault="00751E1D" w:rsidP="001B6981">
            <w:pPr>
              <w:rPr>
                <w:rFonts w:ascii="Times New Roman" w:hAnsi="Times New Roman" w:cs="Times New Roman"/>
                <w:sz w:val="28"/>
                <w:szCs w:val="28"/>
              </w:rPr>
            </w:pPr>
            <w:r>
              <w:rPr>
                <w:rFonts w:ascii="Times New Roman" w:hAnsi="Times New Roman" w:cs="Times New Roman"/>
                <w:sz w:val="28"/>
                <w:szCs w:val="28"/>
              </w:rPr>
              <w:t>ПРИЛОЖЕНИЕ № 8</w:t>
            </w:r>
          </w:p>
          <w:p w:rsidR="00751E1D" w:rsidRDefault="00751E1D" w:rsidP="001B6981">
            <w:pPr>
              <w:jc w:val="both"/>
              <w:rPr>
                <w:rFonts w:ascii="Times New Roman" w:hAnsi="Times New Roman" w:cs="Times New Roman"/>
                <w:sz w:val="28"/>
                <w:szCs w:val="28"/>
              </w:rPr>
            </w:pPr>
            <w:r>
              <w:rPr>
                <w:rFonts w:ascii="Times New Roman" w:hAnsi="Times New Roman" w:cs="Times New Roman"/>
                <w:sz w:val="28"/>
                <w:szCs w:val="28"/>
              </w:rPr>
              <w:t>к Методике </w:t>
            </w:r>
            <w:r w:rsidRPr="00710F7D">
              <w:rPr>
                <w:rFonts w:ascii="Times New Roman" w:hAnsi="Times New Roman" w:cs="Times New Roman"/>
                <w:sz w:val="28"/>
                <w:szCs w:val="28"/>
              </w:rPr>
              <w:t>определения критериев</w:t>
            </w:r>
            <w:r>
              <w:rPr>
                <w:rFonts w:ascii="Times New Roman" w:hAnsi="Times New Roman" w:cs="Times New Roman"/>
                <w:sz w:val="28"/>
                <w:szCs w:val="28"/>
              </w:rPr>
              <w:t xml:space="preserve"> оптимальности  </w:t>
            </w:r>
            <w:r w:rsidRPr="00710F7D">
              <w:rPr>
                <w:rFonts w:ascii="Times New Roman" w:hAnsi="Times New Roman" w:cs="Times New Roman"/>
                <w:sz w:val="28"/>
                <w:szCs w:val="28"/>
              </w:rPr>
              <w:t>сост</w:t>
            </w:r>
            <w:r>
              <w:rPr>
                <w:rFonts w:ascii="Times New Roman" w:hAnsi="Times New Roman" w:cs="Times New Roman"/>
                <w:sz w:val="28"/>
                <w:szCs w:val="28"/>
              </w:rPr>
              <w:t>ава муниципального имущества</w:t>
            </w:r>
          </w:p>
          <w:p w:rsidR="00751E1D" w:rsidRDefault="00751E1D" w:rsidP="001B6981">
            <w:pPr>
              <w:jc w:val="both"/>
              <w:rPr>
                <w:rFonts w:ascii="Times New Roman" w:hAnsi="Times New Roman" w:cs="Times New Roman"/>
                <w:sz w:val="28"/>
                <w:szCs w:val="28"/>
              </w:rPr>
            </w:pPr>
            <w:r>
              <w:rPr>
                <w:rFonts w:ascii="Times New Roman" w:hAnsi="Times New Roman" w:cs="Times New Roman"/>
                <w:sz w:val="28"/>
                <w:szCs w:val="28"/>
              </w:rPr>
              <w:t xml:space="preserve">и показателей  </w:t>
            </w:r>
            <w:r w:rsidRPr="00710F7D">
              <w:rPr>
                <w:rFonts w:ascii="Times New Roman" w:hAnsi="Times New Roman" w:cs="Times New Roman"/>
                <w:sz w:val="28"/>
                <w:szCs w:val="28"/>
              </w:rPr>
              <w:t>эффективности управления и распоряжения им</w:t>
            </w:r>
          </w:p>
        </w:tc>
      </w:tr>
    </w:tbl>
    <w:p w:rsidR="00751E1D" w:rsidRDefault="00751E1D" w:rsidP="001B10FD">
      <w:pPr>
        <w:spacing w:after="0" w:line="240" w:lineRule="auto"/>
        <w:jc w:val="both"/>
        <w:rPr>
          <w:rFonts w:ascii="Times New Roman" w:hAnsi="Times New Roman" w:cs="Times New Roman"/>
          <w:sz w:val="28"/>
          <w:szCs w:val="28"/>
        </w:rPr>
      </w:pPr>
    </w:p>
    <w:p w:rsidR="00751E1D" w:rsidRDefault="001B10FD" w:rsidP="00751E1D">
      <w:pPr>
        <w:spacing w:after="0" w:line="240" w:lineRule="auto"/>
        <w:jc w:val="center"/>
        <w:rPr>
          <w:rFonts w:ascii="Times New Roman" w:hAnsi="Times New Roman" w:cs="Times New Roman"/>
          <w:b/>
          <w:sz w:val="28"/>
          <w:szCs w:val="28"/>
        </w:rPr>
      </w:pPr>
      <w:r w:rsidRPr="00751E1D">
        <w:rPr>
          <w:rFonts w:ascii="Times New Roman" w:hAnsi="Times New Roman" w:cs="Times New Roman"/>
          <w:b/>
          <w:sz w:val="28"/>
          <w:szCs w:val="28"/>
        </w:rPr>
        <w:t>Форма</w:t>
      </w:r>
    </w:p>
    <w:p w:rsidR="001B10FD" w:rsidRDefault="00751E1D" w:rsidP="00751E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отчетности </w:t>
      </w:r>
      <w:r w:rsidR="001B10FD" w:rsidRPr="00751E1D">
        <w:rPr>
          <w:rFonts w:ascii="Times New Roman" w:hAnsi="Times New Roman" w:cs="Times New Roman"/>
          <w:b/>
          <w:sz w:val="28"/>
          <w:szCs w:val="28"/>
        </w:rPr>
        <w:t xml:space="preserve">по показателям, характеризующим эффективность управления и распоряжения объектами недвижимого имущества казны </w:t>
      </w:r>
      <w:r>
        <w:rPr>
          <w:rFonts w:ascii="Times New Roman" w:hAnsi="Times New Roman" w:cs="Times New Roman"/>
          <w:b/>
          <w:sz w:val="28"/>
          <w:szCs w:val="28"/>
        </w:rPr>
        <w:t xml:space="preserve"> муниципальнго </w:t>
      </w:r>
      <w:r w:rsidR="001B10FD" w:rsidRPr="00751E1D">
        <w:rPr>
          <w:rFonts w:ascii="Times New Roman" w:hAnsi="Times New Roman" w:cs="Times New Roman"/>
          <w:b/>
          <w:sz w:val="28"/>
          <w:szCs w:val="28"/>
        </w:rPr>
        <w:t>образования</w:t>
      </w:r>
      <w:r>
        <w:rPr>
          <w:rFonts w:ascii="Times New Roman" w:hAnsi="Times New Roman" w:cs="Times New Roman"/>
          <w:b/>
          <w:sz w:val="28"/>
          <w:szCs w:val="28"/>
        </w:rPr>
        <w:t xml:space="preserve"> Крымский райо</w:t>
      </w:r>
      <w:r w:rsidR="006E4B06">
        <w:rPr>
          <w:rFonts w:ascii="Times New Roman" w:hAnsi="Times New Roman" w:cs="Times New Roman"/>
          <w:b/>
          <w:sz w:val="28"/>
          <w:szCs w:val="28"/>
        </w:rPr>
        <w:t>н</w:t>
      </w:r>
      <w:r w:rsidR="001B10FD" w:rsidRPr="00751E1D">
        <w:rPr>
          <w:rFonts w:ascii="Times New Roman" w:hAnsi="Times New Roman" w:cs="Times New Roman"/>
          <w:b/>
          <w:sz w:val="28"/>
          <w:szCs w:val="28"/>
        </w:rPr>
        <w:t>, которые включены в перечни имущества, предоставляемого субъектам малого и среднего предпринимательства</w:t>
      </w:r>
    </w:p>
    <w:p w:rsidR="00751E1D" w:rsidRDefault="00751E1D" w:rsidP="00751E1D">
      <w:pPr>
        <w:spacing w:after="0" w:line="240" w:lineRule="auto"/>
        <w:jc w:val="center"/>
        <w:rPr>
          <w:rFonts w:ascii="Times New Roman" w:hAnsi="Times New Roman" w:cs="Times New Roman"/>
          <w:b/>
          <w:sz w:val="28"/>
          <w:szCs w:val="28"/>
        </w:rPr>
      </w:pPr>
    </w:p>
    <w:p w:rsidR="00751E1D" w:rsidRPr="00757219" w:rsidRDefault="00941C71" w:rsidP="00751E1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751E1D">
        <w:rPr>
          <w:rFonts w:ascii="Times New Roman" w:hAnsi="Times New Roman" w:cs="Times New Roman"/>
          <w:sz w:val="28"/>
          <w:szCs w:val="28"/>
        </w:rPr>
        <w:t>на 1 ______________ 20__</w:t>
      </w:r>
    </w:p>
    <w:tbl>
      <w:tblPr>
        <w:tblW w:w="9684"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5411"/>
        <w:gridCol w:w="1904"/>
        <w:gridCol w:w="1519"/>
        <w:gridCol w:w="850"/>
      </w:tblGrid>
      <w:tr w:rsidR="001B10FD" w:rsidRPr="00BE3421" w:rsidTr="00751E1D">
        <w:trPr>
          <w:tblCellSpacing w:w="15" w:type="dxa"/>
        </w:trPr>
        <w:tc>
          <w:tcPr>
            <w:tcW w:w="536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Орган исполнительной власти Российской Федерации, субъекта Российской Федерации, орган местного самоуправления, осуществляющий функции и полномочия в сфере имущественных отношений</w:t>
            </w:r>
          </w:p>
        </w:tc>
        <w:tc>
          <w:tcPr>
            <w:tcW w:w="1874" w:type="dxa"/>
            <w:tcBorders>
              <w:top w:val="single" w:sz="6" w:space="0" w:color="000000"/>
              <w:left w:val="single" w:sz="6" w:space="0" w:color="000000"/>
              <w:bottom w:val="single" w:sz="6" w:space="0" w:color="000000"/>
              <w:right w:val="single" w:sz="6" w:space="0" w:color="000000"/>
            </w:tcBorders>
            <w:hideMark/>
          </w:tcPr>
          <w:p w:rsidR="00751E1D"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751E1D" w:rsidRDefault="00751E1D" w:rsidP="00751E1D">
            <w:pPr>
              <w:tabs>
                <w:tab w:val="left" w:pos="1814"/>
              </w:tabs>
              <w:rPr>
                <w:rFonts w:ascii="Times New Roman" w:hAnsi="Times New Roman" w:cs="Times New Roman"/>
                <w:sz w:val="28"/>
                <w:szCs w:val="28"/>
              </w:rPr>
            </w:pPr>
            <w:r>
              <w:rPr>
                <w:rFonts w:ascii="Times New Roman" w:hAnsi="Times New Roman" w:cs="Times New Roman"/>
                <w:sz w:val="28"/>
                <w:szCs w:val="28"/>
              </w:rPr>
              <w:tab/>
            </w:r>
          </w:p>
        </w:tc>
        <w:tc>
          <w:tcPr>
            <w:tcW w:w="148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93" w:anchor="/document/73246062/entry/7000" w:history="1">
              <w:r w:rsidRPr="00BE3421">
                <w:rPr>
                  <w:rFonts w:ascii="Times New Roman" w:hAnsi="Times New Roman" w:cs="Times New Roman"/>
                  <w:sz w:val="28"/>
                  <w:szCs w:val="28"/>
                </w:rPr>
                <w:t>БК</w:t>
              </w:r>
            </w:hyperlink>
          </w:p>
        </w:tc>
        <w:tc>
          <w:tcPr>
            <w:tcW w:w="8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1E1D">
        <w:trPr>
          <w:tblCellSpacing w:w="15" w:type="dxa"/>
        </w:trPr>
        <w:tc>
          <w:tcPr>
            <w:tcW w:w="536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8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48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94" w:anchor="/document/70465940/entry/0" w:history="1">
              <w:r w:rsidRPr="00BE3421">
                <w:rPr>
                  <w:rFonts w:ascii="Times New Roman" w:hAnsi="Times New Roman" w:cs="Times New Roman"/>
                  <w:sz w:val="28"/>
                  <w:szCs w:val="28"/>
                </w:rPr>
                <w:t>ОКТМО</w:t>
              </w:r>
            </w:hyperlink>
          </w:p>
        </w:tc>
        <w:tc>
          <w:tcPr>
            <w:tcW w:w="8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1E1D">
        <w:trPr>
          <w:tblCellSpacing w:w="15" w:type="dxa"/>
        </w:trPr>
        <w:tc>
          <w:tcPr>
            <w:tcW w:w="536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8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48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8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751E1D">
        <w:trPr>
          <w:tblCellSpacing w:w="15" w:type="dxa"/>
        </w:trPr>
        <w:tc>
          <w:tcPr>
            <w:tcW w:w="5366"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874"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489"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8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6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37"/>
        <w:gridCol w:w="6915"/>
        <w:gridCol w:w="1842"/>
      </w:tblGrid>
      <w:tr w:rsidR="001B10FD" w:rsidRPr="00BE3421" w:rsidTr="00941C71">
        <w:trPr>
          <w:tblCellSpacing w:w="15" w:type="dxa"/>
        </w:trPr>
        <w:tc>
          <w:tcPr>
            <w:tcW w:w="892" w:type="dxa"/>
            <w:tcBorders>
              <w:top w:val="single" w:sz="4" w:space="0" w:color="auto"/>
              <w:left w:val="single" w:sz="4" w:space="0" w:color="auto"/>
              <w:bottom w:val="single" w:sz="6" w:space="0" w:color="000000"/>
              <w:right w:val="single" w:sz="4" w:space="0" w:color="auto"/>
            </w:tcBorders>
            <w:vAlign w:val="center"/>
            <w:hideMark/>
          </w:tcPr>
          <w:p w:rsidR="001B10FD" w:rsidRPr="00BE3421" w:rsidRDefault="00751E1D"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п/п</w:t>
            </w:r>
          </w:p>
        </w:tc>
        <w:tc>
          <w:tcPr>
            <w:tcW w:w="6885" w:type="dxa"/>
            <w:tcBorders>
              <w:top w:val="single" w:sz="4" w:space="0" w:color="auto"/>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Параметры</w:t>
            </w:r>
          </w:p>
        </w:tc>
        <w:tc>
          <w:tcPr>
            <w:tcW w:w="1797" w:type="dxa"/>
            <w:tcBorders>
              <w:top w:val="single" w:sz="4" w:space="0" w:color="auto"/>
              <w:left w:val="single" w:sz="6" w:space="0" w:color="000000"/>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Показатель эффективности (баллов)</w:t>
            </w:r>
          </w:p>
        </w:tc>
      </w:tr>
      <w:tr w:rsidR="001B10FD" w:rsidRPr="00BE3421" w:rsidTr="00941C71">
        <w:trPr>
          <w:tblCellSpacing w:w="15" w:type="dxa"/>
        </w:trPr>
        <w:tc>
          <w:tcPr>
            <w:tcW w:w="892"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885"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797" w:type="dxa"/>
            <w:tcBorders>
              <w:top w:val="single" w:sz="6" w:space="0" w:color="000000"/>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941C71">
        <w:trPr>
          <w:trHeight w:val="240"/>
          <w:tblCellSpacing w:w="15" w:type="dxa"/>
        </w:trPr>
        <w:tc>
          <w:tcPr>
            <w:tcW w:w="892"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885"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Количество проведенных в течение года торгов в отношении каждого объекта казны публично-правового образования </w:t>
            </w:r>
            <w:hyperlink r:id="rId95" w:anchor="/document/74777726/entry/11801" w:history="1">
              <w:r w:rsidRPr="00BE3421">
                <w:rPr>
                  <w:rFonts w:ascii="Times New Roman" w:hAnsi="Times New Roman" w:cs="Times New Roman"/>
                  <w:sz w:val="28"/>
                  <w:szCs w:val="28"/>
                </w:rPr>
                <w:t>1</w:t>
              </w:r>
            </w:hyperlink>
            <w:r w:rsidRPr="00BE3421">
              <w:rPr>
                <w:rFonts w:ascii="Times New Roman" w:hAnsi="Times New Roman" w:cs="Times New Roman"/>
                <w:sz w:val="28"/>
                <w:szCs w:val="28"/>
              </w:rPr>
              <w:t>:</w:t>
            </w:r>
          </w:p>
        </w:tc>
        <w:tc>
          <w:tcPr>
            <w:tcW w:w="1797"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941C71">
        <w:trPr>
          <w:tblCellSpacing w:w="15" w:type="dxa"/>
        </w:trPr>
        <w:tc>
          <w:tcPr>
            <w:tcW w:w="892"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885"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торги не проводились</w:t>
            </w:r>
          </w:p>
        </w:tc>
        <w:tc>
          <w:tcPr>
            <w:tcW w:w="1797"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1B10FD" w:rsidRPr="00BE3421" w:rsidTr="00941C71">
        <w:trPr>
          <w:tblCellSpacing w:w="15" w:type="dxa"/>
        </w:trPr>
        <w:tc>
          <w:tcPr>
            <w:tcW w:w="892" w:type="dxa"/>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885"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процедура была проведена и признана несостоявшейся по причине того, что не подана ни одна заявка/подана одна заявка</w:t>
            </w:r>
          </w:p>
        </w:tc>
        <w:tc>
          <w:tcPr>
            <w:tcW w:w="1797"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941C71">
        <w:trPr>
          <w:tblCellSpacing w:w="15" w:type="dxa"/>
        </w:trPr>
        <w:tc>
          <w:tcPr>
            <w:tcW w:w="892" w:type="dxa"/>
            <w:vMerge/>
            <w:tcBorders>
              <w:left w:val="single" w:sz="4" w:space="0" w:color="auto"/>
              <w:bottom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885" w:type="dxa"/>
            <w:tcBorders>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в) проведена состоявшаяся процедура торгов и по результатам торгов заключен договор</w:t>
            </w:r>
          </w:p>
        </w:tc>
        <w:tc>
          <w:tcPr>
            <w:tcW w:w="1797" w:type="dxa"/>
            <w:tcBorders>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100</w:t>
            </w:r>
          </w:p>
        </w:tc>
      </w:tr>
    </w:tbl>
    <w:p w:rsidR="001B10FD" w:rsidRPr="00BE3421" w:rsidRDefault="001B10FD" w:rsidP="00751E1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1B10FD" w:rsidRPr="00BE3421" w:rsidRDefault="001B10FD" w:rsidP="00751E1D">
      <w:pPr>
        <w:spacing w:after="0" w:line="240" w:lineRule="auto"/>
        <w:ind w:firstLine="708"/>
        <w:jc w:val="both"/>
        <w:rPr>
          <w:rFonts w:ascii="Times New Roman" w:hAnsi="Times New Roman" w:cs="Times New Roman"/>
          <w:sz w:val="28"/>
          <w:szCs w:val="28"/>
        </w:rPr>
      </w:pPr>
      <w:r w:rsidRPr="00BE3421">
        <w:rPr>
          <w:rFonts w:ascii="Times New Roman" w:hAnsi="Times New Roman" w:cs="Times New Roman"/>
          <w:sz w:val="28"/>
          <w:szCs w:val="28"/>
        </w:rPr>
        <w:t>1</w:t>
      </w:r>
      <w:r w:rsidR="00751E1D">
        <w:rPr>
          <w:rFonts w:ascii="Times New Roman" w:hAnsi="Times New Roman" w:cs="Times New Roman"/>
          <w:sz w:val="28"/>
          <w:szCs w:val="28"/>
        </w:rPr>
        <w:t>. </w:t>
      </w:r>
      <w:r w:rsidRPr="00BE3421">
        <w:rPr>
          <w:rFonts w:ascii="Times New Roman" w:hAnsi="Times New Roman" w:cs="Times New Roman"/>
          <w:sz w:val="28"/>
          <w:szCs w:val="28"/>
        </w:rPr>
        <w:t>Совокупное значение показателя эффективности рассчитывается методом среднего арифметического (сумма всех чисел множества, деленная на их количество).</w:t>
      </w:r>
    </w:p>
    <w:p w:rsidR="001B10FD"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lastRenderedPageBreak/>
        <w:t> </w:t>
      </w:r>
    </w:p>
    <w:p w:rsidR="00751E1D" w:rsidRDefault="00751E1D" w:rsidP="001B10FD">
      <w:pPr>
        <w:spacing w:after="0" w:line="240" w:lineRule="auto"/>
        <w:jc w:val="both"/>
        <w:rPr>
          <w:rFonts w:ascii="Times New Roman" w:hAnsi="Times New Roman" w:cs="Times New Roman"/>
          <w:sz w:val="28"/>
          <w:szCs w:val="28"/>
        </w:rPr>
      </w:pPr>
    </w:p>
    <w:p w:rsidR="00751E1D" w:rsidRDefault="00751E1D" w:rsidP="001B10FD">
      <w:pPr>
        <w:spacing w:after="0" w:line="240" w:lineRule="auto"/>
        <w:jc w:val="both"/>
        <w:rPr>
          <w:rFonts w:ascii="Times New Roman" w:hAnsi="Times New Roman" w:cs="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941C71" w:rsidRPr="00B31FE4" w:rsidTr="00B31FE4">
        <w:tc>
          <w:tcPr>
            <w:tcW w:w="5495" w:type="dxa"/>
          </w:tcPr>
          <w:p w:rsidR="00941C71" w:rsidRPr="00B31FE4" w:rsidRDefault="00941C71" w:rsidP="001B10FD">
            <w:pPr>
              <w:jc w:val="both"/>
              <w:rPr>
                <w:rFonts w:ascii="Times New Roman" w:hAnsi="Times New Roman" w:cs="Times New Roman"/>
                <w:sz w:val="28"/>
                <w:szCs w:val="28"/>
              </w:rPr>
            </w:pPr>
          </w:p>
        </w:tc>
        <w:tc>
          <w:tcPr>
            <w:tcW w:w="4252" w:type="dxa"/>
          </w:tcPr>
          <w:p w:rsidR="00941C71" w:rsidRPr="00B31FE4" w:rsidRDefault="00941C71" w:rsidP="001B6981">
            <w:pPr>
              <w:rPr>
                <w:rFonts w:ascii="Times New Roman" w:hAnsi="Times New Roman" w:cs="Times New Roman"/>
                <w:sz w:val="28"/>
                <w:szCs w:val="28"/>
              </w:rPr>
            </w:pPr>
            <w:r w:rsidRPr="00B31FE4">
              <w:rPr>
                <w:rFonts w:ascii="Times New Roman" w:hAnsi="Times New Roman" w:cs="Times New Roman"/>
                <w:sz w:val="28"/>
                <w:szCs w:val="28"/>
              </w:rPr>
              <w:t>ПРИЛОЖЕНИЕ № 9</w:t>
            </w:r>
          </w:p>
          <w:p w:rsidR="00941C71" w:rsidRPr="00B31FE4" w:rsidRDefault="00941C71" w:rsidP="001B6981">
            <w:pPr>
              <w:jc w:val="both"/>
              <w:rPr>
                <w:rFonts w:ascii="Times New Roman" w:hAnsi="Times New Roman" w:cs="Times New Roman"/>
                <w:sz w:val="28"/>
                <w:szCs w:val="28"/>
              </w:rPr>
            </w:pPr>
            <w:r w:rsidRPr="00B31FE4">
              <w:rPr>
                <w:rFonts w:ascii="Times New Roman" w:hAnsi="Times New Roman" w:cs="Times New Roman"/>
                <w:sz w:val="28"/>
                <w:szCs w:val="28"/>
              </w:rPr>
              <w:t>к Методике определения критериев оптимальности  состава муниципального имущества</w:t>
            </w:r>
          </w:p>
          <w:p w:rsidR="00941C71" w:rsidRPr="00B31FE4" w:rsidRDefault="00941C71" w:rsidP="001B6981">
            <w:pPr>
              <w:jc w:val="both"/>
              <w:rPr>
                <w:rFonts w:ascii="Times New Roman" w:hAnsi="Times New Roman" w:cs="Times New Roman"/>
                <w:sz w:val="28"/>
                <w:szCs w:val="28"/>
              </w:rPr>
            </w:pPr>
            <w:r w:rsidRPr="00B31FE4">
              <w:rPr>
                <w:rFonts w:ascii="Times New Roman" w:hAnsi="Times New Roman" w:cs="Times New Roman"/>
                <w:sz w:val="28"/>
                <w:szCs w:val="28"/>
              </w:rPr>
              <w:t>и показателей  эффективности управления и распоряжения им</w:t>
            </w:r>
          </w:p>
        </w:tc>
      </w:tr>
    </w:tbl>
    <w:p w:rsidR="00751E1D" w:rsidRPr="00B31FE4" w:rsidRDefault="00751E1D" w:rsidP="001B10FD">
      <w:pPr>
        <w:spacing w:after="0" w:line="240" w:lineRule="auto"/>
        <w:jc w:val="both"/>
        <w:rPr>
          <w:rFonts w:ascii="Times New Roman" w:hAnsi="Times New Roman" w:cs="Times New Roman"/>
          <w:sz w:val="28"/>
          <w:szCs w:val="28"/>
        </w:rPr>
      </w:pPr>
    </w:p>
    <w:p w:rsidR="00751E1D" w:rsidRPr="00B31FE4" w:rsidRDefault="00751E1D" w:rsidP="001B10FD">
      <w:pPr>
        <w:spacing w:after="0" w:line="240" w:lineRule="auto"/>
        <w:jc w:val="both"/>
        <w:rPr>
          <w:rFonts w:ascii="Times New Roman" w:hAnsi="Times New Roman" w:cs="Times New Roman"/>
          <w:sz w:val="28"/>
          <w:szCs w:val="28"/>
        </w:rPr>
      </w:pPr>
    </w:p>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p w:rsidR="00941C71" w:rsidRPr="00B31FE4" w:rsidRDefault="001B10FD" w:rsidP="00941C71">
      <w:pPr>
        <w:spacing w:after="0" w:line="240" w:lineRule="auto"/>
        <w:jc w:val="center"/>
        <w:rPr>
          <w:rFonts w:ascii="Times New Roman" w:hAnsi="Times New Roman" w:cs="Times New Roman"/>
          <w:b/>
          <w:sz w:val="28"/>
          <w:szCs w:val="28"/>
        </w:rPr>
      </w:pPr>
      <w:r w:rsidRPr="00B31FE4">
        <w:rPr>
          <w:rFonts w:ascii="Times New Roman" w:hAnsi="Times New Roman" w:cs="Times New Roman"/>
          <w:b/>
          <w:sz w:val="28"/>
          <w:szCs w:val="28"/>
        </w:rPr>
        <w:t>Форма</w:t>
      </w:r>
    </w:p>
    <w:p w:rsidR="001B10FD" w:rsidRPr="00B31FE4" w:rsidRDefault="00941C71" w:rsidP="00941C71">
      <w:pPr>
        <w:spacing w:after="0" w:line="240" w:lineRule="auto"/>
        <w:jc w:val="center"/>
        <w:rPr>
          <w:rFonts w:ascii="Times New Roman" w:hAnsi="Times New Roman" w:cs="Times New Roman"/>
          <w:b/>
          <w:sz w:val="28"/>
          <w:szCs w:val="28"/>
        </w:rPr>
      </w:pPr>
      <w:r w:rsidRPr="00B31FE4">
        <w:rPr>
          <w:rFonts w:ascii="Times New Roman" w:hAnsi="Times New Roman" w:cs="Times New Roman"/>
          <w:b/>
          <w:sz w:val="28"/>
          <w:szCs w:val="28"/>
        </w:rPr>
        <w:t xml:space="preserve">отчетности </w:t>
      </w:r>
      <w:r w:rsidR="001B10FD" w:rsidRPr="00B31FE4">
        <w:rPr>
          <w:rFonts w:ascii="Times New Roman" w:hAnsi="Times New Roman" w:cs="Times New Roman"/>
          <w:b/>
          <w:sz w:val="28"/>
          <w:szCs w:val="28"/>
        </w:rPr>
        <w:t>по показателям, характеризующим эффективность управления и распоряжения земельными участками</w:t>
      </w:r>
    </w:p>
    <w:p w:rsidR="00941C71" w:rsidRPr="00B31FE4" w:rsidRDefault="00941C71" w:rsidP="00941C71">
      <w:pPr>
        <w:spacing w:after="0" w:line="240" w:lineRule="auto"/>
        <w:jc w:val="center"/>
        <w:rPr>
          <w:rFonts w:ascii="Times New Roman" w:hAnsi="Times New Roman" w:cs="Times New Roman"/>
          <w:sz w:val="28"/>
          <w:szCs w:val="28"/>
        </w:rPr>
      </w:pPr>
    </w:p>
    <w:p w:rsidR="00941C71" w:rsidRPr="00B31FE4" w:rsidRDefault="00941C71" w:rsidP="00941C71">
      <w:pPr>
        <w:spacing w:after="0" w:line="240" w:lineRule="auto"/>
        <w:jc w:val="center"/>
        <w:rPr>
          <w:rFonts w:ascii="Times New Roman" w:hAnsi="Times New Roman" w:cs="Times New Roman"/>
          <w:b/>
          <w:sz w:val="28"/>
          <w:szCs w:val="28"/>
        </w:rPr>
      </w:pPr>
      <w:r w:rsidRPr="00B31FE4">
        <w:rPr>
          <w:rFonts w:ascii="Times New Roman" w:hAnsi="Times New Roman" w:cs="Times New Roman"/>
          <w:sz w:val="28"/>
          <w:szCs w:val="28"/>
        </w:rPr>
        <w:t xml:space="preserve">                                                                                  на 1 ______________ 20__</w:t>
      </w:r>
    </w:p>
    <w:tbl>
      <w:tblPr>
        <w:tblW w:w="9698"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5010"/>
        <w:gridCol w:w="1272"/>
        <w:gridCol w:w="1726"/>
        <w:gridCol w:w="1690"/>
      </w:tblGrid>
      <w:tr w:rsidR="001B10FD" w:rsidRPr="00B31FE4" w:rsidTr="00941C71">
        <w:trPr>
          <w:tblCellSpacing w:w="15" w:type="dxa"/>
        </w:trPr>
        <w:tc>
          <w:tcPr>
            <w:tcW w:w="496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Орган исполнительной власти Российской Федерации </w:t>
            </w:r>
            <w:hyperlink r:id="rId96" w:anchor="/document/74777726/entry/11901" w:history="1">
              <w:r w:rsidRPr="00B31FE4">
                <w:rPr>
                  <w:rFonts w:ascii="Times New Roman" w:hAnsi="Times New Roman" w:cs="Times New Roman"/>
                  <w:sz w:val="28"/>
                  <w:szCs w:val="28"/>
                </w:rPr>
                <w:t>1</w:t>
              </w:r>
            </w:hyperlink>
            <w:r w:rsidRPr="00B31FE4">
              <w:rPr>
                <w:rFonts w:ascii="Times New Roman" w:hAnsi="Times New Roman" w:cs="Times New Roman"/>
                <w:sz w:val="28"/>
                <w:szCs w:val="28"/>
              </w:rPr>
              <w:t>, субъекта Российской Федерации, орган местного самоуправления, осуществляющий функции в сфере имущественных отношений</w:t>
            </w:r>
          </w:p>
        </w:tc>
        <w:tc>
          <w:tcPr>
            <w:tcW w:w="1242"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1696"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xml:space="preserve">Глава по </w:t>
            </w:r>
            <w:hyperlink r:id="rId97" w:anchor="/document/73246062/entry/7000" w:history="1">
              <w:r w:rsidRPr="00B31FE4">
                <w:rPr>
                  <w:rFonts w:ascii="Times New Roman" w:hAnsi="Times New Roman" w:cs="Times New Roman"/>
                  <w:sz w:val="28"/>
                  <w:szCs w:val="28"/>
                </w:rPr>
                <w:t>БК</w:t>
              </w:r>
            </w:hyperlink>
          </w:p>
        </w:tc>
        <w:tc>
          <w:tcPr>
            <w:tcW w:w="164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r>
      <w:tr w:rsidR="001B10FD" w:rsidRPr="00B31FE4" w:rsidTr="00941C71">
        <w:trPr>
          <w:tblCellSpacing w:w="15" w:type="dxa"/>
        </w:trPr>
        <w:tc>
          <w:tcPr>
            <w:tcW w:w="496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Наименование бюджета ППО</w:t>
            </w:r>
          </w:p>
        </w:tc>
        <w:tc>
          <w:tcPr>
            <w:tcW w:w="1242"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1696"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xml:space="preserve">по </w:t>
            </w:r>
            <w:hyperlink r:id="rId98" w:anchor="/document/70465940/entry/0" w:history="1">
              <w:r w:rsidRPr="00B31FE4">
                <w:rPr>
                  <w:rFonts w:ascii="Times New Roman" w:hAnsi="Times New Roman" w:cs="Times New Roman"/>
                  <w:sz w:val="28"/>
                  <w:szCs w:val="28"/>
                </w:rPr>
                <w:t>ОКТМО</w:t>
              </w:r>
            </w:hyperlink>
          </w:p>
        </w:tc>
        <w:tc>
          <w:tcPr>
            <w:tcW w:w="164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r>
      <w:tr w:rsidR="001B10FD" w:rsidRPr="00B31FE4" w:rsidTr="00941C71">
        <w:trPr>
          <w:tblCellSpacing w:w="15" w:type="dxa"/>
        </w:trPr>
        <w:tc>
          <w:tcPr>
            <w:tcW w:w="496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Периодичность</w:t>
            </w:r>
          </w:p>
        </w:tc>
        <w:tc>
          <w:tcPr>
            <w:tcW w:w="1242"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годовая</w:t>
            </w:r>
          </w:p>
        </w:tc>
        <w:tc>
          <w:tcPr>
            <w:tcW w:w="1696"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164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r>
      <w:tr w:rsidR="001B10FD" w:rsidRPr="00B31FE4" w:rsidTr="00941C71">
        <w:trPr>
          <w:tblCellSpacing w:w="15" w:type="dxa"/>
        </w:trPr>
        <w:tc>
          <w:tcPr>
            <w:tcW w:w="496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Единица измерения</w:t>
            </w:r>
          </w:p>
        </w:tc>
        <w:tc>
          <w:tcPr>
            <w:tcW w:w="1242"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1696"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1645" w:type="dxa"/>
            <w:tcBorders>
              <w:top w:val="single" w:sz="6" w:space="0" w:color="000000"/>
              <w:left w:val="single" w:sz="6" w:space="0" w:color="000000"/>
              <w:bottom w:val="single" w:sz="6" w:space="0" w:color="000000"/>
              <w:right w:val="single" w:sz="6" w:space="0" w:color="000000"/>
            </w:tcBorders>
            <w:hideMark/>
          </w:tcPr>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r>
    </w:tbl>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866"/>
        <w:gridCol w:w="6844"/>
        <w:gridCol w:w="1984"/>
      </w:tblGrid>
      <w:tr w:rsidR="001B10FD" w:rsidRPr="00B31FE4" w:rsidTr="006E4B06">
        <w:trPr>
          <w:tblCellSpacing w:w="15" w:type="dxa"/>
        </w:trPr>
        <w:tc>
          <w:tcPr>
            <w:tcW w:w="821" w:type="dxa"/>
            <w:tcBorders>
              <w:top w:val="single" w:sz="6" w:space="0" w:color="000000"/>
              <w:left w:val="single" w:sz="4" w:space="0" w:color="auto"/>
              <w:bottom w:val="single" w:sz="6" w:space="0" w:color="000000"/>
              <w:right w:val="single" w:sz="4" w:space="0" w:color="auto"/>
            </w:tcBorders>
            <w:vAlign w:val="center"/>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w:t>
            </w:r>
          </w:p>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п/п</w:t>
            </w:r>
          </w:p>
        </w:tc>
        <w:tc>
          <w:tcPr>
            <w:tcW w:w="6814" w:type="dxa"/>
            <w:tcBorders>
              <w:top w:val="single" w:sz="6" w:space="0" w:color="000000"/>
              <w:left w:val="single" w:sz="4" w:space="0" w:color="auto"/>
              <w:bottom w:val="single" w:sz="6" w:space="0" w:color="000000"/>
              <w:right w:val="single" w:sz="4" w:space="0" w:color="auto"/>
            </w:tcBorders>
            <w:vAlign w:val="center"/>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Параметры</w:t>
            </w:r>
          </w:p>
        </w:tc>
        <w:tc>
          <w:tcPr>
            <w:tcW w:w="1939" w:type="dxa"/>
            <w:tcBorders>
              <w:top w:val="single" w:sz="6" w:space="0" w:color="000000"/>
              <w:left w:val="single" w:sz="4" w:space="0" w:color="auto"/>
              <w:bottom w:val="single" w:sz="6" w:space="0" w:color="000000"/>
              <w:right w:val="single" w:sz="4" w:space="0" w:color="auto"/>
            </w:tcBorders>
            <w:vAlign w:val="center"/>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Показатель эффективности</w:t>
            </w:r>
          </w:p>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(баллов)</w:t>
            </w:r>
          </w:p>
        </w:tc>
      </w:tr>
      <w:tr w:rsidR="00941C71" w:rsidRPr="00B31FE4" w:rsidTr="006E4B06">
        <w:trPr>
          <w:tblCellSpacing w:w="15" w:type="dxa"/>
        </w:trPr>
        <w:tc>
          <w:tcPr>
            <w:tcW w:w="821" w:type="dxa"/>
            <w:tcBorders>
              <w:top w:val="single" w:sz="6" w:space="0" w:color="000000"/>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c>
          <w:tcPr>
            <w:tcW w:w="6814" w:type="dxa"/>
            <w:vMerge w:val="restart"/>
            <w:tcBorders>
              <w:top w:val="single" w:sz="6" w:space="0" w:color="000000"/>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Процент сокращения площади земельных участков муниципальной казны, не вовлеченных</w:t>
            </w:r>
            <w:r w:rsidR="006E4B06" w:rsidRPr="00B31FE4">
              <w:rPr>
                <w:rFonts w:ascii="Times New Roman" w:hAnsi="Times New Roman" w:cs="Times New Roman"/>
                <w:sz w:val="28"/>
                <w:szCs w:val="28"/>
              </w:rPr>
              <w:t> </w:t>
            </w:r>
            <w:r w:rsidRPr="00B31FE4">
              <w:rPr>
                <w:rFonts w:ascii="Times New Roman" w:hAnsi="Times New Roman" w:cs="Times New Roman"/>
                <w:sz w:val="28"/>
                <w:szCs w:val="28"/>
              </w:rPr>
              <w:t xml:space="preserve">в хозяйственный оборот, по отношению к площади земельных участков </w:t>
            </w:r>
            <w:r w:rsidR="006E4B06" w:rsidRPr="00B31FE4">
              <w:rPr>
                <w:rFonts w:ascii="Times New Roman" w:hAnsi="Times New Roman" w:cs="Times New Roman"/>
                <w:sz w:val="28"/>
                <w:szCs w:val="28"/>
              </w:rPr>
              <w:t>муниципальной</w:t>
            </w:r>
            <w:r w:rsidRPr="00B31FE4">
              <w:rPr>
                <w:rFonts w:ascii="Times New Roman" w:hAnsi="Times New Roman" w:cs="Times New Roman"/>
                <w:sz w:val="28"/>
                <w:szCs w:val="28"/>
              </w:rPr>
              <w:t xml:space="preserve"> казны в 2012 году (за исключением земельных участков, изъятых из оборота и ограниченных в обороте) </w:t>
            </w:r>
          </w:p>
          <w:p w:rsidR="00941C71" w:rsidRPr="00B31FE4" w:rsidRDefault="005F0403" w:rsidP="00941C71">
            <w:pPr>
              <w:spacing w:after="0" w:line="240" w:lineRule="auto"/>
              <w:jc w:val="both"/>
              <w:rPr>
                <w:rFonts w:ascii="Times New Roman" w:hAnsi="Times New Roman" w:cs="Times New Roman"/>
                <w:sz w:val="28"/>
                <w:szCs w:val="28"/>
              </w:rPr>
            </w:pPr>
            <w:hyperlink r:id="rId99" w:anchor="/document/74777726/entry/11902" w:history="1">
              <w:r w:rsidR="00941C71" w:rsidRPr="00B31FE4">
                <w:rPr>
                  <w:rFonts w:ascii="Times New Roman" w:hAnsi="Times New Roman" w:cs="Times New Roman"/>
                  <w:sz w:val="28"/>
                  <w:szCs w:val="28"/>
                </w:rPr>
                <w:t>2</w:t>
              </w:r>
            </w:hyperlink>
            <w:r w:rsidR="00941C71" w:rsidRPr="00B31FE4">
              <w:rPr>
                <w:rFonts w:ascii="Times New Roman" w:hAnsi="Times New Roman" w:cs="Times New Roman"/>
                <w:sz w:val="28"/>
                <w:szCs w:val="28"/>
              </w:rPr>
              <w:t>:</w:t>
            </w:r>
          </w:p>
        </w:tc>
        <w:tc>
          <w:tcPr>
            <w:tcW w:w="1939" w:type="dxa"/>
            <w:tcBorders>
              <w:top w:val="single" w:sz="6" w:space="0" w:color="000000"/>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tc>
      </w:tr>
      <w:tr w:rsidR="00941C71" w:rsidRPr="00B31FE4" w:rsidTr="006E4B06">
        <w:trPr>
          <w:trHeight w:val="240"/>
          <w:tblCellSpacing w:w="15" w:type="dxa"/>
        </w:trPr>
        <w:tc>
          <w:tcPr>
            <w:tcW w:w="821" w:type="dxa"/>
            <w:vMerge w:val="restart"/>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1.</w:t>
            </w:r>
          </w:p>
        </w:tc>
        <w:tc>
          <w:tcPr>
            <w:tcW w:w="6814" w:type="dxa"/>
            <w:vMerge/>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p>
        </w:tc>
        <w:tc>
          <w:tcPr>
            <w:tcW w:w="1939" w:type="dxa"/>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br/>
            </w:r>
            <w:r w:rsidRPr="00B31FE4">
              <w:rPr>
                <w:rFonts w:ascii="Times New Roman" w:hAnsi="Times New Roman" w:cs="Times New Roman"/>
                <w:sz w:val="28"/>
                <w:szCs w:val="28"/>
              </w:rPr>
              <w:br/>
            </w:r>
          </w:p>
        </w:tc>
      </w:tr>
      <w:tr w:rsidR="001B10FD" w:rsidRPr="00B31FE4" w:rsidTr="006E4B06">
        <w:trPr>
          <w:tblCellSpacing w:w="15" w:type="dxa"/>
        </w:trPr>
        <w:tc>
          <w:tcPr>
            <w:tcW w:w="0" w:type="auto"/>
            <w:vMerge/>
            <w:tcBorders>
              <w:left w:val="single" w:sz="4" w:space="0" w:color="auto"/>
              <w:right w:val="single" w:sz="4" w:space="0" w:color="auto"/>
            </w:tcBorders>
            <w:vAlign w:val="center"/>
            <w:hideMark/>
          </w:tcPr>
          <w:p w:rsidR="001B10FD" w:rsidRPr="00B31FE4" w:rsidRDefault="001B10FD" w:rsidP="00941C71">
            <w:pPr>
              <w:spacing w:after="0" w:line="240" w:lineRule="auto"/>
              <w:jc w:val="both"/>
              <w:rPr>
                <w:rFonts w:ascii="Times New Roman" w:hAnsi="Times New Roman" w:cs="Times New Roman"/>
                <w:sz w:val="28"/>
                <w:szCs w:val="28"/>
              </w:rPr>
            </w:pPr>
          </w:p>
        </w:tc>
        <w:tc>
          <w:tcPr>
            <w:tcW w:w="6814" w:type="dxa"/>
            <w:tcBorders>
              <w:left w:val="single" w:sz="4" w:space="0" w:color="auto"/>
              <w:right w:val="single" w:sz="4" w:space="0" w:color="auto"/>
            </w:tcBorders>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а) плановые показатели не достигнуты</w:t>
            </w:r>
          </w:p>
        </w:tc>
        <w:tc>
          <w:tcPr>
            <w:tcW w:w="1939" w:type="dxa"/>
            <w:tcBorders>
              <w:left w:val="single" w:sz="4" w:space="0" w:color="auto"/>
              <w:right w:val="single" w:sz="4" w:space="0" w:color="auto"/>
            </w:tcBorders>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0</w:t>
            </w:r>
          </w:p>
        </w:tc>
      </w:tr>
      <w:tr w:rsidR="001B10FD" w:rsidRPr="00B31FE4" w:rsidTr="006E4B06">
        <w:trPr>
          <w:tblCellSpacing w:w="15" w:type="dxa"/>
        </w:trPr>
        <w:tc>
          <w:tcPr>
            <w:tcW w:w="0" w:type="auto"/>
            <w:vMerge/>
            <w:tcBorders>
              <w:left w:val="single" w:sz="4" w:space="0" w:color="auto"/>
              <w:right w:val="single" w:sz="4" w:space="0" w:color="auto"/>
            </w:tcBorders>
            <w:vAlign w:val="center"/>
            <w:hideMark/>
          </w:tcPr>
          <w:p w:rsidR="001B10FD" w:rsidRPr="00B31FE4" w:rsidRDefault="001B10FD" w:rsidP="00941C71">
            <w:pPr>
              <w:spacing w:after="0" w:line="240" w:lineRule="auto"/>
              <w:jc w:val="both"/>
              <w:rPr>
                <w:rFonts w:ascii="Times New Roman" w:hAnsi="Times New Roman" w:cs="Times New Roman"/>
                <w:sz w:val="28"/>
                <w:szCs w:val="28"/>
              </w:rPr>
            </w:pPr>
          </w:p>
        </w:tc>
        <w:tc>
          <w:tcPr>
            <w:tcW w:w="6814" w:type="dxa"/>
            <w:tcBorders>
              <w:left w:val="single" w:sz="4" w:space="0" w:color="auto"/>
              <w:right w:val="single" w:sz="4" w:space="0" w:color="auto"/>
            </w:tcBorders>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б) плановые показатели достигнуты</w:t>
            </w:r>
          </w:p>
        </w:tc>
        <w:tc>
          <w:tcPr>
            <w:tcW w:w="1939" w:type="dxa"/>
            <w:tcBorders>
              <w:left w:val="single" w:sz="4" w:space="0" w:color="auto"/>
              <w:right w:val="single" w:sz="4" w:space="0" w:color="auto"/>
            </w:tcBorders>
            <w:hideMark/>
          </w:tcPr>
          <w:p w:rsidR="001B10FD" w:rsidRPr="00B31FE4" w:rsidRDefault="001B10FD"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50</w:t>
            </w:r>
          </w:p>
        </w:tc>
      </w:tr>
      <w:tr w:rsidR="00941C71" w:rsidRPr="00B31FE4" w:rsidTr="006E4B06">
        <w:trPr>
          <w:trHeight w:val="240"/>
          <w:tblCellSpacing w:w="15" w:type="dxa"/>
        </w:trPr>
        <w:tc>
          <w:tcPr>
            <w:tcW w:w="821" w:type="dxa"/>
            <w:vMerge w:val="restart"/>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2.</w:t>
            </w:r>
          </w:p>
        </w:tc>
        <w:tc>
          <w:tcPr>
            <w:tcW w:w="6814" w:type="dxa"/>
            <w:vMerge w:val="restart"/>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Площадь земельных участков,</w:t>
            </w:r>
            <w:r w:rsidR="006E4B06" w:rsidRPr="00B31FE4">
              <w:rPr>
                <w:rFonts w:ascii="Times New Roman" w:hAnsi="Times New Roman" w:cs="Times New Roman"/>
                <w:sz w:val="28"/>
                <w:szCs w:val="28"/>
              </w:rPr>
              <w:t xml:space="preserve"> находящихся в </w:t>
            </w:r>
            <w:r w:rsidRPr="00B31FE4">
              <w:rPr>
                <w:rFonts w:ascii="Times New Roman" w:hAnsi="Times New Roman" w:cs="Times New Roman"/>
                <w:sz w:val="28"/>
                <w:szCs w:val="28"/>
              </w:rPr>
              <w:t xml:space="preserve">муниципальной собственности, в отношении которых сформированы и уточнены границы, а также внесены сведения в Единый государственный реестр </w:t>
            </w:r>
            <w:r w:rsidRPr="00B31FE4">
              <w:rPr>
                <w:rFonts w:ascii="Times New Roman" w:hAnsi="Times New Roman" w:cs="Times New Roman"/>
                <w:sz w:val="28"/>
                <w:szCs w:val="28"/>
              </w:rPr>
              <w:lastRenderedPageBreak/>
              <w:t>недвижимости </w:t>
            </w:r>
            <w:hyperlink r:id="rId100" w:anchor="/document/74777726/entry/11902" w:history="1">
              <w:r w:rsidRPr="00B31FE4">
                <w:rPr>
                  <w:rFonts w:ascii="Times New Roman" w:hAnsi="Times New Roman" w:cs="Times New Roman"/>
                  <w:sz w:val="28"/>
                  <w:szCs w:val="28"/>
                </w:rPr>
                <w:t>2</w:t>
              </w:r>
            </w:hyperlink>
            <w:r w:rsidRPr="00B31FE4">
              <w:rPr>
                <w:rFonts w:ascii="Times New Roman" w:hAnsi="Times New Roman" w:cs="Times New Roman"/>
                <w:sz w:val="28"/>
                <w:szCs w:val="28"/>
              </w:rPr>
              <w:t xml:space="preserve"> (га):</w:t>
            </w:r>
          </w:p>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а) плановые показатели не достигнуты</w:t>
            </w:r>
          </w:p>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б) плановые показатели достигнуты</w:t>
            </w:r>
          </w:p>
        </w:tc>
        <w:tc>
          <w:tcPr>
            <w:tcW w:w="1939" w:type="dxa"/>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lastRenderedPageBreak/>
              <w:br/>
            </w:r>
          </w:p>
        </w:tc>
      </w:tr>
      <w:tr w:rsidR="00941C71" w:rsidRPr="00B31FE4" w:rsidTr="006E4B06">
        <w:trPr>
          <w:tblCellSpacing w:w="15" w:type="dxa"/>
        </w:trPr>
        <w:tc>
          <w:tcPr>
            <w:tcW w:w="0" w:type="auto"/>
            <w:vMerge/>
            <w:tcBorders>
              <w:left w:val="single" w:sz="4" w:space="0" w:color="auto"/>
              <w:right w:val="single" w:sz="4" w:space="0" w:color="auto"/>
            </w:tcBorders>
            <w:vAlign w:val="center"/>
            <w:hideMark/>
          </w:tcPr>
          <w:p w:rsidR="00941C71" w:rsidRPr="00B31FE4" w:rsidRDefault="00941C71" w:rsidP="00941C71">
            <w:pPr>
              <w:spacing w:after="0" w:line="240" w:lineRule="auto"/>
              <w:jc w:val="both"/>
              <w:rPr>
                <w:rFonts w:ascii="Times New Roman" w:hAnsi="Times New Roman" w:cs="Times New Roman"/>
                <w:sz w:val="28"/>
                <w:szCs w:val="28"/>
              </w:rPr>
            </w:pPr>
          </w:p>
        </w:tc>
        <w:tc>
          <w:tcPr>
            <w:tcW w:w="6814" w:type="dxa"/>
            <w:vMerge/>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p>
        </w:tc>
        <w:tc>
          <w:tcPr>
            <w:tcW w:w="1939" w:type="dxa"/>
            <w:tcBorders>
              <w:left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p>
          <w:p w:rsidR="00941C71" w:rsidRPr="00B31FE4" w:rsidRDefault="00941C71" w:rsidP="00941C71">
            <w:pPr>
              <w:spacing w:after="0" w:line="240" w:lineRule="auto"/>
              <w:jc w:val="both"/>
              <w:rPr>
                <w:rFonts w:ascii="Times New Roman" w:hAnsi="Times New Roman" w:cs="Times New Roman"/>
                <w:sz w:val="28"/>
                <w:szCs w:val="28"/>
              </w:rPr>
            </w:pPr>
          </w:p>
          <w:p w:rsidR="00941C71" w:rsidRPr="00B31FE4" w:rsidRDefault="00941C71" w:rsidP="00941C71">
            <w:pPr>
              <w:spacing w:after="0" w:line="240" w:lineRule="auto"/>
              <w:jc w:val="both"/>
              <w:rPr>
                <w:rFonts w:ascii="Times New Roman" w:hAnsi="Times New Roman" w:cs="Times New Roman"/>
                <w:sz w:val="28"/>
                <w:szCs w:val="28"/>
              </w:rPr>
            </w:pPr>
          </w:p>
          <w:p w:rsidR="00941C71" w:rsidRPr="00B31FE4" w:rsidRDefault="00941C71" w:rsidP="00941C71">
            <w:pPr>
              <w:spacing w:after="0" w:line="240" w:lineRule="auto"/>
              <w:jc w:val="both"/>
              <w:rPr>
                <w:rFonts w:ascii="Times New Roman" w:hAnsi="Times New Roman" w:cs="Times New Roman"/>
                <w:sz w:val="28"/>
                <w:szCs w:val="28"/>
              </w:rPr>
            </w:pPr>
          </w:p>
          <w:p w:rsidR="00941C71" w:rsidRPr="00B31FE4" w:rsidRDefault="00941C71" w:rsidP="00941C71">
            <w:pPr>
              <w:spacing w:after="0" w:line="240" w:lineRule="auto"/>
              <w:jc w:val="both"/>
              <w:rPr>
                <w:rFonts w:ascii="Times New Roman" w:hAnsi="Times New Roman" w:cs="Times New Roman"/>
                <w:sz w:val="28"/>
                <w:szCs w:val="28"/>
              </w:rPr>
            </w:pPr>
          </w:p>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0</w:t>
            </w:r>
          </w:p>
        </w:tc>
      </w:tr>
      <w:tr w:rsidR="00941C71" w:rsidRPr="00B31FE4" w:rsidTr="006E4B06">
        <w:trPr>
          <w:trHeight w:val="714"/>
          <w:tblCellSpacing w:w="15" w:type="dxa"/>
        </w:trPr>
        <w:tc>
          <w:tcPr>
            <w:tcW w:w="0" w:type="auto"/>
            <w:vMerge/>
            <w:tcBorders>
              <w:left w:val="single" w:sz="4" w:space="0" w:color="auto"/>
              <w:bottom w:val="single" w:sz="4" w:space="0" w:color="auto"/>
              <w:right w:val="single" w:sz="4" w:space="0" w:color="auto"/>
            </w:tcBorders>
            <w:vAlign w:val="center"/>
            <w:hideMark/>
          </w:tcPr>
          <w:p w:rsidR="00941C71" w:rsidRPr="00B31FE4" w:rsidRDefault="00941C71" w:rsidP="00941C71">
            <w:pPr>
              <w:spacing w:after="0" w:line="240" w:lineRule="auto"/>
              <w:jc w:val="both"/>
              <w:rPr>
                <w:rFonts w:ascii="Times New Roman" w:hAnsi="Times New Roman" w:cs="Times New Roman"/>
                <w:sz w:val="28"/>
                <w:szCs w:val="28"/>
              </w:rPr>
            </w:pPr>
          </w:p>
        </w:tc>
        <w:tc>
          <w:tcPr>
            <w:tcW w:w="6814" w:type="dxa"/>
            <w:vMerge/>
            <w:tcBorders>
              <w:left w:val="single" w:sz="4" w:space="0" w:color="auto"/>
              <w:bottom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p>
        </w:tc>
        <w:tc>
          <w:tcPr>
            <w:tcW w:w="1939" w:type="dxa"/>
            <w:tcBorders>
              <w:left w:val="single" w:sz="4" w:space="0" w:color="auto"/>
              <w:bottom w:val="single" w:sz="4" w:space="0" w:color="auto"/>
              <w:right w:val="single" w:sz="4" w:space="0" w:color="auto"/>
            </w:tcBorders>
            <w:hideMark/>
          </w:tcPr>
          <w:p w:rsidR="00941C71" w:rsidRPr="00B31FE4" w:rsidRDefault="00941C71" w:rsidP="00941C71">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50</w:t>
            </w:r>
          </w:p>
        </w:tc>
      </w:tr>
    </w:tbl>
    <w:p w:rsidR="00941C71" w:rsidRPr="00B31FE4" w:rsidRDefault="00941C71" w:rsidP="001B10FD">
      <w:pPr>
        <w:spacing w:after="0" w:line="240" w:lineRule="auto"/>
        <w:jc w:val="both"/>
        <w:rPr>
          <w:rFonts w:ascii="Times New Roman" w:hAnsi="Times New Roman" w:cs="Times New Roman"/>
          <w:sz w:val="28"/>
          <w:szCs w:val="28"/>
        </w:rPr>
      </w:pPr>
    </w:p>
    <w:p w:rsidR="001B10FD" w:rsidRPr="00B31FE4" w:rsidRDefault="00941C71" w:rsidP="00941C71">
      <w:pPr>
        <w:spacing w:after="0" w:line="240" w:lineRule="auto"/>
        <w:ind w:firstLine="708"/>
        <w:jc w:val="both"/>
        <w:rPr>
          <w:rFonts w:ascii="Times New Roman" w:hAnsi="Times New Roman" w:cs="Times New Roman"/>
          <w:sz w:val="28"/>
          <w:szCs w:val="28"/>
        </w:rPr>
      </w:pPr>
      <w:r w:rsidRPr="00B31FE4">
        <w:rPr>
          <w:rFonts w:ascii="Times New Roman" w:hAnsi="Times New Roman" w:cs="Times New Roman"/>
          <w:sz w:val="28"/>
          <w:szCs w:val="28"/>
        </w:rPr>
        <w:t>Максимальное значение показателя эффективности 100</w:t>
      </w:r>
    </w:p>
    <w:p w:rsidR="00941C71" w:rsidRPr="00B31FE4" w:rsidRDefault="00941C71" w:rsidP="001B10FD">
      <w:pPr>
        <w:spacing w:after="0" w:line="240" w:lineRule="auto"/>
        <w:jc w:val="both"/>
        <w:rPr>
          <w:rFonts w:ascii="Times New Roman" w:hAnsi="Times New Roman" w:cs="Times New Roman"/>
          <w:sz w:val="28"/>
          <w:szCs w:val="28"/>
        </w:rPr>
      </w:pPr>
    </w:p>
    <w:p w:rsidR="001B10FD" w:rsidRPr="00B31FE4" w:rsidRDefault="001B10FD" w:rsidP="00941C71">
      <w:pPr>
        <w:spacing w:after="0" w:line="240" w:lineRule="auto"/>
        <w:ind w:firstLine="708"/>
        <w:jc w:val="both"/>
        <w:rPr>
          <w:rFonts w:ascii="Times New Roman" w:hAnsi="Times New Roman" w:cs="Times New Roman"/>
          <w:sz w:val="28"/>
          <w:szCs w:val="28"/>
        </w:rPr>
      </w:pPr>
      <w:r w:rsidRPr="00B31FE4">
        <w:rPr>
          <w:rFonts w:ascii="Times New Roman" w:hAnsi="Times New Roman" w:cs="Times New Roman"/>
          <w:sz w:val="28"/>
          <w:szCs w:val="28"/>
        </w:rPr>
        <w:t>1</w:t>
      </w:r>
      <w:r w:rsidR="006E4B06" w:rsidRPr="00B31FE4">
        <w:rPr>
          <w:rFonts w:ascii="Times New Roman" w:hAnsi="Times New Roman" w:cs="Times New Roman"/>
          <w:sz w:val="28"/>
          <w:szCs w:val="28"/>
        </w:rPr>
        <w:t>.</w:t>
      </w:r>
      <w:r w:rsidRPr="00B31FE4">
        <w:rPr>
          <w:rFonts w:ascii="Times New Roman" w:hAnsi="Times New Roman" w:cs="Times New Roman"/>
          <w:sz w:val="28"/>
          <w:szCs w:val="28"/>
        </w:rPr>
        <w:t xml:space="preserve"> Форма отчетности заполняется Росимуществом.</w:t>
      </w:r>
      <w:r w:rsidR="00941C71" w:rsidRPr="00B31FE4">
        <w:rPr>
          <w:rFonts w:ascii="Times New Roman" w:hAnsi="Times New Roman" w:cs="Times New Roman"/>
          <w:sz w:val="28"/>
          <w:szCs w:val="28"/>
        </w:rPr>
        <w:t xml:space="preserve"> </w:t>
      </w:r>
    </w:p>
    <w:p w:rsidR="001B10FD" w:rsidRPr="00B31FE4" w:rsidRDefault="001B10FD" w:rsidP="006E4B06">
      <w:pPr>
        <w:spacing w:after="0" w:line="240" w:lineRule="auto"/>
        <w:ind w:firstLine="708"/>
        <w:jc w:val="both"/>
        <w:rPr>
          <w:rFonts w:ascii="Times New Roman" w:hAnsi="Times New Roman" w:cs="Times New Roman"/>
          <w:sz w:val="28"/>
          <w:szCs w:val="28"/>
        </w:rPr>
      </w:pPr>
      <w:r w:rsidRPr="00B31FE4">
        <w:rPr>
          <w:rFonts w:ascii="Times New Roman" w:hAnsi="Times New Roman" w:cs="Times New Roman"/>
          <w:sz w:val="28"/>
          <w:szCs w:val="28"/>
        </w:rPr>
        <w:t>2</w:t>
      </w:r>
      <w:r w:rsidR="006E4B06" w:rsidRPr="00B31FE4">
        <w:rPr>
          <w:rFonts w:ascii="Times New Roman" w:hAnsi="Times New Roman" w:cs="Times New Roman"/>
          <w:sz w:val="28"/>
          <w:szCs w:val="28"/>
        </w:rPr>
        <w:t>. </w:t>
      </w:r>
      <w:r w:rsidRPr="00B31FE4">
        <w:rPr>
          <w:rFonts w:ascii="Times New Roman" w:hAnsi="Times New Roman" w:cs="Times New Roman"/>
          <w:sz w:val="28"/>
          <w:szCs w:val="28"/>
        </w:rPr>
        <w:t xml:space="preserve">Значение показателя для государственной казны Российской Федерации принимается согласно показателям (индикаторам), предусмотренным Росимуществу в </w:t>
      </w:r>
      <w:hyperlink r:id="rId101" w:anchor="/document/70644224/entry/1300" w:history="1">
        <w:r w:rsidRPr="00B31FE4">
          <w:rPr>
            <w:rFonts w:ascii="Times New Roman" w:hAnsi="Times New Roman" w:cs="Times New Roman"/>
            <w:sz w:val="28"/>
            <w:szCs w:val="28"/>
          </w:rPr>
          <w:t>приложении N 3</w:t>
        </w:r>
      </w:hyperlink>
      <w:r w:rsidRPr="00B31FE4">
        <w:rPr>
          <w:rFonts w:ascii="Times New Roman" w:hAnsi="Times New Roman" w:cs="Times New Roman"/>
          <w:sz w:val="28"/>
          <w:szCs w:val="28"/>
        </w:rPr>
        <w:t xml:space="preserve"> к государственной программе Российской Федерации "Экономическое развитие и инновационная экономика", утвержденной </w:t>
      </w:r>
      <w:hyperlink r:id="rId102" w:anchor="/document/70644224/entry/0" w:history="1">
        <w:r w:rsidRPr="00B31FE4">
          <w:rPr>
            <w:rFonts w:ascii="Times New Roman" w:hAnsi="Times New Roman" w:cs="Times New Roman"/>
            <w:sz w:val="28"/>
            <w:szCs w:val="28"/>
          </w:rPr>
          <w:t>постановлением</w:t>
        </w:r>
      </w:hyperlink>
      <w:r w:rsidRPr="00B31FE4">
        <w:rPr>
          <w:rFonts w:ascii="Times New Roman" w:hAnsi="Times New Roman" w:cs="Times New Roman"/>
          <w:sz w:val="28"/>
          <w:szCs w:val="28"/>
        </w:rP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Органам государственной власти субъектов Российской Федерации и органам местного самоуправления рекомендуется установить значение показателя.</w:t>
      </w:r>
    </w:p>
    <w:p w:rsidR="001B10FD" w:rsidRPr="00B31FE4" w:rsidRDefault="001B10FD" w:rsidP="001B10FD">
      <w:pPr>
        <w:spacing w:after="0" w:line="240" w:lineRule="auto"/>
        <w:jc w:val="both"/>
        <w:rPr>
          <w:rFonts w:ascii="Times New Roman" w:hAnsi="Times New Roman" w:cs="Times New Roman"/>
          <w:sz w:val="28"/>
          <w:szCs w:val="28"/>
        </w:rPr>
      </w:pPr>
      <w:r w:rsidRPr="00B31FE4">
        <w:rPr>
          <w:rFonts w:ascii="Times New Roman" w:hAnsi="Times New Roman" w:cs="Times New Roman"/>
          <w:sz w:val="28"/>
          <w:szCs w:val="28"/>
        </w:rPr>
        <w:t> </w:t>
      </w: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p w:rsidR="006E4B06" w:rsidRPr="00B31FE4" w:rsidRDefault="006E4B06" w:rsidP="001B10FD">
      <w:pPr>
        <w:spacing w:after="0" w:line="240" w:lineRule="auto"/>
        <w:jc w:val="both"/>
        <w:rPr>
          <w:rFonts w:ascii="Times New Roman" w:hAnsi="Times New Roman" w:cs="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6E4B06" w:rsidTr="006E4B06">
        <w:tc>
          <w:tcPr>
            <w:tcW w:w="5211" w:type="dxa"/>
          </w:tcPr>
          <w:p w:rsidR="006E4B06" w:rsidRDefault="006E4B06" w:rsidP="001B10FD">
            <w:pPr>
              <w:jc w:val="both"/>
              <w:rPr>
                <w:rFonts w:ascii="Times New Roman" w:hAnsi="Times New Roman" w:cs="Times New Roman"/>
                <w:sz w:val="28"/>
                <w:szCs w:val="28"/>
              </w:rPr>
            </w:pPr>
          </w:p>
        </w:tc>
        <w:tc>
          <w:tcPr>
            <w:tcW w:w="4536" w:type="dxa"/>
          </w:tcPr>
          <w:p w:rsidR="006E4B06" w:rsidRPr="00710F7D" w:rsidRDefault="006E4B06" w:rsidP="006E4B06">
            <w:pPr>
              <w:rPr>
                <w:rFonts w:ascii="Times New Roman" w:hAnsi="Times New Roman" w:cs="Times New Roman"/>
                <w:sz w:val="28"/>
                <w:szCs w:val="28"/>
              </w:rPr>
            </w:pPr>
            <w:r>
              <w:rPr>
                <w:rFonts w:ascii="Times New Roman" w:hAnsi="Times New Roman" w:cs="Times New Roman"/>
                <w:sz w:val="28"/>
                <w:szCs w:val="28"/>
              </w:rPr>
              <w:t>ПРИЛОЖЕНИЕ № 10</w:t>
            </w:r>
          </w:p>
          <w:p w:rsidR="006E4B06" w:rsidRDefault="006E4B06" w:rsidP="006E4B06">
            <w:pPr>
              <w:jc w:val="both"/>
              <w:rPr>
                <w:rFonts w:ascii="Times New Roman" w:hAnsi="Times New Roman" w:cs="Times New Roman"/>
                <w:sz w:val="28"/>
                <w:szCs w:val="28"/>
              </w:rPr>
            </w:pPr>
            <w:r>
              <w:rPr>
                <w:rFonts w:ascii="Times New Roman" w:hAnsi="Times New Roman" w:cs="Times New Roman"/>
                <w:sz w:val="28"/>
                <w:szCs w:val="28"/>
              </w:rPr>
              <w:t>к Методике </w:t>
            </w:r>
            <w:r w:rsidRPr="00710F7D">
              <w:rPr>
                <w:rFonts w:ascii="Times New Roman" w:hAnsi="Times New Roman" w:cs="Times New Roman"/>
                <w:sz w:val="28"/>
                <w:szCs w:val="28"/>
              </w:rPr>
              <w:t>определения критериев</w:t>
            </w:r>
            <w:r>
              <w:rPr>
                <w:rFonts w:ascii="Times New Roman" w:hAnsi="Times New Roman" w:cs="Times New Roman"/>
                <w:sz w:val="28"/>
                <w:szCs w:val="28"/>
              </w:rPr>
              <w:t xml:space="preserve"> оптимальности </w:t>
            </w:r>
            <w:r w:rsidRPr="00710F7D">
              <w:rPr>
                <w:rFonts w:ascii="Times New Roman" w:hAnsi="Times New Roman" w:cs="Times New Roman"/>
                <w:sz w:val="28"/>
                <w:szCs w:val="28"/>
              </w:rPr>
              <w:t>сост</w:t>
            </w:r>
            <w:r>
              <w:rPr>
                <w:rFonts w:ascii="Times New Roman" w:hAnsi="Times New Roman" w:cs="Times New Roman"/>
                <w:sz w:val="28"/>
                <w:szCs w:val="28"/>
              </w:rPr>
              <w:t>ава муниципального имущества</w:t>
            </w:r>
          </w:p>
          <w:p w:rsidR="006E4B06" w:rsidRDefault="006E4B06" w:rsidP="006E4B06">
            <w:pPr>
              <w:jc w:val="both"/>
              <w:rPr>
                <w:rFonts w:ascii="Times New Roman" w:hAnsi="Times New Roman" w:cs="Times New Roman"/>
                <w:sz w:val="28"/>
                <w:szCs w:val="28"/>
              </w:rPr>
            </w:pPr>
            <w:r>
              <w:rPr>
                <w:rFonts w:ascii="Times New Roman" w:hAnsi="Times New Roman" w:cs="Times New Roman"/>
                <w:sz w:val="28"/>
                <w:szCs w:val="28"/>
              </w:rPr>
              <w:t xml:space="preserve">и показателей  </w:t>
            </w:r>
            <w:r w:rsidRPr="00710F7D">
              <w:rPr>
                <w:rFonts w:ascii="Times New Roman" w:hAnsi="Times New Roman" w:cs="Times New Roman"/>
                <w:sz w:val="28"/>
                <w:szCs w:val="28"/>
              </w:rPr>
              <w:t>эффективности управления и распоряжения им</w:t>
            </w:r>
          </w:p>
        </w:tc>
      </w:tr>
    </w:tbl>
    <w:p w:rsidR="006E4B06" w:rsidRDefault="006E4B06" w:rsidP="001B10FD">
      <w:pPr>
        <w:spacing w:after="0" w:line="240" w:lineRule="auto"/>
        <w:jc w:val="both"/>
        <w:rPr>
          <w:rFonts w:ascii="Times New Roman" w:hAnsi="Times New Roman" w:cs="Times New Roman"/>
          <w:sz w:val="28"/>
          <w:szCs w:val="28"/>
        </w:rPr>
      </w:pP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p w:rsidR="006E4B06" w:rsidRDefault="001B10FD" w:rsidP="006E4B06">
      <w:pPr>
        <w:spacing w:after="0" w:line="240" w:lineRule="auto"/>
        <w:jc w:val="center"/>
        <w:rPr>
          <w:rFonts w:ascii="Times New Roman" w:hAnsi="Times New Roman" w:cs="Times New Roman"/>
          <w:b/>
          <w:sz w:val="28"/>
          <w:szCs w:val="28"/>
        </w:rPr>
      </w:pPr>
      <w:r w:rsidRPr="006E4B06">
        <w:rPr>
          <w:rFonts w:ascii="Times New Roman" w:hAnsi="Times New Roman" w:cs="Times New Roman"/>
          <w:b/>
          <w:sz w:val="28"/>
          <w:szCs w:val="28"/>
        </w:rPr>
        <w:t>Форма</w:t>
      </w:r>
    </w:p>
    <w:p w:rsidR="001B10FD" w:rsidRDefault="006E4B06" w:rsidP="006E4B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отчетности </w:t>
      </w:r>
      <w:r w:rsidR="001B10FD" w:rsidRPr="006E4B06">
        <w:rPr>
          <w:rFonts w:ascii="Times New Roman" w:hAnsi="Times New Roman" w:cs="Times New Roman"/>
          <w:b/>
          <w:sz w:val="28"/>
          <w:szCs w:val="28"/>
        </w:rPr>
        <w:t xml:space="preserve">по показателям, характеризующим эффективность приватизации объектов </w:t>
      </w:r>
      <w:r>
        <w:rPr>
          <w:rFonts w:ascii="Times New Roman" w:hAnsi="Times New Roman" w:cs="Times New Roman"/>
          <w:b/>
          <w:sz w:val="28"/>
          <w:szCs w:val="28"/>
        </w:rPr>
        <w:t>муниципального</w:t>
      </w:r>
      <w:r w:rsidR="001B10FD" w:rsidRPr="006E4B06">
        <w:rPr>
          <w:rFonts w:ascii="Times New Roman" w:hAnsi="Times New Roman" w:cs="Times New Roman"/>
          <w:b/>
          <w:sz w:val="28"/>
          <w:szCs w:val="28"/>
        </w:rPr>
        <w:t xml:space="preserve"> имущества казны</w:t>
      </w:r>
      <w:r>
        <w:rPr>
          <w:rFonts w:ascii="Times New Roman" w:hAnsi="Times New Roman" w:cs="Times New Roman"/>
          <w:b/>
          <w:sz w:val="28"/>
          <w:szCs w:val="28"/>
        </w:rPr>
        <w:t xml:space="preserve"> муниципального образования Крымский район</w:t>
      </w:r>
    </w:p>
    <w:p w:rsidR="006E4B06" w:rsidRDefault="006E4B06" w:rsidP="006E4B06">
      <w:pPr>
        <w:spacing w:after="0" w:line="240" w:lineRule="auto"/>
        <w:jc w:val="center"/>
        <w:rPr>
          <w:rFonts w:ascii="Times New Roman" w:hAnsi="Times New Roman" w:cs="Times New Roman"/>
          <w:b/>
          <w:sz w:val="28"/>
          <w:szCs w:val="28"/>
        </w:rPr>
      </w:pPr>
    </w:p>
    <w:p w:rsidR="006E4B06" w:rsidRPr="006E4B06" w:rsidRDefault="006E4B06" w:rsidP="006E4B0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на 1 ______________ 20__</w:t>
      </w:r>
    </w:p>
    <w:tbl>
      <w:tblPr>
        <w:tblW w:w="9857" w:type="dxa"/>
        <w:tblCellSpacing w:w="15" w:type="dxa"/>
        <w:tblInd w:w="15" w:type="dxa"/>
        <w:tblCellMar>
          <w:top w:w="15" w:type="dxa"/>
          <w:left w:w="15" w:type="dxa"/>
          <w:bottom w:w="15" w:type="dxa"/>
          <w:right w:w="15" w:type="dxa"/>
        </w:tblCellMar>
        <w:tblLook w:val="04A0" w:firstRow="1" w:lastRow="0" w:firstColumn="1" w:lastColumn="0" w:noHBand="0" w:noVBand="1"/>
      </w:tblPr>
      <w:tblGrid>
        <w:gridCol w:w="5432"/>
        <w:gridCol w:w="1843"/>
        <w:gridCol w:w="1932"/>
        <w:gridCol w:w="650"/>
      </w:tblGrid>
      <w:tr w:rsidR="001B10FD" w:rsidRPr="00BE3421" w:rsidTr="006E4B06">
        <w:trPr>
          <w:tblCellSpacing w:w="15" w:type="dxa"/>
        </w:trPr>
        <w:tc>
          <w:tcPr>
            <w:tcW w:w="53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Орган исполнительной власти Российской Федерации, субъекта Российской Федерации, орган местного самоуправления, осуществляющий функции и полномочия в сфере имущественных отношений</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02"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Глава по </w:t>
            </w:r>
            <w:hyperlink r:id="rId103" w:anchor="/document/73246062/entry/7000" w:history="1">
              <w:r w:rsidRPr="00BE3421">
                <w:rPr>
                  <w:rFonts w:ascii="Times New Roman" w:hAnsi="Times New Roman" w:cs="Times New Roman"/>
                  <w:sz w:val="28"/>
                  <w:szCs w:val="28"/>
                </w:rPr>
                <w:t>БК</w:t>
              </w:r>
            </w:hyperlink>
          </w:p>
        </w:tc>
        <w:tc>
          <w:tcPr>
            <w:tcW w:w="6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6E4B06">
        <w:trPr>
          <w:tblCellSpacing w:w="15" w:type="dxa"/>
        </w:trPr>
        <w:tc>
          <w:tcPr>
            <w:tcW w:w="53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Наименование бюджета ППО</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02"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xml:space="preserve">по </w:t>
            </w:r>
            <w:hyperlink r:id="rId104" w:anchor="/document/70465940/entry/0" w:history="1">
              <w:r w:rsidRPr="00BE3421">
                <w:rPr>
                  <w:rFonts w:ascii="Times New Roman" w:hAnsi="Times New Roman" w:cs="Times New Roman"/>
                  <w:sz w:val="28"/>
                  <w:szCs w:val="28"/>
                </w:rPr>
                <w:t>ОКТМО</w:t>
              </w:r>
            </w:hyperlink>
          </w:p>
        </w:tc>
        <w:tc>
          <w:tcPr>
            <w:tcW w:w="6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6E4B06">
        <w:trPr>
          <w:tblCellSpacing w:w="15" w:type="dxa"/>
        </w:trPr>
        <w:tc>
          <w:tcPr>
            <w:tcW w:w="53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Периодичность</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годовая</w:t>
            </w:r>
          </w:p>
        </w:tc>
        <w:tc>
          <w:tcPr>
            <w:tcW w:w="1902"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6E4B06">
        <w:trPr>
          <w:tblCellSpacing w:w="15" w:type="dxa"/>
        </w:trPr>
        <w:tc>
          <w:tcPr>
            <w:tcW w:w="5387"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Единица измерения</w:t>
            </w:r>
          </w:p>
        </w:tc>
        <w:tc>
          <w:tcPr>
            <w:tcW w:w="1813"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1902"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05" w:type="dxa"/>
            <w:tcBorders>
              <w:top w:val="single" w:sz="6" w:space="0" w:color="000000"/>
              <w:left w:val="single" w:sz="6" w:space="0" w:color="000000"/>
              <w:bottom w:val="single" w:sz="6" w:space="0" w:color="000000"/>
              <w:right w:val="single" w:sz="6" w:space="0" w:color="000000"/>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bl>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bl>
      <w:tblPr>
        <w:tblW w:w="9354" w:type="dxa"/>
        <w:tblCellSpacing w:w="15" w:type="dxa"/>
        <w:tblCellMar>
          <w:top w:w="15" w:type="dxa"/>
          <w:left w:w="15" w:type="dxa"/>
          <w:bottom w:w="15" w:type="dxa"/>
          <w:right w:w="15" w:type="dxa"/>
        </w:tblCellMar>
        <w:tblLook w:val="04A0" w:firstRow="1" w:lastRow="0" w:firstColumn="1" w:lastColumn="0" w:noHBand="0" w:noVBand="1"/>
      </w:tblPr>
      <w:tblGrid>
        <w:gridCol w:w="807"/>
        <w:gridCol w:w="6478"/>
        <w:gridCol w:w="2069"/>
      </w:tblGrid>
      <w:tr w:rsidR="001B10FD" w:rsidRPr="00BE3421" w:rsidTr="006E4B06">
        <w:trPr>
          <w:tblCellSpacing w:w="15" w:type="dxa"/>
        </w:trPr>
        <w:tc>
          <w:tcPr>
            <w:tcW w:w="762"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6E4B06" w:rsidP="001B10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п/п</w:t>
            </w:r>
          </w:p>
        </w:tc>
        <w:tc>
          <w:tcPr>
            <w:tcW w:w="6448"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Параметры</w:t>
            </w:r>
          </w:p>
        </w:tc>
        <w:tc>
          <w:tcPr>
            <w:tcW w:w="2024" w:type="dxa"/>
            <w:tcBorders>
              <w:top w:val="single" w:sz="6" w:space="0" w:color="000000"/>
              <w:left w:val="single" w:sz="4" w:space="0" w:color="auto"/>
              <w:bottom w:val="single" w:sz="6" w:space="0" w:color="000000"/>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Показатели эффективности</w:t>
            </w:r>
          </w:p>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(баллов)</w:t>
            </w:r>
          </w:p>
        </w:tc>
      </w:tr>
      <w:tr w:rsidR="001B10FD" w:rsidRPr="00BE3421" w:rsidTr="006E4B06">
        <w:trPr>
          <w:tblCellSpacing w:w="15" w:type="dxa"/>
        </w:trPr>
        <w:tc>
          <w:tcPr>
            <w:tcW w:w="762"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6448" w:type="dxa"/>
            <w:tcBorders>
              <w:top w:val="single" w:sz="6" w:space="0" w:color="000000"/>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c>
          <w:tcPr>
            <w:tcW w:w="2024" w:type="dxa"/>
            <w:tcBorders>
              <w:top w:val="single" w:sz="6" w:space="0" w:color="000000"/>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 </w:t>
            </w:r>
          </w:p>
        </w:tc>
      </w:tr>
      <w:tr w:rsidR="001B10FD" w:rsidRPr="00BE3421" w:rsidTr="006E4B06">
        <w:trPr>
          <w:trHeight w:val="240"/>
          <w:tblCellSpacing w:w="15" w:type="dxa"/>
        </w:trPr>
        <w:tc>
          <w:tcPr>
            <w:tcW w:w="762"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1.</w:t>
            </w:r>
          </w:p>
        </w:tc>
        <w:tc>
          <w:tcPr>
            <w:tcW w:w="6448"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продаж пакетов акций акционерных обществ, подлежащих продаже в соответствии с прогнозным планом (программой) приватизации </w:t>
            </w:r>
            <w:hyperlink r:id="rId105" w:anchor="/document/74777726/entry/11111" w:history="1">
              <w:r w:rsidRPr="00BE3421">
                <w:rPr>
                  <w:rFonts w:ascii="Times New Roman" w:hAnsi="Times New Roman" w:cs="Times New Roman"/>
                  <w:sz w:val="28"/>
                  <w:szCs w:val="28"/>
                </w:rPr>
                <w:t>1</w:t>
              </w:r>
            </w:hyperlink>
            <w:r w:rsidRPr="00BE3421">
              <w:rPr>
                <w:rFonts w:ascii="Times New Roman" w:hAnsi="Times New Roman" w:cs="Times New Roman"/>
                <w:sz w:val="28"/>
                <w:szCs w:val="28"/>
              </w:rPr>
              <w:t>:</w:t>
            </w:r>
          </w:p>
        </w:tc>
        <w:tc>
          <w:tcPr>
            <w:tcW w:w="2024"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p>
        </w:tc>
      </w:tr>
      <w:tr w:rsidR="001B10FD" w:rsidRPr="00BE3421" w:rsidTr="006E4B06">
        <w:trPr>
          <w:tblCellSpacing w:w="15" w:type="dxa"/>
        </w:trPr>
        <w:tc>
          <w:tcPr>
            <w:tcW w:w="0" w:type="auto"/>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448"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плановые показатели не достигнуты</w:t>
            </w:r>
          </w:p>
        </w:tc>
        <w:tc>
          <w:tcPr>
            <w:tcW w:w="2024"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1B10FD" w:rsidRPr="00BE3421" w:rsidTr="006E4B06">
        <w:trPr>
          <w:tblCellSpacing w:w="15" w:type="dxa"/>
        </w:trPr>
        <w:tc>
          <w:tcPr>
            <w:tcW w:w="0" w:type="auto"/>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448"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плановые показатели достигнуты</w:t>
            </w:r>
          </w:p>
        </w:tc>
        <w:tc>
          <w:tcPr>
            <w:tcW w:w="2024"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tc>
      </w:tr>
      <w:tr w:rsidR="001B10FD" w:rsidRPr="00BE3421" w:rsidTr="006E4B06">
        <w:trPr>
          <w:trHeight w:val="240"/>
          <w:tblCellSpacing w:w="15" w:type="dxa"/>
        </w:trPr>
        <w:tc>
          <w:tcPr>
            <w:tcW w:w="762" w:type="dxa"/>
            <w:vMerge w:val="restart"/>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2.</w:t>
            </w:r>
          </w:p>
        </w:tc>
        <w:tc>
          <w:tcPr>
            <w:tcW w:w="6448"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Доля продаж объектов имущества государственной (муниципальной) казны, подлежащих продаже в соответствии с прогнозным планом (программой) приватизации (за исключением пакетов акций акционерных обществ) </w:t>
            </w:r>
            <w:hyperlink r:id="rId106" w:anchor="/document/74777726/entry/11111" w:history="1">
              <w:r w:rsidRPr="00BE3421">
                <w:rPr>
                  <w:rFonts w:ascii="Times New Roman" w:hAnsi="Times New Roman" w:cs="Times New Roman"/>
                  <w:sz w:val="28"/>
                  <w:szCs w:val="28"/>
                </w:rPr>
                <w:t>1</w:t>
              </w:r>
            </w:hyperlink>
            <w:r w:rsidRPr="00BE3421">
              <w:rPr>
                <w:rFonts w:ascii="Times New Roman" w:hAnsi="Times New Roman" w:cs="Times New Roman"/>
                <w:sz w:val="28"/>
                <w:szCs w:val="28"/>
              </w:rPr>
              <w:t>:</w:t>
            </w:r>
          </w:p>
        </w:tc>
        <w:tc>
          <w:tcPr>
            <w:tcW w:w="2024"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br/>
            </w:r>
          </w:p>
        </w:tc>
      </w:tr>
      <w:tr w:rsidR="001B10FD" w:rsidRPr="00BE3421" w:rsidTr="006E4B06">
        <w:trPr>
          <w:tblCellSpacing w:w="15" w:type="dxa"/>
        </w:trPr>
        <w:tc>
          <w:tcPr>
            <w:tcW w:w="0" w:type="auto"/>
            <w:vMerge/>
            <w:tcBorders>
              <w:left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448" w:type="dxa"/>
            <w:tcBorders>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а) плановые показатели не достигнуты</w:t>
            </w:r>
          </w:p>
        </w:tc>
        <w:tc>
          <w:tcPr>
            <w:tcW w:w="2024" w:type="dxa"/>
            <w:tcBorders>
              <w:left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0</w:t>
            </w:r>
          </w:p>
        </w:tc>
      </w:tr>
      <w:tr w:rsidR="001B10FD" w:rsidRPr="00BE3421" w:rsidTr="006E4B06">
        <w:trPr>
          <w:tblCellSpacing w:w="15" w:type="dxa"/>
        </w:trPr>
        <w:tc>
          <w:tcPr>
            <w:tcW w:w="0" w:type="auto"/>
            <w:vMerge/>
            <w:tcBorders>
              <w:left w:val="single" w:sz="4" w:space="0" w:color="auto"/>
              <w:bottom w:val="single" w:sz="4" w:space="0" w:color="auto"/>
              <w:right w:val="single" w:sz="4" w:space="0" w:color="auto"/>
            </w:tcBorders>
            <w:vAlign w:val="center"/>
            <w:hideMark/>
          </w:tcPr>
          <w:p w:rsidR="001B10FD" w:rsidRPr="00BE3421" w:rsidRDefault="001B10FD" w:rsidP="001B10FD">
            <w:pPr>
              <w:spacing w:after="0" w:line="240" w:lineRule="auto"/>
              <w:jc w:val="both"/>
              <w:rPr>
                <w:rFonts w:ascii="Times New Roman" w:hAnsi="Times New Roman" w:cs="Times New Roman"/>
                <w:sz w:val="28"/>
                <w:szCs w:val="28"/>
              </w:rPr>
            </w:pPr>
          </w:p>
        </w:tc>
        <w:tc>
          <w:tcPr>
            <w:tcW w:w="6448" w:type="dxa"/>
            <w:tcBorders>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б) плановые показатели достигнуты</w:t>
            </w:r>
          </w:p>
        </w:tc>
        <w:tc>
          <w:tcPr>
            <w:tcW w:w="2024" w:type="dxa"/>
            <w:tcBorders>
              <w:left w:val="single" w:sz="4" w:space="0" w:color="auto"/>
              <w:bottom w:val="single" w:sz="4" w:space="0" w:color="auto"/>
              <w:right w:val="single" w:sz="4" w:space="0" w:color="auto"/>
            </w:tcBorders>
            <w:hideMark/>
          </w:tcPr>
          <w:p w:rsidR="001B10FD" w:rsidRPr="00BE3421" w:rsidRDefault="001B10FD"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50</w:t>
            </w:r>
          </w:p>
        </w:tc>
      </w:tr>
    </w:tbl>
    <w:p w:rsidR="001B10FD" w:rsidRPr="00BE3421" w:rsidRDefault="006E4B06" w:rsidP="001B10FD">
      <w:pPr>
        <w:spacing w:after="0" w:line="240" w:lineRule="auto"/>
        <w:jc w:val="both"/>
        <w:rPr>
          <w:rFonts w:ascii="Times New Roman" w:hAnsi="Times New Roman" w:cs="Times New Roman"/>
          <w:sz w:val="28"/>
          <w:szCs w:val="28"/>
        </w:rPr>
      </w:pPr>
      <w:r w:rsidRPr="00BE3421">
        <w:rPr>
          <w:rFonts w:ascii="Times New Roman" w:hAnsi="Times New Roman" w:cs="Times New Roman"/>
          <w:sz w:val="28"/>
          <w:szCs w:val="28"/>
        </w:rPr>
        <w:t>Максимальное значение показателя эффективности</w:t>
      </w:r>
      <w:r>
        <w:rPr>
          <w:rFonts w:ascii="Times New Roman" w:hAnsi="Times New Roman" w:cs="Times New Roman"/>
          <w:sz w:val="28"/>
          <w:szCs w:val="28"/>
        </w:rPr>
        <w:t xml:space="preserve">                        </w:t>
      </w:r>
      <w:r w:rsidRPr="00BE3421">
        <w:rPr>
          <w:rFonts w:ascii="Times New Roman" w:hAnsi="Times New Roman" w:cs="Times New Roman"/>
          <w:sz w:val="28"/>
          <w:szCs w:val="28"/>
        </w:rPr>
        <w:t>100</w:t>
      </w:r>
    </w:p>
    <w:p w:rsidR="001B10FD" w:rsidRPr="00BE3421" w:rsidRDefault="001B10FD" w:rsidP="001B10FD">
      <w:pPr>
        <w:spacing w:after="0" w:line="240" w:lineRule="auto"/>
        <w:jc w:val="both"/>
        <w:rPr>
          <w:rFonts w:ascii="Times New Roman" w:hAnsi="Times New Roman" w:cs="Times New Roman"/>
          <w:sz w:val="28"/>
          <w:szCs w:val="28"/>
        </w:rPr>
      </w:pPr>
    </w:p>
    <w:p w:rsidR="001B10FD" w:rsidRPr="006E4B06" w:rsidRDefault="001B10FD" w:rsidP="006E4B06">
      <w:pPr>
        <w:spacing w:after="0" w:line="240" w:lineRule="auto"/>
        <w:ind w:firstLine="708"/>
        <w:jc w:val="both"/>
        <w:rPr>
          <w:rFonts w:ascii="Times New Roman" w:hAnsi="Times New Roman" w:cs="Times New Roman"/>
          <w:color w:val="FF0000"/>
          <w:sz w:val="28"/>
          <w:szCs w:val="28"/>
        </w:rPr>
      </w:pPr>
      <w:r w:rsidRPr="006E4B06">
        <w:rPr>
          <w:rFonts w:ascii="Times New Roman" w:hAnsi="Times New Roman" w:cs="Times New Roman"/>
          <w:color w:val="FF0000"/>
          <w:sz w:val="28"/>
          <w:szCs w:val="28"/>
        </w:rPr>
        <w:t>1</w:t>
      </w:r>
      <w:r w:rsidR="006E4B06" w:rsidRPr="006E4B06">
        <w:rPr>
          <w:rFonts w:ascii="Times New Roman" w:hAnsi="Times New Roman" w:cs="Times New Roman"/>
          <w:color w:val="FF0000"/>
          <w:sz w:val="28"/>
          <w:szCs w:val="28"/>
        </w:rPr>
        <w:t>. </w:t>
      </w:r>
      <w:r w:rsidRPr="006E4B06">
        <w:rPr>
          <w:rFonts w:ascii="Times New Roman" w:hAnsi="Times New Roman" w:cs="Times New Roman"/>
          <w:color w:val="FF0000"/>
          <w:sz w:val="28"/>
          <w:szCs w:val="28"/>
        </w:rPr>
        <w:t xml:space="preserve">Значение показателя для государственной казны Российской Федерации принимается в соответствии с </w:t>
      </w:r>
      <w:hyperlink r:id="rId107" w:anchor="/document/70644224/entry/1300" w:history="1">
        <w:r w:rsidRPr="006E4B06">
          <w:rPr>
            <w:rFonts w:ascii="Times New Roman" w:hAnsi="Times New Roman" w:cs="Times New Roman"/>
            <w:color w:val="FF0000"/>
            <w:sz w:val="28"/>
            <w:szCs w:val="28"/>
          </w:rPr>
          <w:t>приложением N 3</w:t>
        </w:r>
      </w:hyperlink>
      <w:r w:rsidRPr="006E4B06">
        <w:rPr>
          <w:rFonts w:ascii="Times New Roman" w:hAnsi="Times New Roman" w:cs="Times New Roman"/>
          <w:color w:val="FF0000"/>
          <w:sz w:val="28"/>
          <w:szCs w:val="28"/>
        </w:rPr>
        <w:t xml:space="preserve"> к государственной </w:t>
      </w:r>
      <w:r w:rsidRPr="006E4B06">
        <w:rPr>
          <w:rFonts w:ascii="Times New Roman" w:hAnsi="Times New Roman" w:cs="Times New Roman"/>
          <w:color w:val="FF0000"/>
          <w:sz w:val="28"/>
          <w:szCs w:val="28"/>
        </w:rPr>
        <w:lastRenderedPageBreak/>
        <w:t xml:space="preserve">программе Российской Федерации "Экономическое развитие и инновационная экономика", утвержденной </w:t>
      </w:r>
      <w:hyperlink r:id="rId108" w:anchor="/document/70644224/entry/0" w:history="1">
        <w:r w:rsidRPr="006E4B06">
          <w:rPr>
            <w:rFonts w:ascii="Times New Roman" w:hAnsi="Times New Roman" w:cs="Times New Roman"/>
            <w:color w:val="FF0000"/>
            <w:sz w:val="28"/>
            <w:szCs w:val="28"/>
          </w:rPr>
          <w:t>постановлением</w:t>
        </w:r>
      </w:hyperlink>
      <w:r w:rsidRPr="006E4B06">
        <w:rPr>
          <w:rFonts w:ascii="Times New Roman" w:hAnsi="Times New Roman" w:cs="Times New Roman"/>
          <w:color w:val="FF0000"/>
          <w:sz w:val="28"/>
          <w:szCs w:val="28"/>
        </w:rP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Органам исполнительной власти Российской Федерации, субъектов Российской Федерации и органам местного самоуправления рекомендуется установить значение показателя.</w:t>
      </w: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B31FE4" w:rsidRPr="00B31FE4" w:rsidRDefault="00B31FE4" w:rsidP="00B31FE4">
      <w:pPr>
        <w:spacing w:after="0" w:line="240" w:lineRule="auto"/>
        <w:jc w:val="both"/>
        <w:rPr>
          <w:rFonts w:ascii="Times New Roman" w:hAnsi="Times New Roman" w:cs="Times New Roman"/>
          <w:sz w:val="28"/>
          <w:szCs w:val="28"/>
        </w:rPr>
      </w:pPr>
    </w:p>
    <w:p w:rsidR="001B10FD" w:rsidRPr="006E4B06" w:rsidRDefault="001B10FD" w:rsidP="001B10FD">
      <w:pPr>
        <w:spacing w:after="0" w:line="240" w:lineRule="auto"/>
        <w:jc w:val="both"/>
        <w:rPr>
          <w:rFonts w:ascii="Times New Roman" w:hAnsi="Times New Roman" w:cs="Times New Roman"/>
          <w:color w:val="FF0000"/>
          <w:sz w:val="28"/>
          <w:szCs w:val="28"/>
        </w:rPr>
      </w:pPr>
    </w:p>
    <w:sectPr w:rsidR="001B10FD" w:rsidRPr="006E4B06" w:rsidSect="008E552C">
      <w:pgSz w:w="11906" w:h="16838"/>
      <w:pgMar w:top="568"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03" w:rsidRDefault="005F0403" w:rsidP="00F236F5">
      <w:pPr>
        <w:spacing w:after="0" w:line="240" w:lineRule="auto"/>
      </w:pPr>
      <w:r>
        <w:separator/>
      </w:r>
    </w:p>
  </w:endnote>
  <w:endnote w:type="continuationSeparator" w:id="0">
    <w:p w:rsidR="005F0403" w:rsidRDefault="005F0403" w:rsidP="00F2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03" w:rsidRDefault="005F0403" w:rsidP="00F236F5">
      <w:pPr>
        <w:spacing w:after="0" w:line="240" w:lineRule="auto"/>
      </w:pPr>
      <w:r>
        <w:separator/>
      </w:r>
    </w:p>
  </w:footnote>
  <w:footnote w:type="continuationSeparator" w:id="0">
    <w:p w:rsidR="005F0403" w:rsidRDefault="005F0403" w:rsidP="00F23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758B"/>
    <w:multiLevelType w:val="hybridMultilevel"/>
    <w:tmpl w:val="F280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30883"/>
    <w:multiLevelType w:val="hybridMultilevel"/>
    <w:tmpl w:val="743806FE"/>
    <w:lvl w:ilvl="0" w:tplc="434048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B3982"/>
    <w:multiLevelType w:val="hybridMultilevel"/>
    <w:tmpl w:val="C9F2CA18"/>
    <w:lvl w:ilvl="0" w:tplc="434048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C567C"/>
    <w:multiLevelType w:val="hybridMultilevel"/>
    <w:tmpl w:val="D35C1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10FD"/>
    <w:rsid w:val="000720C2"/>
    <w:rsid w:val="001331F7"/>
    <w:rsid w:val="00164046"/>
    <w:rsid w:val="001B10FD"/>
    <w:rsid w:val="001B6981"/>
    <w:rsid w:val="00432673"/>
    <w:rsid w:val="00484308"/>
    <w:rsid w:val="004B74AE"/>
    <w:rsid w:val="004F17AE"/>
    <w:rsid w:val="004F44F4"/>
    <w:rsid w:val="004F6AC9"/>
    <w:rsid w:val="005030E0"/>
    <w:rsid w:val="0054464C"/>
    <w:rsid w:val="005E5F88"/>
    <w:rsid w:val="005F0403"/>
    <w:rsid w:val="00622C96"/>
    <w:rsid w:val="00684DC9"/>
    <w:rsid w:val="006B51D9"/>
    <w:rsid w:val="006D7720"/>
    <w:rsid w:val="006E4B06"/>
    <w:rsid w:val="006F55A0"/>
    <w:rsid w:val="00710F7D"/>
    <w:rsid w:val="00750235"/>
    <w:rsid w:val="00751E1D"/>
    <w:rsid w:val="00757219"/>
    <w:rsid w:val="00770F9F"/>
    <w:rsid w:val="007A3903"/>
    <w:rsid w:val="007E28F0"/>
    <w:rsid w:val="008E552C"/>
    <w:rsid w:val="00923F3C"/>
    <w:rsid w:val="00931FCD"/>
    <w:rsid w:val="00941C71"/>
    <w:rsid w:val="0094729C"/>
    <w:rsid w:val="00A97ED3"/>
    <w:rsid w:val="00B26AB5"/>
    <w:rsid w:val="00B31FE4"/>
    <w:rsid w:val="00B801D2"/>
    <w:rsid w:val="00BE3421"/>
    <w:rsid w:val="00C904C6"/>
    <w:rsid w:val="00C97520"/>
    <w:rsid w:val="00CB54E0"/>
    <w:rsid w:val="00D01F9C"/>
    <w:rsid w:val="00D12919"/>
    <w:rsid w:val="00D37592"/>
    <w:rsid w:val="00DC768F"/>
    <w:rsid w:val="00E46CBD"/>
    <w:rsid w:val="00EF7C17"/>
    <w:rsid w:val="00F07B3D"/>
    <w:rsid w:val="00F2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tn-inner150">
    <w:name w:val="x-btn-inner150"/>
    <w:basedOn w:val="a0"/>
    <w:rsid w:val="001B10FD"/>
    <w:rPr>
      <w:vanish w:val="0"/>
      <w:webHidden w:val="0"/>
      <w:specVanish w:val="0"/>
    </w:rPr>
  </w:style>
  <w:style w:type="table" w:styleId="a3">
    <w:name w:val="Table Grid"/>
    <w:basedOn w:val="a1"/>
    <w:uiPriority w:val="59"/>
    <w:rsid w:val="00133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236F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36F5"/>
  </w:style>
  <w:style w:type="paragraph" w:styleId="a6">
    <w:name w:val="footer"/>
    <w:basedOn w:val="a"/>
    <w:link w:val="a7"/>
    <w:uiPriority w:val="99"/>
    <w:semiHidden/>
    <w:unhideWhenUsed/>
    <w:rsid w:val="00F236F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36F5"/>
  </w:style>
  <w:style w:type="paragraph" w:styleId="a8">
    <w:name w:val="List Paragraph"/>
    <w:basedOn w:val="a"/>
    <w:uiPriority w:val="34"/>
    <w:qFormat/>
    <w:rsid w:val="007E28F0"/>
    <w:pPr>
      <w:ind w:left="720"/>
      <w:contextualSpacing/>
    </w:pPr>
  </w:style>
  <w:style w:type="paragraph" w:customStyle="1" w:styleId="ConsPlusNormal">
    <w:name w:val="ConsPlusNormal"/>
    <w:rsid w:val="004F17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23F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8E55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5387">
      <w:bodyDiv w:val="1"/>
      <w:marLeft w:val="0"/>
      <w:marRight w:val="0"/>
      <w:marTop w:val="0"/>
      <w:marBottom w:val="0"/>
      <w:divBdr>
        <w:top w:val="none" w:sz="0" w:space="0" w:color="auto"/>
        <w:left w:val="none" w:sz="0" w:space="0" w:color="auto"/>
        <w:bottom w:val="none" w:sz="0" w:space="0" w:color="auto"/>
        <w:right w:val="none" w:sz="0" w:space="0" w:color="auto"/>
      </w:divBdr>
      <w:divsChild>
        <w:div w:id="1466774524">
          <w:marLeft w:val="0"/>
          <w:marRight w:val="0"/>
          <w:marTop w:val="0"/>
          <w:marBottom w:val="0"/>
          <w:divBdr>
            <w:top w:val="none" w:sz="0" w:space="0" w:color="auto"/>
            <w:left w:val="none" w:sz="0" w:space="0" w:color="auto"/>
            <w:bottom w:val="none" w:sz="0" w:space="0" w:color="auto"/>
            <w:right w:val="none" w:sz="0" w:space="0" w:color="auto"/>
          </w:divBdr>
          <w:divsChild>
            <w:div w:id="636642774">
              <w:marLeft w:val="0"/>
              <w:marRight w:val="0"/>
              <w:marTop w:val="0"/>
              <w:marBottom w:val="0"/>
              <w:divBdr>
                <w:top w:val="none" w:sz="0" w:space="0" w:color="auto"/>
                <w:left w:val="none" w:sz="0" w:space="0" w:color="auto"/>
                <w:bottom w:val="none" w:sz="0" w:space="0" w:color="auto"/>
                <w:right w:val="none" w:sz="0" w:space="0" w:color="auto"/>
              </w:divBdr>
              <w:divsChild>
                <w:div w:id="1888644044">
                  <w:marLeft w:val="0"/>
                  <w:marRight w:val="0"/>
                  <w:marTop w:val="0"/>
                  <w:marBottom w:val="0"/>
                  <w:divBdr>
                    <w:top w:val="none" w:sz="0" w:space="0" w:color="auto"/>
                    <w:left w:val="none" w:sz="0" w:space="0" w:color="auto"/>
                    <w:bottom w:val="none" w:sz="0" w:space="0" w:color="auto"/>
                    <w:right w:val="none" w:sz="0" w:space="0" w:color="auto"/>
                  </w:divBdr>
                  <w:divsChild>
                    <w:div w:id="871650910">
                      <w:marLeft w:val="0"/>
                      <w:marRight w:val="0"/>
                      <w:marTop w:val="0"/>
                      <w:marBottom w:val="0"/>
                      <w:divBdr>
                        <w:top w:val="none" w:sz="0" w:space="0" w:color="auto"/>
                        <w:left w:val="none" w:sz="0" w:space="0" w:color="auto"/>
                        <w:bottom w:val="none" w:sz="0" w:space="0" w:color="auto"/>
                        <w:right w:val="none" w:sz="0" w:space="0" w:color="auto"/>
                      </w:divBdr>
                      <w:divsChild>
                        <w:div w:id="61149490">
                          <w:marLeft w:val="0"/>
                          <w:marRight w:val="0"/>
                          <w:marTop w:val="0"/>
                          <w:marBottom w:val="0"/>
                          <w:divBdr>
                            <w:top w:val="none" w:sz="0" w:space="0" w:color="auto"/>
                            <w:left w:val="none" w:sz="0" w:space="0" w:color="auto"/>
                            <w:bottom w:val="none" w:sz="0" w:space="0" w:color="auto"/>
                            <w:right w:val="none" w:sz="0" w:space="0" w:color="auto"/>
                          </w:divBdr>
                          <w:divsChild>
                            <w:div w:id="1272130700">
                              <w:marLeft w:val="0"/>
                              <w:marRight w:val="0"/>
                              <w:marTop w:val="0"/>
                              <w:marBottom w:val="0"/>
                              <w:divBdr>
                                <w:top w:val="none" w:sz="0" w:space="0" w:color="auto"/>
                                <w:left w:val="none" w:sz="0" w:space="0" w:color="auto"/>
                                <w:bottom w:val="none" w:sz="0" w:space="0" w:color="auto"/>
                                <w:right w:val="none" w:sz="0" w:space="0" w:color="auto"/>
                              </w:divBdr>
                              <w:divsChild>
                                <w:div w:id="2112041949">
                                  <w:marLeft w:val="0"/>
                                  <w:marRight w:val="0"/>
                                  <w:marTop w:val="0"/>
                                  <w:marBottom w:val="0"/>
                                  <w:divBdr>
                                    <w:top w:val="none" w:sz="0" w:space="0" w:color="auto"/>
                                    <w:left w:val="none" w:sz="0" w:space="0" w:color="auto"/>
                                    <w:bottom w:val="none" w:sz="0" w:space="0" w:color="auto"/>
                                    <w:right w:val="none" w:sz="0" w:space="0" w:color="auto"/>
                                  </w:divBdr>
                                  <w:divsChild>
                                    <w:div w:id="574246801">
                                      <w:marLeft w:val="0"/>
                                      <w:marRight w:val="0"/>
                                      <w:marTop w:val="0"/>
                                      <w:marBottom w:val="0"/>
                                      <w:divBdr>
                                        <w:top w:val="none" w:sz="0" w:space="0" w:color="auto"/>
                                        <w:left w:val="none" w:sz="0" w:space="0" w:color="auto"/>
                                        <w:bottom w:val="none" w:sz="0" w:space="0" w:color="auto"/>
                                        <w:right w:val="none" w:sz="0" w:space="0" w:color="auto"/>
                                      </w:divBdr>
                                      <w:divsChild>
                                        <w:div w:id="175702661">
                                          <w:marLeft w:val="0"/>
                                          <w:marRight w:val="0"/>
                                          <w:marTop w:val="0"/>
                                          <w:marBottom w:val="0"/>
                                          <w:divBdr>
                                            <w:top w:val="none" w:sz="0" w:space="0" w:color="auto"/>
                                            <w:left w:val="none" w:sz="0" w:space="0" w:color="auto"/>
                                            <w:bottom w:val="none" w:sz="0" w:space="0" w:color="auto"/>
                                            <w:right w:val="none" w:sz="0" w:space="0" w:color="auto"/>
                                          </w:divBdr>
                                          <w:divsChild>
                                            <w:div w:id="1449156958">
                                              <w:marLeft w:val="0"/>
                                              <w:marRight w:val="0"/>
                                              <w:marTop w:val="0"/>
                                              <w:marBottom w:val="0"/>
                                              <w:divBdr>
                                                <w:top w:val="none" w:sz="0" w:space="0" w:color="auto"/>
                                                <w:left w:val="none" w:sz="0" w:space="0" w:color="auto"/>
                                                <w:bottom w:val="none" w:sz="0" w:space="0" w:color="auto"/>
                                                <w:right w:val="none" w:sz="0" w:space="0" w:color="auto"/>
                                              </w:divBdr>
                                              <w:divsChild>
                                                <w:div w:id="1691178823">
                                                  <w:marLeft w:val="0"/>
                                                  <w:marRight w:val="0"/>
                                                  <w:marTop w:val="0"/>
                                                  <w:marBottom w:val="0"/>
                                                  <w:divBdr>
                                                    <w:top w:val="none" w:sz="0" w:space="0" w:color="auto"/>
                                                    <w:left w:val="none" w:sz="0" w:space="0" w:color="auto"/>
                                                    <w:bottom w:val="none" w:sz="0" w:space="0" w:color="auto"/>
                                                    <w:right w:val="none" w:sz="0" w:space="0" w:color="auto"/>
                                                  </w:divBdr>
                                                  <w:divsChild>
                                                    <w:div w:id="1940286384">
                                                      <w:marLeft w:val="0"/>
                                                      <w:marRight w:val="0"/>
                                                      <w:marTop w:val="0"/>
                                                      <w:marBottom w:val="0"/>
                                                      <w:divBdr>
                                                        <w:top w:val="none" w:sz="0" w:space="0" w:color="auto"/>
                                                        <w:left w:val="none" w:sz="0" w:space="0" w:color="auto"/>
                                                        <w:bottom w:val="none" w:sz="0" w:space="0" w:color="auto"/>
                                                        <w:right w:val="none" w:sz="0" w:space="0" w:color="auto"/>
                                                      </w:divBdr>
                                                      <w:divsChild>
                                                        <w:div w:id="1777097484">
                                                          <w:marLeft w:val="0"/>
                                                          <w:marRight w:val="0"/>
                                                          <w:marTop w:val="0"/>
                                                          <w:marBottom w:val="0"/>
                                                          <w:divBdr>
                                                            <w:top w:val="none" w:sz="0" w:space="0" w:color="auto"/>
                                                            <w:left w:val="none" w:sz="0" w:space="0" w:color="auto"/>
                                                            <w:bottom w:val="none" w:sz="0" w:space="0" w:color="auto"/>
                                                            <w:right w:val="none" w:sz="0" w:space="0" w:color="auto"/>
                                                          </w:divBdr>
                                                          <w:divsChild>
                                                            <w:div w:id="727074093">
                                                              <w:marLeft w:val="0"/>
                                                              <w:marRight w:val="0"/>
                                                              <w:marTop w:val="0"/>
                                                              <w:marBottom w:val="0"/>
                                                              <w:divBdr>
                                                                <w:top w:val="none" w:sz="0" w:space="0" w:color="auto"/>
                                                                <w:left w:val="none" w:sz="0" w:space="0" w:color="auto"/>
                                                                <w:bottom w:val="none" w:sz="0" w:space="0" w:color="auto"/>
                                                                <w:right w:val="none" w:sz="0" w:space="0" w:color="auto"/>
                                                              </w:divBdr>
                                                              <w:divsChild>
                                                                <w:div w:id="1966621271">
                                                                  <w:marLeft w:val="0"/>
                                                                  <w:marRight w:val="0"/>
                                                                  <w:marTop w:val="0"/>
                                                                  <w:marBottom w:val="0"/>
                                                                  <w:divBdr>
                                                                    <w:top w:val="none" w:sz="0" w:space="0" w:color="auto"/>
                                                                    <w:left w:val="none" w:sz="0" w:space="0" w:color="auto"/>
                                                                    <w:bottom w:val="none" w:sz="0" w:space="0" w:color="auto"/>
                                                                    <w:right w:val="none" w:sz="0" w:space="0" w:color="auto"/>
                                                                  </w:divBdr>
                                                                  <w:divsChild>
                                                                    <w:div w:id="1128206355">
                                                                      <w:marLeft w:val="0"/>
                                                                      <w:marRight w:val="0"/>
                                                                      <w:marTop w:val="0"/>
                                                                      <w:marBottom w:val="0"/>
                                                                      <w:divBdr>
                                                                        <w:top w:val="none" w:sz="0" w:space="0" w:color="auto"/>
                                                                        <w:left w:val="none" w:sz="0" w:space="0" w:color="auto"/>
                                                                        <w:bottom w:val="none" w:sz="0" w:space="0" w:color="auto"/>
                                                                        <w:right w:val="none" w:sz="0" w:space="0" w:color="auto"/>
                                                                      </w:divBdr>
                                                                      <w:divsChild>
                                                                        <w:div w:id="668947464">
                                                                          <w:marLeft w:val="0"/>
                                                                          <w:marRight w:val="0"/>
                                                                          <w:marTop w:val="0"/>
                                                                          <w:marBottom w:val="0"/>
                                                                          <w:divBdr>
                                                                            <w:top w:val="none" w:sz="0" w:space="0" w:color="auto"/>
                                                                            <w:left w:val="none" w:sz="0" w:space="0" w:color="auto"/>
                                                                            <w:bottom w:val="none" w:sz="0" w:space="0" w:color="auto"/>
                                                                            <w:right w:val="none" w:sz="0" w:space="0" w:color="auto"/>
                                                                          </w:divBdr>
                                                                        </w:div>
                                                                        <w:div w:id="1198666770">
                                                                          <w:marLeft w:val="0"/>
                                                                          <w:marRight w:val="0"/>
                                                                          <w:marTop w:val="0"/>
                                                                          <w:marBottom w:val="0"/>
                                                                          <w:divBdr>
                                                                            <w:top w:val="none" w:sz="0" w:space="0" w:color="auto"/>
                                                                            <w:left w:val="none" w:sz="0" w:space="0" w:color="auto"/>
                                                                            <w:bottom w:val="none" w:sz="0" w:space="0" w:color="auto"/>
                                                                            <w:right w:val="none" w:sz="0" w:space="0" w:color="auto"/>
                                                                          </w:divBdr>
                                                                        </w:div>
                                                                        <w:div w:id="731926604">
                                                                          <w:marLeft w:val="0"/>
                                                                          <w:marRight w:val="0"/>
                                                                          <w:marTop w:val="0"/>
                                                                          <w:marBottom w:val="0"/>
                                                                          <w:divBdr>
                                                                            <w:top w:val="none" w:sz="0" w:space="0" w:color="auto"/>
                                                                            <w:left w:val="none" w:sz="0" w:space="0" w:color="auto"/>
                                                                            <w:bottom w:val="none" w:sz="0" w:space="0" w:color="auto"/>
                                                                            <w:right w:val="none" w:sz="0" w:space="0" w:color="auto"/>
                                                                          </w:divBdr>
                                                                        </w:div>
                                                                        <w:div w:id="128519206">
                                                                          <w:marLeft w:val="0"/>
                                                                          <w:marRight w:val="0"/>
                                                                          <w:marTop w:val="0"/>
                                                                          <w:marBottom w:val="0"/>
                                                                          <w:divBdr>
                                                                            <w:top w:val="none" w:sz="0" w:space="0" w:color="auto"/>
                                                                            <w:left w:val="none" w:sz="0" w:space="0" w:color="auto"/>
                                                                            <w:bottom w:val="none" w:sz="0" w:space="0" w:color="auto"/>
                                                                            <w:right w:val="none" w:sz="0" w:space="0" w:color="auto"/>
                                                                          </w:divBdr>
                                                                        </w:div>
                                                                        <w:div w:id="286469898">
                                                                          <w:marLeft w:val="0"/>
                                                                          <w:marRight w:val="0"/>
                                                                          <w:marTop w:val="0"/>
                                                                          <w:marBottom w:val="0"/>
                                                                          <w:divBdr>
                                                                            <w:top w:val="none" w:sz="0" w:space="0" w:color="auto"/>
                                                                            <w:left w:val="none" w:sz="0" w:space="0" w:color="auto"/>
                                                                            <w:bottom w:val="none" w:sz="0" w:space="0" w:color="auto"/>
                                                                            <w:right w:val="none" w:sz="0" w:space="0" w:color="auto"/>
                                                                          </w:divBdr>
                                                                        </w:div>
                                                                        <w:div w:id="903875664">
                                                                          <w:marLeft w:val="0"/>
                                                                          <w:marRight w:val="0"/>
                                                                          <w:marTop w:val="0"/>
                                                                          <w:marBottom w:val="0"/>
                                                                          <w:divBdr>
                                                                            <w:top w:val="none" w:sz="0" w:space="0" w:color="auto"/>
                                                                            <w:left w:val="none" w:sz="0" w:space="0" w:color="auto"/>
                                                                            <w:bottom w:val="none" w:sz="0" w:space="0" w:color="auto"/>
                                                                            <w:right w:val="none" w:sz="0" w:space="0" w:color="auto"/>
                                                                          </w:divBdr>
                                                                        </w:div>
                                                                        <w:div w:id="1906839478">
                                                                          <w:marLeft w:val="0"/>
                                                                          <w:marRight w:val="0"/>
                                                                          <w:marTop w:val="0"/>
                                                                          <w:marBottom w:val="0"/>
                                                                          <w:divBdr>
                                                                            <w:top w:val="none" w:sz="0" w:space="0" w:color="auto"/>
                                                                            <w:left w:val="none" w:sz="0" w:space="0" w:color="auto"/>
                                                                            <w:bottom w:val="none" w:sz="0" w:space="0" w:color="auto"/>
                                                                            <w:right w:val="none" w:sz="0" w:space="0" w:color="auto"/>
                                                                          </w:divBdr>
                                                                        </w:div>
                                                                        <w:div w:id="1091047863">
                                                                          <w:marLeft w:val="0"/>
                                                                          <w:marRight w:val="0"/>
                                                                          <w:marTop w:val="0"/>
                                                                          <w:marBottom w:val="0"/>
                                                                          <w:divBdr>
                                                                            <w:top w:val="none" w:sz="0" w:space="0" w:color="auto"/>
                                                                            <w:left w:val="none" w:sz="0" w:space="0" w:color="auto"/>
                                                                            <w:bottom w:val="none" w:sz="0" w:space="0" w:color="auto"/>
                                                                            <w:right w:val="none" w:sz="0" w:space="0" w:color="auto"/>
                                                                          </w:divBdr>
                                                                        </w:div>
                                                                        <w:div w:id="894245599">
                                                                          <w:marLeft w:val="0"/>
                                                                          <w:marRight w:val="0"/>
                                                                          <w:marTop w:val="0"/>
                                                                          <w:marBottom w:val="0"/>
                                                                          <w:divBdr>
                                                                            <w:top w:val="none" w:sz="0" w:space="0" w:color="auto"/>
                                                                            <w:left w:val="none" w:sz="0" w:space="0" w:color="auto"/>
                                                                            <w:bottom w:val="none" w:sz="0" w:space="0" w:color="auto"/>
                                                                            <w:right w:val="none" w:sz="0" w:space="0" w:color="auto"/>
                                                                          </w:divBdr>
                                                                        </w:div>
                                                                        <w:div w:id="760445018">
                                                                          <w:marLeft w:val="0"/>
                                                                          <w:marRight w:val="0"/>
                                                                          <w:marTop w:val="0"/>
                                                                          <w:marBottom w:val="0"/>
                                                                          <w:divBdr>
                                                                            <w:top w:val="none" w:sz="0" w:space="0" w:color="auto"/>
                                                                            <w:left w:val="none" w:sz="0" w:space="0" w:color="auto"/>
                                                                            <w:bottom w:val="none" w:sz="0" w:space="0" w:color="auto"/>
                                                                            <w:right w:val="none" w:sz="0" w:space="0" w:color="auto"/>
                                                                          </w:divBdr>
                                                                          <w:divsChild>
                                                                            <w:div w:id="1669406071">
                                                                              <w:marLeft w:val="0"/>
                                                                              <w:marRight w:val="0"/>
                                                                              <w:marTop w:val="0"/>
                                                                              <w:marBottom w:val="0"/>
                                                                              <w:divBdr>
                                                                                <w:top w:val="none" w:sz="0" w:space="0" w:color="auto"/>
                                                                                <w:left w:val="none" w:sz="0" w:space="0" w:color="auto"/>
                                                                                <w:bottom w:val="none" w:sz="0" w:space="0" w:color="auto"/>
                                                                                <w:right w:val="none" w:sz="0" w:space="0" w:color="auto"/>
                                                                              </w:divBdr>
                                                                            </w:div>
                                                                            <w:div w:id="2080980297">
                                                                              <w:marLeft w:val="0"/>
                                                                              <w:marRight w:val="0"/>
                                                                              <w:marTop w:val="0"/>
                                                                              <w:marBottom w:val="0"/>
                                                                              <w:divBdr>
                                                                                <w:top w:val="none" w:sz="0" w:space="0" w:color="auto"/>
                                                                                <w:left w:val="none" w:sz="0" w:space="0" w:color="auto"/>
                                                                                <w:bottom w:val="none" w:sz="0" w:space="0" w:color="auto"/>
                                                                                <w:right w:val="none" w:sz="0" w:space="0" w:color="auto"/>
                                                                              </w:divBdr>
                                                                            </w:div>
                                                                            <w:div w:id="748963546">
                                                                              <w:marLeft w:val="0"/>
                                                                              <w:marRight w:val="0"/>
                                                                              <w:marTop w:val="0"/>
                                                                              <w:marBottom w:val="0"/>
                                                                              <w:divBdr>
                                                                                <w:top w:val="none" w:sz="0" w:space="0" w:color="auto"/>
                                                                                <w:left w:val="none" w:sz="0" w:space="0" w:color="auto"/>
                                                                                <w:bottom w:val="none" w:sz="0" w:space="0" w:color="auto"/>
                                                                                <w:right w:val="none" w:sz="0" w:space="0" w:color="auto"/>
                                                                              </w:divBdr>
                                                                            </w:div>
                                                                            <w:div w:id="1369912045">
                                                                              <w:marLeft w:val="0"/>
                                                                              <w:marRight w:val="0"/>
                                                                              <w:marTop w:val="0"/>
                                                                              <w:marBottom w:val="0"/>
                                                                              <w:divBdr>
                                                                                <w:top w:val="none" w:sz="0" w:space="0" w:color="auto"/>
                                                                                <w:left w:val="none" w:sz="0" w:space="0" w:color="auto"/>
                                                                                <w:bottom w:val="none" w:sz="0" w:space="0" w:color="auto"/>
                                                                                <w:right w:val="none" w:sz="0" w:space="0" w:color="auto"/>
                                                                              </w:divBdr>
                                                                              <w:divsChild>
                                                                                <w:div w:id="627860747">
                                                                                  <w:marLeft w:val="0"/>
                                                                                  <w:marRight w:val="0"/>
                                                                                  <w:marTop w:val="0"/>
                                                                                  <w:marBottom w:val="0"/>
                                                                                  <w:divBdr>
                                                                                    <w:top w:val="none" w:sz="0" w:space="0" w:color="auto"/>
                                                                                    <w:left w:val="none" w:sz="0" w:space="0" w:color="auto"/>
                                                                                    <w:bottom w:val="none" w:sz="0" w:space="0" w:color="auto"/>
                                                                                    <w:right w:val="none" w:sz="0" w:space="0" w:color="auto"/>
                                                                                  </w:divBdr>
                                                                                </w:div>
                                                                                <w:div w:id="2001078209">
                                                                                  <w:marLeft w:val="0"/>
                                                                                  <w:marRight w:val="0"/>
                                                                                  <w:marTop w:val="0"/>
                                                                                  <w:marBottom w:val="0"/>
                                                                                  <w:divBdr>
                                                                                    <w:top w:val="none" w:sz="0" w:space="0" w:color="auto"/>
                                                                                    <w:left w:val="none" w:sz="0" w:space="0" w:color="auto"/>
                                                                                    <w:bottom w:val="none" w:sz="0" w:space="0" w:color="auto"/>
                                                                                    <w:right w:val="none" w:sz="0" w:space="0" w:color="auto"/>
                                                                                  </w:divBdr>
                                                                                </w:div>
                                                                                <w:div w:id="227107488">
                                                                                  <w:marLeft w:val="0"/>
                                                                                  <w:marRight w:val="0"/>
                                                                                  <w:marTop w:val="0"/>
                                                                                  <w:marBottom w:val="0"/>
                                                                                  <w:divBdr>
                                                                                    <w:top w:val="none" w:sz="0" w:space="0" w:color="auto"/>
                                                                                    <w:left w:val="none" w:sz="0" w:space="0" w:color="auto"/>
                                                                                    <w:bottom w:val="none" w:sz="0" w:space="0" w:color="auto"/>
                                                                                    <w:right w:val="none" w:sz="0" w:space="0" w:color="auto"/>
                                                                                  </w:divBdr>
                                                                                </w:div>
                                                                                <w:div w:id="862981073">
                                                                                  <w:marLeft w:val="0"/>
                                                                                  <w:marRight w:val="0"/>
                                                                                  <w:marTop w:val="0"/>
                                                                                  <w:marBottom w:val="0"/>
                                                                                  <w:divBdr>
                                                                                    <w:top w:val="none" w:sz="0" w:space="0" w:color="auto"/>
                                                                                    <w:left w:val="none" w:sz="0" w:space="0" w:color="auto"/>
                                                                                    <w:bottom w:val="none" w:sz="0" w:space="0" w:color="auto"/>
                                                                                    <w:right w:val="none" w:sz="0" w:space="0" w:color="auto"/>
                                                                                  </w:divBdr>
                                                                                </w:div>
                                                                              </w:divsChild>
                                                                            </w:div>
                                                                            <w:div w:id="883756734">
                                                                              <w:marLeft w:val="0"/>
                                                                              <w:marRight w:val="0"/>
                                                                              <w:marTop w:val="0"/>
                                                                              <w:marBottom w:val="0"/>
                                                                              <w:divBdr>
                                                                                <w:top w:val="none" w:sz="0" w:space="0" w:color="auto"/>
                                                                                <w:left w:val="none" w:sz="0" w:space="0" w:color="auto"/>
                                                                                <w:bottom w:val="none" w:sz="0" w:space="0" w:color="auto"/>
                                                                                <w:right w:val="none" w:sz="0" w:space="0" w:color="auto"/>
                                                                              </w:divBdr>
                                                                            </w:div>
                                                                            <w:div w:id="536429606">
                                                                              <w:marLeft w:val="0"/>
                                                                              <w:marRight w:val="0"/>
                                                                              <w:marTop w:val="0"/>
                                                                              <w:marBottom w:val="0"/>
                                                                              <w:divBdr>
                                                                                <w:top w:val="none" w:sz="0" w:space="0" w:color="auto"/>
                                                                                <w:left w:val="none" w:sz="0" w:space="0" w:color="auto"/>
                                                                                <w:bottom w:val="none" w:sz="0" w:space="0" w:color="auto"/>
                                                                                <w:right w:val="none" w:sz="0" w:space="0" w:color="auto"/>
                                                                              </w:divBdr>
                                                                            </w:div>
                                                                            <w:div w:id="1880628342">
                                                                              <w:marLeft w:val="0"/>
                                                                              <w:marRight w:val="0"/>
                                                                              <w:marTop w:val="0"/>
                                                                              <w:marBottom w:val="0"/>
                                                                              <w:divBdr>
                                                                                <w:top w:val="none" w:sz="0" w:space="0" w:color="auto"/>
                                                                                <w:left w:val="none" w:sz="0" w:space="0" w:color="auto"/>
                                                                                <w:bottom w:val="none" w:sz="0" w:space="0" w:color="auto"/>
                                                                                <w:right w:val="none" w:sz="0" w:space="0" w:color="auto"/>
                                                                              </w:divBdr>
                                                                            </w:div>
                                                                            <w:div w:id="1139229961">
                                                                              <w:marLeft w:val="0"/>
                                                                              <w:marRight w:val="0"/>
                                                                              <w:marTop w:val="0"/>
                                                                              <w:marBottom w:val="0"/>
                                                                              <w:divBdr>
                                                                                <w:top w:val="none" w:sz="0" w:space="0" w:color="auto"/>
                                                                                <w:left w:val="none" w:sz="0" w:space="0" w:color="auto"/>
                                                                                <w:bottom w:val="none" w:sz="0" w:space="0" w:color="auto"/>
                                                                                <w:right w:val="none" w:sz="0" w:space="0" w:color="auto"/>
                                                                              </w:divBdr>
                                                                              <w:divsChild>
                                                                                <w:div w:id="1693989610">
                                                                                  <w:marLeft w:val="0"/>
                                                                                  <w:marRight w:val="0"/>
                                                                                  <w:marTop w:val="0"/>
                                                                                  <w:marBottom w:val="0"/>
                                                                                  <w:divBdr>
                                                                                    <w:top w:val="none" w:sz="0" w:space="0" w:color="auto"/>
                                                                                    <w:left w:val="none" w:sz="0" w:space="0" w:color="auto"/>
                                                                                    <w:bottom w:val="none" w:sz="0" w:space="0" w:color="auto"/>
                                                                                    <w:right w:val="none" w:sz="0" w:space="0" w:color="auto"/>
                                                                                  </w:divBdr>
                                                                                </w:div>
                                                                                <w:div w:id="1161652863">
                                                                                  <w:marLeft w:val="0"/>
                                                                                  <w:marRight w:val="0"/>
                                                                                  <w:marTop w:val="0"/>
                                                                                  <w:marBottom w:val="0"/>
                                                                                  <w:divBdr>
                                                                                    <w:top w:val="none" w:sz="0" w:space="0" w:color="auto"/>
                                                                                    <w:left w:val="none" w:sz="0" w:space="0" w:color="auto"/>
                                                                                    <w:bottom w:val="none" w:sz="0" w:space="0" w:color="auto"/>
                                                                                    <w:right w:val="none" w:sz="0" w:space="0" w:color="auto"/>
                                                                                  </w:divBdr>
                                                                                </w:div>
                                                                              </w:divsChild>
                                                                            </w:div>
                                                                            <w:div w:id="233514612">
                                                                              <w:marLeft w:val="0"/>
                                                                              <w:marRight w:val="0"/>
                                                                              <w:marTop w:val="0"/>
                                                                              <w:marBottom w:val="0"/>
                                                                              <w:divBdr>
                                                                                <w:top w:val="none" w:sz="0" w:space="0" w:color="auto"/>
                                                                                <w:left w:val="none" w:sz="0" w:space="0" w:color="auto"/>
                                                                                <w:bottom w:val="none" w:sz="0" w:space="0" w:color="auto"/>
                                                                                <w:right w:val="none" w:sz="0" w:space="0" w:color="auto"/>
                                                                              </w:divBdr>
                                                                            </w:div>
                                                                            <w:div w:id="1088384741">
                                                                              <w:marLeft w:val="0"/>
                                                                              <w:marRight w:val="0"/>
                                                                              <w:marTop w:val="0"/>
                                                                              <w:marBottom w:val="0"/>
                                                                              <w:divBdr>
                                                                                <w:top w:val="none" w:sz="0" w:space="0" w:color="auto"/>
                                                                                <w:left w:val="none" w:sz="0" w:space="0" w:color="auto"/>
                                                                                <w:bottom w:val="none" w:sz="0" w:space="0" w:color="auto"/>
                                                                                <w:right w:val="none" w:sz="0" w:space="0" w:color="auto"/>
                                                                              </w:divBdr>
                                                                            </w:div>
                                                                            <w:div w:id="51202189">
                                                                              <w:marLeft w:val="0"/>
                                                                              <w:marRight w:val="0"/>
                                                                              <w:marTop w:val="0"/>
                                                                              <w:marBottom w:val="0"/>
                                                                              <w:divBdr>
                                                                                <w:top w:val="none" w:sz="0" w:space="0" w:color="auto"/>
                                                                                <w:left w:val="none" w:sz="0" w:space="0" w:color="auto"/>
                                                                                <w:bottom w:val="none" w:sz="0" w:space="0" w:color="auto"/>
                                                                                <w:right w:val="none" w:sz="0" w:space="0" w:color="auto"/>
                                                                              </w:divBdr>
                                                                            </w:div>
                                                                            <w:div w:id="1758746793">
                                                                              <w:marLeft w:val="0"/>
                                                                              <w:marRight w:val="0"/>
                                                                              <w:marTop w:val="0"/>
                                                                              <w:marBottom w:val="0"/>
                                                                              <w:divBdr>
                                                                                <w:top w:val="none" w:sz="0" w:space="0" w:color="auto"/>
                                                                                <w:left w:val="none" w:sz="0" w:space="0" w:color="auto"/>
                                                                                <w:bottom w:val="none" w:sz="0" w:space="0" w:color="auto"/>
                                                                                <w:right w:val="none" w:sz="0" w:space="0" w:color="auto"/>
                                                                              </w:divBdr>
                                                                            </w:div>
                                                                            <w:div w:id="1642074663">
                                                                              <w:marLeft w:val="0"/>
                                                                              <w:marRight w:val="0"/>
                                                                              <w:marTop w:val="0"/>
                                                                              <w:marBottom w:val="0"/>
                                                                              <w:divBdr>
                                                                                <w:top w:val="none" w:sz="0" w:space="0" w:color="auto"/>
                                                                                <w:left w:val="none" w:sz="0" w:space="0" w:color="auto"/>
                                                                                <w:bottom w:val="none" w:sz="0" w:space="0" w:color="auto"/>
                                                                                <w:right w:val="none" w:sz="0" w:space="0" w:color="auto"/>
                                                                              </w:divBdr>
                                                                            </w:div>
                                                                            <w:div w:id="2065374475">
                                                                              <w:marLeft w:val="0"/>
                                                                              <w:marRight w:val="0"/>
                                                                              <w:marTop w:val="0"/>
                                                                              <w:marBottom w:val="0"/>
                                                                              <w:divBdr>
                                                                                <w:top w:val="none" w:sz="0" w:space="0" w:color="auto"/>
                                                                                <w:left w:val="none" w:sz="0" w:space="0" w:color="auto"/>
                                                                                <w:bottom w:val="none" w:sz="0" w:space="0" w:color="auto"/>
                                                                                <w:right w:val="none" w:sz="0" w:space="0" w:color="auto"/>
                                                                              </w:divBdr>
                                                                            </w:div>
                                                                            <w:div w:id="1032337462">
                                                                              <w:marLeft w:val="0"/>
                                                                              <w:marRight w:val="0"/>
                                                                              <w:marTop w:val="0"/>
                                                                              <w:marBottom w:val="0"/>
                                                                              <w:divBdr>
                                                                                <w:top w:val="none" w:sz="0" w:space="0" w:color="auto"/>
                                                                                <w:left w:val="none" w:sz="0" w:space="0" w:color="auto"/>
                                                                                <w:bottom w:val="none" w:sz="0" w:space="0" w:color="auto"/>
                                                                                <w:right w:val="none" w:sz="0" w:space="0" w:color="auto"/>
                                                                              </w:divBdr>
                                                                            </w:div>
                                                                            <w:div w:id="87628883">
                                                                              <w:marLeft w:val="0"/>
                                                                              <w:marRight w:val="0"/>
                                                                              <w:marTop w:val="0"/>
                                                                              <w:marBottom w:val="0"/>
                                                                              <w:divBdr>
                                                                                <w:top w:val="none" w:sz="0" w:space="0" w:color="auto"/>
                                                                                <w:left w:val="none" w:sz="0" w:space="0" w:color="auto"/>
                                                                                <w:bottom w:val="none" w:sz="0" w:space="0" w:color="auto"/>
                                                                                <w:right w:val="none" w:sz="0" w:space="0" w:color="auto"/>
                                                                              </w:divBdr>
                                                                            </w:div>
                                                                            <w:div w:id="739670455">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955913266">
                                                                              <w:marLeft w:val="0"/>
                                                                              <w:marRight w:val="0"/>
                                                                              <w:marTop w:val="0"/>
                                                                              <w:marBottom w:val="0"/>
                                                                              <w:divBdr>
                                                                                <w:top w:val="none" w:sz="0" w:space="0" w:color="auto"/>
                                                                                <w:left w:val="none" w:sz="0" w:space="0" w:color="auto"/>
                                                                                <w:bottom w:val="none" w:sz="0" w:space="0" w:color="auto"/>
                                                                                <w:right w:val="none" w:sz="0" w:space="0" w:color="auto"/>
                                                                              </w:divBdr>
                                                                            </w:div>
                                                                            <w:div w:id="1139957707">
                                                                              <w:marLeft w:val="0"/>
                                                                              <w:marRight w:val="0"/>
                                                                              <w:marTop w:val="0"/>
                                                                              <w:marBottom w:val="0"/>
                                                                              <w:divBdr>
                                                                                <w:top w:val="none" w:sz="0" w:space="0" w:color="auto"/>
                                                                                <w:left w:val="none" w:sz="0" w:space="0" w:color="auto"/>
                                                                                <w:bottom w:val="none" w:sz="0" w:space="0" w:color="auto"/>
                                                                                <w:right w:val="none" w:sz="0" w:space="0" w:color="auto"/>
                                                                              </w:divBdr>
                                                                            </w:div>
                                                                            <w:div w:id="370107918">
                                                                              <w:marLeft w:val="0"/>
                                                                              <w:marRight w:val="0"/>
                                                                              <w:marTop w:val="0"/>
                                                                              <w:marBottom w:val="0"/>
                                                                              <w:divBdr>
                                                                                <w:top w:val="none" w:sz="0" w:space="0" w:color="auto"/>
                                                                                <w:left w:val="none" w:sz="0" w:space="0" w:color="auto"/>
                                                                                <w:bottom w:val="none" w:sz="0" w:space="0" w:color="auto"/>
                                                                                <w:right w:val="none" w:sz="0" w:space="0" w:color="auto"/>
                                                                              </w:divBdr>
                                                                            </w:div>
                                                                            <w:div w:id="1095832306">
                                                                              <w:marLeft w:val="0"/>
                                                                              <w:marRight w:val="0"/>
                                                                              <w:marTop w:val="0"/>
                                                                              <w:marBottom w:val="0"/>
                                                                              <w:divBdr>
                                                                                <w:top w:val="none" w:sz="0" w:space="0" w:color="auto"/>
                                                                                <w:left w:val="none" w:sz="0" w:space="0" w:color="auto"/>
                                                                                <w:bottom w:val="none" w:sz="0" w:space="0" w:color="auto"/>
                                                                                <w:right w:val="none" w:sz="0" w:space="0" w:color="auto"/>
                                                                              </w:divBdr>
                                                                            </w:div>
                                                                            <w:div w:id="1247029985">
                                                                              <w:marLeft w:val="0"/>
                                                                              <w:marRight w:val="0"/>
                                                                              <w:marTop w:val="0"/>
                                                                              <w:marBottom w:val="0"/>
                                                                              <w:divBdr>
                                                                                <w:top w:val="none" w:sz="0" w:space="0" w:color="auto"/>
                                                                                <w:left w:val="none" w:sz="0" w:space="0" w:color="auto"/>
                                                                                <w:bottom w:val="none" w:sz="0" w:space="0" w:color="auto"/>
                                                                                <w:right w:val="none" w:sz="0" w:space="0" w:color="auto"/>
                                                                              </w:divBdr>
                                                                            </w:div>
                                                                            <w:div w:id="1753433910">
                                                                              <w:marLeft w:val="0"/>
                                                                              <w:marRight w:val="0"/>
                                                                              <w:marTop w:val="0"/>
                                                                              <w:marBottom w:val="0"/>
                                                                              <w:divBdr>
                                                                                <w:top w:val="none" w:sz="0" w:space="0" w:color="auto"/>
                                                                                <w:left w:val="none" w:sz="0" w:space="0" w:color="auto"/>
                                                                                <w:bottom w:val="none" w:sz="0" w:space="0" w:color="auto"/>
                                                                                <w:right w:val="none" w:sz="0" w:space="0" w:color="auto"/>
                                                                              </w:divBdr>
                                                                              <w:divsChild>
                                                                                <w:div w:id="297492880">
                                                                                  <w:marLeft w:val="0"/>
                                                                                  <w:marRight w:val="0"/>
                                                                                  <w:marTop w:val="0"/>
                                                                                  <w:marBottom w:val="0"/>
                                                                                  <w:divBdr>
                                                                                    <w:top w:val="none" w:sz="0" w:space="0" w:color="auto"/>
                                                                                    <w:left w:val="none" w:sz="0" w:space="0" w:color="auto"/>
                                                                                    <w:bottom w:val="none" w:sz="0" w:space="0" w:color="auto"/>
                                                                                    <w:right w:val="none" w:sz="0" w:space="0" w:color="auto"/>
                                                                                  </w:divBdr>
                                                                                </w:div>
                                                                                <w:div w:id="2018343891">
                                                                                  <w:marLeft w:val="0"/>
                                                                                  <w:marRight w:val="0"/>
                                                                                  <w:marTop w:val="0"/>
                                                                                  <w:marBottom w:val="0"/>
                                                                                  <w:divBdr>
                                                                                    <w:top w:val="none" w:sz="0" w:space="0" w:color="auto"/>
                                                                                    <w:left w:val="none" w:sz="0" w:space="0" w:color="auto"/>
                                                                                    <w:bottom w:val="none" w:sz="0" w:space="0" w:color="auto"/>
                                                                                    <w:right w:val="none" w:sz="0" w:space="0" w:color="auto"/>
                                                                                  </w:divBdr>
                                                                                </w:div>
                                                                                <w:div w:id="1769891068">
                                                                                  <w:marLeft w:val="0"/>
                                                                                  <w:marRight w:val="0"/>
                                                                                  <w:marTop w:val="0"/>
                                                                                  <w:marBottom w:val="0"/>
                                                                                  <w:divBdr>
                                                                                    <w:top w:val="none" w:sz="0" w:space="0" w:color="auto"/>
                                                                                    <w:left w:val="none" w:sz="0" w:space="0" w:color="auto"/>
                                                                                    <w:bottom w:val="none" w:sz="0" w:space="0" w:color="auto"/>
                                                                                    <w:right w:val="none" w:sz="0" w:space="0" w:color="auto"/>
                                                                                  </w:divBdr>
                                                                                </w:div>
                                                                                <w:div w:id="1132360473">
                                                                                  <w:marLeft w:val="0"/>
                                                                                  <w:marRight w:val="0"/>
                                                                                  <w:marTop w:val="0"/>
                                                                                  <w:marBottom w:val="0"/>
                                                                                  <w:divBdr>
                                                                                    <w:top w:val="none" w:sz="0" w:space="0" w:color="auto"/>
                                                                                    <w:left w:val="none" w:sz="0" w:space="0" w:color="auto"/>
                                                                                    <w:bottom w:val="none" w:sz="0" w:space="0" w:color="auto"/>
                                                                                    <w:right w:val="none" w:sz="0" w:space="0" w:color="auto"/>
                                                                                  </w:divBdr>
                                                                                </w:div>
                                                                                <w:div w:id="492189160">
                                                                                  <w:marLeft w:val="0"/>
                                                                                  <w:marRight w:val="0"/>
                                                                                  <w:marTop w:val="0"/>
                                                                                  <w:marBottom w:val="0"/>
                                                                                  <w:divBdr>
                                                                                    <w:top w:val="none" w:sz="0" w:space="0" w:color="auto"/>
                                                                                    <w:left w:val="none" w:sz="0" w:space="0" w:color="auto"/>
                                                                                    <w:bottom w:val="none" w:sz="0" w:space="0" w:color="auto"/>
                                                                                    <w:right w:val="none" w:sz="0" w:space="0" w:color="auto"/>
                                                                                  </w:divBdr>
                                                                                </w:div>
                                                                                <w:div w:id="258102181">
                                                                                  <w:marLeft w:val="0"/>
                                                                                  <w:marRight w:val="0"/>
                                                                                  <w:marTop w:val="0"/>
                                                                                  <w:marBottom w:val="0"/>
                                                                                  <w:divBdr>
                                                                                    <w:top w:val="none" w:sz="0" w:space="0" w:color="auto"/>
                                                                                    <w:left w:val="none" w:sz="0" w:space="0" w:color="auto"/>
                                                                                    <w:bottom w:val="none" w:sz="0" w:space="0" w:color="auto"/>
                                                                                    <w:right w:val="none" w:sz="0" w:space="0" w:color="auto"/>
                                                                                  </w:divBdr>
                                                                                </w:div>
                                                                                <w:div w:id="1978534622">
                                                                                  <w:marLeft w:val="0"/>
                                                                                  <w:marRight w:val="0"/>
                                                                                  <w:marTop w:val="0"/>
                                                                                  <w:marBottom w:val="0"/>
                                                                                  <w:divBdr>
                                                                                    <w:top w:val="none" w:sz="0" w:space="0" w:color="auto"/>
                                                                                    <w:left w:val="none" w:sz="0" w:space="0" w:color="auto"/>
                                                                                    <w:bottom w:val="none" w:sz="0" w:space="0" w:color="auto"/>
                                                                                    <w:right w:val="none" w:sz="0" w:space="0" w:color="auto"/>
                                                                                  </w:divBdr>
                                                                                </w:div>
                                                                                <w:div w:id="1633629734">
                                                                                  <w:marLeft w:val="0"/>
                                                                                  <w:marRight w:val="0"/>
                                                                                  <w:marTop w:val="0"/>
                                                                                  <w:marBottom w:val="0"/>
                                                                                  <w:divBdr>
                                                                                    <w:top w:val="none" w:sz="0" w:space="0" w:color="auto"/>
                                                                                    <w:left w:val="none" w:sz="0" w:space="0" w:color="auto"/>
                                                                                    <w:bottom w:val="none" w:sz="0" w:space="0" w:color="auto"/>
                                                                                    <w:right w:val="none" w:sz="0" w:space="0" w:color="auto"/>
                                                                                  </w:divBdr>
                                                                                </w:div>
                                                                              </w:divsChild>
                                                                            </w:div>
                                                                            <w:div w:id="260140389">
                                                                              <w:marLeft w:val="0"/>
                                                                              <w:marRight w:val="0"/>
                                                                              <w:marTop w:val="0"/>
                                                                              <w:marBottom w:val="0"/>
                                                                              <w:divBdr>
                                                                                <w:top w:val="none" w:sz="0" w:space="0" w:color="auto"/>
                                                                                <w:left w:val="none" w:sz="0" w:space="0" w:color="auto"/>
                                                                                <w:bottom w:val="none" w:sz="0" w:space="0" w:color="auto"/>
                                                                                <w:right w:val="none" w:sz="0" w:space="0" w:color="auto"/>
                                                                              </w:divBdr>
                                                                            </w:div>
                                                                            <w:div w:id="1829441598">
                                                                              <w:marLeft w:val="0"/>
                                                                              <w:marRight w:val="0"/>
                                                                              <w:marTop w:val="0"/>
                                                                              <w:marBottom w:val="0"/>
                                                                              <w:divBdr>
                                                                                <w:top w:val="none" w:sz="0" w:space="0" w:color="auto"/>
                                                                                <w:left w:val="none" w:sz="0" w:space="0" w:color="auto"/>
                                                                                <w:bottom w:val="none" w:sz="0" w:space="0" w:color="auto"/>
                                                                                <w:right w:val="none" w:sz="0" w:space="0" w:color="auto"/>
                                                                              </w:divBdr>
                                                                              <w:divsChild>
                                                                                <w:div w:id="16140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5678">
                                                                      <w:marLeft w:val="0"/>
                                                                      <w:marRight w:val="0"/>
                                                                      <w:marTop w:val="0"/>
                                                                      <w:marBottom w:val="0"/>
                                                                      <w:divBdr>
                                                                        <w:top w:val="none" w:sz="0" w:space="0" w:color="auto"/>
                                                                        <w:left w:val="none" w:sz="0" w:space="0" w:color="auto"/>
                                                                        <w:bottom w:val="none" w:sz="0" w:space="0" w:color="auto"/>
                                                                        <w:right w:val="none" w:sz="0" w:space="0" w:color="auto"/>
                                                                      </w:divBdr>
                                                                      <w:divsChild>
                                                                        <w:div w:id="1817138782">
                                                                          <w:marLeft w:val="0"/>
                                                                          <w:marRight w:val="0"/>
                                                                          <w:marTop w:val="0"/>
                                                                          <w:marBottom w:val="0"/>
                                                                          <w:divBdr>
                                                                            <w:top w:val="none" w:sz="0" w:space="0" w:color="auto"/>
                                                                            <w:left w:val="none" w:sz="0" w:space="0" w:color="auto"/>
                                                                            <w:bottom w:val="none" w:sz="0" w:space="0" w:color="auto"/>
                                                                            <w:right w:val="none" w:sz="0" w:space="0" w:color="auto"/>
                                                                          </w:divBdr>
                                                                          <w:divsChild>
                                                                            <w:div w:id="367998312">
                                                                              <w:marLeft w:val="0"/>
                                                                              <w:marRight w:val="0"/>
                                                                              <w:marTop w:val="0"/>
                                                                              <w:marBottom w:val="0"/>
                                                                              <w:divBdr>
                                                                                <w:top w:val="none" w:sz="0" w:space="0" w:color="auto"/>
                                                                                <w:left w:val="none" w:sz="0" w:space="0" w:color="auto"/>
                                                                                <w:bottom w:val="none" w:sz="0" w:space="0" w:color="auto"/>
                                                                                <w:right w:val="none" w:sz="0" w:space="0" w:color="auto"/>
                                                                              </w:divBdr>
                                                                              <w:divsChild>
                                                                                <w:div w:id="923686931">
                                                                                  <w:marLeft w:val="0"/>
                                                                                  <w:marRight w:val="0"/>
                                                                                  <w:marTop w:val="0"/>
                                                                                  <w:marBottom w:val="0"/>
                                                                                  <w:divBdr>
                                                                                    <w:top w:val="none" w:sz="0" w:space="0" w:color="auto"/>
                                                                                    <w:left w:val="none" w:sz="0" w:space="0" w:color="auto"/>
                                                                                    <w:bottom w:val="none" w:sz="0" w:space="0" w:color="auto"/>
                                                                                    <w:right w:val="none" w:sz="0" w:space="0" w:color="auto"/>
                                                                                  </w:divBdr>
                                                                                </w:div>
                                                                                <w:div w:id="2057309792">
                                                                                  <w:marLeft w:val="0"/>
                                                                                  <w:marRight w:val="0"/>
                                                                                  <w:marTop w:val="0"/>
                                                                                  <w:marBottom w:val="0"/>
                                                                                  <w:divBdr>
                                                                                    <w:top w:val="none" w:sz="0" w:space="0" w:color="auto"/>
                                                                                    <w:left w:val="none" w:sz="0" w:space="0" w:color="auto"/>
                                                                                    <w:bottom w:val="none" w:sz="0" w:space="0" w:color="auto"/>
                                                                                    <w:right w:val="none" w:sz="0" w:space="0" w:color="auto"/>
                                                                                  </w:divBdr>
                                                                                </w:div>
                                                                                <w:div w:id="1925676384">
                                                                                  <w:marLeft w:val="0"/>
                                                                                  <w:marRight w:val="0"/>
                                                                                  <w:marTop w:val="0"/>
                                                                                  <w:marBottom w:val="0"/>
                                                                                  <w:divBdr>
                                                                                    <w:top w:val="none" w:sz="0" w:space="0" w:color="auto"/>
                                                                                    <w:left w:val="none" w:sz="0" w:space="0" w:color="auto"/>
                                                                                    <w:bottom w:val="none" w:sz="0" w:space="0" w:color="auto"/>
                                                                                    <w:right w:val="none" w:sz="0" w:space="0" w:color="auto"/>
                                                                                  </w:divBdr>
                                                                                </w:div>
                                                                                <w:div w:id="2015037614">
                                                                                  <w:marLeft w:val="0"/>
                                                                                  <w:marRight w:val="0"/>
                                                                                  <w:marTop w:val="0"/>
                                                                                  <w:marBottom w:val="0"/>
                                                                                  <w:divBdr>
                                                                                    <w:top w:val="none" w:sz="0" w:space="0" w:color="auto"/>
                                                                                    <w:left w:val="none" w:sz="0" w:space="0" w:color="auto"/>
                                                                                    <w:bottom w:val="none" w:sz="0" w:space="0" w:color="auto"/>
                                                                                    <w:right w:val="none" w:sz="0" w:space="0" w:color="auto"/>
                                                                                  </w:divBdr>
                                                                                </w:div>
                                                                                <w:div w:id="286282687">
                                                                                  <w:marLeft w:val="0"/>
                                                                                  <w:marRight w:val="0"/>
                                                                                  <w:marTop w:val="0"/>
                                                                                  <w:marBottom w:val="0"/>
                                                                                  <w:divBdr>
                                                                                    <w:top w:val="none" w:sz="0" w:space="0" w:color="auto"/>
                                                                                    <w:left w:val="none" w:sz="0" w:space="0" w:color="auto"/>
                                                                                    <w:bottom w:val="none" w:sz="0" w:space="0" w:color="auto"/>
                                                                                    <w:right w:val="none" w:sz="0" w:space="0" w:color="auto"/>
                                                                                  </w:divBdr>
                                                                                </w:div>
                                                                                <w:div w:id="1446928027">
                                                                                  <w:marLeft w:val="0"/>
                                                                                  <w:marRight w:val="0"/>
                                                                                  <w:marTop w:val="0"/>
                                                                                  <w:marBottom w:val="0"/>
                                                                                  <w:divBdr>
                                                                                    <w:top w:val="none" w:sz="0" w:space="0" w:color="auto"/>
                                                                                    <w:left w:val="none" w:sz="0" w:space="0" w:color="auto"/>
                                                                                    <w:bottom w:val="none" w:sz="0" w:space="0" w:color="auto"/>
                                                                                    <w:right w:val="none" w:sz="0" w:space="0" w:color="auto"/>
                                                                                  </w:divBdr>
                                                                                </w:div>
                                                                                <w:div w:id="2011369556">
                                                                                  <w:marLeft w:val="0"/>
                                                                                  <w:marRight w:val="0"/>
                                                                                  <w:marTop w:val="0"/>
                                                                                  <w:marBottom w:val="0"/>
                                                                                  <w:divBdr>
                                                                                    <w:top w:val="none" w:sz="0" w:space="0" w:color="auto"/>
                                                                                    <w:left w:val="none" w:sz="0" w:space="0" w:color="auto"/>
                                                                                    <w:bottom w:val="none" w:sz="0" w:space="0" w:color="auto"/>
                                                                                    <w:right w:val="none" w:sz="0" w:space="0" w:color="auto"/>
                                                                                  </w:divBdr>
                                                                                </w:div>
                                                                                <w:div w:id="1917324581">
                                                                                  <w:marLeft w:val="0"/>
                                                                                  <w:marRight w:val="0"/>
                                                                                  <w:marTop w:val="0"/>
                                                                                  <w:marBottom w:val="0"/>
                                                                                  <w:divBdr>
                                                                                    <w:top w:val="none" w:sz="0" w:space="0" w:color="auto"/>
                                                                                    <w:left w:val="none" w:sz="0" w:space="0" w:color="auto"/>
                                                                                    <w:bottom w:val="none" w:sz="0" w:space="0" w:color="auto"/>
                                                                                    <w:right w:val="none" w:sz="0" w:space="0" w:color="auto"/>
                                                                                  </w:divBdr>
                                                                                </w:div>
                                                                                <w:div w:id="1052460761">
                                                                                  <w:marLeft w:val="0"/>
                                                                                  <w:marRight w:val="0"/>
                                                                                  <w:marTop w:val="0"/>
                                                                                  <w:marBottom w:val="0"/>
                                                                                  <w:divBdr>
                                                                                    <w:top w:val="none" w:sz="0" w:space="0" w:color="auto"/>
                                                                                    <w:left w:val="none" w:sz="0" w:space="0" w:color="auto"/>
                                                                                    <w:bottom w:val="none" w:sz="0" w:space="0" w:color="auto"/>
                                                                                    <w:right w:val="none" w:sz="0" w:space="0" w:color="auto"/>
                                                                                  </w:divBdr>
                                                                                </w:div>
                                                                                <w:div w:id="298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279633">
      <w:bodyDiv w:val="1"/>
      <w:marLeft w:val="0"/>
      <w:marRight w:val="0"/>
      <w:marTop w:val="0"/>
      <w:marBottom w:val="0"/>
      <w:divBdr>
        <w:top w:val="none" w:sz="0" w:space="0" w:color="auto"/>
        <w:left w:val="none" w:sz="0" w:space="0" w:color="auto"/>
        <w:bottom w:val="none" w:sz="0" w:space="0" w:color="auto"/>
        <w:right w:val="none" w:sz="0" w:space="0" w:color="auto"/>
      </w:divBdr>
      <w:divsChild>
        <w:div w:id="91630364">
          <w:marLeft w:val="0"/>
          <w:marRight w:val="0"/>
          <w:marTop w:val="0"/>
          <w:marBottom w:val="0"/>
          <w:divBdr>
            <w:top w:val="none" w:sz="0" w:space="0" w:color="auto"/>
            <w:left w:val="none" w:sz="0" w:space="0" w:color="auto"/>
            <w:bottom w:val="none" w:sz="0" w:space="0" w:color="auto"/>
            <w:right w:val="none" w:sz="0" w:space="0" w:color="auto"/>
          </w:divBdr>
          <w:divsChild>
            <w:div w:id="200360511">
              <w:marLeft w:val="0"/>
              <w:marRight w:val="0"/>
              <w:marTop w:val="0"/>
              <w:marBottom w:val="0"/>
              <w:divBdr>
                <w:top w:val="none" w:sz="0" w:space="0" w:color="auto"/>
                <w:left w:val="none" w:sz="0" w:space="0" w:color="auto"/>
                <w:bottom w:val="none" w:sz="0" w:space="0" w:color="auto"/>
                <w:right w:val="none" w:sz="0" w:space="0" w:color="auto"/>
              </w:divBdr>
              <w:divsChild>
                <w:div w:id="2080706278">
                  <w:marLeft w:val="0"/>
                  <w:marRight w:val="0"/>
                  <w:marTop w:val="0"/>
                  <w:marBottom w:val="0"/>
                  <w:divBdr>
                    <w:top w:val="none" w:sz="0" w:space="0" w:color="auto"/>
                    <w:left w:val="none" w:sz="0" w:space="0" w:color="auto"/>
                    <w:bottom w:val="none" w:sz="0" w:space="0" w:color="auto"/>
                    <w:right w:val="none" w:sz="0" w:space="0" w:color="auto"/>
                  </w:divBdr>
                  <w:divsChild>
                    <w:div w:id="922030077">
                      <w:marLeft w:val="0"/>
                      <w:marRight w:val="0"/>
                      <w:marTop w:val="0"/>
                      <w:marBottom w:val="0"/>
                      <w:divBdr>
                        <w:top w:val="none" w:sz="0" w:space="0" w:color="auto"/>
                        <w:left w:val="none" w:sz="0" w:space="0" w:color="auto"/>
                        <w:bottom w:val="none" w:sz="0" w:space="0" w:color="auto"/>
                        <w:right w:val="none" w:sz="0" w:space="0" w:color="auto"/>
                      </w:divBdr>
                      <w:divsChild>
                        <w:div w:id="883254354">
                          <w:marLeft w:val="0"/>
                          <w:marRight w:val="0"/>
                          <w:marTop w:val="0"/>
                          <w:marBottom w:val="0"/>
                          <w:divBdr>
                            <w:top w:val="none" w:sz="0" w:space="0" w:color="auto"/>
                            <w:left w:val="none" w:sz="0" w:space="0" w:color="auto"/>
                            <w:bottom w:val="none" w:sz="0" w:space="0" w:color="auto"/>
                            <w:right w:val="none" w:sz="0" w:space="0" w:color="auto"/>
                          </w:divBdr>
                          <w:divsChild>
                            <w:div w:id="1907759451">
                              <w:marLeft w:val="0"/>
                              <w:marRight w:val="0"/>
                              <w:marTop w:val="0"/>
                              <w:marBottom w:val="0"/>
                              <w:divBdr>
                                <w:top w:val="none" w:sz="0" w:space="0" w:color="auto"/>
                                <w:left w:val="none" w:sz="0" w:space="0" w:color="auto"/>
                                <w:bottom w:val="none" w:sz="0" w:space="0" w:color="auto"/>
                                <w:right w:val="none" w:sz="0" w:space="0" w:color="auto"/>
                              </w:divBdr>
                              <w:divsChild>
                                <w:div w:id="1092045462">
                                  <w:marLeft w:val="0"/>
                                  <w:marRight w:val="0"/>
                                  <w:marTop w:val="0"/>
                                  <w:marBottom w:val="0"/>
                                  <w:divBdr>
                                    <w:top w:val="none" w:sz="0" w:space="0" w:color="auto"/>
                                    <w:left w:val="none" w:sz="0" w:space="0" w:color="auto"/>
                                    <w:bottom w:val="none" w:sz="0" w:space="0" w:color="auto"/>
                                    <w:right w:val="none" w:sz="0" w:space="0" w:color="auto"/>
                                  </w:divBdr>
                                  <w:divsChild>
                                    <w:div w:id="811947990">
                                      <w:marLeft w:val="0"/>
                                      <w:marRight w:val="0"/>
                                      <w:marTop w:val="0"/>
                                      <w:marBottom w:val="0"/>
                                      <w:divBdr>
                                        <w:top w:val="none" w:sz="0" w:space="0" w:color="auto"/>
                                        <w:left w:val="none" w:sz="0" w:space="0" w:color="auto"/>
                                        <w:bottom w:val="none" w:sz="0" w:space="0" w:color="auto"/>
                                        <w:right w:val="none" w:sz="0" w:space="0" w:color="auto"/>
                                      </w:divBdr>
                                      <w:divsChild>
                                        <w:div w:id="1509756827">
                                          <w:marLeft w:val="0"/>
                                          <w:marRight w:val="0"/>
                                          <w:marTop w:val="0"/>
                                          <w:marBottom w:val="0"/>
                                          <w:divBdr>
                                            <w:top w:val="none" w:sz="0" w:space="0" w:color="auto"/>
                                            <w:left w:val="none" w:sz="0" w:space="0" w:color="auto"/>
                                            <w:bottom w:val="none" w:sz="0" w:space="0" w:color="auto"/>
                                            <w:right w:val="none" w:sz="0" w:space="0" w:color="auto"/>
                                          </w:divBdr>
                                          <w:divsChild>
                                            <w:div w:id="8876879">
                                              <w:marLeft w:val="0"/>
                                              <w:marRight w:val="0"/>
                                              <w:marTop w:val="0"/>
                                              <w:marBottom w:val="0"/>
                                              <w:divBdr>
                                                <w:top w:val="none" w:sz="0" w:space="0" w:color="auto"/>
                                                <w:left w:val="none" w:sz="0" w:space="0" w:color="auto"/>
                                                <w:bottom w:val="none" w:sz="0" w:space="0" w:color="auto"/>
                                                <w:right w:val="none" w:sz="0" w:space="0" w:color="auto"/>
                                              </w:divBdr>
                                              <w:divsChild>
                                                <w:div w:id="682129993">
                                                  <w:marLeft w:val="0"/>
                                                  <w:marRight w:val="0"/>
                                                  <w:marTop w:val="0"/>
                                                  <w:marBottom w:val="0"/>
                                                  <w:divBdr>
                                                    <w:top w:val="none" w:sz="0" w:space="0" w:color="auto"/>
                                                    <w:left w:val="none" w:sz="0" w:space="0" w:color="auto"/>
                                                    <w:bottom w:val="none" w:sz="0" w:space="0" w:color="auto"/>
                                                    <w:right w:val="none" w:sz="0" w:space="0" w:color="auto"/>
                                                  </w:divBdr>
                                                  <w:divsChild>
                                                    <w:div w:id="1381368983">
                                                      <w:marLeft w:val="0"/>
                                                      <w:marRight w:val="0"/>
                                                      <w:marTop w:val="0"/>
                                                      <w:marBottom w:val="0"/>
                                                      <w:divBdr>
                                                        <w:top w:val="none" w:sz="0" w:space="0" w:color="auto"/>
                                                        <w:left w:val="none" w:sz="0" w:space="0" w:color="auto"/>
                                                        <w:bottom w:val="none" w:sz="0" w:space="0" w:color="auto"/>
                                                        <w:right w:val="none" w:sz="0" w:space="0" w:color="auto"/>
                                                      </w:divBdr>
                                                      <w:divsChild>
                                                        <w:div w:id="14235824">
                                                          <w:marLeft w:val="0"/>
                                                          <w:marRight w:val="0"/>
                                                          <w:marTop w:val="0"/>
                                                          <w:marBottom w:val="0"/>
                                                          <w:divBdr>
                                                            <w:top w:val="none" w:sz="0" w:space="0" w:color="auto"/>
                                                            <w:left w:val="none" w:sz="0" w:space="0" w:color="auto"/>
                                                            <w:bottom w:val="none" w:sz="0" w:space="0" w:color="auto"/>
                                                            <w:right w:val="none" w:sz="0" w:space="0" w:color="auto"/>
                                                          </w:divBdr>
                                                          <w:divsChild>
                                                            <w:div w:id="1844278767">
                                                              <w:marLeft w:val="0"/>
                                                              <w:marRight w:val="0"/>
                                                              <w:marTop w:val="0"/>
                                                              <w:marBottom w:val="0"/>
                                                              <w:divBdr>
                                                                <w:top w:val="none" w:sz="0" w:space="0" w:color="auto"/>
                                                                <w:left w:val="none" w:sz="0" w:space="0" w:color="auto"/>
                                                                <w:bottom w:val="none" w:sz="0" w:space="0" w:color="auto"/>
                                                                <w:right w:val="none" w:sz="0" w:space="0" w:color="auto"/>
                                                              </w:divBdr>
                                                              <w:divsChild>
                                                                <w:div w:id="1554267236">
                                                                  <w:marLeft w:val="0"/>
                                                                  <w:marRight w:val="0"/>
                                                                  <w:marTop w:val="0"/>
                                                                  <w:marBottom w:val="0"/>
                                                                  <w:divBdr>
                                                                    <w:top w:val="none" w:sz="0" w:space="0" w:color="auto"/>
                                                                    <w:left w:val="none" w:sz="0" w:space="0" w:color="auto"/>
                                                                    <w:bottom w:val="none" w:sz="0" w:space="0" w:color="auto"/>
                                                                    <w:right w:val="none" w:sz="0" w:space="0" w:color="auto"/>
                                                                  </w:divBdr>
                                                                  <w:divsChild>
                                                                    <w:div w:id="735855296">
                                                                      <w:marLeft w:val="0"/>
                                                                      <w:marRight w:val="0"/>
                                                                      <w:marTop w:val="0"/>
                                                                      <w:marBottom w:val="0"/>
                                                                      <w:divBdr>
                                                                        <w:top w:val="none" w:sz="0" w:space="0" w:color="auto"/>
                                                                        <w:left w:val="none" w:sz="0" w:space="0" w:color="auto"/>
                                                                        <w:bottom w:val="none" w:sz="0" w:space="0" w:color="auto"/>
                                                                        <w:right w:val="none" w:sz="0" w:space="0" w:color="auto"/>
                                                                      </w:divBdr>
                                                                      <w:divsChild>
                                                                        <w:div w:id="1880389578">
                                                                          <w:marLeft w:val="0"/>
                                                                          <w:marRight w:val="0"/>
                                                                          <w:marTop w:val="0"/>
                                                                          <w:marBottom w:val="0"/>
                                                                          <w:divBdr>
                                                                            <w:top w:val="none" w:sz="0" w:space="0" w:color="auto"/>
                                                                            <w:left w:val="none" w:sz="0" w:space="0" w:color="auto"/>
                                                                            <w:bottom w:val="none" w:sz="0" w:space="0" w:color="auto"/>
                                                                            <w:right w:val="none" w:sz="0" w:space="0" w:color="auto"/>
                                                                          </w:divBdr>
                                                                          <w:divsChild>
                                                                            <w:div w:id="1907953406">
                                                                              <w:marLeft w:val="0"/>
                                                                              <w:marRight w:val="0"/>
                                                                              <w:marTop w:val="0"/>
                                                                              <w:marBottom w:val="0"/>
                                                                              <w:divBdr>
                                                                                <w:top w:val="none" w:sz="0" w:space="0" w:color="auto"/>
                                                                                <w:left w:val="none" w:sz="0" w:space="0" w:color="auto"/>
                                                                                <w:bottom w:val="none" w:sz="0" w:space="0" w:color="auto"/>
                                                                                <w:right w:val="none" w:sz="0" w:space="0" w:color="auto"/>
                                                                              </w:divBdr>
                                                                            </w:div>
                                                                            <w:div w:id="1221091261">
                                                                              <w:marLeft w:val="0"/>
                                                                              <w:marRight w:val="0"/>
                                                                              <w:marTop w:val="0"/>
                                                                              <w:marBottom w:val="0"/>
                                                                              <w:divBdr>
                                                                                <w:top w:val="single" w:sz="24" w:space="2" w:color="auto"/>
                                                                                <w:left w:val="single" w:sz="24" w:space="2" w:color="auto"/>
                                                                                <w:bottom w:val="single" w:sz="24" w:space="2" w:color="auto"/>
                                                                                <w:right w:val="single" w:sz="24" w:space="0" w:color="auto"/>
                                                                              </w:divBdr>
                                                                              <w:divsChild>
                                                                                <w:div w:id="1886864414">
                                                                                  <w:marLeft w:val="0"/>
                                                                                  <w:marRight w:val="0"/>
                                                                                  <w:marTop w:val="0"/>
                                                                                  <w:marBottom w:val="0"/>
                                                                                  <w:divBdr>
                                                                                    <w:top w:val="none" w:sz="0" w:space="0" w:color="auto"/>
                                                                                    <w:left w:val="none" w:sz="0" w:space="0" w:color="auto"/>
                                                                                    <w:bottom w:val="none" w:sz="0" w:space="0" w:color="auto"/>
                                                                                    <w:right w:val="none" w:sz="0" w:space="0" w:color="auto"/>
                                                                                  </w:divBdr>
                                                                                  <w:divsChild>
                                                                                    <w:div w:id="959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www.nalog.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nalog.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nalog.ru/" TargetMode="External"/><Relationship Id="rId48" Type="http://schemas.openxmlformats.org/officeDocument/2006/relationships/hyperlink" Target="http://www.nalog.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fontTable" Target="fontTable.xm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E3BD-D1B5-4755-9A31-B165F62F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smi_5</cp:lastModifiedBy>
  <cp:revision>3</cp:revision>
  <cp:lastPrinted>2021-05-21T07:37:00Z</cp:lastPrinted>
  <dcterms:created xsi:type="dcterms:W3CDTF">2021-05-21T07:37:00Z</dcterms:created>
  <dcterms:modified xsi:type="dcterms:W3CDTF">2021-05-21T07:53:00Z</dcterms:modified>
</cp:coreProperties>
</file>