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AC" w:rsidRPr="00301F8B" w:rsidRDefault="00DE7FAC" w:rsidP="00A66220">
      <w:pPr>
        <w:spacing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  <w:r w:rsidRPr="00301F8B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Администрация муниципального образования Крымский район</w:t>
      </w:r>
    </w:p>
    <w:p w:rsidR="00DE7FAC" w:rsidRDefault="00DE7FAC" w:rsidP="00A66220">
      <w:pPr>
        <w:spacing w:after="0"/>
        <w:ind w:left="1416" w:right="226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DE7FAC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637CEB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B074CA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DE7FAC" w:rsidTr="0072735E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E7FAC" w:rsidRPr="00301F8B" w:rsidRDefault="00DE7FAC" w:rsidP="0072735E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DE7FAC" w:rsidRPr="00301F8B" w:rsidRDefault="005433E5" w:rsidP="0072735E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DE7FAC"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аместитель главы муниципального образования Крымский район</w:t>
            </w:r>
          </w:p>
          <w:p w:rsidR="00DE7FAC" w:rsidRPr="00301F8B" w:rsidRDefault="00DE7FAC" w:rsidP="0072735E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E7FAC" w:rsidRPr="00301F8B" w:rsidRDefault="007D72F9" w:rsidP="0072735E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______________ </w:t>
            </w:r>
            <w:r w:rsidR="005433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С.В.Леготина</w:t>
            </w:r>
          </w:p>
          <w:p w:rsidR="00DE7FAC" w:rsidRDefault="00DE7FAC" w:rsidP="007C176B">
            <w:pPr>
              <w:rPr>
                <w:b/>
                <w:lang w:eastAsia="ru-RU"/>
              </w:rPr>
            </w:pP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7C176B"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C176B"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марта</w:t>
            </w: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202</w:t>
            </w:r>
            <w:r w:rsidR="007C176B"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301F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</w:tbl>
    <w:p w:rsidR="00DE7FAC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FAC" w:rsidRPr="00301F8B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01F8B">
        <w:rPr>
          <w:rFonts w:ascii="Times New Roman" w:hAnsi="Times New Roman" w:cs="Times New Roman"/>
          <w:b/>
          <w:sz w:val="27"/>
          <w:szCs w:val="27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DE7FAC" w:rsidRPr="00301F8B" w:rsidTr="0072735E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AC" w:rsidRPr="00301F8B" w:rsidRDefault="00DE7FAC" w:rsidP="00727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проведения плановых проверок физических лиц на </w:t>
            </w:r>
            <w:r w:rsidR="00A66220"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</w:t>
            </w:r>
            <w:r w:rsidR="007D72F9"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I</w:t>
            </w:r>
            <w:r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квартал 202</w:t>
            </w:r>
            <w:r w:rsidR="00A66220"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301F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DE7FAC" w:rsidRPr="00301F8B" w:rsidRDefault="00DE7FAC" w:rsidP="00301F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DE7FAC" w:rsidRPr="002A6DBA" w:rsidRDefault="00DE7FAC" w:rsidP="00DE7FA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2835"/>
        <w:gridCol w:w="1417"/>
        <w:gridCol w:w="1843"/>
        <w:gridCol w:w="2552"/>
      </w:tblGrid>
      <w:tr w:rsidR="00DE7FAC" w:rsidRPr="002A6DBA" w:rsidTr="00301F8B">
        <w:trPr>
          <w:cantSplit/>
          <w:trHeight w:val="17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лица, деятельность которого подлежит проверке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плановой проверки</w:t>
            </w:r>
          </w:p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81044A" w:rsidRPr="002A6DBA" w:rsidTr="00D75C65">
        <w:trPr>
          <w:cantSplit/>
          <w:trHeight w:val="97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E365B6" w:rsidRDefault="00D374C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Кривко Иван Пантелеевич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65" w:rsidRDefault="00E365B6" w:rsidP="00D75C6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r w:rsidR="00D374CC" w:rsidRPr="00D75C65">
              <w:rPr>
                <w:rFonts w:ascii="Times New Roman" w:eastAsia="TimesNewRomanPSMT" w:hAnsi="Times New Roman" w:cs="Times New Roman"/>
                <w:sz w:val="24"/>
                <w:szCs w:val="24"/>
              </w:rPr>
              <w:t>р-н Крымский, ст-ца Троицкая, ул. Обвалованная, 4 а</w:t>
            </w: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1044A" w:rsidRPr="00D75C65" w:rsidRDefault="00E365B6" w:rsidP="00D75C65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КН: </w:t>
            </w:r>
            <w:r w:rsidR="00D374CC"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23:15:0505001:393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9616E8" w:rsidRDefault="0081044A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41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75C65">
        <w:trPr>
          <w:cantSplit/>
          <w:trHeight w:val="98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D374CC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Маслов Александр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C65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Крымский р-н</w:t>
            </w:r>
            <w:r w:rsidRPr="00D75C65">
              <w:rPr>
                <w:sz w:val="24"/>
                <w:szCs w:val="24"/>
              </w:rPr>
              <w:t xml:space="preserve"> </w:t>
            </w: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Новоукраинский, ул. Лермонтова 2-б, </w:t>
            </w:r>
          </w:p>
          <w:p w:rsidR="00C410DB" w:rsidRPr="00D75C65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КН: </w:t>
            </w:r>
            <w:r w:rsidRPr="00D75C65">
              <w:rPr>
                <w:rFonts w:ascii="Times New Roman" w:eastAsia="TimesNewRomanPSMT" w:hAnsi="Times New Roman" w:cs="Times New Roman"/>
                <w:sz w:val="24"/>
                <w:szCs w:val="24"/>
              </w:rPr>
              <w:t>23:15:0926000:1136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D374CC" w:rsidRDefault="00C410DB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>Новикова Нина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ст-ца. Троицкая, ул. Коминтерна, д. 57</w:t>
            </w:r>
            <w:r>
              <w:rPr>
                <w:rFonts w:ascii="TimesNewRomanPSMT" w:eastAsia="TimesNewRomanPSMT" w:cs="TimesNewRomanPSMT"/>
                <w:sz w:val="24"/>
                <w:szCs w:val="20"/>
              </w:rPr>
              <w:t xml:space="preserve">,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23:15:0505004:712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Прокопец Анна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245100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 Троицкая, ул. Горького, 74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23:15:0505005:247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Степанян Паргев Самвелович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24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х. Красный Октябрь, ул.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Шаумяна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дом 14а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23:15:0308001:5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Умеров Энвер Меметович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 Троицкая, ул. Энгельса, 86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23:15:0505005:253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665239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239">
              <w:rPr>
                <w:rFonts w:ascii="Times New Roman" w:eastAsia="TimesNewRomanPSMT" w:hAnsi="Times New Roman" w:cs="Times New Roman"/>
                <w:sz w:val="24"/>
                <w:szCs w:val="20"/>
              </w:rPr>
              <w:t>Щербак Александр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665239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665239">
              <w:rPr>
                <w:rFonts w:ascii="Times New Roman" w:eastAsia="TimesNewRomanPSMT" w:hAnsi="Times New Roman" w:cs="Times New Roman"/>
                <w:sz w:val="24"/>
                <w:szCs w:val="24"/>
              </w:rPr>
              <w:t>ст-ца. Троицкая, ул. Ленина, д. 1</w:t>
            </w:r>
          </w:p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КН: </w:t>
            </w:r>
            <w:r w:rsidRPr="00665239">
              <w:rPr>
                <w:rFonts w:ascii="Times New Roman" w:eastAsia="TimesNewRomanPSMT" w:hAnsi="Times New Roman" w:cs="Times New Roman"/>
                <w:sz w:val="24"/>
                <w:szCs w:val="24"/>
              </w:rPr>
              <w:t>23:15:0505010:757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1B3A5F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Вередюков Вячеслав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Крымский район,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хутор Новоукраинский, улица Кирова,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8 </w:t>
            </w:r>
          </w:p>
          <w:p w:rsidR="00C410DB" w:rsidRPr="00860DFD" w:rsidRDefault="00C410DB" w:rsidP="001B3A5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C410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23:15:0901004:1710, 23:15:0901004:1709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Ладова Надежда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C410D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р-н Крымский, в границах СПК колхоз "Кубань", секция 17, часть контура 113/1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,  КН: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23:15:0104000:156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Геворкян Артур Анушаванович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р-н Крымский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х. Горно-Веселый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ул. Фестивальная,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43,</w:t>
            </w:r>
          </w:p>
          <w:p w:rsidR="00C410DB" w:rsidRPr="007C176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КН: </w:t>
            </w:r>
            <w:r w:rsidRPr="007C17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23:15:0810001:206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43BA9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>Эмиров Джафер Асимович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81044A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Краснодарский, р-н Крымский, Экономическое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ул. Восточная,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64.</w:t>
            </w:r>
          </w:p>
          <w:p w:rsidR="00C410DB" w:rsidRPr="007C176B" w:rsidRDefault="00C410DB" w:rsidP="0081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КН: 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23:15:0403003:214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C410DB" w:rsidRPr="002A6DBA" w:rsidTr="00D43BA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Бугранов Везир Махмутович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C41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р-н Крымский, в границах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колхоза им. Советской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Армии (секция 8,</w:t>
            </w:r>
          </w:p>
          <w:p w:rsidR="00C410DB" w:rsidRDefault="00C410DB" w:rsidP="00C410DB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часть контура 1).</w:t>
            </w:r>
          </w:p>
          <w:p w:rsidR="00C410DB" w:rsidRPr="007C176B" w:rsidRDefault="00C410DB" w:rsidP="00C41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КН:</w:t>
            </w:r>
            <w:r w:rsidRPr="00C410DB">
              <w:rPr>
                <w:rFonts w:ascii="TimesNewRomanPSMT" w:eastAsia="TimesNewRomanPSMT" w:cs="TimesNewRomanPSMT"/>
                <w:sz w:val="24"/>
                <w:szCs w:val="20"/>
              </w:rPr>
              <w:t xml:space="preserve"> 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23:15:1005000:24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3E47B0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410DB"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E47B0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C10103" w:rsidRDefault="003E47B0" w:rsidP="00166E05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10103">
              <w:rPr>
                <w:rFonts w:ascii="Times New Roman" w:eastAsia="TimesNewRomanPSMT" w:hAnsi="Times New Roman" w:cs="Times New Roman"/>
                <w:sz w:val="24"/>
                <w:szCs w:val="20"/>
              </w:rPr>
              <w:t>Шваева Татьяна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Default="003E47B0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ст-ца Троицкая,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47B0" w:rsidRPr="009616E8" w:rsidRDefault="003E47B0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КН: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 23:15: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0505008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16E8" w:rsidRDefault="003E47B0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7988" w:rsidRDefault="003E47B0" w:rsidP="00C410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2C7C18" w:rsidRDefault="003E47B0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E47B0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C10103" w:rsidRDefault="003E47B0" w:rsidP="00166E05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10103">
              <w:rPr>
                <w:rFonts w:ascii="Times New Roman" w:eastAsia="TimesNewRomanPSMT" w:hAnsi="Times New Roman" w:cs="Times New Roman"/>
                <w:sz w:val="24"/>
                <w:szCs w:val="20"/>
              </w:rPr>
              <w:t>Сейитмеметов Сеяр Сейитягьяевич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16E8" w:rsidRDefault="003E47B0" w:rsidP="00166E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Садовый, 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КН: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 xml:space="preserve"> 23:15: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0308001</w:t>
            </w:r>
            <w:r w:rsidRPr="00D83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16E8" w:rsidRDefault="003E47B0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Default="003E47B0" w:rsidP="00C410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Default="003E47B0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3E47B0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7C176B" w:rsidRDefault="003E47B0" w:rsidP="00166E05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Иванов Николай Ильич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Default="003E47B0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Адагум, ул. Комсомольская, дом 61-а,</w:t>
            </w: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7B0" w:rsidRPr="009616E8" w:rsidRDefault="003E47B0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КН: 23:15: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0201030</w:t>
            </w: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16E8" w:rsidRDefault="003E47B0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967988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3E4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3E4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B0" w:rsidRPr="002C7C18" w:rsidRDefault="003E47B0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B0" w:rsidRDefault="003E47B0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75C65">
        <w:trPr>
          <w:cantSplit/>
          <w:trHeight w:val="9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166E05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Кожевников Владимир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C10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166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166E05" w:rsidP="00166E05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Рубе Алексей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166E05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Рем Евгений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>Мещанинов Игорь Борисович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23:15:0104000:119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Зацепин Павел Геннадьевич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Энграф Александр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D43BA9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Томас Катарина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23:15:0104000:11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Волков Владимир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Чижевский Леонид Иосифович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Чумаченко Игорь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Ворсов Андрей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Марченко Александр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1170, 23:15:0104000:1171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 xml:space="preserve">Быкова Екатерина Валерьевна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Чернышев Станислав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1177; 23:15:0104000:1177:1162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3E47B0">
            <w:pPr>
              <w:jc w:val="center"/>
            </w:pPr>
            <w:r w:rsidRPr="00AB675D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Грибанов Владимир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166E05">
            <w:pPr>
              <w:jc w:val="center"/>
            </w:pPr>
            <w:r w:rsidRPr="002670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Шарипенко Инна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166E05">
            <w:pPr>
              <w:jc w:val="center"/>
            </w:pPr>
            <w:r w:rsidRPr="002670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166E05" w:rsidRPr="002A6DBA" w:rsidTr="00D43BA9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7C176B" w:rsidRDefault="00D43BA9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Ушивцев Владимир Владимирович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Крымский,</w:t>
            </w:r>
          </w:p>
          <w:p w:rsidR="00166E05" w:rsidRPr="009616E8" w:rsidRDefault="00166E05" w:rsidP="00D43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КН: 23:15:0104000:</w:t>
            </w:r>
            <w:r w:rsidR="00D43BA9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Pr="009616E8" w:rsidRDefault="00166E05" w:rsidP="00166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166E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05" w:rsidRDefault="00166E05" w:rsidP="00D43BA9">
            <w:pPr>
              <w:jc w:val="center"/>
            </w:pPr>
            <w:r w:rsidRPr="00BD5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05" w:rsidRDefault="00166E05" w:rsidP="00166E05">
            <w:pPr>
              <w:jc w:val="center"/>
            </w:pPr>
            <w:r w:rsidRPr="002670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DE7FAC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F8B" w:rsidRPr="002A6DBA" w:rsidRDefault="00301F8B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A9" w:rsidRPr="002A6DBA" w:rsidRDefault="00D43BA9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301F8B" w:rsidRDefault="005433E5" w:rsidP="00DE7FAC">
      <w:pPr>
        <w:widowControl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E7FAC"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ачальник управления </w:t>
      </w:r>
    </w:p>
    <w:p w:rsidR="00DE7FAC" w:rsidRPr="00301F8B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</w:p>
    <w:p w:rsidR="00497577" w:rsidRPr="00301F8B" w:rsidRDefault="00DE7FAC" w:rsidP="00C410DB">
      <w:pPr>
        <w:widowControl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bookmarkStart w:id="0" w:name="_GoBack"/>
      <w:bookmarkEnd w:id="0"/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43BA9"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D43BA9" w:rsidRPr="00301F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433E5">
        <w:rPr>
          <w:rFonts w:ascii="Times New Roman" w:eastAsia="Times New Roman" w:hAnsi="Times New Roman" w:cs="Times New Roman"/>
          <w:sz w:val="27"/>
          <w:szCs w:val="27"/>
          <w:lang w:eastAsia="ru-RU"/>
        </w:rPr>
        <w:t>Е.В.Самыгина</w:t>
      </w:r>
    </w:p>
    <w:sectPr w:rsidR="00497577" w:rsidRPr="00301F8B" w:rsidSect="00637CE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ED" w:rsidRDefault="009861ED" w:rsidP="00637CEB">
      <w:pPr>
        <w:spacing w:after="0" w:line="240" w:lineRule="auto"/>
      </w:pPr>
      <w:r>
        <w:separator/>
      </w:r>
    </w:p>
  </w:endnote>
  <w:endnote w:type="continuationSeparator" w:id="1">
    <w:p w:rsidR="009861ED" w:rsidRDefault="009861ED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ED" w:rsidRDefault="009861ED" w:rsidP="00637CEB">
      <w:pPr>
        <w:spacing w:after="0" w:line="240" w:lineRule="auto"/>
      </w:pPr>
      <w:r>
        <w:separator/>
      </w:r>
    </w:p>
  </w:footnote>
  <w:footnote w:type="continuationSeparator" w:id="1">
    <w:p w:rsidR="009861ED" w:rsidRDefault="009861ED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45450"/>
      <w:docPartObj>
        <w:docPartGallery w:val="Page Numbers (Top of Page)"/>
        <w:docPartUnique/>
      </w:docPartObj>
    </w:sdtPr>
    <w:sdtContent>
      <w:p w:rsidR="00166E05" w:rsidRDefault="003662A1">
        <w:pPr>
          <w:pStyle w:val="a4"/>
          <w:jc w:val="center"/>
        </w:pPr>
        <w:fldSimple w:instr="PAGE   \* MERGEFORMAT">
          <w:r w:rsidR="005433E5">
            <w:rPr>
              <w:noProof/>
            </w:rPr>
            <w:t>2</w:t>
          </w:r>
        </w:fldSimple>
      </w:p>
    </w:sdtContent>
  </w:sdt>
  <w:p w:rsidR="00166E05" w:rsidRDefault="00166E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07C88"/>
    <w:rsid w:val="00047183"/>
    <w:rsid w:val="000578BE"/>
    <w:rsid w:val="000A7BFE"/>
    <w:rsid w:val="000E3930"/>
    <w:rsid w:val="001014F6"/>
    <w:rsid w:val="00166E05"/>
    <w:rsid w:val="00187C2C"/>
    <w:rsid w:val="001B3A5F"/>
    <w:rsid w:val="001F1603"/>
    <w:rsid w:val="001F44AE"/>
    <w:rsid w:val="00245100"/>
    <w:rsid w:val="002652E8"/>
    <w:rsid w:val="00283DFB"/>
    <w:rsid w:val="002A6DBA"/>
    <w:rsid w:val="00301F8B"/>
    <w:rsid w:val="00306DD1"/>
    <w:rsid w:val="003662A1"/>
    <w:rsid w:val="003E47B0"/>
    <w:rsid w:val="003F4B2B"/>
    <w:rsid w:val="003F5CF6"/>
    <w:rsid w:val="0041157E"/>
    <w:rsid w:val="00454938"/>
    <w:rsid w:val="00496B9B"/>
    <w:rsid w:val="00497577"/>
    <w:rsid w:val="004E63E7"/>
    <w:rsid w:val="005433E5"/>
    <w:rsid w:val="00567B14"/>
    <w:rsid w:val="00592401"/>
    <w:rsid w:val="005A3E32"/>
    <w:rsid w:val="00637CEB"/>
    <w:rsid w:val="006426A1"/>
    <w:rsid w:val="00663C40"/>
    <w:rsid w:val="00665239"/>
    <w:rsid w:val="006D704D"/>
    <w:rsid w:val="006E6982"/>
    <w:rsid w:val="00716192"/>
    <w:rsid w:val="0072735E"/>
    <w:rsid w:val="007A147E"/>
    <w:rsid w:val="007C176B"/>
    <w:rsid w:val="007D6A89"/>
    <w:rsid w:val="007D72F9"/>
    <w:rsid w:val="007E1A83"/>
    <w:rsid w:val="0081044A"/>
    <w:rsid w:val="00826567"/>
    <w:rsid w:val="008300CE"/>
    <w:rsid w:val="00860DFD"/>
    <w:rsid w:val="0088520C"/>
    <w:rsid w:val="008A50DE"/>
    <w:rsid w:val="00941877"/>
    <w:rsid w:val="009616E8"/>
    <w:rsid w:val="009861ED"/>
    <w:rsid w:val="00987036"/>
    <w:rsid w:val="009D01EC"/>
    <w:rsid w:val="00A66220"/>
    <w:rsid w:val="00AF4BF9"/>
    <w:rsid w:val="00B074CA"/>
    <w:rsid w:val="00B1774E"/>
    <w:rsid w:val="00BA47FC"/>
    <w:rsid w:val="00BD303E"/>
    <w:rsid w:val="00C10103"/>
    <w:rsid w:val="00C410DB"/>
    <w:rsid w:val="00CB1DCC"/>
    <w:rsid w:val="00CF0E51"/>
    <w:rsid w:val="00D374CC"/>
    <w:rsid w:val="00D43BA9"/>
    <w:rsid w:val="00D6535D"/>
    <w:rsid w:val="00D72729"/>
    <w:rsid w:val="00D75C65"/>
    <w:rsid w:val="00DE7FAC"/>
    <w:rsid w:val="00E052B0"/>
    <w:rsid w:val="00E130DE"/>
    <w:rsid w:val="00E365B6"/>
    <w:rsid w:val="00E726F0"/>
    <w:rsid w:val="00ED2751"/>
    <w:rsid w:val="00F62E7E"/>
    <w:rsid w:val="00FC5D49"/>
    <w:rsid w:val="00FD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E389-2881-4171-9940-C882D20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2021-05-25T11:42:00Z</cp:lastPrinted>
  <dcterms:created xsi:type="dcterms:W3CDTF">2021-03-26T07:45:00Z</dcterms:created>
  <dcterms:modified xsi:type="dcterms:W3CDTF">2021-05-27T07:48:00Z</dcterms:modified>
</cp:coreProperties>
</file>