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1E" w:rsidRDefault="0050681E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О призна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B12EA3">
        <w:rPr>
          <w:rFonts w:ascii="Times New Roman" w:hAnsi="Times New Roman" w:cs="Times New Roman"/>
          <w:b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</w:t>
      </w:r>
      <w:r>
        <w:rPr>
          <w:rFonts w:ascii="Times New Roman" w:hAnsi="Times New Roman" w:cs="Times New Roman"/>
          <w:b/>
          <w:sz w:val="28"/>
          <w:szCs w:val="28"/>
        </w:rPr>
        <w:t>ский район от 25 июня 2012 года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№ 166</w:t>
      </w:r>
      <w:r w:rsidR="00F871D4">
        <w:rPr>
          <w:rFonts w:ascii="Times New Roman" w:hAnsi="Times New Roman" w:cs="Times New Roman"/>
          <w:b/>
          <w:sz w:val="28"/>
          <w:szCs w:val="28"/>
        </w:rPr>
        <w:t>5</w:t>
      </w:r>
      <w:r w:rsidRPr="00B267ED">
        <w:rPr>
          <w:rFonts w:ascii="Times New Roman" w:hAnsi="Times New Roman" w:cs="Times New Roman"/>
          <w:b/>
          <w:sz w:val="28"/>
          <w:szCs w:val="28"/>
        </w:rPr>
        <w:t xml:space="preserve"> 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административного регламента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управления по вопроса</w:t>
      </w:r>
      <w:r>
        <w:rPr>
          <w:rFonts w:ascii="Times New Roman" w:hAnsi="Times New Roman" w:cs="Times New Roman"/>
          <w:b/>
          <w:sz w:val="28"/>
          <w:szCs w:val="28"/>
        </w:rPr>
        <w:t>м семьи и детства администрации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 по предоставлению муниципальной услуги «Выдача разрешения на снятие, закрытие, перевод денежных средств со счета, прин</w:t>
      </w:r>
      <w:r>
        <w:rPr>
          <w:rFonts w:ascii="Times New Roman" w:hAnsi="Times New Roman" w:cs="Times New Roman"/>
          <w:b/>
          <w:sz w:val="28"/>
          <w:szCs w:val="28"/>
        </w:rPr>
        <w:t>адлежащего несовершеннолетнему,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банковском учреждении (орг</w:t>
      </w:r>
      <w:r w:rsidRPr="00B267ED">
        <w:rPr>
          <w:rFonts w:ascii="Times New Roman" w:hAnsi="Times New Roman" w:cs="Times New Roman"/>
          <w:b/>
          <w:sz w:val="28"/>
          <w:szCs w:val="28"/>
        </w:rPr>
        <w:t>анизации)»</w:t>
      </w:r>
    </w:p>
    <w:p w:rsidR="00B267ED" w:rsidRPr="00B267ED" w:rsidRDefault="00B267ED" w:rsidP="00B26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7ED" w:rsidRPr="00B267ED" w:rsidRDefault="00B267ED" w:rsidP="00B26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приказом министерства социального развития и семейной политики Краснодарского края от 31 августа 2015 года № 990 «Об утверждении административного регламента предоставления государственной услуги «Выдача предварительного разрешения опекуну (попечителю) на расходование доходов несовершеннолетнего подопечного»</w:t>
      </w:r>
      <w:r w:rsidR="00B65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267ED" w:rsidRPr="00B267ED" w:rsidRDefault="00B267ED" w:rsidP="006C18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от 25 июня 2012 года № 166</w:t>
      </w:r>
      <w:r w:rsidR="00F871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="006C18E9">
        <w:rPr>
          <w:rFonts w:ascii="Times New Roman" w:hAnsi="Times New Roman" w:cs="Times New Roman"/>
          <w:sz w:val="28"/>
          <w:szCs w:val="28"/>
        </w:rPr>
        <w:t>тверждении административного рег</w:t>
      </w:r>
      <w:r>
        <w:rPr>
          <w:rFonts w:ascii="Times New Roman" w:hAnsi="Times New Roman" w:cs="Times New Roman"/>
          <w:sz w:val="28"/>
          <w:szCs w:val="28"/>
        </w:rPr>
        <w:t xml:space="preserve">ламента управления по вопросам семьи и </w:t>
      </w:r>
      <w:r w:rsidR="006C18E9">
        <w:rPr>
          <w:rFonts w:ascii="Times New Roman" w:hAnsi="Times New Roman" w:cs="Times New Roman"/>
          <w:sz w:val="28"/>
          <w:szCs w:val="28"/>
        </w:rPr>
        <w:t>детства администрации муниципального образования Крымский район по предоставлению муниципальной услуги «</w:t>
      </w:r>
      <w:r w:rsidR="00A82D9B">
        <w:rPr>
          <w:rFonts w:ascii="Times New Roman" w:hAnsi="Times New Roman" w:cs="Times New Roman"/>
          <w:sz w:val="28"/>
          <w:szCs w:val="28"/>
        </w:rPr>
        <w:t>Выдача разрешения на снятие</w:t>
      </w:r>
      <w:r w:rsidR="006C18E9">
        <w:rPr>
          <w:rFonts w:ascii="Times New Roman" w:hAnsi="Times New Roman" w:cs="Times New Roman"/>
          <w:sz w:val="28"/>
          <w:szCs w:val="28"/>
        </w:rPr>
        <w:t>, закрытие, перевод денежных средств со счета, принадлежащего несовершеннолетнему, в банковском учреждении (организации)» признать утратившим силу.</w:t>
      </w:r>
    </w:p>
    <w:p w:rsidR="006C18E9" w:rsidRDefault="00A82D9B" w:rsidP="00A82D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A82D9B" w:rsidRDefault="00A82D9B" w:rsidP="00A82D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Крымский район П.А.Прудникова.</w:t>
      </w:r>
    </w:p>
    <w:p w:rsidR="00F871D4" w:rsidRDefault="00F871D4" w:rsidP="00F871D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D9B" w:rsidRDefault="00A3685B" w:rsidP="00A36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</w:t>
      </w:r>
      <w:r w:rsidR="00F871D4">
        <w:rPr>
          <w:rFonts w:ascii="Times New Roman" w:hAnsi="Times New Roman" w:cs="Times New Roman"/>
          <w:sz w:val="28"/>
          <w:szCs w:val="28"/>
        </w:rPr>
        <w:t>овление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F871D4" w:rsidRPr="00A03A90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p w:rsidR="00F871D4" w:rsidRPr="00B267ED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71D4" w:rsidRPr="00B267ED" w:rsidSect="00F871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AE" w:rsidRDefault="009F41AE" w:rsidP="00F871D4">
      <w:pPr>
        <w:spacing w:after="0" w:line="240" w:lineRule="auto"/>
      </w:pPr>
      <w:r>
        <w:separator/>
      </w:r>
    </w:p>
  </w:endnote>
  <w:endnote w:type="continuationSeparator" w:id="1">
    <w:p w:rsidR="009F41AE" w:rsidRDefault="009F41AE" w:rsidP="00F8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AE" w:rsidRDefault="009F41AE" w:rsidP="00F871D4">
      <w:pPr>
        <w:spacing w:after="0" w:line="240" w:lineRule="auto"/>
      </w:pPr>
      <w:r>
        <w:separator/>
      </w:r>
    </w:p>
  </w:footnote>
  <w:footnote w:type="continuationSeparator" w:id="1">
    <w:p w:rsidR="009F41AE" w:rsidRDefault="009F41AE" w:rsidP="00F8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7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1D4" w:rsidRPr="00F871D4" w:rsidRDefault="00D86A94" w:rsidP="00F871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71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71D4" w:rsidRPr="00F871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71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E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71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5BD"/>
    <w:multiLevelType w:val="hybridMultilevel"/>
    <w:tmpl w:val="A120CDCC"/>
    <w:lvl w:ilvl="0" w:tplc="D5E09D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7ED"/>
    <w:rsid w:val="0050681E"/>
    <w:rsid w:val="006C18E9"/>
    <w:rsid w:val="009F41AE"/>
    <w:rsid w:val="00A3685B"/>
    <w:rsid w:val="00A82D9B"/>
    <w:rsid w:val="00B12EA3"/>
    <w:rsid w:val="00B267ED"/>
    <w:rsid w:val="00B65597"/>
    <w:rsid w:val="00D86A94"/>
    <w:rsid w:val="00D92DBA"/>
    <w:rsid w:val="00EE057B"/>
    <w:rsid w:val="00F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1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1D4"/>
  </w:style>
  <w:style w:type="paragraph" w:styleId="a7">
    <w:name w:val="footer"/>
    <w:basedOn w:val="a"/>
    <w:link w:val="a8"/>
    <w:uiPriority w:val="99"/>
    <w:semiHidden/>
    <w:unhideWhenUsed/>
    <w:rsid w:val="00F8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6</cp:revision>
  <cp:lastPrinted>2021-04-06T13:27:00Z</cp:lastPrinted>
  <dcterms:created xsi:type="dcterms:W3CDTF">2021-04-06T12:39:00Z</dcterms:created>
  <dcterms:modified xsi:type="dcterms:W3CDTF">2021-04-12T12:32:00Z</dcterms:modified>
</cp:coreProperties>
</file>