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8D65E4" w:rsidRDefault="007E269C" w:rsidP="008D65E4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7E269C" w:rsidRPr="008D65E4" w:rsidRDefault="007E269C" w:rsidP="008D65E4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8D65E4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8D65E4" w:rsidRDefault="007E269C" w:rsidP="008D65E4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акта:</w:t>
      </w:r>
    </w:p>
    <w:p w:rsidR="007E269C" w:rsidRPr="008D65E4" w:rsidRDefault="007E269C" w:rsidP="008D65E4">
      <w:pPr>
        <w:shd w:val="clear" w:color="auto" w:fill="FFFFFF"/>
        <w:tabs>
          <w:tab w:val="left" w:pos="7082"/>
        </w:tabs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Постановление администрации муниципального образования Крымский район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О внесении </w:t>
      </w:r>
      <w:r w:rsidR="00020889"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изменений </w:t>
      </w:r>
      <w:r w:rsidR="00020889" w:rsidRPr="008D65E4">
        <w:rPr>
          <w:rFonts w:ascii="Times New Roman" w:hAnsi="Times New Roman" w:cs="Times New Roman"/>
          <w:i/>
          <w:sz w:val="27"/>
          <w:szCs w:val="27"/>
        </w:rPr>
        <w:t>в постановление администрации муниципального образования Крымский район от 31 декабря 2019 года № 2797 «Об утверждении административного регламента по предоставлению муниципальной услуги «</w:t>
      </w:r>
      <w:r w:rsidR="00020889"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строительства»</w:t>
      </w:r>
      <w:r w:rsidR="00B77551" w:rsidRPr="008D65E4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004431" w:rsidRPr="008D65E4" w:rsidRDefault="00261F3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2D79">
        <w:rPr>
          <w:rFonts w:ascii="Times New Roman" w:hAnsi="Times New Roman" w:cs="Times New Roman"/>
          <w:i/>
          <w:sz w:val="27"/>
          <w:szCs w:val="27"/>
          <w:highlight w:val="cyan"/>
        </w:rPr>
        <w:t xml:space="preserve">Февраль </w:t>
      </w:r>
      <w:r w:rsidR="00B24704" w:rsidRPr="00C42D79">
        <w:rPr>
          <w:rFonts w:ascii="Times New Roman" w:hAnsi="Times New Roman" w:cs="Times New Roman"/>
          <w:i/>
          <w:sz w:val="27"/>
          <w:szCs w:val="27"/>
          <w:highlight w:val="cyan"/>
        </w:rPr>
        <w:t>2021 г.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C66174" w:rsidRDefault="00C66174" w:rsidP="00C661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proofErr w:type="gramEnd"/>
    </w:p>
    <w:p w:rsidR="00C66174" w:rsidRPr="00C42D79" w:rsidRDefault="00C66174" w:rsidP="00C661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E40B71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C66174" w:rsidRPr="00E94392" w:rsidRDefault="00C66174" w:rsidP="00C661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C66174" w:rsidRPr="00E94392" w:rsidRDefault="00C66174" w:rsidP="00C661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Результатом предоставления услуги является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выдача заявителю:</w:t>
      </w:r>
    </w:p>
    <w:p w:rsidR="00C66174" w:rsidRDefault="00C66174" w:rsidP="00C66174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Разрешения на </w:t>
      </w:r>
      <w:r w:rsidR="00C500AA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ввод в эксплуатацию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;</w:t>
      </w:r>
    </w:p>
    <w:p w:rsidR="00C66174" w:rsidRPr="008D65E4" w:rsidRDefault="00C66174" w:rsidP="00C66174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Отказа в выдаче разрешения </w:t>
      </w:r>
      <w:r w:rsidR="00C500AA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на ввод в эксплуатацию</w:t>
      </w:r>
      <w:r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9C407F" w:rsidRDefault="009C407F" w:rsidP="009C40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</w:t>
      </w: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7E269C" w:rsidRPr="008D65E4" w:rsidRDefault="00BF3269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Низкая</w:t>
      </w:r>
      <w:r w:rsidR="00992FA7" w:rsidRPr="008D65E4">
        <w:rPr>
          <w:rFonts w:ascii="Times New Roman" w:hAnsi="Times New Roman" w:cs="Times New Roman"/>
          <w:sz w:val="27"/>
          <w:szCs w:val="27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004431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Ф.И.О.</w:t>
      </w:r>
      <w:r w:rsidR="00004431" w:rsidRPr="008D65E4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>Швайко Алена Владимировна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Должность: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 xml:space="preserve"> ведущий специалист </w:t>
      </w:r>
      <w:proofErr w:type="gramStart"/>
      <w:r w:rsidR="00004431" w:rsidRPr="008D65E4">
        <w:rPr>
          <w:rFonts w:ascii="Times New Roman" w:hAnsi="Times New Roman" w:cs="Times New Roman"/>
          <w:i/>
          <w:sz w:val="27"/>
          <w:szCs w:val="27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8D65E4">
        <w:rPr>
          <w:rFonts w:ascii="Times New Roman" w:hAnsi="Times New Roman" w:cs="Times New Roman"/>
          <w:i/>
          <w:sz w:val="27"/>
          <w:szCs w:val="27"/>
        </w:rPr>
        <w:t xml:space="preserve"> и градостроительства </w:t>
      </w:r>
      <w:r w:rsidR="009C407F">
        <w:rPr>
          <w:rFonts w:ascii="Times New Roman" w:hAnsi="Times New Roman" w:cs="Times New Roman"/>
          <w:i/>
          <w:sz w:val="27"/>
          <w:szCs w:val="27"/>
        </w:rPr>
        <w:t xml:space="preserve">администрации 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>муниципального образования Крымский район.</w:t>
      </w:r>
    </w:p>
    <w:p w:rsidR="00004431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Тел:</w:t>
      </w:r>
      <w:r w:rsidR="00004431" w:rsidRPr="008D65E4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>2-15-57</w:t>
      </w:r>
      <w:r w:rsidRPr="008D65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004431" w:rsidRPr="008D65E4">
        <w:rPr>
          <w:rFonts w:ascii="Times New Roman" w:hAnsi="Times New Roman" w:cs="Times New Roman"/>
          <w:sz w:val="27"/>
          <w:szCs w:val="27"/>
        </w:rPr>
        <w:t>поч</w:t>
      </w:r>
      <w:r w:rsidRPr="008D65E4">
        <w:rPr>
          <w:rFonts w:ascii="Times New Roman" w:hAnsi="Times New Roman" w:cs="Times New Roman"/>
          <w:sz w:val="27"/>
          <w:szCs w:val="27"/>
        </w:rPr>
        <w:t>ты:</w:t>
      </w:r>
      <w:r w:rsidR="00004431" w:rsidRPr="008D65E4">
        <w:rPr>
          <w:rFonts w:ascii="Times New Roman" w:hAnsi="Times New Roman" w:cs="Times New Roman"/>
          <w:sz w:val="27"/>
          <w:szCs w:val="27"/>
        </w:rPr>
        <w:t xml:space="preserve"> 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>8613143600@</w:t>
      </w:r>
      <w:r w:rsidR="00004431" w:rsidRPr="008D65E4">
        <w:rPr>
          <w:rFonts w:ascii="Times New Roman" w:hAnsi="Times New Roman" w:cs="Times New Roman"/>
          <w:i/>
          <w:sz w:val="27"/>
          <w:szCs w:val="27"/>
          <w:lang w:val="en-US"/>
        </w:rPr>
        <w:t>mail</w:t>
      </w:r>
      <w:r w:rsidR="00004431" w:rsidRPr="008D65E4">
        <w:rPr>
          <w:rFonts w:ascii="Times New Roman" w:hAnsi="Times New Roman" w:cs="Times New Roman"/>
          <w:i/>
          <w:sz w:val="27"/>
          <w:szCs w:val="27"/>
        </w:rPr>
        <w:t>.</w:t>
      </w:r>
      <w:r w:rsidR="00004431" w:rsidRPr="008D65E4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2417C2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</w:t>
      </w:r>
      <w:r w:rsidR="00FB5CD3" w:rsidRPr="008D65E4">
        <w:rPr>
          <w:rFonts w:ascii="Times New Roman" w:hAnsi="Times New Roman" w:cs="Times New Roman"/>
          <w:sz w:val="27"/>
          <w:szCs w:val="27"/>
        </w:rPr>
        <w:t xml:space="preserve"> регулирование: 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217ABD" w:rsidRDefault="00217ABD" w:rsidP="00217AB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 w:rsidR="00D3085D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217ABD" w:rsidRPr="00217ABD" w:rsidRDefault="00217ABD" w:rsidP="00217AB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217ABD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</w:t>
      </w:r>
      <w:proofErr w:type="gramEnd"/>
      <w:r w:rsidRPr="00217ABD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9B1EC8" w:rsidRPr="00E94392" w:rsidRDefault="00774339" w:rsidP="009B1EC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  <w:r w:rsidR="009B1EC8" w:rsidRPr="009B1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1EC8"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8D65E4" w:rsidRDefault="0038017E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lastRenderedPageBreak/>
        <w:t>Трудности при вводе в эксплуатацию</w:t>
      </w:r>
      <w:r w:rsidR="00B6454C" w:rsidRPr="008D65E4">
        <w:rPr>
          <w:rFonts w:ascii="Times New Roman" w:hAnsi="Times New Roman" w:cs="Times New Roman"/>
          <w:i/>
          <w:sz w:val="27"/>
          <w:szCs w:val="27"/>
        </w:rPr>
        <w:t xml:space="preserve"> объектов капитального строительства.</w:t>
      </w:r>
      <w:r w:rsidR="00D3085D" w:rsidRPr="00D308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085D" w:rsidRPr="00E94392">
        <w:rPr>
          <w:rFonts w:ascii="Times New Roman" w:hAnsi="Times New Roman" w:cs="Times New Roman"/>
          <w:i/>
          <w:sz w:val="26"/>
          <w:szCs w:val="26"/>
        </w:rPr>
        <w:t>Определить точное количество не представляется возможным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D3085D" w:rsidRDefault="00D3085D" w:rsidP="00D3085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ОКС, расположенных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/>
          <w:i/>
          <w:sz w:val="26"/>
          <w:szCs w:val="26"/>
        </w:rPr>
        <w:t>Крымский район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8D65E4" w:rsidRDefault="004A0F62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40B71">
        <w:rPr>
          <w:rFonts w:ascii="Times New Roman" w:hAnsi="Times New Roman" w:cs="Times New Roman"/>
          <w:i/>
          <w:sz w:val="27"/>
          <w:szCs w:val="27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40B71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8D65E4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8D65E4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7E269C" w:rsidRPr="000E0C17" w:rsidRDefault="000B4FEE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 xml:space="preserve">Аналогичное </w:t>
      </w:r>
      <w:r w:rsidRPr="000A1036">
        <w:rPr>
          <w:rFonts w:ascii="Times New Roman" w:hAnsi="Times New Roman" w:cs="Times New Roman"/>
          <w:i/>
          <w:sz w:val="26"/>
          <w:szCs w:val="26"/>
        </w:rPr>
        <w:t>внесение изменений в муниципальные нормативные правовые акты.</w:t>
      </w:r>
      <w:r w:rsidR="000E0C17" w:rsidRPr="000A1036">
        <w:rPr>
          <w:rFonts w:ascii="Times New Roman" w:hAnsi="Times New Roman" w:cs="Times New Roman"/>
          <w:i/>
          <w:sz w:val="26"/>
          <w:szCs w:val="26"/>
        </w:rPr>
        <w:t xml:space="preserve"> Например, Постановление администрации муниципального образования Тихорецкий район от 21.09.2020 № 1561 «О внесении изменений в </w:t>
      </w:r>
      <w:hyperlink r:id="rId5" w:history="1">
        <w:r w:rsidR="000E0C17" w:rsidRPr="000A1036">
          <w:rPr>
            <w:rStyle w:val="a6"/>
            <w:rFonts w:ascii="OpenSansLight" w:hAnsi="OpenSansLight"/>
            <w:i/>
            <w:color w:val="auto"/>
            <w:sz w:val="26"/>
            <w:szCs w:val="26"/>
            <w:u w:val="none"/>
            <w:shd w:val="clear" w:color="auto" w:fill="FFFFFF"/>
          </w:rPr>
          <w:t>п</w:t>
        </w:r>
        <w:r w:rsidR="000E0C17" w:rsidRPr="000A1036">
          <w:rPr>
            <w:rStyle w:val="a6"/>
            <w:rFonts w:ascii="OpenSansLight" w:hAnsi="OpenSansLight"/>
            <w:i/>
            <w:color w:val="auto"/>
            <w:sz w:val="26"/>
            <w:szCs w:val="26"/>
            <w:u w:val="none"/>
            <w:shd w:val="clear" w:color="auto" w:fill="FFFFFF"/>
          </w:rPr>
          <w:t>остановление администрации муниципального образования Тихорецкий район от 16 августа 2017 года № 1293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  </w:r>
        <w:r w:rsidR="000E0C17" w:rsidRPr="000A1036">
          <w:rPr>
            <w:rStyle w:val="a6"/>
            <w:rFonts w:ascii="OpenSansLight" w:hAnsi="OpenSansLight"/>
            <w:i/>
            <w:color w:val="auto"/>
            <w:sz w:val="26"/>
            <w:szCs w:val="26"/>
            <w:u w:val="none"/>
            <w:shd w:val="clear" w:color="auto" w:fill="FFFFFF"/>
          </w:rPr>
          <w:t>.</w:t>
        </w:r>
      </w:hyperlink>
    </w:p>
    <w:p w:rsidR="007E269C" w:rsidRPr="000E0C17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6"/>
          <w:szCs w:val="26"/>
        </w:rPr>
      </w:pPr>
      <w:r w:rsidRPr="000E0C17">
        <w:rPr>
          <w:rFonts w:ascii="Times New Roman" w:hAnsi="Times New Roman" w:cs="Times New Roman"/>
          <w:i/>
          <w:sz w:val="26"/>
          <w:szCs w:val="26"/>
        </w:rPr>
        <w:t>2.8. Источники данных:</w:t>
      </w:r>
    </w:p>
    <w:p w:rsidR="007E269C" w:rsidRPr="008D65E4" w:rsidRDefault="00D87F4D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Официальные сайты администраций муниципальных образований.</w:t>
      </w:r>
      <w:r w:rsidR="000E0C17">
        <w:rPr>
          <w:rFonts w:ascii="Times New Roman" w:hAnsi="Times New Roman" w:cs="Times New Roman"/>
          <w:i/>
          <w:sz w:val="27"/>
          <w:szCs w:val="27"/>
        </w:rPr>
        <w:t xml:space="preserve"> Например, </w:t>
      </w:r>
      <w:r w:rsidR="000E0C17" w:rsidRPr="000E0C17">
        <w:rPr>
          <w:rFonts w:ascii="Times New Roman" w:hAnsi="Times New Roman" w:cs="Times New Roman"/>
          <w:i/>
          <w:sz w:val="27"/>
          <w:szCs w:val="27"/>
        </w:rPr>
        <w:t>http://www.admin-tih.ru/administratsiya/administrativnaya-reforma/administrativnye-reglamenty/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7E269C" w:rsidRPr="008D65E4" w:rsidRDefault="00C71EAA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Отсутствует.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7E269C" w:rsidRPr="008D65E4" w:rsidTr="00452F4F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3.1. Цели </w:t>
            </w: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3.2. Сроки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3.3. Периодичность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мониторинга достижения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целей 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2CB7" w:rsidRPr="008D65E4" w:rsidTr="006E53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B7" w:rsidRPr="008D65E4" w:rsidRDefault="00662CB7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ОКС, расположенных на территории сельских поселений, входящих в состав муниципального образования Крымский район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B7" w:rsidRPr="00E94392" w:rsidRDefault="00662CB7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B7" w:rsidRPr="00E94392" w:rsidRDefault="00662CB7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662CB7" w:rsidRPr="00662CB7" w:rsidRDefault="00662CB7" w:rsidP="0005278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662CB7" w:rsidRPr="00662CB7" w:rsidRDefault="00662CB7" w:rsidP="00662CB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CB7">
        <w:rPr>
          <w:rFonts w:ascii="Times New Roman" w:hAnsi="Times New Roman" w:cs="Times New Roman"/>
          <w:i/>
          <w:sz w:val="26"/>
          <w:szCs w:val="26"/>
        </w:rPr>
        <w:t>П</w:t>
      </w:r>
      <w:r w:rsidRPr="00662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662CB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662CB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808"/>
      </w:tblGrid>
      <w:tr w:rsidR="007E269C" w:rsidRPr="008D65E4" w:rsidTr="00016C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3.5. Цели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3.6.Индикаторы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3.7. Единица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3.8.Целевые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значения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индикаторов 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 годам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5D14" w:rsidRPr="008D65E4" w:rsidTr="00016C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4" w:rsidRPr="00E94392" w:rsidRDefault="00F25D14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14" w:rsidRPr="00E94392" w:rsidRDefault="00F25D14" w:rsidP="0005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="00016C52"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от 31 декабря 2019 года № 2797 </w:t>
            </w:r>
            <w:r w:rsidR="00016C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016C52" w:rsidRPr="008D65E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14" w:rsidRPr="00E94392" w:rsidRDefault="00F25D14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14" w:rsidRPr="00E94392" w:rsidRDefault="00F25D14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lastRenderedPageBreak/>
        <w:t>3.9. </w:t>
      </w:r>
      <w:proofErr w:type="gramStart"/>
      <w:r w:rsidRPr="008D65E4">
        <w:rPr>
          <w:rFonts w:ascii="Times New Roman" w:hAnsi="Times New Roman" w:cs="Times New Roman"/>
          <w:sz w:val="27"/>
          <w:szCs w:val="27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0815F8">
        <w:rPr>
          <w:rFonts w:ascii="Times New Roman" w:hAnsi="Times New Roman" w:cs="Times New Roman"/>
          <w:sz w:val="27"/>
          <w:szCs w:val="27"/>
        </w:rPr>
        <w:t xml:space="preserve"> </w:t>
      </w:r>
      <w:r w:rsidR="000815F8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0815F8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0815F8" w:rsidRPr="008D65E4">
        <w:rPr>
          <w:rFonts w:ascii="Times New Roman" w:hAnsi="Times New Roman" w:cs="Times New Roman"/>
          <w:i/>
          <w:sz w:val="27"/>
          <w:szCs w:val="27"/>
        </w:rPr>
        <w:t xml:space="preserve">от 31 декабря 2019 года № 2797 </w:t>
      </w:r>
      <w:r w:rsidR="000815F8">
        <w:rPr>
          <w:rFonts w:ascii="Times New Roman" w:hAnsi="Times New Roman" w:cs="Times New Roman"/>
          <w:i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0815F8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0815F8"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</w:t>
      </w:r>
      <w:r w:rsidR="000815F8" w:rsidRPr="00E94392">
        <w:rPr>
          <w:rFonts w:ascii="Times New Roman" w:hAnsi="Times New Roman" w:cs="Times New Roman"/>
          <w:i/>
          <w:sz w:val="26"/>
          <w:szCs w:val="26"/>
        </w:rPr>
        <w:t>»</w:t>
      </w:r>
      <w:r w:rsidR="00C60D56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0815F8">
        <w:rPr>
          <w:rFonts w:ascii="Times New Roman" w:hAnsi="Times New Roman" w:cs="Times New Roman"/>
          <w:sz w:val="27"/>
          <w:szCs w:val="27"/>
        </w:rPr>
        <w:t xml:space="preserve"> </w:t>
      </w:r>
      <w:r w:rsidR="000815F8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</w:t>
      </w:r>
      <w:r w:rsidR="000815F8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8D65E4" w:rsidRDefault="00577A63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335"/>
        <w:gridCol w:w="1808"/>
      </w:tblGrid>
      <w:tr w:rsidR="007E269C" w:rsidRPr="008D65E4" w:rsidTr="00DC7D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4.1. Группы </w:t>
            </w: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адресатов </w:t>
            </w: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 (краткое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описание их качественных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характеристик)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4.2. Количество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участников группы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4.3. Источники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данных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15F8" w:rsidRPr="008D65E4" w:rsidTr="00DC7D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8" w:rsidRPr="00E94392" w:rsidRDefault="000815F8" w:rsidP="000815F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15F8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8" w:rsidRPr="00E94392" w:rsidRDefault="000815F8" w:rsidP="00DC7DC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8" w:rsidRPr="00E94392" w:rsidRDefault="000815F8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8D65E4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5.1. Наименование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(полномочия,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обязанности или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права)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Характер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(новая /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изменяемая /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отменяемая)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Предполагае</w:t>
            </w:r>
            <w:proofErr w:type="spell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5.4. Оценка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трудовых затрат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(чел./час в год),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сотрудников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(чел.)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5.5. Оценка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в других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ресурсах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8D65E4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62F93"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7E269C" w:rsidRPr="008D65E4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6420BA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6420BA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6420BA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6420BA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6420BA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8D65E4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6.1. Наименование функции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(полномочия, обязанности или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права) (в соответствии </w:t>
            </w: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пунктом 5.1)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6.2. Виды расходов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(возможных поступлений)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6.3.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оценка расходов 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поступлений,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269C" w:rsidRPr="008D65E4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CE46C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8D65E4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213D1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8D65E4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8D65E4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E269C" w:rsidRPr="008D65E4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D32425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8E73AE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8E73AE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8D65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8D65E4" w:rsidRDefault="008E73AE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D65E4">
        <w:rPr>
          <w:rFonts w:ascii="Times New Roman" w:hAnsi="Times New Roman" w:cs="Times New Roman"/>
          <w:i/>
          <w:sz w:val="27"/>
          <w:szCs w:val="27"/>
        </w:rPr>
        <w:t>Отсутствуют.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6.5. Источники данных:</w:t>
      </w:r>
      <w:r w:rsidR="00213D14">
        <w:rPr>
          <w:rFonts w:ascii="Times New Roman" w:hAnsi="Times New Roman" w:cs="Times New Roman"/>
          <w:sz w:val="27"/>
          <w:szCs w:val="27"/>
        </w:rPr>
        <w:t xml:space="preserve"> </w:t>
      </w:r>
      <w:r w:rsidR="00213D14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213D14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103"/>
        <w:gridCol w:w="1560"/>
        <w:gridCol w:w="1099"/>
      </w:tblGrid>
      <w:tr w:rsidR="007E269C" w:rsidRPr="008D65E4" w:rsidTr="00FF67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7.1. Группы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адресатов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(в соответствии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 п. 4.1 сводного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отчета)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7.2. Новые обязанности 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ограничения, изменения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существующих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обязанностей 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ограничений, </w:t>
            </w: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вводимые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предлагаемым правовым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регулированием (с</w:t>
            </w:r>
            <w:proofErr w:type="gramEnd"/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соответствующих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положений проекта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нормативного 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акта)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7.3. Описание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расходов и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доходов,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введением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  <w:p w:rsidR="007E269C" w:rsidRPr="008D65E4" w:rsidRDefault="00CA516F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  <w:r w:rsidR="007E269C" w:rsidRPr="008D65E4">
              <w:rPr>
                <w:rFonts w:ascii="Times New Roman" w:hAnsi="Times New Roman" w:cs="Times New Roman"/>
                <w:sz w:val="27"/>
                <w:szCs w:val="27"/>
              </w:rPr>
              <w:t xml:space="preserve"> оценка,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  <w:p w:rsidR="007E269C" w:rsidRPr="008D65E4" w:rsidRDefault="007E269C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1A7" w:rsidRPr="008D65E4" w:rsidTr="00C60D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8D65E4" w:rsidRDefault="006331A7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Физические и юридические лица - застройщики, проживающие на территории сельских 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поселений Крымского района</w:t>
            </w:r>
            <w:r w:rsidR="00C60D5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93" w:rsidRPr="00E94392" w:rsidRDefault="00657993" w:rsidP="0065799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Для получения данной муниципальной услуги, заявитель представляет следующие документы: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1) заявление на имя главы муниципального образования Крымский район в соответствии с приложением к настоящему Административному </w:t>
            </w: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регламенту (приложение №1);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2) копия документа, подтверждающая личность заявителя физического лица или его представителя;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3) копия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4) 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5) акт приемки объекта капитального строительства (в случае осуществления строительства, реконструкции на основании договора строительного подряда),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6) 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      </w: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подряда, а также лицом, осуществляющим строительный контроль, в случае</w:t>
            </w:r>
            <w:proofErr w:type="gramEnd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осуществления строительного контроля на основании договора),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7) документы,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      </w:r>
            <w:proofErr w:type="gramStart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proofErr w:type="gramEnd"/>
            <w:r w:rsidRPr="00FF6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7C0">
              <w:rPr>
                <w:rStyle w:val="a7"/>
                <w:rFonts w:ascii="Times New Roman" w:hAnsi="Times New Roman" w:cs="Times New Roman"/>
                <w:sz w:val="26"/>
                <w:szCs w:val="26"/>
                <w:shd w:val="clear" w:color="auto" w:fill="ABE0FF"/>
              </w:rPr>
      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      </w:r>
            <w:r w:rsidRPr="00FF67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8)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реконструкции на основании договора строительного подряда), за исключением случаев строительства, реконструкции линейного объекта, если указанный документ (его копия или сведения, содержащиеся</w:t>
            </w:r>
            <w:proofErr w:type="gramEnd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9) документ, подтверждающий заключение </w:t>
            </w:r>
            <w:proofErr w:type="gramStart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FF67C0" w:rsidRPr="00FF67C0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10)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C60D56" w:rsidRPr="00C60D56" w:rsidRDefault="00FF67C0" w:rsidP="00FF67C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7C0">
              <w:rPr>
                <w:rFonts w:ascii="Times New Roman" w:hAnsi="Times New Roman" w:cs="Times New Roman"/>
                <w:i/>
                <w:sz w:val="26"/>
                <w:szCs w:val="26"/>
              </w:rPr>
              <w:t>11) технический план объекта капитального строительства, подготовленный в соответствии с Федеральным законом от 13 июля 2015года № 218-ФЗ «О государственной регистрации недвижимости».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8D65E4" w:rsidRDefault="006331A7" w:rsidP="00D539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Услуга, предоставляемая в соответствии с данным административным </w:t>
            </w: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регламентом, является бесплатной, иных затрат не требуется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8D65E4" w:rsidRDefault="006331A7" w:rsidP="008D65E4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5E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</w:tbl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8D65E4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7E269C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DE1E14" w:rsidRPr="008D65E4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C60D56" w:rsidRDefault="00C60D56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Оценка рисков </w:t>
      </w:r>
      <w:r w:rsidRPr="00E94392">
        <w:rPr>
          <w:rFonts w:ascii="Times New Roman" w:hAnsi="Times New Roman" w:cs="Times New Roman"/>
          <w:sz w:val="26"/>
          <w:szCs w:val="26"/>
        </w:rPr>
        <w:t>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0D56" w:rsidRPr="00E94392" w:rsidTr="000527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рисков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 Оценка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вероятности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Методы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рисков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 Степень контроля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рисков (полный /</w:t>
            </w:r>
            <w:proofErr w:type="gramEnd"/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56" w:rsidRPr="00E94392" w:rsidTr="0005278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60D56" w:rsidRPr="00E94392" w:rsidRDefault="00C60D56" w:rsidP="00C60D5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 -</w:t>
      </w:r>
    </w:p>
    <w:p w:rsidR="00C60D56" w:rsidRPr="00E94392" w:rsidRDefault="00C60D56" w:rsidP="00C60D5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E94392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C60D5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«О внесении изменений в п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от 31 декабря 2019 года № 2797 «Об утверждении административного регламента предоставления муниципальной услуги «</w:t>
            </w:r>
            <w:r w:rsidRPr="00C60D56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  <w:r w:rsidRPr="00C60D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65E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C60D56" w:rsidRPr="00E94392" w:rsidTr="000527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Оценка рисков неблагоприятных</w:t>
            </w:r>
          </w:p>
          <w:p w:rsidR="00C60D56" w:rsidRPr="00F13ED6" w:rsidRDefault="00C60D56" w:rsidP="0005278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6" w:rsidRPr="00F13ED6" w:rsidRDefault="00C60D56" w:rsidP="00052781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C60D56" w:rsidRPr="00E94392" w:rsidRDefault="007E269C" w:rsidP="00C60D5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D65E4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9C55DB" w:rsidRPr="008D65E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60D56"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сельских поселений, входящих в состав муниципального образования Крымский район возможно посредством утверждения постановления администрации муниципального образования Крымский район </w:t>
      </w:r>
      <w:r w:rsidR="00C60D56" w:rsidRPr="00C60D56">
        <w:rPr>
          <w:rFonts w:ascii="Times New Roman" w:hAnsi="Times New Roman" w:cs="Times New Roman"/>
          <w:i/>
          <w:sz w:val="26"/>
          <w:szCs w:val="26"/>
        </w:rPr>
        <w:t>«О внесении изменений в п</w:t>
      </w:r>
      <w:r w:rsidR="00C60D56" w:rsidRPr="00C60D56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C60D56" w:rsidRPr="00C60D56">
        <w:rPr>
          <w:rFonts w:ascii="Times New Roman" w:hAnsi="Times New Roman" w:cs="Times New Roman"/>
          <w:i/>
          <w:sz w:val="26"/>
          <w:szCs w:val="26"/>
        </w:rPr>
        <w:t>от 31 декабря 2019 года № 2797 «Об утверждении административного регламента</w:t>
      </w:r>
      <w:proofErr w:type="gramEnd"/>
      <w:r w:rsidR="00C60D56" w:rsidRPr="00C60D56">
        <w:rPr>
          <w:rFonts w:ascii="Times New Roman" w:hAnsi="Times New Roman" w:cs="Times New Roman"/>
          <w:i/>
          <w:sz w:val="26"/>
          <w:szCs w:val="26"/>
        </w:rPr>
        <w:t xml:space="preserve"> предоставления муниципальной услуги «</w:t>
      </w:r>
      <w:r w:rsidR="00C60D56" w:rsidRPr="00C60D56">
        <w:rPr>
          <w:rFonts w:ascii="Times New Roman" w:hAnsi="Times New Roman" w:cs="Times New Roman"/>
          <w:bCs/>
          <w:i/>
          <w:sz w:val="26"/>
          <w:szCs w:val="26"/>
        </w:rPr>
        <w:t>Выдача разрешения на ввод в эксплуатацию построенного, реконструированного объекта капитального строительства</w:t>
      </w:r>
      <w:r w:rsidR="00C60D56" w:rsidRPr="00C60D56">
        <w:rPr>
          <w:rFonts w:ascii="Times New Roman" w:hAnsi="Times New Roman" w:cs="Times New Roman"/>
          <w:i/>
          <w:sz w:val="26"/>
          <w:szCs w:val="26"/>
        </w:rPr>
        <w:t>»</w:t>
      </w:r>
      <w:r w:rsidR="00C60D56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9C55DB" w:rsidRPr="008D65E4">
        <w:rPr>
          <w:rFonts w:ascii="Times New Roman" w:hAnsi="Times New Roman" w:cs="Times New Roman"/>
          <w:sz w:val="27"/>
          <w:szCs w:val="27"/>
        </w:rPr>
        <w:t xml:space="preserve"> </w:t>
      </w:r>
      <w:r w:rsidR="00B17797">
        <w:rPr>
          <w:rFonts w:ascii="Times New Roman" w:hAnsi="Times New Roman" w:cs="Times New Roman"/>
          <w:i/>
          <w:sz w:val="27"/>
          <w:szCs w:val="27"/>
        </w:rPr>
        <w:t>Принятие</w:t>
      </w:r>
      <w:r w:rsidR="009C55DB" w:rsidRPr="008D65E4">
        <w:rPr>
          <w:rFonts w:ascii="Times New Roman" w:hAnsi="Times New Roman" w:cs="Times New Roman"/>
          <w:i/>
          <w:sz w:val="27"/>
          <w:szCs w:val="27"/>
        </w:rPr>
        <w:t xml:space="preserve"> постановления администрации муниципального образования Крымский район «</w:t>
      </w:r>
      <w:r w:rsidR="00B57182" w:rsidRPr="008D65E4">
        <w:rPr>
          <w:rFonts w:ascii="Times New Roman" w:hAnsi="Times New Roman" w:cs="Times New Roman"/>
          <w:i/>
          <w:sz w:val="27"/>
          <w:szCs w:val="27"/>
        </w:rPr>
        <w:t>«</w:t>
      </w:r>
      <w:r w:rsidR="00B57182" w:rsidRPr="008D65E4">
        <w:rPr>
          <w:rFonts w:ascii="Times New Roman" w:hAnsi="Times New Roman" w:cs="Times New Roman"/>
          <w:bCs/>
          <w:i/>
          <w:sz w:val="27"/>
          <w:szCs w:val="27"/>
        </w:rPr>
        <w:t xml:space="preserve">О внесении изменений </w:t>
      </w:r>
      <w:r w:rsidR="00B57182" w:rsidRPr="008D65E4">
        <w:rPr>
          <w:rFonts w:ascii="Times New Roman" w:hAnsi="Times New Roman" w:cs="Times New Roman"/>
          <w:i/>
          <w:sz w:val="27"/>
          <w:szCs w:val="27"/>
        </w:rPr>
        <w:t>в постановление администрации муниципального образования Крымский район от 31 декабря 2019 года № 2797 «Об утверждении административного регламента по предоставлению муниципальной услуги «</w:t>
      </w:r>
      <w:r w:rsidR="00B57182" w:rsidRPr="008D65E4">
        <w:rPr>
          <w:rFonts w:ascii="Times New Roman" w:hAnsi="Times New Roman" w:cs="Times New Roman"/>
          <w:bCs/>
          <w:i/>
          <w:sz w:val="27"/>
          <w:szCs w:val="27"/>
        </w:rPr>
        <w:t>Выдача разрешения на ввод в эксплуатацию построенного, реконструированного объекта капитального строительства»</w:t>
      </w:r>
      <w:r w:rsidR="007F59D6" w:rsidRPr="008D65E4">
        <w:rPr>
          <w:rFonts w:ascii="Times New Roman" w:hAnsi="Times New Roman" w:cs="Times New Roman"/>
          <w:i/>
          <w:sz w:val="27"/>
          <w:szCs w:val="27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7E269C" w:rsidRPr="008D65E4" w:rsidRDefault="00920AFB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Февраль </w:t>
      </w:r>
      <w:r w:rsidR="007F59D6" w:rsidRPr="008D65E4">
        <w:rPr>
          <w:rFonts w:ascii="Times New Roman" w:hAnsi="Times New Roman" w:cs="Times New Roman"/>
          <w:i/>
          <w:sz w:val="27"/>
          <w:szCs w:val="27"/>
        </w:rPr>
        <w:t>2021 г.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17797" w:rsidRPr="00B17797">
        <w:rPr>
          <w:rFonts w:ascii="Times New Roman" w:hAnsi="Times New Roman" w:cs="Times New Roman"/>
          <w:i/>
          <w:sz w:val="27"/>
          <w:szCs w:val="27"/>
        </w:rPr>
        <w:t>нет</w:t>
      </w:r>
      <w:r w:rsidRPr="008D65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8D65E4">
        <w:rPr>
          <w:rFonts w:ascii="Times New Roman" w:hAnsi="Times New Roman" w:cs="Times New Roman"/>
          <w:i/>
          <w:sz w:val="27"/>
          <w:szCs w:val="27"/>
        </w:rPr>
        <w:t>нет</w:t>
      </w:r>
      <w:r w:rsidRPr="008D65E4">
        <w:rPr>
          <w:rFonts w:ascii="Times New Roman" w:hAnsi="Times New Roman" w:cs="Times New Roman"/>
          <w:sz w:val="27"/>
          <w:szCs w:val="27"/>
        </w:rPr>
        <w:t>.</w:t>
      </w:r>
    </w:p>
    <w:p w:rsidR="007E269C" w:rsidRPr="008D65E4" w:rsidRDefault="007E269C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10.3.1. Период распространения на ранее возникшие отношения:</w:t>
      </w:r>
      <w:r w:rsidR="00AF75D0" w:rsidRPr="008D65E4">
        <w:rPr>
          <w:rFonts w:ascii="Times New Roman" w:hAnsi="Times New Roman" w:cs="Times New Roman"/>
          <w:sz w:val="27"/>
          <w:szCs w:val="27"/>
        </w:rPr>
        <w:t xml:space="preserve"> </w:t>
      </w:r>
      <w:r w:rsidR="0093553F" w:rsidRPr="0093553F">
        <w:rPr>
          <w:rFonts w:ascii="Times New Roman" w:hAnsi="Times New Roman" w:cs="Times New Roman"/>
          <w:i/>
          <w:sz w:val="27"/>
          <w:szCs w:val="27"/>
        </w:rPr>
        <w:t>нет</w:t>
      </w:r>
      <w:r w:rsidR="0093553F">
        <w:rPr>
          <w:rFonts w:ascii="Times New Roman" w:hAnsi="Times New Roman" w:cs="Times New Roman"/>
          <w:sz w:val="27"/>
          <w:szCs w:val="27"/>
        </w:rPr>
        <w:t>.</w:t>
      </w:r>
    </w:p>
    <w:p w:rsidR="00066184" w:rsidRDefault="007E269C" w:rsidP="0006618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066184">
        <w:rPr>
          <w:rFonts w:ascii="Times New Roman" w:hAnsi="Times New Roman" w:cs="Times New Roman"/>
          <w:sz w:val="27"/>
          <w:szCs w:val="27"/>
        </w:rPr>
        <w:t xml:space="preserve"> </w:t>
      </w:r>
      <w:r w:rsidR="00066184" w:rsidRPr="00066184">
        <w:rPr>
          <w:rFonts w:ascii="Times New Roman" w:hAnsi="Times New Roman" w:cs="Times New Roman"/>
          <w:i/>
          <w:sz w:val="27"/>
          <w:szCs w:val="27"/>
        </w:rPr>
        <w:t>не требуется</w:t>
      </w:r>
      <w:r w:rsidR="00066184">
        <w:rPr>
          <w:rFonts w:ascii="Times New Roman" w:hAnsi="Times New Roman" w:cs="Times New Roman"/>
          <w:sz w:val="27"/>
          <w:szCs w:val="27"/>
        </w:rPr>
        <w:t>.</w:t>
      </w:r>
    </w:p>
    <w:p w:rsidR="007E269C" w:rsidRPr="008D65E4" w:rsidRDefault="007E269C" w:rsidP="0006618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Иные приложения (по усмотрению регулирующего органа).</w:t>
      </w:r>
    </w:p>
    <w:p w:rsidR="007E269C" w:rsidRPr="008D65E4" w:rsidRDefault="00AF75D0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-</w:t>
      </w:r>
    </w:p>
    <w:p w:rsidR="00AF75D0" w:rsidRDefault="00AF75D0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</w:p>
    <w:p w:rsidR="00A064C9" w:rsidRDefault="00A064C9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</w:p>
    <w:p w:rsidR="00A064C9" w:rsidRPr="008D65E4" w:rsidRDefault="00A064C9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</w:p>
    <w:p w:rsidR="00A064C9" w:rsidRDefault="00A064C9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027B7" w:rsidRPr="008D65E4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F75D0" w:rsidRPr="008D65E4">
        <w:rPr>
          <w:rFonts w:ascii="Times New Roman" w:hAnsi="Times New Roman" w:cs="Times New Roman"/>
          <w:sz w:val="27"/>
          <w:szCs w:val="27"/>
        </w:rPr>
        <w:t xml:space="preserve">управления архитектуры и </w:t>
      </w:r>
    </w:p>
    <w:p w:rsidR="00A064C9" w:rsidRPr="008D65E4" w:rsidRDefault="00AF75D0" w:rsidP="00A064C9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 w:rsidRPr="008D65E4">
        <w:rPr>
          <w:rFonts w:ascii="Times New Roman" w:hAnsi="Times New Roman" w:cs="Times New Roman"/>
          <w:sz w:val="27"/>
          <w:szCs w:val="27"/>
        </w:rPr>
        <w:t>градостроительства администрации</w:t>
      </w:r>
      <w:r w:rsidR="00A064C9">
        <w:rPr>
          <w:rFonts w:ascii="Times New Roman" w:hAnsi="Times New Roman" w:cs="Times New Roman"/>
          <w:sz w:val="27"/>
          <w:szCs w:val="27"/>
        </w:rPr>
        <w:t>,</w:t>
      </w:r>
    </w:p>
    <w:p w:rsidR="007E269C" w:rsidRPr="008D65E4" w:rsidRDefault="00A064C9" w:rsidP="008D65E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архитектор района</w:t>
      </w:r>
      <w:r w:rsidR="001352E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Е.А.Черноштанов</w:t>
      </w:r>
    </w:p>
    <w:sectPr w:rsidR="007E269C" w:rsidRPr="008D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11B60"/>
    <w:rsid w:val="00016C52"/>
    <w:rsid w:val="00020889"/>
    <w:rsid w:val="000463AA"/>
    <w:rsid w:val="00066184"/>
    <w:rsid w:val="000759B3"/>
    <w:rsid w:val="000815F8"/>
    <w:rsid w:val="00095744"/>
    <w:rsid w:val="000A1036"/>
    <w:rsid w:val="000A257F"/>
    <w:rsid w:val="000B4FEE"/>
    <w:rsid w:val="000E0C17"/>
    <w:rsid w:val="001352E2"/>
    <w:rsid w:val="001813DC"/>
    <w:rsid w:val="001876AB"/>
    <w:rsid w:val="001B0381"/>
    <w:rsid w:val="001E0D86"/>
    <w:rsid w:val="00200802"/>
    <w:rsid w:val="002027B7"/>
    <w:rsid w:val="00213D14"/>
    <w:rsid w:val="00216407"/>
    <w:rsid w:val="00217ABD"/>
    <w:rsid w:val="00235E77"/>
    <w:rsid w:val="0024116F"/>
    <w:rsid w:val="002417C2"/>
    <w:rsid w:val="00261F3C"/>
    <w:rsid w:val="00262F93"/>
    <w:rsid w:val="00265687"/>
    <w:rsid w:val="002914AB"/>
    <w:rsid w:val="00320DCA"/>
    <w:rsid w:val="0038017E"/>
    <w:rsid w:val="00407C86"/>
    <w:rsid w:val="00412047"/>
    <w:rsid w:val="00441D4C"/>
    <w:rsid w:val="00452F4F"/>
    <w:rsid w:val="004A0F62"/>
    <w:rsid w:val="004D2664"/>
    <w:rsid w:val="00577A63"/>
    <w:rsid w:val="005953B1"/>
    <w:rsid w:val="005A1C2A"/>
    <w:rsid w:val="005D3564"/>
    <w:rsid w:val="005F6CEB"/>
    <w:rsid w:val="00607EBF"/>
    <w:rsid w:val="006331A7"/>
    <w:rsid w:val="006420BA"/>
    <w:rsid w:val="00657993"/>
    <w:rsid w:val="00662CB7"/>
    <w:rsid w:val="00663A9B"/>
    <w:rsid w:val="00667EEA"/>
    <w:rsid w:val="0067646B"/>
    <w:rsid w:val="006955DE"/>
    <w:rsid w:val="006E59C5"/>
    <w:rsid w:val="00751AD0"/>
    <w:rsid w:val="00774339"/>
    <w:rsid w:val="007D0CB7"/>
    <w:rsid w:val="007E269C"/>
    <w:rsid w:val="007F59D6"/>
    <w:rsid w:val="008402AF"/>
    <w:rsid w:val="00842DA1"/>
    <w:rsid w:val="00884AD0"/>
    <w:rsid w:val="008C67D4"/>
    <w:rsid w:val="008D65E4"/>
    <w:rsid w:val="008E73AE"/>
    <w:rsid w:val="00920AFB"/>
    <w:rsid w:val="0093553F"/>
    <w:rsid w:val="00953C10"/>
    <w:rsid w:val="0096530A"/>
    <w:rsid w:val="00992FA7"/>
    <w:rsid w:val="009B1EC8"/>
    <w:rsid w:val="009C407F"/>
    <w:rsid w:val="009C55DB"/>
    <w:rsid w:val="00A064C9"/>
    <w:rsid w:val="00A66B76"/>
    <w:rsid w:val="00AD010E"/>
    <w:rsid w:val="00AF68DF"/>
    <w:rsid w:val="00AF75D0"/>
    <w:rsid w:val="00B17797"/>
    <w:rsid w:val="00B24704"/>
    <w:rsid w:val="00B326EA"/>
    <w:rsid w:val="00B53BC1"/>
    <w:rsid w:val="00B57182"/>
    <w:rsid w:val="00B6454C"/>
    <w:rsid w:val="00B77551"/>
    <w:rsid w:val="00BC11E3"/>
    <w:rsid w:val="00BF3269"/>
    <w:rsid w:val="00BF754B"/>
    <w:rsid w:val="00C42D79"/>
    <w:rsid w:val="00C500AA"/>
    <w:rsid w:val="00C60D56"/>
    <w:rsid w:val="00C66174"/>
    <w:rsid w:val="00C71EAA"/>
    <w:rsid w:val="00CA516F"/>
    <w:rsid w:val="00CA6128"/>
    <w:rsid w:val="00CB2163"/>
    <w:rsid w:val="00CD04DE"/>
    <w:rsid w:val="00CE46C5"/>
    <w:rsid w:val="00D11747"/>
    <w:rsid w:val="00D3085D"/>
    <w:rsid w:val="00D32425"/>
    <w:rsid w:val="00D40891"/>
    <w:rsid w:val="00D42300"/>
    <w:rsid w:val="00D5395C"/>
    <w:rsid w:val="00D87F4D"/>
    <w:rsid w:val="00DC7DC9"/>
    <w:rsid w:val="00DD266D"/>
    <w:rsid w:val="00DE1E14"/>
    <w:rsid w:val="00E2070D"/>
    <w:rsid w:val="00E40B71"/>
    <w:rsid w:val="00E446A9"/>
    <w:rsid w:val="00E95CA7"/>
    <w:rsid w:val="00EC37C5"/>
    <w:rsid w:val="00ED26E7"/>
    <w:rsid w:val="00F25D14"/>
    <w:rsid w:val="00F3033D"/>
    <w:rsid w:val="00F56D50"/>
    <w:rsid w:val="00FA4CAD"/>
    <w:rsid w:val="00FB5CD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65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C66174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66174"/>
  </w:style>
  <w:style w:type="character" w:styleId="a5">
    <w:name w:val="Strong"/>
    <w:basedOn w:val="a0"/>
    <w:uiPriority w:val="22"/>
    <w:qFormat/>
    <w:rsid w:val="00217ABD"/>
    <w:rPr>
      <w:b/>
      <w:bCs/>
    </w:rPr>
  </w:style>
  <w:style w:type="character" w:styleId="a6">
    <w:name w:val="Hyperlink"/>
    <w:basedOn w:val="a0"/>
    <w:uiPriority w:val="99"/>
    <w:semiHidden/>
    <w:unhideWhenUsed/>
    <w:rsid w:val="000E0C17"/>
    <w:rPr>
      <w:color w:val="0000FF"/>
      <w:u w:val="single"/>
    </w:rPr>
  </w:style>
  <w:style w:type="paragraph" w:customStyle="1" w:styleId="ConsPlusNormal">
    <w:name w:val="ConsPlusNormal"/>
    <w:rsid w:val="00662C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Emphasis"/>
    <w:basedOn w:val="a0"/>
    <w:uiPriority w:val="20"/>
    <w:qFormat/>
    <w:rsid w:val="00FF6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65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C66174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66174"/>
  </w:style>
  <w:style w:type="character" w:styleId="a5">
    <w:name w:val="Strong"/>
    <w:basedOn w:val="a0"/>
    <w:uiPriority w:val="22"/>
    <w:qFormat/>
    <w:rsid w:val="00217ABD"/>
    <w:rPr>
      <w:b/>
      <w:bCs/>
    </w:rPr>
  </w:style>
  <w:style w:type="character" w:styleId="a6">
    <w:name w:val="Hyperlink"/>
    <w:basedOn w:val="a0"/>
    <w:uiPriority w:val="99"/>
    <w:semiHidden/>
    <w:unhideWhenUsed/>
    <w:rsid w:val="000E0C17"/>
    <w:rPr>
      <w:color w:val="0000FF"/>
      <w:u w:val="single"/>
    </w:rPr>
  </w:style>
  <w:style w:type="paragraph" w:customStyle="1" w:styleId="ConsPlusNormal">
    <w:name w:val="ConsPlusNormal"/>
    <w:rsid w:val="00662C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Emphasis"/>
    <w:basedOn w:val="a0"/>
    <w:uiPriority w:val="20"/>
    <w:qFormat/>
    <w:rsid w:val="00FF6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-tih.ru/document/razrnew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120</cp:revision>
  <cp:lastPrinted>2021-01-11T09:59:00Z</cp:lastPrinted>
  <dcterms:created xsi:type="dcterms:W3CDTF">2020-12-25T11:54:00Z</dcterms:created>
  <dcterms:modified xsi:type="dcterms:W3CDTF">2021-02-08T11:37:00Z</dcterms:modified>
</cp:coreProperties>
</file>