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D50" w:rsidRPr="00C80A85" w:rsidRDefault="00871963"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w:t>
      </w:r>
      <w:r w:rsidR="002F3D50" w:rsidRPr="00C80A85">
        <w:rPr>
          <w:rFonts w:ascii="Times New Roman" w:hAnsi="Times New Roman" w:cs="Times New Roman"/>
          <w:sz w:val="27"/>
          <w:szCs w:val="27"/>
        </w:rPr>
        <w:t>ПРИЛОЖЕНИЕ</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к постановлению администрации</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муниципального образования</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Крымский район</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от ______</w:t>
      </w:r>
      <w:r w:rsidR="007A1DA0" w:rsidRPr="00C80A85">
        <w:rPr>
          <w:rFonts w:ascii="Times New Roman" w:hAnsi="Times New Roman" w:cs="Times New Roman"/>
          <w:sz w:val="27"/>
          <w:szCs w:val="27"/>
        </w:rPr>
        <w:t>_________</w:t>
      </w:r>
      <w:r w:rsidRPr="00C80A85">
        <w:rPr>
          <w:rFonts w:ascii="Times New Roman" w:hAnsi="Times New Roman" w:cs="Times New Roman"/>
          <w:sz w:val="27"/>
          <w:szCs w:val="27"/>
        </w:rPr>
        <w:t xml:space="preserve"> № ____</w:t>
      </w:r>
      <w:r w:rsidR="007A1DA0" w:rsidRPr="00C80A85">
        <w:rPr>
          <w:rFonts w:ascii="Times New Roman" w:hAnsi="Times New Roman" w:cs="Times New Roman"/>
          <w:sz w:val="27"/>
          <w:szCs w:val="27"/>
        </w:rPr>
        <w:t>____</w:t>
      </w:r>
      <w:r w:rsidRPr="00C80A85">
        <w:rPr>
          <w:rFonts w:ascii="Times New Roman" w:hAnsi="Times New Roman" w:cs="Times New Roman"/>
          <w:sz w:val="27"/>
          <w:szCs w:val="27"/>
        </w:rPr>
        <w:t>_</w:t>
      </w:r>
    </w:p>
    <w:p w:rsidR="002F3D50" w:rsidRPr="00C80A85" w:rsidRDefault="002F3D50" w:rsidP="002F3D50">
      <w:pPr>
        <w:spacing w:after="0" w:line="240" w:lineRule="auto"/>
        <w:jc w:val="center"/>
        <w:rPr>
          <w:rFonts w:ascii="Times New Roman" w:hAnsi="Times New Roman" w:cs="Times New Roman"/>
          <w:b/>
          <w:sz w:val="27"/>
          <w:szCs w:val="27"/>
        </w:rPr>
      </w:pPr>
    </w:p>
    <w:p w:rsidR="002F3D50" w:rsidRPr="00C80A85" w:rsidRDefault="0012122C" w:rsidP="002F3D50">
      <w:pPr>
        <w:spacing w:after="0" w:line="240" w:lineRule="auto"/>
        <w:ind w:left="4956"/>
        <w:jc w:val="both"/>
        <w:rPr>
          <w:rFonts w:ascii="Times New Roman" w:hAnsi="Times New Roman" w:cs="Times New Roman"/>
          <w:sz w:val="27"/>
          <w:szCs w:val="27"/>
        </w:rPr>
      </w:pPr>
      <w:r w:rsidRPr="00C80A85">
        <w:rPr>
          <w:rFonts w:ascii="Times New Roman" w:hAnsi="Times New Roman" w:cs="Times New Roman"/>
          <w:sz w:val="27"/>
          <w:szCs w:val="27"/>
        </w:rPr>
        <w:t xml:space="preserve">       </w:t>
      </w:r>
      <w:r w:rsidR="002F3D50" w:rsidRPr="00C80A85">
        <w:rPr>
          <w:rFonts w:ascii="Times New Roman" w:hAnsi="Times New Roman" w:cs="Times New Roman"/>
          <w:sz w:val="27"/>
          <w:szCs w:val="27"/>
        </w:rPr>
        <w:t>«ПРИЛОЖЕНИЕ</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к постановлению администрации</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муниципального образования</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Крымский район</w:t>
      </w:r>
    </w:p>
    <w:p w:rsidR="002F3D50" w:rsidRPr="00C80A85" w:rsidRDefault="002F3D50" w:rsidP="002F3D50">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 xml:space="preserve">                                                                                от 09.06.2020 № 1223</w:t>
      </w:r>
    </w:p>
    <w:p w:rsidR="008F1EC8" w:rsidRPr="00C80A85" w:rsidRDefault="008F1EC8" w:rsidP="002F3D50">
      <w:pPr>
        <w:spacing w:after="0" w:line="240" w:lineRule="auto"/>
        <w:rPr>
          <w:rFonts w:ascii="Times New Roman" w:hAnsi="Times New Roman" w:cs="Times New Roman"/>
          <w:b/>
          <w:sz w:val="27"/>
          <w:szCs w:val="27"/>
        </w:rPr>
      </w:pPr>
    </w:p>
    <w:p w:rsidR="00F84C4B" w:rsidRPr="00C80A85" w:rsidRDefault="00F84C4B" w:rsidP="002F3D50">
      <w:pPr>
        <w:spacing w:after="0" w:line="240" w:lineRule="auto"/>
        <w:rPr>
          <w:rFonts w:ascii="Times New Roman" w:hAnsi="Times New Roman" w:cs="Times New Roman"/>
          <w:b/>
          <w:sz w:val="27"/>
          <w:szCs w:val="27"/>
        </w:rPr>
      </w:pPr>
    </w:p>
    <w:p w:rsidR="00876524" w:rsidRPr="00C80A85" w:rsidRDefault="00876524"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t>АДМИНИСТРАТИВНЫЙ РЕГЛАМЕНТ</w:t>
      </w:r>
    </w:p>
    <w:p w:rsidR="00876524" w:rsidRPr="00C80A85" w:rsidRDefault="009C4AD7"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t>п</w:t>
      </w:r>
      <w:r w:rsidR="00444017" w:rsidRPr="00C80A85">
        <w:rPr>
          <w:rFonts w:ascii="Times New Roman" w:hAnsi="Times New Roman" w:cs="Times New Roman"/>
          <w:b/>
          <w:sz w:val="27"/>
          <w:szCs w:val="27"/>
        </w:rPr>
        <w:t>редоставления</w:t>
      </w:r>
      <w:r w:rsidR="00E22C9F" w:rsidRPr="00C80A85">
        <w:rPr>
          <w:rFonts w:ascii="Times New Roman" w:hAnsi="Times New Roman" w:cs="Times New Roman"/>
          <w:b/>
          <w:sz w:val="27"/>
          <w:szCs w:val="27"/>
        </w:rPr>
        <w:t xml:space="preserve"> м</w:t>
      </w:r>
      <w:r w:rsidR="00876524" w:rsidRPr="00C80A85">
        <w:rPr>
          <w:rFonts w:ascii="Times New Roman" w:hAnsi="Times New Roman" w:cs="Times New Roman"/>
          <w:b/>
          <w:sz w:val="27"/>
          <w:szCs w:val="27"/>
        </w:rPr>
        <w:t>униципальной услуги</w:t>
      </w:r>
    </w:p>
    <w:p w:rsidR="00876524" w:rsidRPr="00C80A85" w:rsidRDefault="00876524"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t>«</w:t>
      </w:r>
      <w:r w:rsidR="00C0271D" w:rsidRPr="00C80A85">
        <w:rPr>
          <w:rFonts w:ascii="Times New Roman" w:hAnsi="Times New Roman" w:cs="Times New Roman"/>
          <w:b/>
          <w:sz w:val="27"/>
          <w:szCs w:val="27"/>
        </w:rPr>
        <w:t>Предоставление сведений</w:t>
      </w:r>
      <w:r w:rsidR="00F87C27" w:rsidRPr="00C80A85">
        <w:rPr>
          <w:rFonts w:ascii="Times New Roman" w:hAnsi="Times New Roman" w:cs="Times New Roman"/>
          <w:b/>
          <w:sz w:val="27"/>
          <w:szCs w:val="27"/>
        </w:rPr>
        <w:t xml:space="preserve">, </w:t>
      </w:r>
      <w:r w:rsidR="002070C2" w:rsidRPr="00C80A85">
        <w:rPr>
          <w:rFonts w:ascii="Times New Roman" w:hAnsi="Times New Roman" w:cs="Times New Roman"/>
          <w:b/>
          <w:sz w:val="27"/>
          <w:szCs w:val="27"/>
        </w:rPr>
        <w:t xml:space="preserve">документов и материалов, </w:t>
      </w:r>
      <w:r w:rsidR="00F87C27" w:rsidRPr="00C80A85">
        <w:rPr>
          <w:rFonts w:ascii="Times New Roman" w:hAnsi="Times New Roman" w:cs="Times New Roman"/>
          <w:b/>
          <w:sz w:val="27"/>
          <w:szCs w:val="27"/>
        </w:rPr>
        <w:t xml:space="preserve">содержащихся в </w:t>
      </w:r>
      <w:r w:rsidR="002070C2" w:rsidRPr="00C80A85">
        <w:rPr>
          <w:rFonts w:ascii="Times New Roman" w:hAnsi="Times New Roman" w:cs="Times New Roman"/>
          <w:b/>
          <w:sz w:val="27"/>
          <w:szCs w:val="27"/>
        </w:rPr>
        <w:t xml:space="preserve">государственной </w:t>
      </w:r>
      <w:r w:rsidR="00F87C27" w:rsidRPr="00C80A85">
        <w:rPr>
          <w:rFonts w:ascii="Times New Roman" w:hAnsi="Times New Roman" w:cs="Times New Roman"/>
          <w:b/>
          <w:sz w:val="27"/>
          <w:szCs w:val="27"/>
        </w:rPr>
        <w:t>информационной системе</w:t>
      </w:r>
      <w:r w:rsidR="00C0271D" w:rsidRPr="00C80A85">
        <w:rPr>
          <w:rFonts w:ascii="Times New Roman" w:hAnsi="Times New Roman" w:cs="Times New Roman"/>
          <w:b/>
          <w:sz w:val="27"/>
          <w:szCs w:val="27"/>
        </w:rPr>
        <w:t xml:space="preserve"> обеспечения градостроительной деятельности</w:t>
      </w:r>
      <w:r w:rsidRPr="00C80A85">
        <w:rPr>
          <w:rFonts w:ascii="Times New Roman" w:hAnsi="Times New Roman" w:cs="Times New Roman"/>
          <w:b/>
          <w:sz w:val="27"/>
          <w:szCs w:val="27"/>
        </w:rPr>
        <w:t>»</w:t>
      </w:r>
    </w:p>
    <w:p w:rsidR="00876524" w:rsidRPr="00C80A85" w:rsidRDefault="00876524" w:rsidP="00197A4C">
      <w:pPr>
        <w:spacing w:after="0" w:line="240" w:lineRule="auto"/>
        <w:jc w:val="center"/>
        <w:rPr>
          <w:rFonts w:ascii="Times New Roman" w:hAnsi="Times New Roman" w:cs="Times New Roman"/>
          <w:b/>
          <w:sz w:val="27"/>
          <w:szCs w:val="27"/>
        </w:rPr>
      </w:pPr>
    </w:p>
    <w:p w:rsidR="00E22C9F" w:rsidRPr="00C80A85" w:rsidRDefault="00E22C9F"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t>Раздел 1. Общие положения</w:t>
      </w:r>
    </w:p>
    <w:p w:rsidR="00E22C9F" w:rsidRPr="00C80A85" w:rsidRDefault="00E22C9F" w:rsidP="00197A4C">
      <w:pPr>
        <w:spacing w:after="0" w:line="240" w:lineRule="auto"/>
        <w:jc w:val="center"/>
        <w:rPr>
          <w:rFonts w:ascii="Times New Roman" w:hAnsi="Times New Roman" w:cs="Times New Roman"/>
          <w:b/>
          <w:sz w:val="27"/>
          <w:szCs w:val="27"/>
        </w:rPr>
      </w:pPr>
    </w:p>
    <w:p w:rsidR="00876524" w:rsidRPr="00C80A85" w:rsidRDefault="00E22C9F"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sz w:val="27"/>
          <w:szCs w:val="27"/>
        </w:rPr>
        <w:t>Подраздел 1.1. П</w:t>
      </w:r>
      <w:r w:rsidR="00197A4C" w:rsidRPr="00C80A85">
        <w:rPr>
          <w:rFonts w:ascii="Times New Roman" w:hAnsi="Times New Roman" w:cs="Times New Roman"/>
          <w:sz w:val="27"/>
          <w:szCs w:val="27"/>
        </w:rPr>
        <w:t>редмет регулирования</w:t>
      </w:r>
      <w:r w:rsidRPr="00C80A85">
        <w:rPr>
          <w:rFonts w:ascii="Times New Roman" w:hAnsi="Times New Roman" w:cs="Times New Roman"/>
          <w:sz w:val="27"/>
          <w:szCs w:val="27"/>
        </w:rPr>
        <w:t xml:space="preserve"> регламент</w:t>
      </w:r>
      <w:r w:rsidR="001F3C70" w:rsidRPr="00C80A85">
        <w:rPr>
          <w:rFonts w:ascii="Times New Roman" w:hAnsi="Times New Roman" w:cs="Times New Roman"/>
          <w:sz w:val="27"/>
          <w:szCs w:val="27"/>
        </w:rPr>
        <w:t>а</w:t>
      </w:r>
    </w:p>
    <w:p w:rsidR="00876524" w:rsidRPr="00C80A85" w:rsidRDefault="00876524" w:rsidP="00197A4C">
      <w:pPr>
        <w:spacing w:after="0" w:line="240" w:lineRule="auto"/>
        <w:rPr>
          <w:rFonts w:ascii="Times New Roman" w:hAnsi="Times New Roman" w:cs="Times New Roman"/>
          <w:sz w:val="27"/>
          <w:szCs w:val="27"/>
        </w:rPr>
      </w:pPr>
    </w:p>
    <w:p w:rsidR="00444017" w:rsidRPr="00C80A85" w:rsidRDefault="002070C2" w:rsidP="00715105">
      <w:pPr>
        <w:spacing w:after="0" w:line="240" w:lineRule="auto"/>
        <w:ind w:firstLine="708"/>
        <w:jc w:val="both"/>
        <w:rPr>
          <w:rFonts w:ascii="Times New Roman" w:hAnsi="Times New Roman" w:cs="Times New Roman"/>
          <w:sz w:val="27"/>
          <w:szCs w:val="27"/>
        </w:rPr>
      </w:pPr>
      <w:proofErr w:type="gramStart"/>
      <w:r w:rsidRPr="00C80A85">
        <w:rPr>
          <w:rFonts w:ascii="Times New Roman" w:hAnsi="Times New Roman" w:cs="Times New Roman"/>
          <w:sz w:val="27"/>
          <w:szCs w:val="27"/>
        </w:rPr>
        <w:t>Администрат</w:t>
      </w:r>
      <w:r w:rsidR="00E31A9E" w:rsidRPr="00C80A85">
        <w:rPr>
          <w:rFonts w:ascii="Times New Roman" w:hAnsi="Times New Roman" w:cs="Times New Roman"/>
          <w:sz w:val="27"/>
          <w:szCs w:val="27"/>
        </w:rPr>
        <w:t>ивный регламент предоставления м</w:t>
      </w:r>
      <w:r w:rsidRPr="00C80A85">
        <w:rPr>
          <w:rFonts w:ascii="Times New Roman" w:hAnsi="Times New Roman" w:cs="Times New Roman"/>
          <w:sz w:val="27"/>
          <w:szCs w:val="27"/>
        </w:rPr>
        <w:t>униципальной услуги «Предоставление сведений, документов и материалов, содержащихся в государственной информационной системе обеспечения градостроительн</w:t>
      </w:r>
      <w:r w:rsidR="0012122C" w:rsidRPr="00C80A85">
        <w:rPr>
          <w:rFonts w:ascii="Times New Roman" w:hAnsi="Times New Roman" w:cs="Times New Roman"/>
          <w:sz w:val="27"/>
          <w:szCs w:val="27"/>
        </w:rPr>
        <w:t>ой деятельности» (далее</w:t>
      </w:r>
      <w:r w:rsidRPr="00C80A85">
        <w:rPr>
          <w:rFonts w:ascii="Times New Roman" w:hAnsi="Times New Roman" w:cs="Times New Roman"/>
          <w:sz w:val="27"/>
          <w:szCs w:val="27"/>
        </w:rPr>
        <w:t xml:space="preserve"> – Административный регламент) разработан в целях повышения качества предоставления и доступности </w:t>
      </w:r>
      <w:r w:rsidR="00E31A9E" w:rsidRPr="00C80A85">
        <w:rPr>
          <w:rFonts w:ascii="Times New Roman" w:hAnsi="Times New Roman" w:cs="Times New Roman"/>
          <w:sz w:val="27"/>
          <w:szCs w:val="27"/>
        </w:rPr>
        <w:t>м</w:t>
      </w:r>
      <w:r w:rsidRPr="00C80A85">
        <w:rPr>
          <w:rFonts w:ascii="Times New Roman" w:hAnsi="Times New Roman" w:cs="Times New Roman"/>
          <w:sz w:val="27"/>
          <w:szCs w:val="27"/>
        </w:rPr>
        <w:t>униципальной услуги</w:t>
      </w:r>
      <w:r w:rsidR="008E7035" w:rsidRPr="00C80A85">
        <w:rPr>
          <w:rFonts w:ascii="Times New Roman" w:hAnsi="Times New Roman" w:cs="Times New Roman"/>
          <w:sz w:val="27"/>
          <w:szCs w:val="27"/>
        </w:rPr>
        <w:t xml:space="preserve"> </w:t>
      </w:r>
      <w:r w:rsidR="008E7035" w:rsidRPr="00C80A85">
        <w:rPr>
          <w:rFonts w:ascii="Times New Roman" w:hAnsi="Times New Roman" w:cs="Times New Roman"/>
          <w:sz w:val="27"/>
          <w:szCs w:val="27"/>
        </w:rPr>
        <w:t>«Предоставление сведений, документов и материалов, содержащихся в государственной информационной системе обеспечения градостроительной деятельности»</w:t>
      </w:r>
      <w:r w:rsidR="008E7035" w:rsidRPr="00C80A85">
        <w:rPr>
          <w:rFonts w:ascii="Times New Roman" w:hAnsi="Times New Roman" w:cs="Times New Roman"/>
          <w:sz w:val="27"/>
          <w:szCs w:val="27"/>
        </w:rPr>
        <w:t xml:space="preserve"> </w:t>
      </w:r>
      <w:r w:rsidR="008E7035" w:rsidRPr="00C80A85">
        <w:rPr>
          <w:rFonts w:ascii="Times New Roman" w:hAnsi="Times New Roman" w:cs="Times New Roman"/>
          <w:sz w:val="27"/>
          <w:szCs w:val="27"/>
        </w:rPr>
        <w:t xml:space="preserve">(далее </w:t>
      </w:r>
      <w:r w:rsidR="00B2650B" w:rsidRPr="00C80A85">
        <w:rPr>
          <w:rFonts w:ascii="Times New Roman" w:hAnsi="Times New Roman" w:cs="Times New Roman"/>
          <w:sz w:val="27"/>
          <w:szCs w:val="27"/>
        </w:rPr>
        <w:t>– м</w:t>
      </w:r>
      <w:r w:rsidR="008E7035" w:rsidRPr="00C80A85">
        <w:rPr>
          <w:rFonts w:ascii="Times New Roman" w:hAnsi="Times New Roman" w:cs="Times New Roman"/>
          <w:sz w:val="27"/>
          <w:szCs w:val="27"/>
        </w:rPr>
        <w:t>униципальная услуга)</w:t>
      </w:r>
      <w:r w:rsidRPr="00C80A85">
        <w:rPr>
          <w:rFonts w:ascii="Times New Roman" w:hAnsi="Times New Roman" w:cs="Times New Roman"/>
          <w:sz w:val="27"/>
          <w:szCs w:val="27"/>
        </w:rPr>
        <w:t xml:space="preserve">, создания комфортных условий для получателей </w:t>
      </w:r>
      <w:r w:rsidR="00B2650B" w:rsidRPr="00C80A85">
        <w:rPr>
          <w:rFonts w:ascii="Times New Roman" w:hAnsi="Times New Roman" w:cs="Times New Roman"/>
          <w:sz w:val="27"/>
          <w:szCs w:val="27"/>
        </w:rPr>
        <w:t>м</w:t>
      </w:r>
      <w:r w:rsidRPr="00C80A85">
        <w:rPr>
          <w:rFonts w:ascii="Times New Roman" w:hAnsi="Times New Roman" w:cs="Times New Roman"/>
          <w:sz w:val="27"/>
          <w:szCs w:val="27"/>
        </w:rPr>
        <w:t>униципальной услуги и устанавливает порядок и стандарт предоставления</w:t>
      </w:r>
      <w:proofErr w:type="gramEnd"/>
      <w:r w:rsidRPr="00C80A85">
        <w:rPr>
          <w:rFonts w:ascii="Times New Roman" w:hAnsi="Times New Roman" w:cs="Times New Roman"/>
          <w:sz w:val="27"/>
          <w:szCs w:val="27"/>
        </w:rPr>
        <w:t xml:space="preserve"> </w:t>
      </w:r>
      <w:r w:rsidR="00B2650B" w:rsidRPr="00C80A85">
        <w:rPr>
          <w:rFonts w:ascii="Times New Roman" w:hAnsi="Times New Roman" w:cs="Times New Roman"/>
          <w:sz w:val="27"/>
          <w:szCs w:val="27"/>
        </w:rPr>
        <w:t>м</w:t>
      </w:r>
      <w:r w:rsidRPr="00C80A85">
        <w:rPr>
          <w:rFonts w:ascii="Times New Roman" w:hAnsi="Times New Roman" w:cs="Times New Roman"/>
          <w:sz w:val="27"/>
          <w:szCs w:val="27"/>
        </w:rPr>
        <w:t>униципальной услуги при предоставлении сведений из информационной системы обеспечения градостроительной деятельности на территории муниципального образования Крымский район.</w:t>
      </w:r>
    </w:p>
    <w:p w:rsidR="002070C2" w:rsidRPr="00C80A85" w:rsidRDefault="002070C2" w:rsidP="00197A4C">
      <w:pPr>
        <w:spacing w:after="0" w:line="240" w:lineRule="auto"/>
        <w:jc w:val="both"/>
        <w:rPr>
          <w:rFonts w:ascii="Times New Roman" w:hAnsi="Times New Roman" w:cs="Times New Roman"/>
          <w:sz w:val="27"/>
          <w:szCs w:val="27"/>
        </w:rPr>
      </w:pPr>
    </w:p>
    <w:p w:rsidR="00444017" w:rsidRPr="00C80A85" w:rsidRDefault="00444017"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1.2. Круг заявителей</w:t>
      </w:r>
    </w:p>
    <w:p w:rsidR="00444017" w:rsidRPr="00C80A85" w:rsidRDefault="00444017" w:rsidP="00197A4C">
      <w:pPr>
        <w:spacing w:after="0" w:line="240" w:lineRule="auto"/>
        <w:jc w:val="center"/>
        <w:rPr>
          <w:rFonts w:ascii="Times New Roman" w:hAnsi="Times New Roman" w:cs="Times New Roman"/>
          <w:b/>
          <w:sz w:val="27"/>
          <w:szCs w:val="27"/>
        </w:rPr>
      </w:pPr>
    </w:p>
    <w:p w:rsidR="004F46FC" w:rsidRPr="00C80A85" w:rsidRDefault="003D228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1.2.1.  </w:t>
      </w:r>
      <w:r w:rsidR="00FB143B" w:rsidRPr="00C80A85">
        <w:rPr>
          <w:rFonts w:ascii="Times New Roman" w:hAnsi="Times New Roman" w:cs="Times New Roman"/>
          <w:sz w:val="27"/>
          <w:szCs w:val="27"/>
        </w:rPr>
        <w:t>Заявителям</w:t>
      </w:r>
      <w:r w:rsidR="00E22C9F" w:rsidRPr="00C80A85">
        <w:rPr>
          <w:rFonts w:ascii="Times New Roman" w:hAnsi="Times New Roman" w:cs="Times New Roman"/>
          <w:sz w:val="27"/>
          <w:szCs w:val="27"/>
        </w:rPr>
        <w:t>и, имеющими право на получение м</w:t>
      </w:r>
      <w:r w:rsidR="00FB143B" w:rsidRPr="00C80A85">
        <w:rPr>
          <w:rFonts w:ascii="Times New Roman" w:hAnsi="Times New Roman" w:cs="Times New Roman"/>
          <w:sz w:val="27"/>
          <w:szCs w:val="27"/>
        </w:rPr>
        <w:t>униципальной услуги, являются физические и юридические лица.</w:t>
      </w:r>
    </w:p>
    <w:p w:rsidR="00D85A60" w:rsidRPr="00C80A85" w:rsidRDefault="00D85A60" w:rsidP="00D85A6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w:t>
      </w:r>
      <w:r w:rsidR="00F42C08" w:rsidRPr="00C80A85">
        <w:rPr>
          <w:rFonts w:ascii="Times New Roman" w:hAnsi="Times New Roman" w:cs="Times New Roman"/>
          <w:sz w:val="27"/>
          <w:szCs w:val="27"/>
        </w:rPr>
        <w:t xml:space="preserve"> запросом</w:t>
      </w:r>
      <w:r w:rsidRPr="00C80A85">
        <w:rPr>
          <w:rFonts w:ascii="Times New Roman" w:hAnsi="Times New Roman" w:cs="Times New Roman"/>
          <w:sz w:val="27"/>
          <w:szCs w:val="27"/>
        </w:rPr>
        <w:t xml:space="preserve"> о предоставлении муниципальной услуги вправе обратит</w:t>
      </w:r>
      <w:r w:rsidR="00B2650B" w:rsidRPr="00C80A85">
        <w:rPr>
          <w:rFonts w:ascii="Times New Roman" w:hAnsi="Times New Roman" w:cs="Times New Roman"/>
          <w:sz w:val="27"/>
          <w:szCs w:val="27"/>
        </w:rPr>
        <w:t>ь</w:t>
      </w:r>
      <w:r w:rsidRPr="00C80A85">
        <w:rPr>
          <w:rFonts w:ascii="Times New Roman" w:hAnsi="Times New Roman" w:cs="Times New Roman"/>
          <w:sz w:val="27"/>
          <w:szCs w:val="27"/>
        </w:rPr>
        <w:t>ся их представители, наделенные соответствующими полномочиями.</w:t>
      </w:r>
    </w:p>
    <w:p w:rsidR="00CD60A1" w:rsidRPr="00C80A85" w:rsidRDefault="00CD60A1" w:rsidP="00D85A6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1.2.2.  </w:t>
      </w:r>
      <w:proofErr w:type="gramStart"/>
      <w:r w:rsidRPr="00C80A85">
        <w:rPr>
          <w:rFonts w:ascii="Times New Roman" w:hAnsi="Times New Roman" w:cs="Times New Roman"/>
          <w:sz w:val="27"/>
          <w:szCs w:val="27"/>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C80A85">
        <w:rPr>
          <w:rFonts w:ascii="Times New Roman" w:hAnsi="Times New Roman" w:cs="Times New Roman"/>
          <w:sz w:val="27"/>
          <w:szCs w:val="27"/>
        </w:rPr>
        <w:t xml:space="preserve"> Документы, подтверждающие получение согласия, могут быть </w:t>
      </w:r>
      <w:proofErr w:type="gramStart"/>
      <w:r w:rsidRPr="00C80A85">
        <w:rPr>
          <w:rFonts w:ascii="Times New Roman" w:hAnsi="Times New Roman" w:cs="Times New Roman"/>
          <w:sz w:val="27"/>
          <w:szCs w:val="27"/>
        </w:rPr>
        <w:t>представлены</w:t>
      </w:r>
      <w:proofErr w:type="gramEnd"/>
      <w:r w:rsidRPr="00C80A85">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Pr="00C80A85" w:rsidRDefault="00627964" w:rsidP="00197A4C">
      <w:pPr>
        <w:spacing w:after="0" w:line="240" w:lineRule="auto"/>
        <w:jc w:val="both"/>
        <w:rPr>
          <w:rFonts w:ascii="Times New Roman" w:hAnsi="Times New Roman" w:cs="Times New Roman"/>
          <w:sz w:val="27"/>
          <w:szCs w:val="27"/>
        </w:rPr>
      </w:pPr>
    </w:p>
    <w:p w:rsidR="00CD60A1" w:rsidRPr="00C80A85" w:rsidRDefault="00CD60A1" w:rsidP="00CD60A1">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  Информацию о порядке предоставления муниципальной услуги можно получить:</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CD60A1" w:rsidRPr="00C80A85" w:rsidRDefault="00CD60A1" w:rsidP="00CD60A1">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w:t>
      </w:r>
      <w:r w:rsidR="00CE0E52" w:rsidRPr="00C80A85">
        <w:rPr>
          <w:rFonts w:ascii="Times New Roman" w:hAnsi="Times New Roman" w:cs="Times New Roman"/>
          <w:sz w:val="27"/>
          <w:szCs w:val="27"/>
        </w:rPr>
        <w:t xml:space="preserve"> </w:t>
      </w:r>
      <w:r w:rsidRPr="00C80A85">
        <w:rPr>
          <w:rFonts w:ascii="Times New Roman" w:hAnsi="Times New Roman" w:cs="Times New Roman"/>
          <w:sz w:val="27"/>
          <w:szCs w:val="27"/>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C80A85">
        <w:rPr>
          <w:rFonts w:ascii="Times New Roman" w:hAnsi="Times New Roman" w:cs="Times New Roman"/>
          <w:sz w:val="27"/>
          <w:szCs w:val="27"/>
        </w:rPr>
        <w:t>Online</w:t>
      </w:r>
      <w:proofErr w:type="spellEnd"/>
      <w:r w:rsidRPr="00C80A85">
        <w:rPr>
          <w:rFonts w:ascii="Times New Roman" w:hAnsi="Times New Roman" w:cs="Times New Roman"/>
          <w:sz w:val="27"/>
          <w:szCs w:val="27"/>
        </w:rPr>
        <w:t>-консультант», «Электронный консультант», «Виртуальная приемная».</w:t>
      </w:r>
      <w:proofErr w:type="gramEnd"/>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eastAsia="Times New Roman" w:hAnsi="Times New Roman" w:cs="Times New Roman"/>
          <w:sz w:val="27"/>
          <w:szCs w:val="27"/>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w:t>
      </w:r>
      <w:r w:rsidR="00B2650B" w:rsidRPr="00C80A85">
        <w:rPr>
          <w:rFonts w:ascii="Times New Roman" w:eastAsia="Times New Roman" w:hAnsi="Times New Roman" w:cs="Times New Roman"/>
          <w:sz w:val="27"/>
          <w:szCs w:val="27"/>
        </w:rPr>
        <w:t xml:space="preserve"> </w:t>
      </w:r>
      <w:hyperlink r:id="rId8">
        <w:r w:rsidRPr="00C80A85">
          <w:rPr>
            <w:rFonts w:ascii="Times New Roman" w:hAnsi="Times New Roman" w:cs="Times New Roman"/>
            <w:sz w:val="27"/>
            <w:szCs w:val="27"/>
          </w:rPr>
          <w:t>http://www.e-mfc.ru</w:t>
        </w:r>
      </w:hyperlink>
      <w:r w:rsidRPr="00C80A85">
        <w:rPr>
          <w:rFonts w:ascii="Times New Roman" w:eastAsia="Times New Roman" w:hAnsi="Times New Roman" w:cs="Times New Roman"/>
          <w:sz w:val="27"/>
          <w:szCs w:val="27"/>
        </w:rPr>
        <w:t>.</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1.3.2.  Посредством размещения информации в сети Интернет на Едином портале государственных и муниципальных услуг</w:t>
      </w:r>
      <w:r w:rsidR="00CE0E52" w:rsidRPr="00C80A85">
        <w:rPr>
          <w:rFonts w:ascii="Times New Roman" w:hAnsi="Times New Roman" w:cs="Times New Roman"/>
          <w:sz w:val="27"/>
          <w:szCs w:val="27"/>
        </w:rPr>
        <w:t xml:space="preserve"> </w:t>
      </w:r>
      <w:r w:rsidRPr="00C80A85">
        <w:rPr>
          <w:rFonts w:ascii="Times New Roman" w:hAnsi="Times New Roman" w:cs="Times New Roman"/>
          <w:sz w:val="27"/>
          <w:szCs w:val="27"/>
        </w:rPr>
        <w:t>(www.gosuslugi.ru) и (или) Портале государственных и муниципальных услуг (функций) Краснодарского края</w:t>
      </w:r>
      <w:r w:rsidR="00CE0E52" w:rsidRPr="00C80A85">
        <w:rPr>
          <w:rFonts w:ascii="Times New Roman" w:hAnsi="Times New Roman" w:cs="Times New Roman"/>
          <w:sz w:val="27"/>
          <w:szCs w:val="27"/>
        </w:rPr>
        <w:t xml:space="preserve"> </w:t>
      </w:r>
      <w:r w:rsidRPr="00C80A85">
        <w:rPr>
          <w:rFonts w:ascii="Times New Roman" w:hAnsi="Times New Roman" w:cs="Times New Roman"/>
          <w:sz w:val="27"/>
          <w:szCs w:val="27"/>
        </w:rPr>
        <w:t xml:space="preserve">http://pgu.krasnodar.ru (далее - Единый Портал, Портал Краснодарского края). </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На Едином Портале и Портале Краснодарского края размещается следующая информация: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 круг заявителей;</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срок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8) формы </w:t>
      </w:r>
      <w:r w:rsidR="00333C4D" w:rsidRPr="00C80A85">
        <w:rPr>
          <w:rFonts w:ascii="Times New Roman" w:hAnsi="Times New Roman" w:cs="Times New Roman"/>
          <w:sz w:val="27"/>
          <w:szCs w:val="27"/>
        </w:rPr>
        <w:t xml:space="preserve">запросов </w:t>
      </w:r>
      <w:r w:rsidRPr="00C80A85">
        <w:rPr>
          <w:rFonts w:ascii="Times New Roman" w:hAnsi="Times New Roman" w:cs="Times New Roman"/>
          <w:sz w:val="27"/>
          <w:szCs w:val="27"/>
        </w:rPr>
        <w:t>(уведомлений, сообщений), используемые при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1.3.3.  Посредством размещения информационных стендов в уполномоченном органе.</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1.3.4.  Посредством телефонной связи </w:t>
      </w:r>
      <w:proofErr w:type="spellStart"/>
      <w:r w:rsidRPr="00C80A85">
        <w:rPr>
          <w:rFonts w:ascii="Times New Roman" w:hAnsi="Times New Roman" w:cs="Times New Roman"/>
          <w:sz w:val="27"/>
          <w:szCs w:val="27"/>
        </w:rPr>
        <w:t>Call</w:t>
      </w:r>
      <w:proofErr w:type="spellEnd"/>
      <w:r w:rsidRPr="00C80A85">
        <w:rPr>
          <w:rFonts w:ascii="Times New Roman" w:hAnsi="Times New Roman" w:cs="Times New Roman"/>
          <w:sz w:val="27"/>
          <w:szCs w:val="27"/>
        </w:rPr>
        <w:t>-центра (горячая линия): 8</w:t>
      </w:r>
      <w:r w:rsidR="00AC6442" w:rsidRPr="00C80A85">
        <w:rPr>
          <w:rFonts w:ascii="Times New Roman" w:hAnsi="Times New Roman" w:cs="Times New Roman"/>
          <w:sz w:val="27"/>
          <w:szCs w:val="27"/>
        </w:rPr>
        <w:t> </w:t>
      </w:r>
      <w:r w:rsidRPr="00C80A85">
        <w:rPr>
          <w:rFonts w:ascii="Times New Roman" w:hAnsi="Times New Roman" w:cs="Times New Roman"/>
          <w:sz w:val="27"/>
          <w:szCs w:val="27"/>
        </w:rPr>
        <w:t>800</w:t>
      </w:r>
      <w:r w:rsidR="00AC6442" w:rsidRPr="00C80A85">
        <w:rPr>
          <w:rFonts w:ascii="Times New Roman" w:hAnsi="Times New Roman" w:cs="Times New Roman"/>
          <w:sz w:val="27"/>
          <w:szCs w:val="27"/>
        </w:rPr>
        <w:t> </w:t>
      </w:r>
      <w:r w:rsidRPr="00C80A85">
        <w:rPr>
          <w:rFonts w:ascii="Times New Roman" w:hAnsi="Times New Roman" w:cs="Times New Roman"/>
          <w:sz w:val="27"/>
          <w:szCs w:val="27"/>
        </w:rPr>
        <w:t>1000-900.</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1.3.5.  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дминистрации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rsidR="00CD60A1" w:rsidRPr="00C80A85" w:rsidRDefault="00CD60A1" w:rsidP="00CD60A1">
      <w:pPr>
        <w:spacing w:after="0" w:line="240" w:lineRule="auto"/>
        <w:ind w:firstLine="709"/>
        <w:jc w:val="both"/>
        <w:rPr>
          <w:rFonts w:ascii="Times New Roman" w:hAnsi="Times New Roman" w:cs="Times New Roman"/>
          <w:sz w:val="27"/>
          <w:szCs w:val="27"/>
        </w:rPr>
      </w:pPr>
    </w:p>
    <w:p w:rsidR="00F01156" w:rsidRPr="00C80A85" w:rsidRDefault="00F01156" w:rsidP="00CD60A1">
      <w:pPr>
        <w:spacing w:after="0" w:line="240" w:lineRule="auto"/>
        <w:ind w:firstLine="709"/>
        <w:jc w:val="both"/>
        <w:rPr>
          <w:rFonts w:ascii="Times New Roman" w:hAnsi="Times New Roman" w:cs="Times New Roman"/>
          <w:sz w:val="27"/>
          <w:szCs w:val="27"/>
        </w:rPr>
      </w:pPr>
    </w:p>
    <w:p w:rsidR="005134E3" w:rsidRPr="00C80A85" w:rsidRDefault="005134E3" w:rsidP="00CD60A1">
      <w:pPr>
        <w:spacing w:after="0" w:line="240" w:lineRule="auto"/>
        <w:ind w:firstLine="709"/>
        <w:jc w:val="both"/>
        <w:rPr>
          <w:rFonts w:ascii="Times New Roman" w:hAnsi="Times New Roman" w:cs="Times New Roman"/>
          <w:sz w:val="27"/>
          <w:szCs w:val="27"/>
        </w:rPr>
      </w:pPr>
    </w:p>
    <w:p w:rsidR="005134E3" w:rsidRPr="00C80A85" w:rsidRDefault="005134E3" w:rsidP="00CD60A1">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EB6B9B" w:rsidRPr="00C80A85" w:rsidTr="00CD60A1">
        <w:tc>
          <w:tcPr>
            <w:tcW w:w="1809" w:type="dxa"/>
          </w:tcPr>
          <w:p w:rsidR="00CD60A1" w:rsidRPr="00C80A85" w:rsidRDefault="00CD60A1" w:rsidP="00CD60A1">
            <w:pPr>
              <w:rPr>
                <w:rFonts w:ascii="Times New Roman" w:hAnsi="Times New Roman" w:cs="Times New Roman"/>
                <w:sz w:val="27"/>
                <w:szCs w:val="27"/>
              </w:rPr>
            </w:pPr>
            <w:r w:rsidRPr="00C80A85">
              <w:rPr>
                <w:rFonts w:ascii="Times New Roman" w:eastAsia="Times New Roman" w:hAnsi="Times New Roman" w:cs="Times New Roman"/>
                <w:sz w:val="27"/>
                <w:szCs w:val="27"/>
                <w:lang w:eastAsia="ar-SA"/>
              </w:rPr>
              <w:lastRenderedPageBreak/>
              <w:t>Наименование организации</w:t>
            </w:r>
          </w:p>
        </w:tc>
        <w:tc>
          <w:tcPr>
            <w:tcW w:w="1843" w:type="dxa"/>
          </w:tcPr>
          <w:p w:rsidR="00CD60A1" w:rsidRPr="00C80A85" w:rsidRDefault="00CD60A1" w:rsidP="00CD60A1">
            <w:pPr>
              <w:rPr>
                <w:rFonts w:ascii="Times New Roman" w:hAnsi="Times New Roman" w:cs="Times New Roman"/>
                <w:sz w:val="27"/>
                <w:szCs w:val="27"/>
              </w:rPr>
            </w:pPr>
            <w:r w:rsidRPr="00C80A85">
              <w:rPr>
                <w:rFonts w:ascii="Times New Roman" w:eastAsia="Times New Roman" w:hAnsi="Times New Roman" w:cs="Times New Roman"/>
                <w:sz w:val="27"/>
                <w:szCs w:val="27"/>
                <w:lang w:eastAsia="ar-SA"/>
              </w:rPr>
              <w:t>Юридический адрес</w:t>
            </w:r>
          </w:p>
        </w:tc>
        <w:tc>
          <w:tcPr>
            <w:tcW w:w="2410"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График работы</w:t>
            </w:r>
          </w:p>
        </w:tc>
      </w:tr>
      <w:tr w:rsidR="00EB6B9B" w:rsidRPr="00C80A85" w:rsidTr="00CD60A1">
        <w:trPr>
          <w:trHeight w:val="280"/>
        </w:trPr>
        <w:tc>
          <w:tcPr>
            <w:tcW w:w="1809" w:type="dxa"/>
            <w:vMerge w:val="restart"/>
          </w:tcPr>
          <w:p w:rsidR="00CD60A1" w:rsidRPr="00C80A85" w:rsidRDefault="00CD60A1" w:rsidP="00CD60A1">
            <w:pPr>
              <w:jc w:val="left"/>
              <w:rPr>
                <w:rFonts w:ascii="Times New Roman" w:hAnsi="Times New Roman" w:cs="Times New Roman"/>
                <w:sz w:val="27"/>
                <w:szCs w:val="27"/>
              </w:rPr>
            </w:pPr>
            <w:r w:rsidRPr="00C80A85">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Телефон:</w:t>
            </w:r>
          </w:p>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 (86131) 2-12-72</w:t>
            </w:r>
          </w:p>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Почта:</w:t>
            </w:r>
          </w:p>
          <w:p w:rsidR="00CD60A1" w:rsidRPr="00C80A85" w:rsidRDefault="000453FD" w:rsidP="00CD60A1">
            <w:pPr>
              <w:rPr>
                <w:rFonts w:ascii="Times New Roman" w:hAnsi="Times New Roman" w:cs="Times New Roman"/>
                <w:sz w:val="27"/>
                <w:szCs w:val="27"/>
              </w:rPr>
            </w:pPr>
            <w:hyperlink r:id="rId9" w:history="1">
              <w:r w:rsidR="00CD60A1" w:rsidRPr="00C80A85">
                <w:rPr>
                  <w:rStyle w:val="a8"/>
                  <w:rFonts w:ascii="Times New Roman" w:hAnsi="Times New Roman" w:cs="Times New Roman"/>
                  <w:color w:val="auto"/>
                  <w:sz w:val="27"/>
                  <w:szCs w:val="27"/>
                  <w:lang w:val="en-US"/>
                </w:rPr>
                <w:t>krymsk</w:t>
              </w:r>
              <w:r w:rsidR="00CD60A1" w:rsidRPr="00C80A85">
                <w:rPr>
                  <w:rStyle w:val="a8"/>
                  <w:rFonts w:ascii="Times New Roman" w:hAnsi="Times New Roman" w:cs="Times New Roman"/>
                  <w:color w:val="auto"/>
                  <w:sz w:val="27"/>
                  <w:szCs w:val="27"/>
                </w:rPr>
                <w:t>@m</w:t>
              </w:r>
              <w:r w:rsidR="00CD60A1" w:rsidRPr="00C80A85">
                <w:rPr>
                  <w:rStyle w:val="a8"/>
                  <w:rFonts w:ascii="Times New Roman" w:hAnsi="Times New Roman" w:cs="Times New Roman"/>
                  <w:color w:val="auto"/>
                  <w:sz w:val="27"/>
                  <w:szCs w:val="27"/>
                  <w:lang w:val="en-US"/>
                </w:rPr>
                <w:t>o</w:t>
              </w:r>
              <w:r w:rsidR="00CD60A1" w:rsidRPr="00C80A85">
                <w:rPr>
                  <w:rStyle w:val="a8"/>
                  <w:rFonts w:ascii="Times New Roman" w:hAnsi="Times New Roman" w:cs="Times New Roman"/>
                  <w:color w:val="auto"/>
                  <w:sz w:val="27"/>
                  <w:szCs w:val="27"/>
                </w:rPr>
                <w:t>.</w:t>
              </w:r>
              <w:proofErr w:type="spellStart"/>
              <w:r w:rsidR="00CD60A1" w:rsidRPr="00C80A85">
                <w:rPr>
                  <w:rStyle w:val="a8"/>
                  <w:rFonts w:ascii="Times New Roman" w:hAnsi="Times New Roman" w:cs="Times New Roman"/>
                  <w:color w:val="auto"/>
                  <w:sz w:val="27"/>
                  <w:szCs w:val="27"/>
                  <w:lang w:val="en-US"/>
                </w:rPr>
                <w:t>krasnodar</w:t>
              </w:r>
              <w:proofErr w:type="spellEnd"/>
              <w:r w:rsidR="00CD60A1" w:rsidRPr="00C80A85">
                <w:rPr>
                  <w:rStyle w:val="a8"/>
                  <w:rFonts w:ascii="Times New Roman" w:hAnsi="Times New Roman" w:cs="Times New Roman"/>
                  <w:color w:val="auto"/>
                  <w:sz w:val="27"/>
                  <w:szCs w:val="27"/>
                </w:rPr>
                <w:t>.ru</w:t>
              </w:r>
            </w:hyperlink>
          </w:p>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 xml:space="preserve">Интернет сайт: </w:t>
            </w:r>
          </w:p>
          <w:p w:rsidR="00CD60A1" w:rsidRPr="00C80A85" w:rsidRDefault="000453FD" w:rsidP="00CD60A1">
            <w:pPr>
              <w:rPr>
                <w:rFonts w:ascii="Times New Roman" w:hAnsi="Times New Roman" w:cs="Times New Roman"/>
                <w:sz w:val="27"/>
                <w:szCs w:val="27"/>
              </w:rPr>
            </w:pPr>
            <w:hyperlink r:id="rId10" w:history="1">
              <w:r w:rsidR="00CD60A1" w:rsidRPr="00C80A85">
                <w:rPr>
                  <w:rStyle w:val="a8"/>
                  <w:rFonts w:ascii="Times New Roman" w:hAnsi="Times New Roman" w:cs="Times New Roman"/>
                  <w:color w:val="auto"/>
                  <w:sz w:val="27"/>
                  <w:szCs w:val="27"/>
                </w:rPr>
                <w:t>https://krymsk-region.ru</w:t>
              </w:r>
            </w:hyperlink>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Понедельник</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не приемный день</w:t>
            </w:r>
          </w:p>
        </w:tc>
      </w:tr>
      <w:tr w:rsidR="00EB6B9B" w:rsidRPr="00C80A85" w:rsidTr="00CD60A1">
        <w:trPr>
          <w:trHeight w:val="275"/>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Вторник</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8.00-17.00</w:t>
            </w:r>
          </w:p>
        </w:tc>
      </w:tr>
      <w:tr w:rsidR="00EB6B9B" w:rsidRPr="00C80A85" w:rsidTr="00CD60A1">
        <w:trPr>
          <w:trHeight w:val="275"/>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Среда</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не приемный день</w:t>
            </w:r>
          </w:p>
        </w:tc>
      </w:tr>
      <w:tr w:rsidR="00EB6B9B" w:rsidRPr="00C80A85" w:rsidTr="00CD60A1">
        <w:trPr>
          <w:trHeight w:val="275"/>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Четверг</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8.00-17.00</w:t>
            </w:r>
          </w:p>
        </w:tc>
      </w:tr>
      <w:tr w:rsidR="00EB6B9B" w:rsidRPr="00C80A85" w:rsidTr="00CD60A1">
        <w:trPr>
          <w:trHeight w:val="275"/>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Пятница</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не приемный день</w:t>
            </w:r>
          </w:p>
        </w:tc>
      </w:tr>
      <w:tr w:rsidR="00EB6B9B" w:rsidRPr="00C80A85" w:rsidTr="00CD60A1">
        <w:trPr>
          <w:trHeight w:val="275"/>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Суббота</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выходной день</w:t>
            </w:r>
          </w:p>
        </w:tc>
      </w:tr>
      <w:tr w:rsidR="00EB6B9B" w:rsidRPr="00C80A85" w:rsidTr="00CD60A1">
        <w:trPr>
          <w:trHeight w:val="275"/>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Воскресенье</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выходной день</w:t>
            </w:r>
          </w:p>
        </w:tc>
      </w:tr>
      <w:tr w:rsidR="00EB6B9B" w:rsidRPr="00C80A85" w:rsidTr="00CD60A1">
        <w:trPr>
          <w:trHeight w:val="275"/>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Перерыв</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12.00-13.00</w:t>
            </w:r>
          </w:p>
        </w:tc>
      </w:tr>
    </w:tbl>
    <w:p w:rsidR="00CD60A1" w:rsidRPr="00C80A85" w:rsidRDefault="00CD60A1" w:rsidP="00CD60A1">
      <w:pPr>
        <w:spacing w:after="0" w:line="240" w:lineRule="auto"/>
        <w:ind w:firstLine="709"/>
        <w:jc w:val="both"/>
        <w:rPr>
          <w:rFonts w:ascii="Times New Roman" w:hAnsi="Times New Roman" w:cs="Times New Roman"/>
          <w:sz w:val="27"/>
          <w:szCs w:val="27"/>
        </w:rPr>
      </w:pP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дминистрации в сети Интернет, Портале, региональном Портале:</w:t>
      </w:r>
    </w:p>
    <w:p w:rsidR="00CD60A1" w:rsidRPr="00C80A85" w:rsidRDefault="00CD60A1" w:rsidP="00CD60A1">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80A85" w:rsidRPr="00C80A85" w:rsidTr="00CD60A1">
        <w:tc>
          <w:tcPr>
            <w:tcW w:w="1809" w:type="dxa"/>
          </w:tcPr>
          <w:p w:rsidR="00CD60A1" w:rsidRPr="00C80A85" w:rsidRDefault="00CD60A1" w:rsidP="00CD60A1">
            <w:pPr>
              <w:rPr>
                <w:rFonts w:ascii="Times New Roman" w:hAnsi="Times New Roman" w:cs="Times New Roman"/>
                <w:sz w:val="27"/>
                <w:szCs w:val="27"/>
              </w:rPr>
            </w:pPr>
            <w:r w:rsidRPr="00C80A85">
              <w:rPr>
                <w:rFonts w:ascii="Times New Roman" w:eastAsia="Times New Roman" w:hAnsi="Times New Roman" w:cs="Times New Roman"/>
                <w:sz w:val="27"/>
                <w:szCs w:val="27"/>
                <w:lang w:eastAsia="ar-SA"/>
              </w:rPr>
              <w:t>Наименование организации</w:t>
            </w:r>
          </w:p>
        </w:tc>
        <w:tc>
          <w:tcPr>
            <w:tcW w:w="1843" w:type="dxa"/>
          </w:tcPr>
          <w:p w:rsidR="00CD60A1" w:rsidRPr="00C80A85" w:rsidRDefault="00CD60A1" w:rsidP="00CD60A1">
            <w:pPr>
              <w:rPr>
                <w:rFonts w:ascii="Times New Roman" w:hAnsi="Times New Roman" w:cs="Times New Roman"/>
                <w:sz w:val="27"/>
                <w:szCs w:val="27"/>
              </w:rPr>
            </w:pPr>
            <w:r w:rsidRPr="00C80A85">
              <w:rPr>
                <w:rFonts w:ascii="Times New Roman" w:eastAsia="Times New Roman" w:hAnsi="Times New Roman" w:cs="Times New Roman"/>
                <w:sz w:val="27"/>
                <w:szCs w:val="27"/>
                <w:lang w:eastAsia="ar-SA"/>
              </w:rPr>
              <w:t>Юридический адрес</w:t>
            </w:r>
          </w:p>
        </w:tc>
        <w:tc>
          <w:tcPr>
            <w:tcW w:w="2410"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График работы</w:t>
            </w:r>
          </w:p>
        </w:tc>
      </w:tr>
      <w:tr w:rsidR="00C80A85" w:rsidRPr="00C80A85" w:rsidTr="00CD60A1">
        <w:trPr>
          <w:trHeight w:val="248"/>
        </w:trPr>
        <w:tc>
          <w:tcPr>
            <w:tcW w:w="1809" w:type="dxa"/>
            <w:vMerge w:val="restart"/>
          </w:tcPr>
          <w:p w:rsidR="00CD60A1" w:rsidRPr="00C80A85" w:rsidRDefault="00CD60A1" w:rsidP="00CD60A1">
            <w:pPr>
              <w:jc w:val="left"/>
              <w:rPr>
                <w:rFonts w:ascii="Times New Roman" w:hAnsi="Times New Roman" w:cs="Times New Roman"/>
                <w:sz w:val="27"/>
                <w:szCs w:val="27"/>
              </w:rPr>
            </w:pPr>
            <w:r w:rsidRPr="00C80A85">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Телефон:</w:t>
            </w:r>
          </w:p>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 (86131) 4-36-00</w:t>
            </w:r>
          </w:p>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Почта:</w:t>
            </w:r>
          </w:p>
          <w:p w:rsidR="00CD60A1" w:rsidRPr="00C80A85" w:rsidRDefault="000453FD" w:rsidP="00CD60A1">
            <w:pPr>
              <w:rPr>
                <w:rFonts w:ascii="Times New Roman" w:hAnsi="Times New Roman" w:cs="Times New Roman"/>
                <w:sz w:val="27"/>
                <w:szCs w:val="27"/>
              </w:rPr>
            </w:pPr>
            <w:hyperlink r:id="rId11" w:history="1">
              <w:r w:rsidR="00CD60A1" w:rsidRPr="00C80A85">
                <w:rPr>
                  <w:rStyle w:val="a8"/>
                  <w:rFonts w:ascii="Times New Roman" w:hAnsi="Times New Roman" w:cs="Times New Roman"/>
                  <w:color w:val="auto"/>
                  <w:sz w:val="27"/>
                  <w:szCs w:val="27"/>
                </w:rPr>
                <w:t>8613143600@</w:t>
              </w:r>
              <w:r w:rsidR="00CD60A1" w:rsidRPr="00C80A85">
                <w:rPr>
                  <w:rStyle w:val="a8"/>
                  <w:rFonts w:ascii="Times New Roman" w:hAnsi="Times New Roman" w:cs="Times New Roman"/>
                  <w:color w:val="auto"/>
                  <w:sz w:val="27"/>
                  <w:szCs w:val="27"/>
                  <w:lang w:val="en-US"/>
                </w:rPr>
                <w:t>mail</w:t>
              </w:r>
              <w:r w:rsidR="00CD60A1" w:rsidRPr="00C80A85">
                <w:rPr>
                  <w:rStyle w:val="a8"/>
                  <w:rFonts w:ascii="Times New Roman" w:hAnsi="Times New Roman" w:cs="Times New Roman"/>
                  <w:color w:val="auto"/>
                  <w:sz w:val="27"/>
                  <w:szCs w:val="27"/>
                </w:rPr>
                <w:t>.</w:t>
              </w:r>
              <w:r w:rsidR="00CD60A1" w:rsidRPr="00C80A85">
                <w:rPr>
                  <w:rStyle w:val="a8"/>
                  <w:rFonts w:ascii="Times New Roman" w:hAnsi="Times New Roman" w:cs="Times New Roman"/>
                  <w:color w:val="auto"/>
                  <w:sz w:val="27"/>
                  <w:szCs w:val="27"/>
                  <w:lang w:val="en-US"/>
                </w:rPr>
                <w:t>ru</w:t>
              </w:r>
            </w:hyperlink>
          </w:p>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 xml:space="preserve">Интернет сайт: </w:t>
            </w:r>
          </w:p>
          <w:p w:rsidR="00CD60A1" w:rsidRPr="00C80A85" w:rsidRDefault="000453FD" w:rsidP="00CD60A1">
            <w:pPr>
              <w:rPr>
                <w:rFonts w:ascii="Times New Roman" w:hAnsi="Times New Roman" w:cs="Times New Roman"/>
                <w:sz w:val="27"/>
                <w:szCs w:val="27"/>
              </w:rPr>
            </w:pPr>
            <w:hyperlink r:id="rId12" w:history="1">
              <w:r w:rsidR="00CD60A1" w:rsidRPr="00C80A85">
                <w:rPr>
                  <w:rStyle w:val="a8"/>
                  <w:rFonts w:ascii="Times New Roman" w:hAnsi="Times New Roman" w:cs="Times New Roman"/>
                  <w:color w:val="auto"/>
                  <w:sz w:val="27"/>
                  <w:szCs w:val="27"/>
                </w:rPr>
                <w:t>https://krymsk-region.ru</w:t>
              </w:r>
            </w:hyperlink>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Понедельник</w:t>
            </w:r>
          </w:p>
        </w:tc>
        <w:tc>
          <w:tcPr>
            <w:tcW w:w="2091" w:type="dxa"/>
          </w:tcPr>
          <w:p w:rsidR="00CD60A1" w:rsidRPr="00C80A85" w:rsidRDefault="00CD60A1" w:rsidP="00BF52DE">
            <w:pPr>
              <w:rPr>
                <w:rFonts w:ascii="Times New Roman" w:hAnsi="Times New Roman" w:cs="Times New Roman"/>
                <w:sz w:val="27"/>
                <w:szCs w:val="27"/>
              </w:rPr>
            </w:pPr>
            <w:r w:rsidRPr="00C80A85">
              <w:rPr>
                <w:rFonts w:ascii="Times New Roman" w:hAnsi="Times New Roman" w:cs="Times New Roman"/>
                <w:sz w:val="27"/>
                <w:szCs w:val="27"/>
              </w:rPr>
              <w:t>не</w:t>
            </w:r>
            <w:r w:rsidR="00BF52DE" w:rsidRPr="00C80A85">
              <w:rPr>
                <w:rFonts w:ascii="Times New Roman" w:hAnsi="Times New Roman" w:cs="Times New Roman"/>
                <w:sz w:val="27"/>
                <w:szCs w:val="27"/>
                <w:lang w:val="en-US"/>
              </w:rPr>
              <w:t xml:space="preserve"> </w:t>
            </w:r>
            <w:r w:rsidRPr="00C80A85">
              <w:rPr>
                <w:rFonts w:ascii="Times New Roman" w:hAnsi="Times New Roman" w:cs="Times New Roman"/>
                <w:sz w:val="27"/>
                <w:szCs w:val="27"/>
              </w:rPr>
              <w:t>приемный день</w:t>
            </w:r>
          </w:p>
        </w:tc>
      </w:tr>
      <w:tr w:rsidR="00C80A85" w:rsidRPr="00C80A85" w:rsidTr="00CD60A1">
        <w:trPr>
          <w:trHeight w:val="241"/>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Вторник</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8.00-17.00</w:t>
            </w:r>
          </w:p>
        </w:tc>
      </w:tr>
      <w:tr w:rsidR="00C80A85" w:rsidRPr="00C80A85" w:rsidTr="00CD60A1">
        <w:trPr>
          <w:trHeight w:val="241"/>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Среда</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не приемный день</w:t>
            </w:r>
          </w:p>
        </w:tc>
      </w:tr>
      <w:tr w:rsidR="00C80A85" w:rsidRPr="00C80A85" w:rsidTr="00CD60A1">
        <w:trPr>
          <w:trHeight w:val="241"/>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Четверг</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8.00-17.00</w:t>
            </w:r>
          </w:p>
        </w:tc>
      </w:tr>
      <w:tr w:rsidR="00C80A85" w:rsidRPr="00C80A85" w:rsidTr="00CD60A1">
        <w:trPr>
          <w:trHeight w:val="241"/>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Пятница</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не приемный день</w:t>
            </w:r>
          </w:p>
        </w:tc>
      </w:tr>
      <w:tr w:rsidR="00C80A85" w:rsidRPr="00C80A85" w:rsidTr="00CD60A1">
        <w:trPr>
          <w:trHeight w:val="241"/>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jc w:val="left"/>
              <w:rPr>
                <w:rFonts w:ascii="Times New Roman" w:hAnsi="Times New Roman" w:cs="Times New Roman"/>
                <w:sz w:val="27"/>
                <w:szCs w:val="27"/>
              </w:rPr>
            </w:pPr>
            <w:r w:rsidRPr="00C80A85">
              <w:rPr>
                <w:rFonts w:ascii="Times New Roman" w:hAnsi="Times New Roman" w:cs="Times New Roman"/>
                <w:sz w:val="27"/>
                <w:szCs w:val="27"/>
              </w:rPr>
              <w:t>Суббота</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выходной день</w:t>
            </w:r>
          </w:p>
        </w:tc>
      </w:tr>
      <w:tr w:rsidR="00C80A85" w:rsidRPr="00C80A85" w:rsidTr="00CD60A1">
        <w:trPr>
          <w:trHeight w:val="241"/>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Воскресенье</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выходной день</w:t>
            </w:r>
          </w:p>
        </w:tc>
      </w:tr>
      <w:tr w:rsidR="00CD60A1" w:rsidRPr="00C80A85" w:rsidTr="00CD60A1">
        <w:trPr>
          <w:trHeight w:val="248"/>
        </w:trPr>
        <w:tc>
          <w:tcPr>
            <w:tcW w:w="1809" w:type="dxa"/>
            <w:vMerge/>
          </w:tcPr>
          <w:p w:rsidR="00CD60A1" w:rsidRPr="00C80A85" w:rsidRDefault="00CD60A1" w:rsidP="00CD60A1">
            <w:pPr>
              <w:rPr>
                <w:rFonts w:ascii="Times New Roman" w:hAnsi="Times New Roman" w:cs="Times New Roman"/>
                <w:sz w:val="27"/>
                <w:szCs w:val="27"/>
              </w:rPr>
            </w:pPr>
          </w:p>
        </w:tc>
        <w:tc>
          <w:tcPr>
            <w:tcW w:w="1843" w:type="dxa"/>
            <w:vMerge/>
          </w:tcPr>
          <w:p w:rsidR="00CD60A1" w:rsidRPr="00C80A85" w:rsidRDefault="00CD60A1" w:rsidP="00CD60A1">
            <w:pPr>
              <w:rPr>
                <w:rFonts w:ascii="Times New Roman" w:hAnsi="Times New Roman" w:cs="Times New Roman"/>
                <w:sz w:val="27"/>
                <w:szCs w:val="27"/>
              </w:rPr>
            </w:pPr>
          </w:p>
        </w:tc>
        <w:tc>
          <w:tcPr>
            <w:tcW w:w="2410" w:type="dxa"/>
            <w:vMerge/>
          </w:tcPr>
          <w:p w:rsidR="00CD60A1" w:rsidRPr="00C80A85" w:rsidRDefault="00CD60A1" w:rsidP="00CD60A1">
            <w:pPr>
              <w:rPr>
                <w:rFonts w:ascii="Times New Roman" w:hAnsi="Times New Roman" w:cs="Times New Roman"/>
                <w:sz w:val="27"/>
                <w:szCs w:val="27"/>
              </w:rPr>
            </w:pPr>
          </w:p>
        </w:tc>
        <w:tc>
          <w:tcPr>
            <w:tcW w:w="1701" w:type="dxa"/>
          </w:tcPr>
          <w:p w:rsidR="00CD60A1" w:rsidRPr="00C80A85" w:rsidRDefault="00CD60A1" w:rsidP="00CD60A1">
            <w:pPr>
              <w:jc w:val="left"/>
              <w:rPr>
                <w:rFonts w:ascii="Times New Roman" w:hAnsi="Times New Roman" w:cs="Times New Roman"/>
                <w:sz w:val="27"/>
                <w:szCs w:val="27"/>
              </w:rPr>
            </w:pPr>
            <w:r w:rsidRPr="00C80A85">
              <w:rPr>
                <w:rFonts w:ascii="Times New Roman" w:hAnsi="Times New Roman" w:cs="Times New Roman"/>
                <w:sz w:val="27"/>
                <w:szCs w:val="27"/>
              </w:rPr>
              <w:t>Перерыв</w:t>
            </w:r>
          </w:p>
        </w:tc>
        <w:tc>
          <w:tcPr>
            <w:tcW w:w="209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12.00-13.00</w:t>
            </w:r>
          </w:p>
        </w:tc>
      </w:tr>
    </w:tbl>
    <w:p w:rsidR="00CD60A1" w:rsidRPr="00C80A85" w:rsidRDefault="00CD60A1" w:rsidP="00CD60A1">
      <w:pPr>
        <w:spacing w:after="0" w:line="240" w:lineRule="auto"/>
        <w:ind w:firstLine="709"/>
        <w:jc w:val="both"/>
        <w:rPr>
          <w:rFonts w:ascii="Times New Roman" w:hAnsi="Times New Roman" w:cs="Times New Roman"/>
          <w:sz w:val="27"/>
          <w:szCs w:val="27"/>
        </w:rPr>
      </w:pP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D60A1" w:rsidRPr="00C80A85" w:rsidRDefault="00CD60A1" w:rsidP="00CD60A1">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C80A85" w:rsidRPr="00C80A85" w:rsidTr="00CD60A1">
        <w:tc>
          <w:tcPr>
            <w:tcW w:w="2943" w:type="dxa"/>
          </w:tcPr>
          <w:p w:rsidR="00CD60A1" w:rsidRPr="00C80A85" w:rsidRDefault="00CD60A1" w:rsidP="00CD60A1">
            <w:pPr>
              <w:rPr>
                <w:rFonts w:ascii="Times New Roman" w:hAnsi="Times New Roman" w:cs="Times New Roman"/>
                <w:sz w:val="27"/>
                <w:szCs w:val="27"/>
              </w:rPr>
            </w:pPr>
            <w:r w:rsidRPr="00C80A85">
              <w:rPr>
                <w:rFonts w:ascii="Times New Roman" w:eastAsia="Times New Roman" w:hAnsi="Times New Roman" w:cs="Times New Roman"/>
                <w:sz w:val="27"/>
                <w:szCs w:val="27"/>
                <w:lang w:eastAsia="ar-SA"/>
              </w:rPr>
              <w:lastRenderedPageBreak/>
              <w:t>Наименование организации</w:t>
            </w: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eastAsia="Times New Roman" w:hAnsi="Times New Roman" w:cs="Times New Roman"/>
                <w:sz w:val="27"/>
                <w:szCs w:val="27"/>
                <w:lang w:eastAsia="ar-SA"/>
              </w:rPr>
              <w:t>Юридический адрес</w:t>
            </w:r>
          </w:p>
        </w:tc>
        <w:tc>
          <w:tcPr>
            <w:tcW w:w="1843"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График работы</w:t>
            </w:r>
          </w:p>
        </w:tc>
      </w:tr>
      <w:tr w:rsidR="00C80A85" w:rsidRPr="00C80A85" w:rsidTr="00CD60A1">
        <w:trPr>
          <w:trHeight w:val="325"/>
        </w:trPr>
        <w:tc>
          <w:tcPr>
            <w:tcW w:w="2943" w:type="dxa"/>
            <w:vMerge w:val="restart"/>
          </w:tcPr>
          <w:p w:rsidR="00CD60A1" w:rsidRPr="00C80A85" w:rsidRDefault="00CD60A1" w:rsidP="00CD60A1">
            <w:pPr>
              <w:jc w:val="left"/>
              <w:rPr>
                <w:rFonts w:ascii="Times New Roman" w:hAnsi="Times New Roman" w:cs="Times New Roman"/>
                <w:sz w:val="27"/>
                <w:szCs w:val="27"/>
              </w:rPr>
            </w:pPr>
            <w:r w:rsidRPr="00C80A85">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D60A1" w:rsidRPr="00C80A85" w:rsidRDefault="00CD60A1" w:rsidP="00CD60A1">
            <w:pPr>
              <w:widowControl w:val="0"/>
              <w:suppressAutoHyphens/>
              <w:autoSpaceDE w:val="0"/>
              <w:autoSpaceDN w:val="0"/>
              <w:adjustRightInd w:val="0"/>
              <w:rPr>
                <w:rFonts w:ascii="Times New Roman" w:eastAsia="Times New Roman" w:hAnsi="Times New Roman" w:cs="Arial"/>
                <w:sz w:val="27"/>
                <w:szCs w:val="27"/>
                <w:lang w:eastAsia="ar-SA"/>
              </w:rPr>
            </w:pPr>
            <w:r w:rsidRPr="00C80A85">
              <w:rPr>
                <w:rFonts w:ascii="Times New Roman" w:eastAsia="Times New Roman" w:hAnsi="Times New Roman" w:cs="Arial"/>
                <w:sz w:val="27"/>
                <w:szCs w:val="27"/>
                <w:lang w:eastAsia="ar-SA"/>
              </w:rPr>
              <w:t xml:space="preserve">353380, Краснодарский край, г.Крымск, ул. </w:t>
            </w:r>
            <w:proofErr w:type="spellStart"/>
            <w:r w:rsidRPr="00C80A85">
              <w:rPr>
                <w:rFonts w:ascii="Times New Roman" w:eastAsia="Times New Roman" w:hAnsi="Times New Roman" w:cs="Arial"/>
                <w:sz w:val="27"/>
                <w:szCs w:val="27"/>
                <w:lang w:eastAsia="ar-SA"/>
              </w:rPr>
              <w:t>Адагумская</w:t>
            </w:r>
            <w:proofErr w:type="spellEnd"/>
            <w:r w:rsidRPr="00C80A85">
              <w:rPr>
                <w:rFonts w:ascii="Times New Roman" w:eastAsia="Times New Roman" w:hAnsi="Times New Roman" w:cs="Arial"/>
                <w:sz w:val="27"/>
                <w:szCs w:val="27"/>
                <w:lang w:eastAsia="ar-SA"/>
              </w:rPr>
              <w:t>, 153</w:t>
            </w:r>
          </w:p>
          <w:p w:rsidR="00CD60A1" w:rsidRPr="00C80A85" w:rsidRDefault="00CD60A1" w:rsidP="00CD60A1">
            <w:pPr>
              <w:rPr>
                <w:rFonts w:ascii="Times New Roman" w:hAnsi="Times New Roman" w:cs="Times New Roman"/>
                <w:sz w:val="27"/>
                <w:szCs w:val="27"/>
              </w:rPr>
            </w:pPr>
          </w:p>
        </w:tc>
        <w:tc>
          <w:tcPr>
            <w:tcW w:w="1843" w:type="dxa"/>
            <w:vMerge w:val="restart"/>
          </w:tcPr>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C80A85">
              <w:rPr>
                <w:rFonts w:ascii="Times New Roman" w:eastAsia="Times New Roman" w:hAnsi="Times New Roman" w:cs="Times New Roman"/>
                <w:sz w:val="27"/>
                <w:szCs w:val="27"/>
                <w:lang w:eastAsia="ar-SA"/>
              </w:rPr>
              <w:t>Телефон:</w:t>
            </w:r>
          </w:p>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C80A85">
              <w:rPr>
                <w:rFonts w:ascii="Times New Roman" w:eastAsia="Times New Roman" w:hAnsi="Times New Roman" w:cs="Times New Roman"/>
                <w:sz w:val="27"/>
                <w:szCs w:val="27"/>
                <w:lang w:eastAsia="ar-SA"/>
              </w:rPr>
              <w:t>8 (86131)43774</w:t>
            </w:r>
          </w:p>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C80A85">
              <w:rPr>
                <w:rFonts w:ascii="Times New Roman" w:eastAsia="Times New Roman" w:hAnsi="Times New Roman" w:cs="Times New Roman"/>
                <w:sz w:val="27"/>
                <w:szCs w:val="27"/>
                <w:lang w:eastAsia="ar-SA"/>
              </w:rPr>
              <w:t>Почта:</w:t>
            </w:r>
          </w:p>
          <w:p w:rsidR="00CD60A1" w:rsidRPr="00C80A85" w:rsidRDefault="000453FD" w:rsidP="00CD60A1">
            <w:pPr>
              <w:rPr>
                <w:sz w:val="27"/>
                <w:szCs w:val="27"/>
              </w:rPr>
            </w:pPr>
            <w:hyperlink r:id="rId13" w:history="1">
              <w:r w:rsidR="00CD60A1" w:rsidRPr="00C80A85">
                <w:rPr>
                  <w:rStyle w:val="a8"/>
                  <w:rFonts w:ascii="Times New Roman" w:eastAsia="Times New Roman" w:hAnsi="Times New Roman" w:cs="Times New Roman"/>
                  <w:color w:val="auto"/>
                  <w:sz w:val="27"/>
                  <w:szCs w:val="27"/>
                  <w:lang w:val="en-US" w:eastAsia="ar-SA"/>
                </w:rPr>
                <w:t>mfc</w:t>
              </w:r>
              <w:r w:rsidR="00CD60A1" w:rsidRPr="00C80A85">
                <w:rPr>
                  <w:rStyle w:val="a8"/>
                  <w:rFonts w:ascii="Times New Roman" w:eastAsia="Times New Roman" w:hAnsi="Times New Roman" w:cs="Times New Roman"/>
                  <w:color w:val="auto"/>
                  <w:sz w:val="27"/>
                  <w:szCs w:val="27"/>
                  <w:lang w:eastAsia="ar-SA"/>
                </w:rPr>
                <w:t>@</w:t>
              </w:r>
              <w:r w:rsidR="00CD60A1" w:rsidRPr="00C80A85">
                <w:rPr>
                  <w:rStyle w:val="a8"/>
                  <w:rFonts w:ascii="Times New Roman" w:eastAsia="Times New Roman" w:hAnsi="Times New Roman" w:cs="Times New Roman"/>
                  <w:color w:val="auto"/>
                  <w:sz w:val="27"/>
                  <w:szCs w:val="27"/>
                  <w:lang w:val="en-US" w:eastAsia="ar-SA"/>
                </w:rPr>
                <w:t>mfc</w:t>
              </w:r>
              <w:r w:rsidR="00CD60A1" w:rsidRPr="00C80A85">
                <w:rPr>
                  <w:rStyle w:val="a8"/>
                  <w:rFonts w:ascii="Times New Roman" w:eastAsia="Times New Roman" w:hAnsi="Times New Roman" w:cs="Times New Roman"/>
                  <w:color w:val="auto"/>
                  <w:sz w:val="27"/>
                  <w:szCs w:val="27"/>
                  <w:lang w:eastAsia="ar-SA"/>
                </w:rPr>
                <w:t>.</w:t>
              </w:r>
              <w:r w:rsidR="00CD60A1" w:rsidRPr="00C80A85">
                <w:rPr>
                  <w:rStyle w:val="a8"/>
                  <w:rFonts w:ascii="Times New Roman" w:eastAsia="Times New Roman" w:hAnsi="Times New Roman" w:cs="Times New Roman"/>
                  <w:color w:val="auto"/>
                  <w:sz w:val="27"/>
                  <w:szCs w:val="27"/>
                  <w:lang w:val="en-US" w:eastAsia="ar-SA"/>
                </w:rPr>
                <w:t>krasnodar</w:t>
              </w:r>
              <w:r w:rsidR="00CD60A1" w:rsidRPr="00C80A85">
                <w:rPr>
                  <w:rStyle w:val="a8"/>
                  <w:rFonts w:ascii="Times New Roman" w:eastAsia="Times New Roman" w:hAnsi="Times New Roman" w:cs="Times New Roman"/>
                  <w:color w:val="auto"/>
                  <w:sz w:val="27"/>
                  <w:szCs w:val="27"/>
                  <w:lang w:eastAsia="ar-SA"/>
                </w:rPr>
                <w:t>.</w:t>
              </w:r>
              <w:r w:rsidR="00CD60A1" w:rsidRPr="00C80A85">
                <w:rPr>
                  <w:rStyle w:val="a8"/>
                  <w:rFonts w:ascii="Times New Roman" w:eastAsia="Times New Roman" w:hAnsi="Times New Roman" w:cs="Times New Roman"/>
                  <w:color w:val="auto"/>
                  <w:sz w:val="27"/>
                  <w:szCs w:val="27"/>
                  <w:lang w:val="en-US" w:eastAsia="ar-SA"/>
                </w:rPr>
                <w:t>ru</w:t>
              </w:r>
            </w:hyperlink>
          </w:p>
          <w:p w:rsidR="00CD60A1" w:rsidRPr="00C80A85" w:rsidRDefault="00CD60A1" w:rsidP="00CD60A1">
            <w:pPr>
              <w:rPr>
                <w:sz w:val="27"/>
                <w:szCs w:val="27"/>
              </w:rPr>
            </w:pPr>
            <w:r w:rsidRPr="00C80A85">
              <w:rPr>
                <w:sz w:val="27"/>
                <w:szCs w:val="27"/>
              </w:rPr>
              <w:t>Интернет сайт:</w:t>
            </w:r>
          </w:p>
          <w:p w:rsidR="00CD60A1" w:rsidRPr="00C80A85" w:rsidRDefault="000453FD" w:rsidP="00CD60A1">
            <w:pPr>
              <w:rPr>
                <w:rFonts w:ascii="Times New Roman" w:hAnsi="Times New Roman" w:cs="Times New Roman"/>
                <w:sz w:val="27"/>
                <w:szCs w:val="27"/>
              </w:rPr>
            </w:pPr>
            <w:hyperlink r:id="rId14" w:history="1">
              <w:r w:rsidR="00CD60A1" w:rsidRPr="00C80A85">
                <w:rPr>
                  <w:rStyle w:val="a8"/>
                  <w:rFonts w:ascii="Times New Roman" w:hAnsi="Times New Roman" w:cs="Times New Roman"/>
                  <w:color w:val="auto"/>
                  <w:sz w:val="27"/>
                  <w:szCs w:val="27"/>
                </w:rPr>
                <w:t>http://www.e-mfc.ru</w:t>
              </w:r>
            </w:hyperlink>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Понедельник</w:t>
            </w:r>
          </w:p>
        </w:tc>
        <w:tc>
          <w:tcPr>
            <w:tcW w:w="1666"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8.00-18.00</w:t>
            </w:r>
          </w:p>
        </w:tc>
      </w:tr>
      <w:tr w:rsidR="00C80A85" w:rsidRPr="00C80A85" w:rsidTr="00CD60A1">
        <w:trPr>
          <w:trHeight w:val="259"/>
        </w:trPr>
        <w:tc>
          <w:tcPr>
            <w:tcW w:w="2943" w:type="dxa"/>
            <w:vMerge/>
          </w:tcPr>
          <w:p w:rsidR="00CD60A1" w:rsidRPr="00C80A85" w:rsidRDefault="00CD60A1" w:rsidP="00CD60A1">
            <w:pPr>
              <w:rPr>
                <w:rFonts w:ascii="Times New Roman" w:eastAsia="Times New Roman" w:hAnsi="Times New Roman" w:cs="Times New Roman"/>
                <w:sz w:val="27"/>
                <w:szCs w:val="27"/>
                <w:lang w:eastAsia="ar-SA"/>
              </w:rPr>
            </w:pPr>
          </w:p>
        </w:tc>
        <w:tc>
          <w:tcPr>
            <w:tcW w:w="1701" w:type="dxa"/>
            <w:vMerge/>
          </w:tcPr>
          <w:p w:rsidR="00CD60A1" w:rsidRPr="00C80A85" w:rsidRDefault="00CD60A1" w:rsidP="00CD60A1">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Вторник</w:t>
            </w:r>
          </w:p>
        </w:tc>
        <w:tc>
          <w:tcPr>
            <w:tcW w:w="1666"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8.00-20.00</w:t>
            </w:r>
          </w:p>
        </w:tc>
      </w:tr>
      <w:tr w:rsidR="00C80A85" w:rsidRPr="00C80A85" w:rsidTr="00CD60A1">
        <w:trPr>
          <w:trHeight w:val="264"/>
        </w:trPr>
        <w:tc>
          <w:tcPr>
            <w:tcW w:w="2943" w:type="dxa"/>
            <w:vMerge/>
          </w:tcPr>
          <w:p w:rsidR="00CD60A1" w:rsidRPr="00C80A85" w:rsidRDefault="00CD60A1" w:rsidP="00CD60A1">
            <w:pPr>
              <w:rPr>
                <w:rFonts w:ascii="Times New Roman" w:eastAsia="Times New Roman" w:hAnsi="Times New Roman" w:cs="Times New Roman"/>
                <w:sz w:val="27"/>
                <w:szCs w:val="27"/>
                <w:lang w:eastAsia="ar-SA"/>
              </w:rPr>
            </w:pPr>
          </w:p>
        </w:tc>
        <w:tc>
          <w:tcPr>
            <w:tcW w:w="1701" w:type="dxa"/>
            <w:vMerge/>
          </w:tcPr>
          <w:p w:rsidR="00CD60A1" w:rsidRPr="00C80A85" w:rsidRDefault="00CD60A1" w:rsidP="00CD60A1">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Среда</w:t>
            </w:r>
          </w:p>
        </w:tc>
        <w:tc>
          <w:tcPr>
            <w:tcW w:w="1666"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8.00-18.00</w:t>
            </w:r>
          </w:p>
        </w:tc>
      </w:tr>
      <w:tr w:rsidR="00C80A85" w:rsidRPr="00C80A85" w:rsidTr="00CD60A1">
        <w:trPr>
          <w:trHeight w:val="253"/>
        </w:trPr>
        <w:tc>
          <w:tcPr>
            <w:tcW w:w="2943" w:type="dxa"/>
            <w:vMerge/>
          </w:tcPr>
          <w:p w:rsidR="00CD60A1" w:rsidRPr="00C80A85" w:rsidRDefault="00CD60A1" w:rsidP="00CD60A1">
            <w:pPr>
              <w:rPr>
                <w:rFonts w:ascii="Times New Roman" w:eastAsia="Times New Roman" w:hAnsi="Times New Roman" w:cs="Times New Roman"/>
                <w:sz w:val="27"/>
                <w:szCs w:val="27"/>
                <w:lang w:eastAsia="ar-SA"/>
              </w:rPr>
            </w:pPr>
          </w:p>
        </w:tc>
        <w:tc>
          <w:tcPr>
            <w:tcW w:w="1701" w:type="dxa"/>
            <w:vMerge/>
          </w:tcPr>
          <w:p w:rsidR="00CD60A1" w:rsidRPr="00C80A85" w:rsidRDefault="00CD60A1" w:rsidP="00CD60A1">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Четверг</w:t>
            </w:r>
          </w:p>
        </w:tc>
        <w:tc>
          <w:tcPr>
            <w:tcW w:w="1666"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8.00-20.00</w:t>
            </w:r>
          </w:p>
        </w:tc>
      </w:tr>
      <w:tr w:rsidR="00C80A85" w:rsidRPr="00C80A85" w:rsidTr="00CD60A1">
        <w:trPr>
          <w:trHeight w:val="258"/>
        </w:trPr>
        <w:tc>
          <w:tcPr>
            <w:tcW w:w="2943" w:type="dxa"/>
            <w:vMerge/>
          </w:tcPr>
          <w:p w:rsidR="00CD60A1" w:rsidRPr="00C80A85" w:rsidRDefault="00CD60A1" w:rsidP="00CD60A1">
            <w:pPr>
              <w:rPr>
                <w:rFonts w:ascii="Times New Roman" w:eastAsia="Times New Roman" w:hAnsi="Times New Roman" w:cs="Times New Roman"/>
                <w:sz w:val="27"/>
                <w:szCs w:val="27"/>
                <w:lang w:eastAsia="ar-SA"/>
              </w:rPr>
            </w:pPr>
          </w:p>
        </w:tc>
        <w:tc>
          <w:tcPr>
            <w:tcW w:w="1701" w:type="dxa"/>
            <w:vMerge/>
          </w:tcPr>
          <w:p w:rsidR="00CD60A1" w:rsidRPr="00C80A85" w:rsidRDefault="00CD60A1" w:rsidP="00CD60A1">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Пятница</w:t>
            </w:r>
          </w:p>
        </w:tc>
        <w:tc>
          <w:tcPr>
            <w:tcW w:w="1666"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8.00-18.00</w:t>
            </w:r>
          </w:p>
        </w:tc>
      </w:tr>
      <w:tr w:rsidR="00C80A85" w:rsidRPr="00C80A85" w:rsidTr="00CD60A1">
        <w:trPr>
          <w:trHeight w:val="261"/>
        </w:trPr>
        <w:tc>
          <w:tcPr>
            <w:tcW w:w="2943" w:type="dxa"/>
            <w:vMerge/>
          </w:tcPr>
          <w:p w:rsidR="00CD60A1" w:rsidRPr="00C80A85" w:rsidRDefault="00CD60A1" w:rsidP="00CD60A1">
            <w:pPr>
              <w:rPr>
                <w:rFonts w:ascii="Times New Roman" w:eastAsia="Times New Roman" w:hAnsi="Times New Roman" w:cs="Times New Roman"/>
                <w:sz w:val="27"/>
                <w:szCs w:val="27"/>
                <w:lang w:eastAsia="ar-SA"/>
              </w:rPr>
            </w:pPr>
          </w:p>
        </w:tc>
        <w:tc>
          <w:tcPr>
            <w:tcW w:w="1701" w:type="dxa"/>
            <w:vMerge/>
          </w:tcPr>
          <w:p w:rsidR="00CD60A1" w:rsidRPr="00C80A85" w:rsidRDefault="00CD60A1" w:rsidP="00CD60A1">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Суббота</w:t>
            </w:r>
          </w:p>
        </w:tc>
        <w:tc>
          <w:tcPr>
            <w:tcW w:w="1666"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8.00-13.00</w:t>
            </w:r>
          </w:p>
        </w:tc>
      </w:tr>
      <w:tr w:rsidR="00CD60A1" w:rsidRPr="00C80A85" w:rsidTr="00CD60A1">
        <w:trPr>
          <w:trHeight w:val="587"/>
        </w:trPr>
        <w:tc>
          <w:tcPr>
            <w:tcW w:w="2943" w:type="dxa"/>
            <w:vMerge/>
          </w:tcPr>
          <w:p w:rsidR="00CD60A1" w:rsidRPr="00C80A85" w:rsidRDefault="00CD60A1" w:rsidP="00CD60A1">
            <w:pPr>
              <w:rPr>
                <w:rFonts w:ascii="Times New Roman" w:eastAsia="Times New Roman" w:hAnsi="Times New Roman" w:cs="Times New Roman"/>
                <w:sz w:val="27"/>
                <w:szCs w:val="27"/>
                <w:lang w:eastAsia="ar-SA"/>
              </w:rPr>
            </w:pPr>
          </w:p>
        </w:tc>
        <w:tc>
          <w:tcPr>
            <w:tcW w:w="1701" w:type="dxa"/>
            <w:vMerge/>
          </w:tcPr>
          <w:p w:rsidR="00CD60A1" w:rsidRPr="00C80A85" w:rsidRDefault="00CD60A1" w:rsidP="00CD60A1">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D60A1" w:rsidRPr="00C80A85"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Воскресенье</w:t>
            </w:r>
          </w:p>
        </w:tc>
        <w:tc>
          <w:tcPr>
            <w:tcW w:w="1666" w:type="dxa"/>
          </w:tcPr>
          <w:p w:rsidR="00CD60A1" w:rsidRPr="00C80A85" w:rsidRDefault="00CD60A1" w:rsidP="00CD60A1">
            <w:pPr>
              <w:rPr>
                <w:rFonts w:ascii="Times New Roman" w:hAnsi="Times New Roman" w:cs="Times New Roman"/>
                <w:sz w:val="27"/>
                <w:szCs w:val="27"/>
              </w:rPr>
            </w:pPr>
            <w:r w:rsidRPr="00C80A85">
              <w:rPr>
                <w:rFonts w:ascii="Times New Roman" w:hAnsi="Times New Roman" w:cs="Times New Roman"/>
                <w:sz w:val="27"/>
                <w:szCs w:val="27"/>
              </w:rPr>
              <w:t>выходной день</w:t>
            </w:r>
          </w:p>
        </w:tc>
      </w:tr>
    </w:tbl>
    <w:p w:rsidR="00CD60A1" w:rsidRPr="00C80A85" w:rsidRDefault="00CD60A1" w:rsidP="00CD60A1">
      <w:pPr>
        <w:spacing w:after="0" w:line="240" w:lineRule="auto"/>
        <w:ind w:firstLine="709"/>
        <w:jc w:val="both"/>
        <w:rPr>
          <w:rFonts w:ascii="Times New Roman" w:hAnsi="Times New Roman" w:cs="Times New Roman"/>
          <w:sz w:val="27"/>
          <w:szCs w:val="27"/>
        </w:rPr>
      </w:pPr>
    </w:p>
    <w:p w:rsidR="00CD60A1" w:rsidRPr="00C80A85" w:rsidRDefault="00CD60A1" w:rsidP="00B2650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дминистрации,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C80A85">
        <w:rPr>
          <w:rFonts w:ascii="Times New Roman" w:hAnsi="Times New Roman" w:cs="Times New Roman"/>
          <w:sz w:val="27"/>
          <w:szCs w:val="27"/>
        </w:rPr>
        <w:t>контроля за</w:t>
      </w:r>
      <w:proofErr w:type="gramEnd"/>
      <w:r w:rsidRPr="00C80A85">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1.3.10.  Основными требованиями к информированию заинтересованных лиц являются: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достоверность представляемой информации;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чёткость в изложении информации;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полнота информации;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наглядность форм предоставления информации;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удобство и доступность получения информации;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оперативность предоставления информации.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1.3.11.  На информационных стендах Управления, а также на официальном сайте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дминистрации размещается следующая информация: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Pr="00C80A85">
        <w:rPr>
          <w:sz w:val="27"/>
          <w:szCs w:val="27"/>
        </w:rPr>
        <w:t> </w:t>
      </w:r>
      <w:r w:rsidRPr="00C80A85">
        <w:rPr>
          <w:rFonts w:ascii="Times New Roman" w:hAnsi="Times New Roman" w:cs="Times New Roman"/>
          <w:sz w:val="27"/>
          <w:szCs w:val="27"/>
        </w:rPr>
        <w:t>о порядке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форма </w:t>
      </w:r>
      <w:r w:rsidR="00223D96"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о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перечень документов, необходимых для получения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адреса иных органов, участвующих в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 xml:space="preserve">- адрес официального сайта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срок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порядок обжалования действий (бездействия) должностных лиц, ока</w:t>
      </w:r>
      <w:r w:rsidRPr="00C80A85">
        <w:rPr>
          <w:rFonts w:ascii="Times New Roman" w:hAnsi="Times New Roman" w:cs="Times New Roman"/>
          <w:sz w:val="27"/>
          <w:szCs w:val="27"/>
        </w:rPr>
        <w:softHyphen/>
        <w:t>зывающих муниципальную услугу.</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информационными стендами;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стульями и столами для оформления документов.</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Информационные стенды, размещенные в уполномоченном органе, должны содержать:</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режим работы, адреса уполномоченного органа и МФЦ;</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адрес официального </w:t>
      </w:r>
      <w:r w:rsidR="00202BFA" w:rsidRPr="00C80A85">
        <w:rPr>
          <w:rFonts w:ascii="Times New Roman" w:hAnsi="Times New Roman" w:cs="Times New Roman"/>
          <w:sz w:val="27"/>
          <w:szCs w:val="27"/>
        </w:rPr>
        <w:t>сайта</w:t>
      </w:r>
      <w:r w:rsidRPr="00C80A85">
        <w:rPr>
          <w:rFonts w:ascii="Times New Roman" w:hAnsi="Times New Roman" w:cs="Times New Roman"/>
          <w:sz w:val="27"/>
          <w:szCs w:val="27"/>
        </w:rPr>
        <w:t xml:space="preserve"> Администрации, адрес электронной почты уполномоченного органа;</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почтовые адреса, телефоны, фамилии руководителей МФЦ и уполномоченного органа;</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порядок получения консультаций о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порядок и сроки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образцы </w:t>
      </w:r>
      <w:r w:rsidR="001E209D" w:rsidRPr="00C80A85">
        <w:rPr>
          <w:rFonts w:ascii="Times New Roman" w:hAnsi="Times New Roman" w:cs="Times New Roman"/>
          <w:sz w:val="27"/>
          <w:szCs w:val="27"/>
        </w:rPr>
        <w:t>запросов</w:t>
      </w:r>
      <w:r w:rsidRPr="00C80A85">
        <w:rPr>
          <w:rFonts w:ascii="Times New Roman" w:hAnsi="Times New Roman" w:cs="Times New Roman"/>
          <w:sz w:val="27"/>
          <w:szCs w:val="27"/>
        </w:rPr>
        <w:t xml:space="preserve"> о предоставлении муниципальной услуги и образцы заполнения таких </w:t>
      </w:r>
      <w:r w:rsidR="001E209D" w:rsidRPr="00C80A85">
        <w:rPr>
          <w:rFonts w:ascii="Times New Roman" w:hAnsi="Times New Roman" w:cs="Times New Roman"/>
          <w:sz w:val="27"/>
          <w:szCs w:val="27"/>
        </w:rPr>
        <w:t>запросов</w:t>
      </w:r>
      <w:r w:rsidRPr="00C80A85">
        <w:rPr>
          <w:rFonts w:ascii="Times New Roman" w:hAnsi="Times New Roman" w:cs="Times New Roman"/>
          <w:sz w:val="27"/>
          <w:szCs w:val="27"/>
        </w:rPr>
        <w:t>;</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перечень документов, необходимых для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основания для отказа в приеме документов о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основания для отказа в предоставлении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иную информацию, необходимую для получения муниципальной услуги.</w:t>
      </w:r>
    </w:p>
    <w:p w:rsidR="00CD60A1" w:rsidRPr="00C80A85" w:rsidRDefault="00CD60A1" w:rsidP="00CD60A1">
      <w:pPr>
        <w:spacing w:after="0" w:line="240" w:lineRule="auto"/>
        <w:ind w:firstLine="709"/>
        <w:jc w:val="both"/>
        <w:rPr>
          <w:sz w:val="27"/>
          <w:szCs w:val="27"/>
        </w:rPr>
      </w:pPr>
      <w:r w:rsidRPr="00C80A85">
        <w:rPr>
          <w:rFonts w:ascii="Times New Roman" w:hAnsi="Times New Roman" w:cs="Times New Roman"/>
          <w:sz w:val="27"/>
          <w:szCs w:val="27"/>
        </w:rPr>
        <w:t xml:space="preserve">Такая же информация размещается на официальном </w:t>
      </w:r>
      <w:r w:rsidR="00202BFA" w:rsidRPr="00C80A85">
        <w:rPr>
          <w:rFonts w:ascii="Times New Roman" w:hAnsi="Times New Roman" w:cs="Times New Roman"/>
          <w:sz w:val="27"/>
          <w:szCs w:val="27"/>
        </w:rPr>
        <w:t>сайте</w:t>
      </w:r>
      <w:r w:rsidRPr="00C80A85">
        <w:rPr>
          <w:rFonts w:ascii="Times New Roman" w:hAnsi="Times New Roman" w:cs="Times New Roman"/>
          <w:sz w:val="27"/>
          <w:szCs w:val="27"/>
        </w:rPr>
        <w:t xml:space="preserve">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дминистрации и на сайте МФЦ.</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1.3.14.  Консультации предоставляются по следующим вопросам:</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 перечне документов, представляемых для получения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 времени приёма документов, необходимых для получения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 сроке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752D99" w:rsidRPr="00C80A85">
        <w:rPr>
          <w:rFonts w:ascii="Times New Roman" w:hAnsi="Times New Roman" w:cs="Times New Roman"/>
          <w:sz w:val="27"/>
          <w:szCs w:val="27"/>
        </w:rPr>
        <w:t>15</w:t>
      </w:r>
      <w:r w:rsidRPr="00C80A85">
        <w:rPr>
          <w:rFonts w:ascii="Times New Roman" w:hAnsi="Times New Roman" w:cs="Times New Roman"/>
          <w:sz w:val="27"/>
          <w:szCs w:val="27"/>
        </w:rPr>
        <w:t xml:space="preserve"> минут.</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752D99" w:rsidRPr="00C80A85">
        <w:rPr>
          <w:rFonts w:ascii="Times New Roman" w:hAnsi="Times New Roman" w:cs="Times New Roman"/>
          <w:sz w:val="27"/>
          <w:szCs w:val="27"/>
        </w:rPr>
        <w:t>15</w:t>
      </w:r>
      <w:r w:rsidRPr="00C80A85">
        <w:rPr>
          <w:rFonts w:ascii="Times New Roman" w:hAnsi="Times New Roman" w:cs="Times New Roman"/>
          <w:sz w:val="27"/>
          <w:szCs w:val="27"/>
        </w:rPr>
        <w:t xml:space="preserve"> минут.</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1.3.18.  В случае</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w:t>
      </w:r>
      <w:r w:rsidRPr="00C80A85">
        <w:rPr>
          <w:rFonts w:ascii="Times New Roman" w:hAnsi="Times New Roman" w:cs="Times New Roman"/>
          <w:sz w:val="27"/>
          <w:szCs w:val="27"/>
        </w:rPr>
        <w:lastRenderedPageBreak/>
        <w:t>окружающими людьми и не прерывать разговор по причине поступления звонка на другой аппарат.</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Время разговора не должно превышать 10 минут.</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C80A85">
        <w:rPr>
          <w:rFonts w:ascii="Times New Roman" w:hAnsi="Times New Roman" w:cs="Times New Roman"/>
          <w:sz w:val="27"/>
          <w:szCs w:val="27"/>
        </w:rPr>
        <w:t>номер</w:t>
      </w:r>
      <w:proofErr w:type="gramEnd"/>
      <w:r w:rsidRPr="00C80A85">
        <w:rPr>
          <w:rFonts w:ascii="Times New Roman" w:hAnsi="Times New Roman" w:cs="Times New Roman"/>
          <w:sz w:val="27"/>
          <w:szCs w:val="27"/>
        </w:rPr>
        <w:t xml:space="preserve"> по которому можно получить необходимую информацию.</w:t>
      </w:r>
    </w:p>
    <w:p w:rsidR="00CD60A1"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1.3.21.  В случае поступления от гражданина запроса на получение письменной консультации специалист обязан ответить на него в течени</w:t>
      </w:r>
      <w:r w:rsidR="00BC4162" w:rsidRPr="00C80A85">
        <w:rPr>
          <w:rFonts w:ascii="Times New Roman" w:hAnsi="Times New Roman" w:cs="Times New Roman"/>
          <w:sz w:val="27"/>
          <w:szCs w:val="27"/>
        </w:rPr>
        <w:t>е</w:t>
      </w:r>
      <w:r w:rsidRPr="00C80A85">
        <w:rPr>
          <w:rFonts w:ascii="Times New Roman" w:hAnsi="Times New Roman" w:cs="Times New Roman"/>
          <w:sz w:val="27"/>
          <w:szCs w:val="27"/>
        </w:rPr>
        <w:t xml:space="preserve"> 10 дней со дня поступления запроса.</w:t>
      </w:r>
    </w:p>
    <w:p w:rsidR="00E22C9F" w:rsidRPr="00C80A85" w:rsidRDefault="00CD60A1" w:rsidP="00CD60A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3D228F" w:rsidRPr="00C80A85" w:rsidRDefault="003D228F" w:rsidP="003D228F">
      <w:pPr>
        <w:spacing w:after="0" w:line="240" w:lineRule="auto"/>
        <w:jc w:val="both"/>
        <w:rPr>
          <w:rFonts w:ascii="Times New Roman" w:hAnsi="Times New Roman" w:cs="Times New Roman"/>
          <w:sz w:val="27"/>
          <w:szCs w:val="27"/>
        </w:rPr>
      </w:pPr>
    </w:p>
    <w:p w:rsidR="00E15142" w:rsidRPr="00C80A85" w:rsidRDefault="00E22C9F"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t>Раздел 2. Стандарт предоставления муниципальной услуги</w:t>
      </w:r>
    </w:p>
    <w:p w:rsidR="00E15142" w:rsidRPr="00C80A85" w:rsidRDefault="00E15142" w:rsidP="00197A4C">
      <w:pPr>
        <w:spacing w:after="0" w:line="240" w:lineRule="auto"/>
        <w:jc w:val="center"/>
        <w:rPr>
          <w:rFonts w:ascii="Times New Roman" w:hAnsi="Times New Roman" w:cs="Times New Roman"/>
          <w:b/>
          <w:sz w:val="27"/>
          <w:szCs w:val="27"/>
        </w:rPr>
      </w:pPr>
    </w:p>
    <w:p w:rsidR="00E15142" w:rsidRPr="00C80A85" w:rsidRDefault="00E22C9F"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2.1. Наименование м</w:t>
      </w:r>
      <w:r w:rsidR="00E15142" w:rsidRPr="00C80A85">
        <w:rPr>
          <w:rFonts w:ascii="Times New Roman" w:hAnsi="Times New Roman" w:cs="Times New Roman"/>
          <w:sz w:val="27"/>
          <w:szCs w:val="27"/>
        </w:rPr>
        <w:t>униципальной услуги</w:t>
      </w:r>
    </w:p>
    <w:p w:rsidR="00E15142" w:rsidRPr="00C80A85" w:rsidRDefault="00E15142" w:rsidP="00197A4C">
      <w:pPr>
        <w:spacing w:after="0" w:line="240" w:lineRule="auto"/>
        <w:jc w:val="center"/>
        <w:rPr>
          <w:rFonts w:ascii="Times New Roman" w:hAnsi="Times New Roman" w:cs="Times New Roman"/>
          <w:sz w:val="27"/>
          <w:szCs w:val="27"/>
        </w:rPr>
      </w:pPr>
    </w:p>
    <w:p w:rsidR="00E15142" w:rsidRPr="00C80A85" w:rsidRDefault="004666F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Наименование муниципальной услуги - «</w:t>
      </w:r>
      <w:r w:rsidR="00EE0412" w:rsidRPr="00C80A85">
        <w:rPr>
          <w:rFonts w:ascii="Times New Roman" w:hAnsi="Times New Roman" w:cs="Times New Roman"/>
          <w:sz w:val="27"/>
          <w:szCs w:val="27"/>
        </w:rPr>
        <w:t>Предоставление сведений</w:t>
      </w:r>
      <w:r w:rsidR="00F87C27" w:rsidRPr="00C80A85">
        <w:rPr>
          <w:rFonts w:ascii="Times New Roman" w:hAnsi="Times New Roman" w:cs="Times New Roman"/>
          <w:sz w:val="27"/>
          <w:szCs w:val="27"/>
        </w:rPr>
        <w:t xml:space="preserve">, </w:t>
      </w:r>
      <w:r w:rsidR="00792C6A" w:rsidRPr="00C80A85">
        <w:rPr>
          <w:rFonts w:ascii="Times New Roman" w:hAnsi="Times New Roman" w:cs="Times New Roman"/>
          <w:sz w:val="27"/>
          <w:szCs w:val="27"/>
        </w:rPr>
        <w:t xml:space="preserve"> документов, материалов, </w:t>
      </w:r>
      <w:r w:rsidR="00F87C27" w:rsidRPr="00C80A85">
        <w:rPr>
          <w:rFonts w:ascii="Times New Roman" w:hAnsi="Times New Roman" w:cs="Times New Roman"/>
          <w:sz w:val="27"/>
          <w:szCs w:val="27"/>
        </w:rPr>
        <w:t xml:space="preserve">содержащихся в </w:t>
      </w:r>
      <w:r w:rsidR="00792C6A" w:rsidRPr="00C80A85">
        <w:rPr>
          <w:rFonts w:ascii="Times New Roman" w:hAnsi="Times New Roman" w:cs="Times New Roman"/>
          <w:sz w:val="27"/>
          <w:szCs w:val="27"/>
        </w:rPr>
        <w:t xml:space="preserve">государственной </w:t>
      </w:r>
      <w:r w:rsidR="00F87C27" w:rsidRPr="00C80A85">
        <w:rPr>
          <w:rFonts w:ascii="Times New Roman" w:hAnsi="Times New Roman" w:cs="Times New Roman"/>
          <w:sz w:val="27"/>
          <w:szCs w:val="27"/>
        </w:rPr>
        <w:t xml:space="preserve">информационной системе обеспечения градостроительной </w:t>
      </w:r>
      <w:r w:rsidR="00EE0412" w:rsidRPr="00C80A85">
        <w:rPr>
          <w:rFonts w:ascii="Times New Roman" w:hAnsi="Times New Roman" w:cs="Times New Roman"/>
          <w:sz w:val="27"/>
          <w:szCs w:val="27"/>
        </w:rPr>
        <w:t>деятельности</w:t>
      </w:r>
      <w:r w:rsidRPr="00C80A85">
        <w:rPr>
          <w:rFonts w:ascii="Times New Roman" w:hAnsi="Times New Roman" w:cs="Times New Roman"/>
          <w:sz w:val="27"/>
          <w:szCs w:val="27"/>
        </w:rPr>
        <w:t>»</w:t>
      </w:r>
      <w:r w:rsidR="00EE0412" w:rsidRPr="00C80A85">
        <w:rPr>
          <w:rFonts w:ascii="Times New Roman" w:hAnsi="Times New Roman" w:cs="Times New Roman"/>
          <w:sz w:val="27"/>
          <w:szCs w:val="27"/>
        </w:rPr>
        <w:t>.</w:t>
      </w:r>
    </w:p>
    <w:p w:rsidR="00E15142" w:rsidRPr="00C80A85" w:rsidRDefault="00E15142" w:rsidP="00197A4C">
      <w:pPr>
        <w:spacing w:after="0" w:line="240" w:lineRule="auto"/>
        <w:jc w:val="both"/>
        <w:rPr>
          <w:rFonts w:ascii="Times New Roman" w:hAnsi="Times New Roman" w:cs="Times New Roman"/>
          <w:sz w:val="27"/>
          <w:szCs w:val="27"/>
        </w:rPr>
      </w:pPr>
    </w:p>
    <w:p w:rsidR="00B47202" w:rsidRPr="00C80A85" w:rsidRDefault="00B47202" w:rsidP="00B47202">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2.2. Наименование органа, предоставляющего муниципальную услугу</w:t>
      </w:r>
    </w:p>
    <w:p w:rsidR="00B47202" w:rsidRPr="00C80A85" w:rsidRDefault="00B47202" w:rsidP="00B47202">
      <w:pPr>
        <w:spacing w:after="0" w:line="240" w:lineRule="auto"/>
        <w:jc w:val="both"/>
        <w:rPr>
          <w:rFonts w:ascii="Times New Roman" w:hAnsi="Times New Roman" w:cs="Times New Roman"/>
          <w:sz w:val="27"/>
          <w:szCs w:val="27"/>
        </w:rPr>
      </w:pPr>
    </w:p>
    <w:p w:rsidR="00B47202" w:rsidRPr="00C80A85" w:rsidRDefault="00B47202" w:rsidP="00B47202">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2.2.</w:t>
      </w:r>
      <w:r w:rsidR="00BD44C5" w:rsidRPr="00C80A85">
        <w:rPr>
          <w:rFonts w:ascii="Times New Roman" w:hAnsi="Times New Roman" w:cs="Times New Roman"/>
          <w:sz w:val="27"/>
          <w:szCs w:val="27"/>
        </w:rPr>
        <w:t>1</w:t>
      </w:r>
      <w:r w:rsidRPr="00C80A85">
        <w:rPr>
          <w:rFonts w:ascii="Times New Roman" w:hAnsi="Times New Roman" w:cs="Times New Roman"/>
          <w:sz w:val="27"/>
          <w:szCs w:val="27"/>
        </w:rPr>
        <w:t xml:space="preserve">.  Предоставление муниципальной услуги осуществляется уполномоченным органом -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 xml:space="preserve">дминистрацией муниципального образования. Администрация предоставляет муниципальную услугу через </w:t>
      </w:r>
      <w:r w:rsidR="00B2650B" w:rsidRPr="00C80A85">
        <w:rPr>
          <w:rFonts w:ascii="Times New Roman" w:hAnsi="Times New Roman" w:cs="Times New Roman"/>
          <w:sz w:val="27"/>
          <w:szCs w:val="27"/>
        </w:rPr>
        <w:t>У</w:t>
      </w:r>
      <w:r w:rsidRPr="00C80A85">
        <w:rPr>
          <w:rFonts w:ascii="Times New Roman" w:hAnsi="Times New Roman" w:cs="Times New Roman"/>
          <w:sz w:val="27"/>
          <w:szCs w:val="27"/>
        </w:rPr>
        <w:t>правление.</w:t>
      </w:r>
    </w:p>
    <w:p w:rsidR="00B47202" w:rsidRPr="00C80A85" w:rsidRDefault="00B47202" w:rsidP="00B47202">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2.2.</w:t>
      </w:r>
      <w:r w:rsidR="00BD44C5" w:rsidRPr="00C80A85">
        <w:rPr>
          <w:rFonts w:ascii="Times New Roman" w:hAnsi="Times New Roman" w:cs="Times New Roman"/>
          <w:sz w:val="27"/>
          <w:szCs w:val="27"/>
        </w:rPr>
        <w:t>2</w:t>
      </w:r>
      <w:r w:rsidRPr="00C80A85">
        <w:rPr>
          <w:rFonts w:ascii="Times New Roman" w:hAnsi="Times New Roman" w:cs="Times New Roman"/>
          <w:sz w:val="27"/>
          <w:szCs w:val="27"/>
        </w:rPr>
        <w:t>.  В предоставлении государственной (муниципальной) услуги участвуют МФЦ.</w:t>
      </w:r>
    </w:p>
    <w:p w:rsidR="00B47202" w:rsidRPr="00C80A85" w:rsidRDefault="00B47202" w:rsidP="00B47202">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2.2.</w:t>
      </w:r>
      <w:r w:rsidR="00BD44C5" w:rsidRPr="00C80A85">
        <w:rPr>
          <w:rFonts w:ascii="Times New Roman" w:hAnsi="Times New Roman" w:cs="Times New Roman"/>
          <w:sz w:val="27"/>
          <w:szCs w:val="27"/>
        </w:rPr>
        <w:t>3</w:t>
      </w:r>
      <w:r w:rsidRPr="00C80A85">
        <w:rPr>
          <w:rFonts w:ascii="Times New Roman" w:hAnsi="Times New Roman" w:cs="Times New Roman"/>
          <w:sz w:val="27"/>
          <w:szCs w:val="27"/>
        </w:rPr>
        <w:t>.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47202" w:rsidRPr="00C80A85" w:rsidRDefault="00B47202" w:rsidP="00B47202">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2.2.</w:t>
      </w:r>
      <w:r w:rsidR="00BD44C5" w:rsidRPr="00C80A85">
        <w:rPr>
          <w:rFonts w:ascii="Times New Roman" w:hAnsi="Times New Roman" w:cs="Times New Roman"/>
          <w:sz w:val="27"/>
          <w:szCs w:val="27"/>
        </w:rPr>
        <w:t>4</w:t>
      </w:r>
      <w:r w:rsidRPr="00C80A85">
        <w:rPr>
          <w:rFonts w:ascii="Times New Roman" w:hAnsi="Times New Roman" w:cs="Times New Roman"/>
          <w:sz w:val="27"/>
          <w:szCs w:val="27"/>
        </w:rPr>
        <w:t>.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3D228F" w:rsidRPr="00C80A85" w:rsidRDefault="00B47202" w:rsidP="00B47202">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2.2.</w:t>
      </w:r>
      <w:r w:rsidR="00BD44C5" w:rsidRPr="00C80A85">
        <w:rPr>
          <w:rFonts w:ascii="Times New Roman" w:hAnsi="Times New Roman" w:cs="Times New Roman"/>
          <w:sz w:val="27"/>
          <w:szCs w:val="27"/>
        </w:rPr>
        <w:t>5</w:t>
      </w:r>
      <w:r w:rsidRPr="00C80A85">
        <w:rPr>
          <w:rFonts w:ascii="Times New Roman" w:hAnsi="Times New Roman" w:cs="Times New Roman"/>
          <w:sz w:val="27"/>
          <w:szCs w:val="27"/>
        </w:rPr>
        <w:t>.  </w:t>
      </w:r>
      <w:proofErr w:type="gramStart"/>
      <w:r w:rsidRPr="00C80A85">
        <w:rPr>
          <w:rFonts w:ascii="Times New Roman" w:hAnsi="Times New Roman" w:cs="Times New Roman"/>
          <w:sz w:val="27"/>
          <w:szCs w:val="27"/>
        </w:rPr>
        <w:t xml:space="preserve">В соответствии с </w:t>
      </w:r>
      <w:hyperlink r:id="rId15">
        <w:r w:rsidRPr="00C80A85">
          <w:rPr>
            <w:rFonts w:ascii="Times New Roman" w:hAnsi="Times New Roman" w:cs="Times New Roman"/>
            <w:sz w:val="27"/>
            <w:szCs w:val="27"/>
          </w:rPr>
          <w:t>пунктом 3 части 1 статьи 7</w:t>
        </w:r>
      </w:hyperlink>
      <w:r w:rsidRPr="00C80A85">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C80A85">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w:t>
      </w:r>
      <w:r w:rsidRPr="00C80A85">
        <w:rPr>
          <w:rFonts w:ascii="Times New Roman" w:hAnsi="Times New Roman" w:cs="Times New Roman"/>
          <w:sz w:val="27"/>
          <w:szCs w:val="27"/>
        </w:rPr>
        <w:lastRenderedPageBreak/>
        <w:t>муниципальных услуг, утвержденные решением представительного органа местного самоуправления.</w:t>
      </w:r>
    </w:p>
    <w:p w:rsidR="00F13C15" w:rsidRPr="00C80A85" w:rsidRDefault="00F13C15" w:rsidP="00197A4C">
      <w:pPr>
        <w:spacing w:after="0" w:line="240" w:lineRule="auto"/>
        <w:jc w:val="both"/>
        <w:rPr>
          <w:rFonts w:ascii="Times New Roman" w:hAnsi="Times New Roman" w:cs="Times New Roman"/>
          <w:sz w:val="27"/>
          <w:szCs w:val="27"/>
        </w:rPr>
      </w:pPr>
    </w:p>
    <w:p w:rsidR="00E0687A" w:rsidRPr="00C80A85" w:rsidRDefault="00F13C15"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sz w:val="27"/>
          <w:szCs w:val="27"/>
        </w:rPr>
        <w:t>Подраздел 2.3. Описание результата предоставления муниципальной услуги</w:t>
      </w:r>
    </w:p>
    <w:p w:rsidR="00E0687A" w:rsidRPr="00C80A85" w:rsidRDefault="00E0687A" w:rsidP="00197A4C">
      <w:pPr>
        <w:spacing w:after="0" w:line="240" w:lineRule="auto"/>
        <w:jc w:val="both"/>
        <w:rPr>
          <w:rFonts w:ascii="Times New Roman" w:hAnsi="Times New Roman" w:cs="Times New Roman"/>
          <w:sz w:val="27"/>
          <w:szCs w:val="27"/>
        </w:rPr>
      </w:pPr>
    </w:p>
    <w:p w:rsidR="00E0687A" w:rsidRPr="00C80A85" w:rsidRDefault="00E0687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2.3.1.</w:t>
      </w:r>
      <w:r w:rsidR="004D25F4" w:rsidRPr="00C80A85">
        <w:rPr>
          <w:rFonts w:ascii="Times New Roman" w:hAnsi="Times New Roman" w:cs="Times New Roman"/>
          <w:sz w:val="27"/>
          <w:szCs w:val="27"/>
        </w:rPr>
        <w:t>  </w:t>
      </w:r>
      <w:r w:rsidR="00F13C15" w:rsidRPr="00C80A85">
        <w:rPr>
          <w:rFonts w:ascii="Times New Roman" w:hAnsi="Times New Roman" w:cs="Times New Roman"/>
          <w:sz w:val="27"/>
          <w:szCs w:val="27"/>
        </w:rPr>
        <w:t>Результатом предоставления м</w:t>
      </w:r>
      <w:r w:rsidR="00F41FCE" w:rsidRPr="00C80A85">
        <w:rPr>
          <w:rFonts w:ascii="Times New Roman" w:hAnsi="Times New Roman" w:cs="Times New Roman"/>
          <w:sz w:val="27"/>
          <w:szCs w:val="27"/>
        </w:rPr>
        <w:t>униципальной услуги являются:</w:t>
      </w:r>
    </w:p>
    <w:p w:rsidR="00F41FCE" w:rsidRPr="00C80A85" w:rsidRDefault="000F63A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w:t>
      </w:r>
      <w:r w:rsidR="004D25F4" w:rsidRPr="00C80A85">
        <w:rPr>
          <w:rFonts w:ascii="Times New Roman" w:hAnsi="Times New Roman" w:cs="Times New Roman"/>
          <w:sz w:val="27"/>
          <w:szCs w:val="27"/>
        </w:rPr>
        <w:t> </w:t>
      </w:r>
      <w:r w:rsidRPr="00C80A85">
        <w:rPr>
          <w:rFonts w:ascii="Times New Roman" w:hAnsi="Times New Roman" w:cs="Times New Roman"/>
          <w:sz w:val="27"/>
          <w:szCs w:val="27"/>
        </w:rPr>
        <w:t>предоставление сведений</w:t>
      </w:r>
      <w:r w:rsidR="00792C6A" w:rsidRPr="00C80A85">
        <w:rPr>
          <w:rFonts w:ascii="Times New Roman" w:hAnsi="Times New Roman" w:cs="Times New Roman"/>
          <w:sz w:val="27"/>
          <w:szCs w:val="27"/>
        </w:rPr>
        <w:t>,</w:t>
      </w:r>
      <w:r w:rsidR="003E413D" w:rsidRPr="00C80A85">
        <w:rPr>
          <w:rFonts w:ascii="Times New Roman" w:hAnsi="Times New Roman" w:cs="Times New Roman"/>
          <w:sz w:val="27"/>
          <w:szCs w:val="27"/>
        </w:rPr>
        <w:t xml:space="preserve"> </w:t>
      </w:r>
      <w:r w:rsidR="00792C6A" w:rsidRPr="00C80A85">
        <w:rPr>
          <w:rFonts w:ascii="Times New Roman" w:hAnsi="Times New Roman" w:cs="Times New Roman"/>
          <w:sz w:val="27"/>
          <w:szCs w:val="27"/>
        </w:rPr>
        <w:t>документов, материалов</w:t>
      </w:r>
      <w:r w:rsidRPr="00C80A85">
        <w:rPr>
          <w:rFonts w:ascii="Times New Roman" w:hAnsi="Times New Roman" w:cs="Times New Roman"/>
          <w:sz w:val="27"/>
          <w:szCs w:val="27"/>
        </w:rPr>
        <w:t xml:space="preserve"> содержащихся в </w:t>
      </w:r>
      <w:r w:rsidR="00792C6A" w:rsidRPr="00C80A85">
        <w:rPr>
          <w:rFonts w:ascii="Times New Roman" w:hAnsi="Times New Roman" w:cs="Times New Roman"/>
          <w:sz w:val="27"/>
          <w:szCs w:val="27"/>
        </w:rPr>
        <w:t xml:space="preserve">государственной </w:t>
      </w:r>
      <w:r w:rsidRPr="00C80A85">
        <w:rPr>
          <w:rFonts w:ascii="Times New Roman" w:hAnsi="Times New Roman" w:cs="Times New Roman"/>
          <w:sz w:val="27"/>
          <w:szCs w:val="27"/>
        </w:rPr>
        <w:t xml:space="preserve">информационной системе обеспечения градостроительной деятельности (далее - </w:t>
      </w:r>
      <w:r w:rsidR="002C3C54" w:rsidRPr="00C80A85">
        <w:rPr>
          <w:rFonts w:ascii="Times New Roman" w:hAnsi="Times New Roman" w:cs="Times New Roman"/>
          <w:sz w:val="27"/>
          <w:szCs w:val="27"/>
        </w:rPr>
        <w:t>Г</w:t>
      </w:r>
      <w:r w:rsidRPr="00C80A85">
        <w:rPr>
          <w:rFonts w:ascii="Times New Roman" w:hAnsi="Times New Roman" w:cs="Times New Roman"/>
          <w:sz w:val="27"/>
          <w:szCs w:val="27"/>
        </w:rPr>
        <w:t>ИСОГД) на запрашиваемый участок, объект недвижимости;</w:t>
      </w:r>
    </w:p>
    <w:p w:rsidR="000F63A0" w:rsidRPr="00C80A85" w:rsidRDefault="000F63A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w:t>
      </w:r>
      <w:r w:rsidR="004D25F4" w:rsidRPr="00C80A85">
        <w:rPr>
          <w:rFonts w:ascii="Times New Roman" w:hAnsi="Times New Roman" w:cs="Times New Roman"/>
          <w:sz w:val="27"/>
          <w:szCs w:val="27"/>
        </w:rPr>
        <w:t> </w:t>
      </w:r>
      <w:r w:rsidRPr="00C80A85">
        <w:rPr>
          <w:rFonts w:ascii="Times New Roman" w:hAnsi="Times New Roman" w:cs="Times New Roman"/>
          <w:sz w:val="27"/>
          <w:szCs w:val="27"/>
        </w:rPr>
        <w:t>уведомле</w:t>
      </w:r>
      <w:r w:rsidR="00F13C15" w:rsidRPr="00C80A85">
        <w:rPr>
          <w:rFonts w:ascii="Times New Roman" w:hAnsi="Times New Roman" w:cs="Times New Roman"/>
          <w:sz w:val="27"/>
          <w:szCs w:val="27"/>
        </w:rPr>
        <w:t>ние об отказе в предоставлении м</w:t>
      </w:r>
      <w:r w:rsidRPr="00C80A85">
        <w:rPr>
          <w:rFonts w:ascii="Times New Roman" w:hAnsi="Times New Roman" w:cs="Times New Roman"/>
          <w:sz w:val="27"/>
          <w:szCs w:val="27"/>
        </w:rPr>
        <w:t>униципальной услуги.</w:t>
      </w:r>
    </w:p>
    <w:p w:rsidR="00C10B42" w:rsidRPr="00C80A85" w:rsidRDefault="00C10B42" w:rsidP="00C10B42">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proofErr w:type="gramStart"/>
      <w:r w:rsidRPr="00C80A85">
        <w:rPr>
          <w:rFonts w:ascii="Times New Roman" w:hAnsi="Times New Roman" w:cs="Times New Roman"/>
          <w:sz w:val="27"/>
          <w:szCs w:val="27"/>
        </w:rPr>
        <w:t>Администрации</w:t>
      </w:r>
      <w:proofErr w:type="gramEnd"/>
      <w:r w:rsidRPr="00C80A85">
        <w:rPr>
          <w:rFonts w:ascii="Times New Roman" w:hAnsi="Times New Roman" w:cs="Times New Roman"/>
          <w:sz w:val="27"/>
          <w:szCs w:val="27"/>
        </w:rPr>
        <w:t xml:space="preserve"> уполномоченными на принятие решения о предоставлении муниципальной услуги.</w:t>
      </w:r>
    </w:p>
    <w:p w:rsidR="00121CB7" w:rsidRPr="00C80A85" w:rsidRDefault="00C10B42" w:rsidP="00C10B42">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121CB7" w:rsidRPr="00C80A85" w:rsidRDefault="00121CB7" w:rsidP="00197A4C">
      <w:pPr>
        <w:spacing w:after="0" w:line="240" w:lineRule="auto"/>
        <w:jc w:val="both"/>
        <w:rPr>
          <w:rFonts w:ascii="Times New Roman" w:hAnsi="Times New Roman" w:cs="Times New Roman"/>
          <w:sz w:val="27"/>
          <w:szCs w:val="27"/>
        </w:rPr>
      </w:pPr>
    </w:p>
    <w:p w:rsidR="001D561D" w:rsidRPr="00C80A85" w:rsidRDefault="00C10B42"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CE0E52" w:rsidRPr="00C80A85">
        <w:rPr>
          <w:rFonts w:ascii="Times New Roman" w:hAnsi="Times New Roman" w:cs="Times New Roman"/>
          <w:sz w:val="27"/>
          <w:szCs w:val="27"/>
        </w:rPr>
        <w:t xml:space="preserve"> </w:t>
      </w:r>
      <w:r w:rsidRPr="00C80A85">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F13C15" w:rsidRPr="00C80A85" w:rsidRDefault="00F13C15" w:rsidP="00197A4C">
      <w:pPr>
        <w:spacing w:after="0" w:line="240" w:lineRule="auto"/>
        <w:jc w:val="both"/>
        <w:rPr>
          <w:rFonts w:ascii="Times New Roman" w:hAnsi="Times New Roman" w:cs="Times New Roman"/>
          <w:sz w:val="27"/>
          <w:szCs w:val="27"/>
        </w:rPr>
      </w:pPr>
    </w:p>
    <w:p w:rsidR="002E2A4C" w:rsidRPr="00C80A85" w:rsidRDefault="00E04B6B"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2.4.1.  </w:t>
      </w:r>
      <w:r w:rsidR="004857B9" w:rsidRPr="00C80A85">
        <w:rPr>
          <w:rFonts w:ascii="Times New Roman" w:hAnsi="Times New Roman" w:cs="Times New Roman"/>
          <w:sz w:val="27"/>
          <w:szCs w:val="27"/>
        </w:rPr>
        <w:t>По запросам, направленным до 1 января 2022 года, сведения, документы, материалы предоставляются в течение 10 рабочих дней со дня осуществления оплаты физическим или юридическим лицом, по запросам, направленным после 1 января 2022 года, сведения, документы, материалы предоставляются в течение 5 рабочих дней со дня осуществления оплаты физическим или юридическим лицом.</w:t>
      </w:r>
    </w:p>
    <w:p w:rsidR="004857B9" w:rsidRPr="00C80A85" w:rsidRDefault="004857B9"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2.4.2.По межведомственным запросам сведения, документы, материалы предоставляются не позднее 5 рабочих дней со дня регистрации запроса</w:t>
      </w:r>
    </w:p>
    <w:p w:rsidR="00E04B6B" w:rsidRPr="00C80A85" w:rsidRDefault="00E04B6B" w:rsidP="00E04B6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2.4.</w:t>
      </w:r>
      <w:r w:rsidR="004857B9" w:rsidRPr="00C80A85">
        <w:rPr>
          <w:rFonts w:ascii="Times New Roman" w:hAnsi="Times New Roman" w:cs="Times New Roman"/>
          <w:sz w:val="27"/>
          <w:szCs w:val="27"/>
        </w:rPr>
        <w:t>3</w:t>
      </w:r>
      <w:r w:rsidRPr="00C80A85">
        <w:rPr>
          <w:rFonts w:ascii="Times New Roman" w:hAnsi="Times New Roman" w:cs="Times New Roman"/>
          <w:sz w:val="27"/>
          <w:szCs w:val="27"/>
        </w:rPr>
        <w:t>.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E04B6B" w:rsidRPr="00C80A85" w:rsidRDefault="00E04B6B" w:rsidP="00E04B6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2.4.</w:t>
      </w:r>
      <w:r w:rsidR="004857B9" w:rsidRPr="00C80A85">
        <w:rPr>
          <w:rFonts w:ascii="Times New Roman" w:hAnsi="Times New Roman" w:cs="Times New Roman"/>
          <w:sz w:val="27"/>
          <w:szCs w:val="27"/>
        </w:rPr>
        <w:t>4</w:t>
      </w:r>
      <w:r w:rsidRPr="00C80A85">
        <w:rPr>
          <w:rFonts w:ascii="Times New Roman" w:hAnsi="Times New Roman" w:cs="Times New Roman"/>
          <w:sz w:val="27"/>
          <w:szCs w:val="27"/>
        </w:rPr>
        <w:t xml:space="preserve">.  При направлении </w:t>
      </w:r>
      <w:r w:rsidR="001E209D"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E04B6B" w:rsidRPr="00C80A85" w:rsidRDefault="004857B9" w:rsidP="00E04B6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2.4.5</w:t>
      </w:r>
      <w:r w:rsidR="00E04B6B" w:rsidRPr="00C80A85">
        <w:rPr>
          <w:rFonts w:ascii="Times New Roman" w:hAnsi="Times New Roman" w:cs="Times New Roman"/>
          <w:sz w:val="27"/>
          <w:szCs w:val="27"/>
        </w:rPr>
        <w:t xml:space="preserve">.  В случае представления </w:t>
      </w:r>
      <w:r w:rsidR="002072F9" w:rsidRPr="00C80A85">
        <w:rPr>
          <w:rFonts w:ascii="Times New Roman" w:hAnsi="Times New Roman" w:cs="Times New Roman"/>
          <w:sz w:val="27"/>
          <w:szCs w:val="27"/>
        </w:rPr>
        <w:t>запроса</w:t>
      </w:r>
      <w:r w:rsidR="00E04B6B" w:rsidRPr="00C80A85">
        <w:rPr>
          <w:rFonts w:ascii="Times New Roman" w:hAnsi="Times New Roman" w:cs="Times New Roman"/>
          <w:sz w:val="27"/>
          <w:szCs w:val="27"/>
        </w:rPr>
        <w:t xml:space="preserve"> через </w:t>
      </w:r>
      <w:r w:rsidR="00561820" w:rsidRPr="00C80A85">
        <w:rPr>
          <w:rFonts w:ascii="Times New Roman" w:hAnsi="Times New Roman" w:cs="Times New Roman"/>
          <w:sz w:val="27"/>
          <w:szCs w:val="27"/>
        </w:rPr>
        <w:t>МФЦ</w:t>
      </w:r>
      <w:r w:rsidR="00E04B6B" w:rsidRPr="00C80A85">
        <w:rPr>
          <w:rFonts w:ascii="Times New Roman" w:hAnsi="Times New Roman" w:cs="Times New Roman"/>
          <w:sz w:val="27"/>
          <w:szCs w:val="27"/>
        </w:rPr>
        <w:t xml:space="preserve"> срок исчисляется со дня регистрации </w:t>
      </w:r>
      <w:r w:rsidR="00333C4D" w:rsidRPr="00C80A85">
        <w:rPr>
          <w:rFonts w:ascii="Times New Roman" w:hAnsi="Times New Roman" w:cs="Times New Roman"/>
          <w:sz w:val="27"/>
          <w:szCs w:val="27"/>
        </w:rPr>
        <w:t>запроса</w:t>
      </w:r>
      <w:r w:rsidR="00E04B6B" w:rsidRPr="00C80A85">
        <w:rPr>
          <w:rFonts w:ascii="Times New Roman" w:hAnsi="Times New Roman" w:cs="Times New Roman"/>
          <w:sz w:val="27"/>
          <w:szCs w:val="27"/>
        </w:rPr>
        <w:t xml:space="preserve"> специалистом МФЦ.</w:t>
      </w:r>
    </w:p>
    <w:p w:rsidR="002E2A4C" w:rsidRDefault="002E2A4C" w:rsidP="00197A4C">
      <w:pPr>
        <w:spacing w:after="0" w:line="240" w:lineRule="auto"/>
        <w:jc w:val="both"/>
        <w:rPr>
          <w:rFonts w:ascii="Times New Roman" w:hAnsi="Times New Roman" w:cs="Times New Roman"/>
          <w:sz w:val="27"/>
          <w:szCs w:val="27"/>
        </w:rPr>
      </w:pPr>
    </w:p>
    <w:p w:rsidR="00EB6B9B" w:rsidRPr="00C80A85" w:rsidRDefault="00EB6B9B" w:rsidP="00197A4C">
      <w:pPr>
        <w:spacing w:after="0" w:line="240" w:lineRule="auto"/>
        <w:jc w:val="both"/>
        <w:rPr>
          <w:rFonts w:ascii="Times New Roman" w:hAnsi="Times New Roman" w:cs="Times New Roman"/>
          <w:sz w:val="27"/>
          <w:szCs w:val="27"/>
        </w:rPr>
      </w:pPr>
    </w:p>
    <w:p w:rsidR="00F13C15" w:rsidRDefault="00F13C15"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lastRenderedPageBreak/>
        <w:t>Подраздел 2.5. Нормативные правовые акты, регулирующие предоставление  муниципальной услуги</w:t>
      </w:r>
    </w:p>
    <w:p w:rsidR="00EB6B9B" w:rsidRPr="00C80A85" w:rsidRDefault="00EB6B9B" w:rsidP="00197A4C">
      <w:pPr>
        <w:spacing w:after="0" w:line="240" w:lineRule="auto"/>
        <w:jc w:val="center"/>
        <w:rPr>
          <w:rFonts w:ascii="Times New Roman" w:hAnsi="Times New Roman" w:cs="Times New Roman"/>
          <w:sz w:val="27"/>
          <w:szCs w:val="27"/>
        </w:rPr>
      </w:pP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Предоставление </w:t>
      </w:r>
      <w:r w:rsidR="00B2650B" w:rsidRPr="00C80A85">
        <w:rPr>
          <w:rFonts w:ascii="Times New Roman" w:hAnsi="Times New Roman" w:cs="Times New Roman"/>
          <w:sz w:val="27"/>
          <w:szCs w:val="27"/>
        </w:rPr>
        <w:t>А</w:t>
      </w:r>
      <w:r w:rsidRPr="00C80A85">
        <w:rPr>
          <w:rFonts w:ascii="Times New Roman" w:hAnsi="Times New Roman" w:cs="Times New Roman"/>
          <w:sz w:val="27"/>
          <w:szCs w:val="27"/>
        </w:rPr>
        <w:t>дминистрацией муниципальной услуги осуществляется в соответствии со следующими нормативными правовыми актами:</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4D25F4" w:rsidRPr="00C80A85">
        <w:rPr>
          <w:rFonts w:ascii="Times New Roman" w:hAnsi="Times New Roman" w:cs="Times New Roman"/>
          <w:sz w:val="27"/>
          <w:szCs w:val="27"/>
        </w:rPr>
        <w:t> </w:t>
      </w:r>
      <w:r w:rsidRPr="00C80A85">
        <w:rPr>
          <w:rFonts w:ascii="Times New Roman" w:hAnsi="Times New Roman" w:cs="Times New Roman"/>
          <w:sz w:val="27"/>
          <w:szCs w:val="27"/>
        </w:rPr>
        <w:t>Конституцией Российской Федерации (принята всенародным го</w:t>
      </w:r>
      <w:r w:rsidR="007A3748" w:rsidRPr="00C80A85">
        <w:rPr>
          <w:rFonts w:ascii="Times New Roman" w:hAnsi="Times New Roman" w:cs="Times New Roman"/>
          <w:sz w:val="27"/>
          <w:szCs w:val="27"/>
        </w:rPr>
        <w:t>лосованием 12 декабря 1993 года,</w:t>
      </w:r>
      <w:r w:rsidR="00705CAF" w:rsidRPr="00C80A85">
        <w:rPr>
          <w:rFonts w:ascii="Times New Roman" w:hAnsi="Times New Roman" w:cs="Times New Roman"/>
          <w:sz w:val="27"/>
          <w:szCs w:val="27"/>
        </w:rPr>
        <w:t xml:space="preserve"> с учетом поправок, внесенных з</w:t>
      </w:r>
      <w:r w:rsidRPr="00C80A85">
        <w:rPr>
          <w:rFonts w:ascii="Times New Roman" w:hAnsi="Times New Roman" w:cs="Times New Roman"/>
          <w:sz w:val="27"/>
          <w:szCs w:val="27"/>
        </w:rPr>
        <w:t>аконами Российской Федерации о поправках к Конституции Российской Феде</w:t>
      </w:r>
      <w:r w:rsidR="007A3748" w:rsidRPr="00C80A85">
        <w:rPr>
          <w:rFonts w:ascii="Times New Roman" w:hAnsi="Times New Roman" w:cs="Times New Roman"/>
          <w:sz w:val="27"/>
          <w:szCs w:val="27"/>
        </w:rPr>
        <w:t>рации от 30 декабря 2008 года № </w:t>
      </w:r>
      <w:r w:rsidRPr="00C80A85">
        <w:rPr>
          <w:rFonts w:ascii="Times New Roman" w:hAnsi="Times New Roman" w:cs="Times New Roman"/>
          <w:sz w:val="27"/>
          <w:szCs w:val="27"/>
        </w:rPr>
        <w:t>6</w:t>
      </w:r>
      <w:r w:rsidR="007A3748" w:rsidRPr="00C80A85">
        <w:rPr>
          <w:rFonts w:ascii="Times New Roman" w:hAnsi="Times New Roman" w:cs="Times New Roman"/>
          <w:sz w:val="27"/>
          <w:szCs w:val="27"/>
        </w:rPr>
        <w:t>-ФКЗ, от 30 декабря 2008 года № </w:t>
      </w:r>
      <w:r w:rsidRPr="00C80A85">
        <w:rPr>
          <w:rFonts w:ascii="Times New Roman" w:hAnsi="Times New Roman" w:cs="Times New Roman"/>
          <w:sz w:val="27"/>
          <w:szCs w:val="27"/>
        </w:rPr>
        <w:t>7-ФКЗ, от 05 февраля 2014 года № 2-ФКЗ</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r w:rsidR="00F968EA" w:rsidRPr="00C80A85">
        <w:rPr>
          <w:rFonts w:ascii="Times New Roman" w:hAnsi="Times New Roman" w:cs="Times New Roman"/>
          <w:sz w:val="27"/>
          <w:szCs w:val="27"/>
        </w:rPr>
        <w:t xml:space="preserve"> </w:t>
      </w:r>
      <w:proofErr w:type="gramStart"/>
      <w:r w:rsidRPr="00C80A85">
        <w:rPr>
          <w:rFonts w:ascii="Times New Roman" w:hAnsi="Times New Roman" w:cs="Times New Roman"/>
          <w:sz w:val="27"/>
          <w:szCs w:val="27"/>
        </w:rPr>
        <w:t xml:space="preserve">официальном интернет-портале правовой информации </w:t>
      </w:r>
      <w:hyperlink r:id="rId16" w:history="1">
        <w:r w:rsidRPr="00C80A85">
          <w:rPr>
            <w:rStyle w:val="a8"/>
            <w:rFonts w:ascii="Times New Roman" w:hAnsi="Times New Roman" w:cs="Times New Roman"/>
            <w:color w:val="auto"/>
            <w:sz w:val="27"/>
            <w:szCs w:val="27"/>
            <w:u w:val="none"/>
            <w:lang w:val="en-US"/>
          </w:rPr>
          <w:t>http</w:t>
        </w:r>
        <w:r w:rsidRPr="00C80A85">
          <w:rPr>
            <w:rStyle w:val="a8"/>
            <w:rFonts w:ascii="Times New Roman" w:hAnsi="Times New Roman" w:cs="Times New Roman"/>
            <w:color w:val="auto"/>
            <w:sz w:val="27"/>
            <w:szCs w:val="27"/>
            <w:u w:val="none"/>
          </w:rPr>
          <w:t>://</w:t>
        </w:r>
        <w:r w:rsidRPr="00C80A85">
          <w:rPr>
            <w:rStyle w:val="a8"/>
            <w:rFonts w:ascii="Times New Roman" w:hAnsi="Times New Roman" w:cs="Times New Roman"/>
            <w:color w:val="auto"/>
            <w:sz w:val="27"/>
            <w:szCs w:val="27"/>
            <w:u w:val="none"/>
            <w:lang w:val="en-US"/>
          </w:rPr>
          <w:t>www</w:t>
        </w:r>
        <w:r w:rsidRPr="00C80A85">
          <w:rPr>
            <w:rStyle w:val="a8"/>
            <w:rFonts w:ascii="Times New Roman" w:hAnsi="Times New Roman" w:cs="Times New Roman"/>
            <w:color w:val="auto"/>
            <w:sz w:val="27"/>
            <w:szCs w:val="27"/>
            <w:u w:val="none"/>
          </w:rPr>
          <w:t>.</w:t>
        </w:r>
        <w:r w:rsidRPr="00C80A85">
          <w:rPr>
            <w:rStyle w:val="a8"/>
            <w:rFonts w:ascii="Times New Roman" w:hAnsi="Times New Roman" w:cs="Times New Roman"/>
            <w:color w:val="auto"/>
            <w:sz w:val="27"/>
            <w:szCs w:val="27"/>
            <w:u w:val="none"/>
            <w:lang w:val="en-US"/>
          </w:rPr>
          <w:t>pravo</w:t>
        </w:r>
        <w:r w:rsidRPr="00C80A85">
          <w:rPr>
            <w:rStyle w:val="a8"/>
            <w:rFonts w:ascii="Times New Roman" w:hAnsi="Times New Roman" w:cs="Times New Roman"/>
            <w:color w:val="auto"/>
            <w:sz w:val="27"/>
            <w:szCs w:val="27"/>
            <w:u w:val="none"/>
          </w:rPr>
          <w:t>.</w:t>
        </w:r>
        <w:r w:rsidRPr="00C80A85">
          <w:rPr>
            <w:rStyle w:val="a8"/>
            <w:rFonts w:ascii="Times New Roman" w:hAnsi="Times New Roman" w:cs="Times New Roman"/>
            <w:color w:val="auto"/>
            <w:sz w:val="27"/>
            <w:szCs w:val="27"/>
            <w:u w:val="none"/>
            <w:lang w:val="en-US"/>
          </w:rPr>
          <w:t>gov</w:t>
        </w:r>
        <w:r w:rsidRPr="00C80A85">
          <w:rPr>
            <w:rStyle w:val="a8"/>
            <w:rFonts w:ascii="Times New Roman" w:hAnsi="Times New Roman" w:cs="Times New Roman"/>
            <w:color w:val="auto"/>
            <w:sz w:val="27"/>
            <w:szCs w:val="27"/>
            <w:u w:val="none"/>
          </w:rPr>
          <w:t>.</w:t>
        </w:r>
        <w:r w:rsidRPr="00C80A85">
          <w:rPr>
            <w:rStyle w:val="a8"/>
            <w:rFonts w:ascii="Times New Roman" w:hAnsi="Times New Roman" w:cs="Times New Roman"/>
            <w:color w:val="auto"/>
            <w:sz w:val="27"/>
            <w:szCs w:val="27"/>
            <w:u w:val="none"/>
            <w:lang w:val="en-US"/>
          </w:rPr>
          <w:t>ru</w:t>
        </w:r>
      </w:hyperlink>
      <w:r w:rsidRPr="00C80A85">
        <w:rPr>
          <w:rFonts w:ascii="Times New Roman" w:hAnsi="Times New Roman" w:cs="Times New Roman"/>
          <w:sz w:val="27"/>
          <w:szCs w:val="27"/>
        </w:rPr>
        <w:t xml:space="preserve"> 11 апреля 2014 года, в «Собрании законодательства Российской Федерации», </w:t>
      </w:r>
      <w:r w:rsidR="007A3748" w:rsidRPr="00C80A85">
        <w:rPr>
          <w:rFonts w:ascii="Times New Roman" w:hAnsi="Times New Roman" w:cs="Times New Roman"/>
          <w:sz w:val="27"/>
          <w:szCs w:val="27"/>
        </w:rPr>
        <w:t xml:space="preserve"> 14 апреля 2014 года № </w:t>
      </w:r>
      <w:r w:rsidRPr="00C80A85">
        <w:rPr>
          <w:rFonts w:ascii="Times New Roman" w:hAnsi="Times New Roman" w:cs="Times New Roman"/>
          <w:sz w:val="27"/>
          <w:szCs w:val="27"/>
        </w:rPr>
        <w:t>15, ст. 1691);</w:t>
      </w:r>
      <w:proofErr w:type="gramEnd"/>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4D25F4" w:rsidRPr="00C80A85">
        <w:rPr>
          <w:rFonts w:ascii="Times New Roman" w:hAnsi="Times New Roman" w:cs="Times New Roman"/>
          <w:sz w:val="27"/>
          <w:szCs w:val="27"/>
        </w:rPr>
        <w:t> </w:t>
      </w:r>
      <w:r w:rsidRPr="00C80A85">
        <w:rPr>
          <w:rFonts w:ascii="Times New Roman" w:hAnsi="Times New Roman" w:cs="Times New Roman"/>
          <w:sz w:val="27"/>
          <w:szCs w:val="27"/>
        </w:rPr>
        <w:t>Градостроительным кодексом Российской Феде</w:t>
      </w:r>
      <w:r w:rsidR="007A3748" w:rsidRPr="00C80A85">
        <w:rPr>
          <w:rFonts w:ascii="Times New Roman" w:hAnsi="Times New Roman" w:cs="Times New Roman"/>
          <w:sz w:val="27"/>
          <w:szCs w:val="27"/>
        </w:rPr>
        <w:t>рации от 29 декабря 2004 года № </w:t>
      </w:r>
      <w:r w:rsidRPr="00C80A85">
        <w:rPr>
          <w:rFonts w:ascii="Times New Roman" w:hAnsi="Times New Roman" w:cs="Times New Roman"/>
          <w:sz w:val="27"/>
          <w:szCs w:val="27"/>
        </w:rPr>
        <w:t xml:space="preserve">191-ФЗ (текст опубликован в изданиях «Российская газета», от </w:t>
      </w:r>
      <w:r w:rsidR="007A3748" w:rsidRPr="00C80A85">
        <w:rPr>
          <w:rFonts w:ascii="Times New Roman" w:hAnsi="Times New Roman" w:cs="Times New Roman"/>
          <w:sz w:val="27"/>
          <w:szCs w:val="27"/>
        </w:rPr>
        <w:t xml:space="preserve">    30 декабря 2004 года № </w:t>
      </w:r>
      <w:r w:rsidRPr="00C80A85">
        <w:rPr>
          <w:rFonts w:ascii="Times New Roman" w:hAnsi="Times New Roman" w:cs="Times New Roman"/>
          <w:sz w:val="27"/>
          <w:szCs w:val="27"/>
        </w:rPr>
        <w:t>290, «Собрание законодательства Российской Федер</w:t>
      </w:r>
      <w:r w:rsidR="007A3748" w:rsidRPr="00C80A85">
        <w:rPr>
          <w:rFonts w:ascii="Times New Roman" w:hAnsi="Times New Roman" w:cs="Times New Roman"/>
          <w:sz w:val="27"/>
          <w:szCs w:val="27"/>
        </w:rPr>
        <w:t>ации», от 3 января 2005 года, № </w:t>
      </w:r>
      <w:r w:rsidRPr="00C80A85">
        <w:rPr>
          <w:rFonts w:ascii="Times New Roman" w:hAnsi="Times New Roman" w:cs="Times New Roman"/>
          <w:sz w:val="27"/>
          <w:szCs w:val="27"/>
        </w:rPr>
        <w:t>1 (часть 1), ст. 16, «Парламентская га</w:t>
      </w:r>
      <w:r w:rsidR="007A3748" w:rsidRPr="00C80A85">
        <w:rPr>
          <w:rFonts w:ascii="Times New Roman" w:hAnsi="Times New Roman" w:cs="Times New Roman"/>
          <w:sz w:val="27"/>
          <w:szCs w:val="27"/>
        </w:rPr>
        <w:t>зета», от 14 января 2005 года № </w:t>
      </w:r>
      <w:r w:rsidRPr="00C80A85">
        <w:rPr>
          <w:rFonts w:ascii="Times New Roman" w:hAnsi="Times New Roman" w:cs="Times New Roman"/>
          <w:sz w:val="27"/>
          <w:szCs w:val="27"/>
        </w:rPr>
        <w:t>5-6);</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Pr="00C80A85">
        <w:rPr>
          <w:rFonts w:ascii="Times New Roman" w:hAnsi="Times New Roman" w:cs="Times New Roman"/>
          <w:sz w:val="27"/>
          <w:szCs w:val="27"/>
        </w:rPr>
        <w:t>Федеральным закон</w:t>
      </w:r>
      <w:r w:rsidR="007A3748" w:rsidRPr="00C80A85">
        <w:rPr>
          <w:rFonts w:ascii="Times New Roman" w:hAnsi="Times New Roman" w:cs="Times New Roman"/>
          <w:sz w:val="27"/>
          <w:szCs w:val="27"/>
        </w:rPr>
        <w:t>ом от 29 декабря 2004 года № </w:t>
      </w:r>
      <w:r w:rsidRPr="00C80A85">
        <w:rPr>
          <w:rFonts w:ascii="Times New Roman" w:hAnsi="Times New Roman" w:cs="Times New Roman"/>
          <w:sz w:val="27"/>
          <w:szCs w:val="27"/>
        </w:rPr>
        <w:t>191-ФЗ «О введении в действие Градостроительного кодекса Российской Федерации» (текст опубликован в изданиях «Российская газ</w:t>
      </w:r>
      <w:r w:rsidR="007A3748" w:rsidRPr="00C80A85">
        <w:rPr>
          <w:rFonts w:ascii="Times New Roman" w:hAnsi="Times New Roman" w:cs="Times New Roman"/>
          <w:sz w:val="27"/>
          <w:szCs w:val="27"/>
        </w:rPr>
        <w:t>ета», от 30 декабря 2004 года № </w:t>
      </w:r>
      <w:r w:rsidRPr="00C80A85">
        <w:rPr>
          <w:rFonts w:ascii="Times New Roman" w:hAnsi="Times New Roman" w:cs="Times New Roman"/>
          <w:sz w:val="27"/>
          <w:szCs w:val="27"/>
        </w:rPr>
        <w:t xml:space="preserve">29, «Собрание законодательства российской Федерации», от 3 января 2005 </w:t>
      </w:r>
      <w:r w:rsidR="007A3748" w:rsidRPr="00C80A85">
        <w:rPr>
          <w:rFonts w:ascii="Times New Roman" w:hAnsi="Times New Roman" w:cs="Times New Roman"/>
          <w:sz w:val="27"/>
          <w:szCs w:val="27"/>
        </w:rPr>
        <w:t>года, № </w:t>
      </w:r>
      <w:r w:rsidRPr="00C80A85">
        <w:rPr>
          <w:rFonts w:ascii="Times New Roman" w:hAnsi="Times New Roman" w:cs="Times New Roman"/>
          <w:sz w:val="27"/>
          <w:szCs w:val="27"/>
        </w:rPr>
        <w:t>1 (часть 1), ст. 17, «Парламентская га</w:t>
      </w:r>
      <w:r w:rsidR="007A3748" w:rsidRPr="00C80A85">
        <w:rPr>
          <w:rFonts w:ascii="Times New Roman" w:hAnsi="Times New Roman" w:cs="Times New Roman"/>
          <w:sz w:val="27"/>
          <w:szCs w:val="27"/>
        </w:rPr>
        <w:t>зета», от 14 января 2005 года № </w:t>
      </w:r>
      <w:r w:rsidRPr="00C80A85">
        <w:rPr>
          <w:rFonts w:ascii="Times New Roman" w:hAnsi="Times New Roman" w:cs="Times New Roman"/>
          <w:sz w:val="27"/>
          <w:szCs w:val="27"/>
        </w:rPr>
        <w:t>5-6);</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Pr="00C80A85">
        <w:rPr>
          <w:rFonts w:ascii="Times New Roman" w:hAnsi="Times New Roman" w:cs="Times New Roman"/>
          <w:sz w:val="27"/>
          <w:szCs w:val="27"/>
        </w:rPr>
        <w:t>Федеральным</w:t>
      </w:r>
      <w:r w:rsidR="007A3748" w:rsidRPr="00C80A85">
        <w:rPr>
          <w:rFonts w:ascii="Times New Roman" w:hAnsi="Times New Roman" w:cs="Times New Roman"/>
          <w:sz w:val="27"/>
          <w:szCs w:val="27"/>
        </w:rPr>
        <w:t xml:space="preserve"> законом от 27 июля 2006 года № </w:t>
      </w:r>
      <w:r w:rsidRPr="00C80A85">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 газета» от 2</w:t>
      </w:r>
      <w:r w:rsidR="007A3748" w:rsidRPr="00C80A85">
        <w:rPr>
          <w:rFonts w:ascii="Times New Roman" w:hAnsi="Times New Roman" w:cs="Times New Roman"/>
          <w:sz w:val="27"/>
          <w:szCs w:val="27"/>
        </w:rPr>
        <w:t>9 июля 2006 года № </w:t>
      </w:r>
      <w:r w:rsidRPr="00C80A85">
        <w:rPr>
          <w:rFonts w:ascii="Times New Roman" w:hAnsi="Times New Roman" w:cs="Times New Roman"/>
          <w:sz w:val="27"/>
          <w:szCs w:val="27"/>
        </w:rPr>
        <w:t>165, «Парламентская г</w:t>
      </w:r>
      <w:r w:rsidR="007A3748" w:rsidRPr="00C80A85">
        <w:rPr>
          <w:rFonts w:ascii="Times New Roman" w:hAnsi="Times New Roman" w:cs="Times New Roman"/>
          <w:sz w:val="27"/>
          <w:szCs w:val="27"/>
        </w:rPr>
        <w:t>азета» от 3 августа 2006 года № </w:t>
      </w:r>
      <w:r w:rsidRPr="00C80A85">
        <w:rPr>
          <w:rFonts w:ascii="Times New Roman" w:hAnsi="Times New Roman" w:cs="Times New Roman"/>
          <w:sz w:val="27"/>
          <w:szCs w:val="27"/>
        </w:rPr>
        <w:t xml:space="preserve">126-127, «Собрание законодательства Российской Федерации» от 31 июля 2006 года № 31 (часть </w:t>
      </w:r>
      <w:r w:rsidRPr="00C80A85">
        <w:rPr>
          <w:rFonts w:ascii="Times New Roman" w:hAnsi="Times New Roman" w:cs="Times New Roman"/>
          <w:sz w:val="27"/>
          <w:szCs w:val="27"/>
          <w:lang w:val="en-US"/>
        </w:rPr>
        <w:t>I</w:t>
      </w:r>
      <w:r w:rsidRPr="00C80A85">
        <w:rPr>
          <w:rFonts w:ascii="Times New Roman" w:hAnsi="Times New Roman" w:cs="Times New Roman"/>
          <w:sz w:val="27"/>
          <w:szCs w:val="27"/>
        </w:rPr>
        <w:t>) ст. 3448);</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Pr="00C80A85">
        <w:rPr>
          <w:rFonts w:ascii="Times New Roman" w:hAnsi="Times New Roman" w:cs="Times New Roman"/>
          <w:sz w:val="27"/>
          <w:szCs w:val="27"/>
        </w:rPr>
        <w:t>Федеральным</w:t>
      </w:r>
      <w:r w:rsidR="007A3748" w:rsidRPr="00C80A85">
        <w:rPr>
          <w:rFonts w:ascii="Times New Roman" w:hAnsi="Times New Roman" w:cs="Times New Roman"/>
          <w:sz w:val="27"/>
          <w:szCs w:val="27"/>
        </w:rPr>
        <w:t xml:space="preserve"> законом от 27 июля 2006 года № </w:t>
      </w:r>
      <w:r w:rsidRPr="00C80A85">
        <w:rPr>
          <w:rFonts w:ascii="Times New Roman" w:hAnsi="Times New Roman" w:cs="Times New Roman"/>
          <w:sz w:val="27"/>
          <w:szCs w:val="27"/>
        </w:rPr>
        <w:t>152-ФЗ «О персональных данных» (текст опубликован в изданиях «Российская</w:t>
      </w:r>
      <w:r w:rsidR="00131F14" w:rsidRPr="00C80A85">
        <w:rPr>
          <w:rFonts w:ascii="Times New Roman" w:hAnsi="Times New Roman" w:cs="Times New Roman"/>
          <w:sz w:val="27"/>
          <w:szCs w:val="27"/>
        </w:rPr>
        <w:t xml:space="preserve"> газета» от 29 июля 2006 года № </w:t>
      </w:r>
      <w:r w:rsidRPr="00C80A85">
        <w:rPr>
          <w:rFonts w:ascii="Times New Roman" w:hAnsi="Times New Roman" w:cs="Times New Roman"/>
          <w:sz w:val="27"/>
          <w:szCs w:val="27"/>
        </w:rPr>
        <w:t>165, «Парламентская г</w:t>
      </w:r>
      <w:r w:rsidR="0016179C" w:rsidRPr="00C80A85">
        <w:rPr>
          <w:rFonts w:ascii="Times New Roman" w:hAnsi="Times New Roman" w:cs="Times New Roman"/>
          <w:sz w:val="27"/>
          <w:szCs w:val="27"/>
        </w:rPr>
        <w:t>азета» от 3 августа 2006 года № </w:t>
      </w:r>
      <w:r w:rsidRPr="00C80A85">
        <w:rPr>
          <w:rFonts w:ascii="Times New Roman" w:hAnsi="Times New Roman" w:cs="Times New Roman"/>
          <w:sz w:val="27"/>
          <w:szCs w:val="27"/>
        </w:rPr>
        <w:t>126-127, «Собрание законодательства Российской Фе</w:t>
      </w:r>
      <w:r w:rsidR="0016179C" w:rsidRPr="00C80A85">
        <w:rPr>
          <w:rFonts w:ascii="Times New Roman" w:hAnsi="Times New Roman" w:cs="Times New Roman"/>
          <w:sz w:val="27"/>
          <w:szCs w:val="27"/>
        </w:rPr>
        <w:t>дерации» от 31 июля 2006 года № </w:t>
      </w:r>
      <w:r w:rsidRPr="00C80A85">
        <w:rPr>
          <w:rFonts w:ascii="Times New Roman" w:hAnsi="Times New Roman" w:cs="Times New Roman"/>
          <w:sz w:val="27"/>
          <w:szCs w:val="27"/>
        </w:rPr>
        <w:t xml:space="preserve">31 (часть </w:t>
      </w:r>
      <w:r w:rsidRPr="00C80A85">
        <w:rPr>
          <w:rFonts w:ascii="Times New Roman" w:hAnsi="Times New Roman" w:cs="Times New Roman"/>
          <w:sz w:val="27"/>
          <w:szCs w:val="27"/>
          <w:lang w:val="en-US"/>
        </w:rPr>
        <w:t>I</w:t>
      </w:r>
      <w:r w:rsidRPr="00C80A85">
        <w:rPr>
          <w:rFonts w:ascii="Times New Roman" w:hAnsi="Times New Roman" w:cs="Times New Roman"/>
          <w:sz w:val="27"/>
          <w:szCs w:val="27"/>
        </w:rPr>
        <w:t>) ст. 3451);</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Pr="00C80A85">
        <w:rPr>
          <w:rFonts w:ascii="Times New Roman" w:hAnsi="Times New Roman" w:cs="Times New Roman"/>
          <w:sz w:val="27"/>
          <w:szCs w:val="27"/>
        </w:rPr>
        <w:t>Федеральным законом от 6 о</w:t>
      </w:r>
      <w:r w:rsidR="0016179C" w:rsidRPr="00C80A85">
        <w:rPr>
          <w:rFonts w:ascii="Times New Roman" w:hAnsi="Times New Roman" w:cs="Times New Roman"/>
          <w:sz w:val="27"/>
          <w:szCs w:val="27"/>
        </w:rPr>
        <w:t>ктября 2003 года № </w:t>
      </w:r>
      <w:r w:rsidRPr="00C80A85">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16179C" w:rsidRPr="00C80A85">
        <w:rPr>
          <w:rFonts w:ascii="Times New Roman" w:hAnsi="Times New Roman" w:cs="Times New Roman"/>
          <w:sz w:val="27"/>
          <w:szCs w:val="27"/>
        </w:rPr>
        <w:t>азете» от 8 октября 2003 года № </w:t>
      </w:r>
      <w:r w:rsidRPr="00C80A85">
        <w:rPr>
          <w:rFonts w:ascii="Times New Roman" w:hAnsi="Times New Roman" w:cs="Times New Roman"/>
          <w:sz w:val="27"/>
          <w:szCs w:val="27"/>
        </w:rPr>
        <w:t>186, «Собрании законодательства Российской Феде</w:t>
      </w:r>
      <w:r w:rsidR="0016179C" w:rsidRPr="00C80A85">
        <w:rPr>
          <w:rFonts w:ascii="Times New Roman" w:hAnsi="Times New Roman" w:cs="Times New Roman"/>
          <w:sz w:val="27"/>
          <w:szCs w:val="27"/>
        </w:rPr>
        <w:t>рации» от 6 октября 2003 года № </w:t>
      </w:r>
      <w:r w:rsidRPr="00C80A85">
        <w:rPr>
          <w:rFonts w:ascii="Times New Roman" w:hAnsi="Times New Roman" w:cs="Times New Roman"/>
          <w:sz w:val="27"/>
          <w:szCs w:val="27"/>
        </w:rPr>
        <w:t>40 ст. 3822);</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Pr="00C80A85">
        <w:rPr>
          <w:rFonts w:ascii="Times New Roman" w:hAnsi="Times New Roman" w:cs="Times New Roman"/>
          <w:sz w:val="27"/>
          <w:szCs w:val="27"/>
        </w:rPr>
        <w:t xml:space="preserve">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w:t>
      </w:r>
      <w:r w:rsidR="0016179C" w:rsidRPr="00C80A85">
        <w:rPr>
          <w:rFonts w:ascii="Times New Roman" w:hAnsi="Times New Roman" w:cs="Times New Roman"/>
          <w:sz w:val="27"/>
          <w:szCs w:val="27"/>
        </w:rPr>
        <w:t>газета», от 30 июля 2010 года № </w:t>
      </w:r>
      <w:r w:rsidRPr="00C80A85">
        <w:rPr>
          <w:rFonts w:ascii="Times New Roman" w:hAnsi="Times New Roman" w:cs="Times New Roman"/>
          <w:sz w:val="27"/>
          <w:szCs w:val="27"/>
        </w:rPr>
        <w:t>168, «Собрание законодательства Российской Федер</w:t>
      </w:r>
      <w:r w:rsidR="0016179C" w:rsidRPr="00C80A85">
        <w:rPr>
          <w:rFonts w:ascii="Times New Roman" w:hAnsi="Times New Roman" w:cs="Times New Roman"/>
          <w:sz w:val="27"/>
          <w:szCs w:val="27"/>
        </w:rPr>
        <w:t>ации», от 2 августа 2010 года № </w:t>
      </w:r>
      <w:r w:rsidRPr="00C80A85">
        <w:rPr>
          <w:rFonts w:ascii="Times New Roman" w:hAnsi="Times New Roman" w:cs="Times New Roman"/>
          <w:sz w:val="27"/>
          <w:szCs w:val="27"/>
        </w:rPr>
        <w:t>31, ст. 4179);</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Pr="00C80A85">
        <w:rPr>
          <w:rFonts w:ascii="Times New Roman" w:hAnsi="Times New Roman" w:cs="Times New Roman"/>
          <w:sz w:val="27"/>
          <w:szCs w:val="27"/>
        </w:rPr>
        <w:t xml:space="preserve">Федеральным </w:t>
      </w:r>
      <w:r w:rsidR="0016179C" w:rsidRPr="00C80A85">
        <w:rPr>
          <w:rFonts w:ascii="Times New Roman" w:hAnsi="Times New Roman" w:cs="Times New Roman"/>
          <w:sz w:val="27"/>
          <w:szCs w:val="27"/>
        </w:rPr>
        <w:t>законом от 6 апреля 2011 года № </w:t>
      </w:r>
      <w:r w:rsidRPr="00C80A85">
        <w:rPr>
          <w:rFonts w:ascii="Times New Roman" w:hAnsi="Times New Roman" w:cs="Times New Roman"/>
          <w:sz w:val="27"/>
          <w:szCs w:val="27"/>
        </w:rPr>
        <w:t xml:space="preserve">63-ФЗ «Об электронной подписи» (текст опубликован в изданиях «Российская газета» от 8 апреля 2011 </w:t>
      </w:r>
      <w:r w:rsidRPr="00C80A85">
        <w:rPr>
          <w:rFonts w:ascii="Times New Roman" w:hAnsi="Times New Roman" w:cs="Times New Roman"/>
          <w:sz w:val="27"/>
          <w:szCs w:val="27"/>
        </w:rPr>
        <w:lastRenderedPageBreak/>
        <w:t>года № 75, «Собрание законодательства Российской Феде</w:t>
      </w:r>
      <w:r w:rsidR="0016179C" w:rsidRPr="00C80A85">
        <w:rPr>
          <w:rFonts w:ascii="Times New Roman" w:hAnsi="Times New Roman" w:cs="Times New Roman"/>
          <w:sz w:val="27"/>
          <w:szCs w:val="27"/>
        </w:rPr>
        <w:t>рации» от 11 апреля 2011 года № </w:t>
      </w:r>
      <w:r w:rsidRPr="00C80A85">
        <w:rPr>
          <w:rFonts w:ascii="Times New Roman" w:hAnsi="Times New Roman" w:cs="Times New Roman"/>
          <w:sz w:val="27"/>
          <w:szCs w:val="27"/>
        </w:rPr>
        <w:t xml:space="preserve">15 ст. 2036, «Парламентская </w:t>
      </w:r>
      <w:r w:rsidR="0016179C" w:rsidRPr="00C80A85">
        <w:rPr>
          <w:rFonts w:ascii="Times New Roman" w:hAnsi="Times New Roman" w:cs="Times New Roman"/>
          <w:sz w:val="27"/>
          <w:szCs w:val="27"/>
        </w:rPr>
        <w:t>газета» от 8 апреля 2011 года № </w:t>
      </w:r>
      <w:r w:rsidRPr="00C80A85">
        <w:rPr>
          <w:rFonts w:ascii="Times New Roman" w:hAnsi="Times New Roman" w:cs="Times New Roman"/>
          <w:sz w:val="27"/>
          <w:szCs w:val="27"/>
        </w:rPr>
        <w:t>17);</w:t>
      </w:r>
    </w:p>
    <w:p w:rsidR="00CB0326"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0016179C" w:rsidRPr="00C80A85">
        <w:rPr>
          <w:rFonts w:ascii="Times New Roman" w:hAnsi="Times New Roman" w:cs="Times New Roman"/>
          <w:sz w:val="27"/>
          <w:szCs w:val="27"/>
        </w:rPr>
        <w:t>Указом Президента Р</w:t>
      </w:r>
      <w:r w:rsidRPr="00C80A85">
        <w:rPr>
          <w:rFonts w:ascii="Times New Roman" w:hAnsi="Times New Roman" w:cs="Times New Roman"/>
          <w:sz w:val="27"/>
          <w:szCs w:val="27"/>
        </w:rPr>
        <w:t>оссийской</w:t>
      </w:r>
      <w:r w:rsidR="0016179C" w:rsidRPr="00C80A85">
        <w:rPr>
          <w:rFonts w:ascii="Times New Roman" w:hAnsi="Times New Roman" w:cs="Times New Roman"/>
          <w:sz w:val="27"/>
          <w:szCs w:val="27"/>
        </w:rPr>
        <w:t xml:space="preserve"> Федерации от 7 мая 2012 года № </w:t>
      </w:r>
      <w:r w:rsidRPr="00C80A85">
        <w:rPr>
          <w:rFonts w:ascii="Times New Roman" w:hAnsi="Times New Roman" w:cs="Times New Roman"/>
          <w:sz w:val="27"/>
          <w:szCs w:val="27"/>
        </w:rPr>
        <w:t xml:space="preserve">601 «Об основных направлениях совершенствования системы государственного управления» (текст опубликован в «Собрании законодательства российской </w:t>
      </w:r>
      <w:r w:rsidR="0016179C" w:rsidRPr="00C80A85">
        <w:rPr>
          <w:rFonts w:ascii="Times New Roman" w:hAnsi="Times New Roman" w:cs="Times New Roman"/>
          <w:sz w:val="27"/>
          <w:szCs w:val="27"/>
        </w:rPr>
        <w:t>Федерации» от 7 мая 2012 года № </w:t>
      </w:r>
      <w:r w:rsidRPr="00C80A85">
        <w:rPr>
          <w:rFonts w:ascii="Times New Roman" w:hAnsi="Times New Roman" w:cs="Times New Roman"/>
          <w:sz w:val="27"/>
          <w:szCs w:val="27"/>
        </w:rPr>
        <w:t>19 ст. 2338);</w:t>
      </w:r>
    </w:p>
    <w:p w:rsidR="00CB0326" w:rsidRPr="00C80A85" w:rsidRDefault="00CB0326" w:rsidP="00197A4C">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0016179C" w:rsidRPr="00C80A85">
        <w:rPr>
          <w:rFonts w:ascii="Times New Roman" w:hAnsi="Times New Roman" w:cs="Times New Roman"/>
          <w:sz w:val="27"/>
          <w:szCs w:val="27"/>
        </w:rPr>
        <w:t>п</w:t>
      </w:r>
      <w:r w:rsidRPr="00C80A85">
        <w:rPr>
          <w:rFonts w:ascii="Times New Roman" w:hAnsi="Times New Roman" w:cs="Times New Roman"/>
          <w:sz w:val="27"/>
          <w:szCs w:val="27"/>
        </w:rPr>
        <w:t xml:space="preserve">остановлением Правительства Российской </w:t>
      </w:r>
      <w:r w:rsidR="0016179C" w:rsidRPr="00C80A85">
        <w:rPr>
          <w:rFonts w:ascii="Times New Roman" w:hAnsi="Times New Roman" w:cs="Times New Roman"/>
          <w:sz w:val="27"/>
          <w:szCs w:val="27"/>
        </w:rPr>
        <w:t>Федерации от 16 мая 2011 года № </w:t>
      </w:r>
      <w:r w:rsidRPr="00C80A85">
        <w:rPr>
          <w:rFonts w:ascii="Times New Roman" w:hAnsi="Times New Roman" w:cs="Times New Roman"/>
          <w:sz w:val="27"/>
          <w:szCs w:val="27"/>
        </w:rPr>
        <w:t>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w:t>
      </w:r>
      <w:r w:rsidR="0016179C" w:rsidRPr="00C80A85">
        <w:rPr>
          <w:rFonts w:ascii="Times New Roman" w:hAnsi="Times New Roman" w:cs="Times New Roman"/>
          <w:sz w:val="27"/>
          <w:szCs w:val="27"/>
        </w:rPr>
        <w:t>едерации» от 30 мая 2011 года № </w:t>
      </w:r>
      <w:r w:rsidRPr="00C80A85">
        <w:rPr>
          <w:rFonts w:ascii="Times New Roman" w:hAnsi="Times New Roman" w:cs="Times New Roman"/>
          <w:sz w:val="27"/>
          <w:szCs w:val="27"/>
        </w:rPr>
        <w:t>22, статья 3169, текст с изменениями опубликован в «Российской га</w:t>
      </w:r>
      <w:r w:rsidR="0016179C" w:rsidRPr="00C80A85">
        <w:rPr>
          <w:rFonts w:ascii="Times New Roman" w:hAnsi="Times New Roman" w:cs="Times New Roman"/>
          <w:sz w:val="27"/>
          <w:szCs w:val="27"/>
        </w:rPr>
        <w:t>зете» от 26 августа 2011 года № </w:t>
      </w:r>
      <w:r w:rsidRPr="00C80A85">
        <w:rPr>
          <w:rFonts w:ascii="Times New Roman" w:hAnsi="Times New Roman" w:cs="Times New Roman"/>
          <w:sz w:val="27"/>
          <w:szCs w:val="27"/>
        </w:rPr>
        <w:t>189);</w:t>
      </w:r>
      <w:proofErr w:type="gramEnd"/>
    </w:p>
    <w:p w:rsidR="00CB0326" w:rsidRPr="00C80A85" w:rsidRDefault="00CB0326" w:rsidP="00197A4C">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0016179C" w:rsidRPr="00C80A85">
        <w:rPr>
          <w:rFonts w:ascii="Times New Roman" w:hAnsi="Times New Roman" w:cs="Times New Roman"/>
          <w:sz w:val="27"/>
          <w:szCs w:val="27"/>
        </w:rPr>
        <w:t>п</w:t>
      </w:r>
      <w:r w:rsidRPr="00C80A85">
        <w:rPr>
          <w:rFonts w:ascii="Times New Roman" w:hAnsi="Times New Roman" w:cs="Times New Roman"/>
          <w:sz w:val="27"/>
          <w:szCs w:val="27"/>
        </w:rPr>
        <w:t>остановлением Правительства Российской Феде</w:t>
      </w:r>
      <w:r w:rsidR="0016179C" w:rsidRPr="00C80A85">
        <w:rPr>
          <w:rFonts w:ascii="Times New Roman" w:hAnsi="Times New Roman" w:cs="Times New Roman"/>
          <w:sz w:val="27"/>
          <w:szCs w:val="27"/>
        </w:rPr>
        <w:t>рации от 15 августа 2012 года № </w:t>
      </w:r>
      <w:r w:rsidRPr="00C80A85">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6179C" w:rsidRPr="00C80A85">
        <w:rPr>
          <w:rFonts w:ascii="Times New Roman" w:hAnsi="Times New Roman" w:cs="Times New Roman"/>
          <w:sz w:val="27"/>
          <w:szCs w:val="27"/>
        </w:rPr>
        <w:t>ции», от 3 сентября 2012 года № </w:t>
      </w:r>
      <w:r w:rsidRPr="00C80A85">
        <w:rPr>
          <w:rFonts w:ascii="Times New Roman" w:hAnsi="Times New Roman" w:cs="Times New Roman"/>
          <w:sz w:val="27"/>
          <w:szCs w:val="27"/>
        </w:rPr>
        <w:t>36, ст. 4903, «Российская газета», от 31 августа 2012 г</w:t>
      </w:r>
      <w:r w:rsidR="0016179C" w:rsidRPr="00C80A85">
        <w:rPr>
          <w:rFonts w:ascii="Times New Roman" w:hAnsi="Times New Roman" w:cs="Times New Roman"/>
          <w:sz w:val="27"/>
          <w:szCs w:val="27"/>
        </w:rPr>
        <w:t>ода № </w:t>
      </w:r>
      <w:r w:rsidRPr="00C80A85">
        <w:rPr>
          <w:rFonts w:ascii="Times New Roman" w:hAnsi="Times New Roman" w:cs="Times New Roman"/>
          <w:sz w:val="27"/>
          <w:szCs w:val="27"/>
        </w:rPr>
        <w:t>200);</w:t>
      </w:r>
      <w:proofErr w:type="gramEnd"/>
    </w:p>
    <w:p w:rsidR="00CB0326" w:rsidRPr="00C80A85" w:rsidRDefault="00CB0326" w:rsidP="00197A4C">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00691DF8" w:rsidRPr="00C80A85">
        <w:rPr>
          <w:rFonts w:ascii="Times New Roman" w:hAnsi="Times New Roman" w:cs="Times New Roman"/>
          <w:sz w:val="27"/>
          <w:szCs w:val="27"/>
        </w:rPr>
        <w:t>п</w:t>
      </w:r>
      <w:r w:rsidRPr="00C80A85">
        <w:rPr>
          <w:rFonts w:ascii="Times New Roman" w:hAnsi="Times New Roman" w:cs="Times New Roman"/>
          <w:sz w:val="27"/>
          <w:szCs w:val="27"/>
        </w:rPr>
        <w:t>остановлением Правительства Российской Фе</w:t>
      </w:r>
      <w:r w:rsidR="0016179C" w:rsidRPr="00C80A85">
        <w:rPr>
          <w:rFonts w:ascii="Times New Roman" w:hAnsi="Times New Roman" w:cs="Times New Roman"/>
          <w:sz w:val="27"/>
          <w:szCs w:val="27"/>
        </w:rPr>
        <w:t>дерации от 26 марта 2016 года № </w:t>
      </w:r>
      <w:r w:rsidRPr="00C80A85">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C80A85">
          <w:rPr>
            <w:rStyle w:val="a8"/>
            <w:rFonts w:ascii="Times New Roman" w:hAnsi="Times New Roman" w:cs="Times New Roman"/>
            <w:color w:val="auto"/>
            <w:sz w:val="27"/>
            <w:szCs w:val="27"/>
            <w:u w:val="none"/>
            <w:lang w:val="en-US"/>
          </w:rPr>
          <w:t>www</w:t>
        </w:r>
        <w:r w:rsidRPr="00C80A85">
          <w:rPr>
            <w:rStyle w:val="a8"/>
            <w:rFonts w:ascii="Times New Roman" w:hAnsi="Times New Roman" w:cs="Times New Roman"/>
            <w:color w:val="auto"/>
            <w:sz w:val="27"/>
            <w:szCs w:val="27"/>
            <w:u w:val="none"/>
          </w:rPr>
          <w:t>.</w:t>
        </w:r>
        <w:r w:rsidRPr="00C80A85">
          <w:rPr>
            <w:rStyle w:val="a8"/>
            <w:rFonts w:ascii="Times New Roman" w:hAnsi="Times New Roman" w:cs="Times New Roman"/>
            <w:color w:val="auto"/>
            <w:sz w:val="27"/>
            <w:szCs w:val="27"/>
            <w:u w:val="none"/>
            <w:lang w:val="en-US"/>
          </w:rPr>
          <w:t>pravo</w:t>
        </w:r>
        <w:r w:rsidRPr="00C80A85">
          <w:rPr>
            <w:rStyle w:val="a8"/>
            <w:rFonts w:ascii="Times New Roman" w:hAnsi="Times New Roman" w:cs="Times New Roman"/>
            <w:color w:val="auto"/>
            <w:sz w:val="27"/>
            <w:szCs w:val="27"/>
            <w:u w:val="none"/>
          </w:rPr>
          <w:t>.</w:t>
        </w:r>
        <w:r w:rsidRPr="00C80A85">
          <w:rPr>
            <w:rStyle w:val="a8"/>
            <w:rFonts w:ascii="Times New Roman" w:hAnsi="Times New Roman" w:cs="Times New Roman"/>
            <w:color w:val="auto"/>
            <w:sz w:val="27"/>
            <w:szCs w:val="27"/>
            <w:u w:val="none"/>
            <w:lang w:val="en-US"/>
          </w:rPr>
          <w:t>gov</w:t>
        </w:r>
        <w:r w:rsidRPr="00C80A85">
          <w:rPr>
            <w:rStyle w:val="a8"/>
            <w:rFonts w:ascii="Times New Roman" w:hAnsi="Times New Roman" w:cs="Times New Roman"/>
            <w:color w:val="auto"/>
            <w:sz w:val="27"/>
            <w:szCs w:val="27"/>
            <w:u w:val="none"/>
          </w:rPr>
          <w:t>.</w:t>
        </w:r>
        <w:r w:rsidRPr="00C80A85">
          <w:rPr>
            <w:rStyle w:val="a8"/>
            <w:rFonts w:ascii="Times New Roman" w:hAnsi="Times New Roman" w:cs="Times New Roman"/>
            <w:color w:val="auto"/>
            <w:sz w:val="27"/>
            <w:szCs w:val="27"/>
            <w:u w:val="none"/>
            <w:lang w:val="en-US"/>
          </w:rPr>
          <w:t>ru</w:t>
        </w:r>
      </w:hyperlink>
      <w:r w:rsidRPr="00C80A85">
        <w:rPr>
          <w:rFonts w:ascii="Times New Roman" w:hAnsi="Times New Roman" w:cs="Times New Roman"/>
          <w:sz w:val="27"/>
          <w:szCs w:val="27"/>
        </w:rPr>
        <w:t xml:space="preserve">) 5 апреля 2016 года, «Российская </w:t>
      </w:r>
      <w:r w:rsidR="0016179C" w:rsidRPr="00C80A85">
        <w:rPr>
          <w:rFonts w:ascii="Times New Roman" w:hAnsi="Times New Roman" w:cs="Times New Roman"/>
          <w:sz w:val="27"/>
          <w:szCs w:val="27"/>
        </w:rPr>
        <w:t>газета» от 8 апреля 2016 года № </w:t>
      </w:r>
      <w:r w:rsidRPr="00C80A85">
        <w:rPr>
          <w:rFonts w:ascii="Times New Roman" w:hAnsi="Times New Roman" w:cs="Times New Roman"/>
          <w:sz w:val="27"/>
          <w:szCs w:val="27"/>
        </w:rPr>
        <w:t>75, Собрание законодательства Российской Фед</w:t>
      </w:r>
      <w:r w:rsidR="00691DF8" w:rsidRPr="00C80A85">
        <w:rPr>
          <w:rFonts w:ascii="Times New Roman" w:hAnsi="Times New Roman" w:cs="Times New Roman"/>
          <w:sz w:val="27"/>
          <w:szCs w:val="27"/>
        </w:rPr>
        <w:t>ерации от 11 апреля 2016 года № </w:t>
      </w:r>
      <w:r w:rsidRPr="00C80A85">
        <w:rPr>
          <w:rFonts w:ascii="Times New Roman" w:hAnsi="Times New Roman" w:cs="Times New Roman"/>
          <w:sz w:val="27"/>
          <w:szCs w:val="27"/>
        </w:rPr>
        <w:t>15 ст. 2084);</w:t>
      </w:r>
      <w:proofErr w:type="gramEnd"/>
    </w:p>
    <w:p w:rsidR="009F4BBA" w:rsidRPr="00C80A85" w:rsidRDefault="009F4BB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00691DF8" w:rsidRPr="00C80A85">
        <w:rPr>
          <w:rFonts w:ascii="Times New Roman" w:hAnsi="Times New Roman" w:cs="Times New Roman"/>
          <w:sz w:val="27"/>
          <w:szCs w:val="27"/>
        </w:rPr>
        <w:t>п</w:t>
      </w:r>
      <w:r w:rsidRPr="00C80A85">
        <w:rPr>
          <w:rFonts w:ascii="Times New Roman" w:hAnsi="Times New Roman" w:cs="Times New Roman"/>
          <w:sz w:val="27"/>
          <w:szCs w:val="27"/>
        </w:rPr>
        <w:t xml:space="preserve">остановлением правительства Российской Федерации от </w:t>
      </w:r>
      <w:r w:rsidR="002104DD" w:rsidRPr="00C80A85">
        <w:rPr>
          <w:rFonts w:ascii="Times New Roman" w:hAnsi="Times New Roman" w:cs="Times New Roman"/>
          <w:sz w:val="27"/>
          <w:szCs w:val="27"/>
        </w:rPr>
        <w:t>13</w:t>
      </w:r>
      <w:r w:rsidRPr="00C80A85">
        <w:rPr>
          <w:rFonts w:ascii="Times New Roman" w:hAnsi="Times New Roman" w:cs="Times New Roman"/>
          <w:sz w:val="27"/>
          <w:szCs w:val="27"/>
        </w:rPr>
        <w:t xml:space="preserve"> </w:t>
      </w:r>
      <w:r w:rsidR="002104DD" w:rsidRPr="00C80A85">
        <w:rPr>
          <w:rFonts w:ascii="Times New Roman" w:hAnsi="Times New Roman" w:cs="Times New Roman"/>
          <w:sz w:val="27"/>
          <w:szCs w:val="27"/>
        </w:rPr>
        <w:t>марта</w:t>
      </w:r>
      <w:r w:rsidRPr="00C80A85">
        <w:rPr>
          <w:rFonts w:ascii="Times New Roman" w:hAnsi="Times New Roman" w:cs="Times New Roman"/>
          <w:sz w:val="27"/>
          <w:szCs w:val="27"/>
        </w:rPr>
        <w:t xml:space="preserve"> </w:t>
      </w:r>
      <w:r w:rsidR="002104DD" w:rsidRPr="00C80A85">
        <w:rPr>
          <w:rFonts w:ascii="Times New Roman" w:hAnsi="Times New Roman" w:cs="Times New Roman"/>
          <w:sz w:val="27"/>
          <w:szCs w:val="27"/>
        </w:rPr>
        <w:t>2020</w:t>
      </w:r>
      <w:r w:rsidRPr="00C80A85">
        <w:rPr>
          <w:rFonts w:ascii="Times New Roman" w:hAnsi="Times New Roman" w:cs="Times New Roman"/>
          <w:sz w:val="27"/>
          <w:szCs w:val="27"/>
        </w:rPr>
        <w:t xml:space="preserve"> </w:t>
      </w:r>
      <w:r w:rsidR="00691DF8" w:rsidRPr="00C80A85">
        <w:rPr>
          <w:rFonts w:ascii="Times New Roman" w:hAnsi="Times New Roman" w:cs="Times New Roman"/>
          <w:sz w:val="27"/>
          <w:szCs w:val="27"/>
        </w:rPr>
        <w:t>года №  </w:t>
      </w:r>
      <w:r w:rsidR="002104DD" w:rsidRPr="00C80A85">
        <w:rPr>
          <w:rFonts w:ascii="Times New Roman" w:hAnsi="Times New Roman" w:cs="Times New Roman"/>
          <w:sz w:val="27"/>
          <w:szCs w:val="27"/>
        </w:rPr>
        <w:t>279</w:t>
      </w:r>
      <w:r w:rsidRPr="00C80A85">
        <w:rPr>
          <w:rFonts w:ascii="Times New Roman" w:hAnsi="Times New Roman" w:cs="Times New Roman"/>
          <w:sz w:val="27"/>
          <w:szCs w:val="27"/>
        </w:rPr>
        <w:t xml:space="preserve"> «</w:t>
      </w:r>
      <w:r w:rsidR="002104DD" w:rsidRPr="00C80A85">
        <w:rPr>
          <w:rFonts w:ascii="Times New Roman" w:hAnsi="Times New Roman" w:cs="Times New Roman"/>
          <w:sz w:val="27"/>
          <w:szCs w:val="27"/>
        </w:rPr>
        <w:t>Об</w:t>
      </w:r>
      <w:r w:rsidRPr="00C80A85">
        <w:rPr>
          <w:rFonts w:ascii="Times New Roman" w:hAnsi="Times New Roman" w:cs="Times New Roman"/>
          <w:sz w:val="27"/>
          <w:szCs w:val="27"/>
        </w:rPr>
        <w:t xml:space="preserve"> информационном обеспечении градостроительной деятельности (</w:t>
      </w:r>
      <w:r w:rsidR="002104DD" w:rsidRPr="00C80A85">
        <w:rPr>
          <w:rFonts w:ascii="Times New Roman" w:hAnsi="Times New Roman" w:cs="Times New Roman"/>
          <w:sz w:val="27"/>
          <w:szCs w:val="27"/>
        </w:rPr>
        <w:t>«Официальный интернет-портал правовой информации» (</w:t>
      </w:r>
      <w:hyperlink r:id="rId18" w:history="1">
        <w:r w:rsidR="002104DD" w:rsidRPr="00C80A85">
          <w:rPr>
            <w:rStyle w:val="a8"/>
            <w:rFonts w:ascii="Times New Roman" w:hAnsi="Times New Roman" w:cs="Times New Roman"/>
            <w:color w:val="auto"/>
            <w:sz w:val="27"/>
            <w:szCs w:val="27"/>
            <w:u w:val="none"/>
            <w:lang w:val="en-US"/>
          </w:rPr>
          <w:t>www</w:t>
        </w:r>
        <w:r w:rsidR="002104DD" w:rsidRPr="00C80A85">
          <w:rPr>
            <w:rStyle w:val="a8"/>
            <w:rFonts w:ascii="Times New Roman" w:hAnsi="Times New Roman" w:cs="Times New Roman"/>
            <w:color w:val="auto"/>
            <w:sz w:val="27"/>
            <w:szCs w:val="27"/>
            <w:u w:val="none"/>
          </w:rPr>
          <w:t>.</w:t>
        </w:r>
        <w:r w:rsidR="002104DD" w:rsidRPr="00C80A85">
          <w:rPr>
            <w:rStyle w:val="a8"/>
            <w:rFonts w:ascii="Times New Roman" w:hAnsi="Times New Roman" w:cs="Times New Roman"/>
            <w:color w:val="auto"/>
            <w:sz w:val="27"/>
            <w:szCs w:val="27"/>
            <w:u w:val="none"/>
            <w:lang w:val="en-US"/>
          </w:rPr>
          <w:t>pravo</w:t>
        </w:r>
        <w:r w:rsidR="002104DD" w:rsidRPr="00C80A85">
          <w:rPr>
            <w:rStyle w:val="a8"/>
            <w:rFonts w:ascii="Times New Roman" w:hAnsi="Times New Roman" w:cs="Times New Roman"/>
            <w:color w:val="auto"/>
            <w:sz w:val="27"/>
            <w:szCs w:val="27"/>
            <w:u w:val="none"/>
          </w:rPr>
          <w:t>.</w:t>
        </w:r>
        <w:r w:rsidR="002104DD" w:rsidRPr="00C80A85">
          <w:rPr>
            <w:rStyle w:val="a8"/>
            <w:rFonts w:ascii="Times New Roman" w:hAnsi="Times New Roman" w:cs="Times New Roman"/>
            <w:color w:val="auto"/>
            <w:sz w:val="27"/>
            <w:szCs w:val="27"/>
            <w:u w:val="none"/>
            <w:lang w:val="en-US"/>
          </w:rPr>
          <w:t>gov</w:t>
        </w:r>
        <w:r w:rsidR="002104DD" w:rsidRPr="00C80A85">
          <w:rPr>
            <w:rStyle w:val="a8"/>
            <w:rFonts w:ascii="Times New Roman" w:hAnsi="Times New Roman" w:cs="Times New Roman"/>
            <w:color w:val="auto"/>
            <w:sz w:val="27"/>
            <w:szCs w:val="27"/>
            <w:u w:val="none"/>
          </w:rPr>
          <w:t>.</w:t>
        </w:r>
        <w:r w:rsidR="002104DD" w:rsidRPr="00C80A85">
          <w:rPr>
            <w:rStyle w:val="a8"/>
            <w:rFonts w:ascii="Times New Roman" w:hAnsi="Times New Roman" w:cs="Times New Roman"/>
            <w:color w:val="auto"/>
            <w:sz w:val="27"/>
            <w:szCs w:val="27"/>
            <w:u w:val="none"/>
            <w:lang w:val="en-US"/>
          </w:rPr>
          <w:t>ru</w:t>
        </w:r>
      </w:hyperlink>
      <w:r w:rsidR="002104DD" w:rsidRPr="00C80A85">
        <w:rPr>
          <w:rFonts w:ascii="Times New Roman" w:hAnsi="Times New Roman" w:cs="Times New Roman"/>
          <w:sz w:val="27"/>
          <w:szCs w:val="27"/>
        </w:rPr>
        <w:t xml:space="preserve">) от 17 марта 2020 года, </w:t>
      </w:r>
      <w:r w:rsidRPr="00C80A85">
        <w:rPr>
          <w:rFonts w:ascii="Times New Roman" w:hAnsi="Times New Roman" w:cs="Times New Roman"/>
          <w:sz w:val="27"/>
          <w:szCs w:val="27"/>
        </w:rPr>
        <w:t xml:space="preserve">«Собрание законодательства </w:t>
      </w:r>
      <w:r w:rsidR="002104DD" w:rsidRPr="00C80A85">
        <w:rPr>
          <w:rFonts w:ascii="Times New Roman" w:hAnsi="Times New Roman" w:cs="Times New Roman"/>
          <w:sz w:val="27"/>
          <w:szCs w:val="27"/>
        </w:rPr>
        <w:t>Российской Федерации</w:t>
      </w:r>
      <w:r w:rsidRPr="00C80A85">
        <w:rPr>
          <w:rFonts w:ascii="Times New Roman" w:hAnsi="Times New Roman" w:cs="Times New Roman"/>
          <w:sz w:val="27"/>
          <w:szCs w:val="27"/>
        </w:rPr>
        <w:t>»</w:t>
      </w:r>
      <w:r w:rsidR="00AC5AA0" w:rsidRPr="00C80A85">
        <w:rPr>
          <w:rFonts w:ascii="Times New Roman" w:hAnsi="Times New Roman" w:cs="Times New Roman"/>
          <w:sz w:val="27"/>
          <w:szCs w:val="27"/>
        </w:rPr>
        <w:t xml:space="preserve"> от </w:t>
      </w:r>
      <w:r w:rsidR="002104DD" w:rsidRPr="00C80A85">
        <w:rPr>
          <w:rFonts w:ascii="Times New Roman" w:hAnsi="Times New Roman" w:cs="Times New Roman"/>
          <w:sz w:val="27"/>
          <w:szCs w:val="27"/>
        </w:rPr>
        <w:t>23</w:t>
      </w:r>
      <w:r w:rsidR="00AC5AA0" w:rsidRPr="00C80A85">
        <w:rPr>
          <w:rFonts w:ascii="Times New Roman" w:hAnsi="Times New Roman" w:cs="Times New Roman"/>
          <w:sz w:val="27"/>
          <w:szCs w:val="27"/>
        </w:rPr>
        <w:t xml:space="preserve"> </w:t>
      </w:r>
      <w:r w:rsidR="002104DD" w:rsidRPr="00C80A85">
        <w:rPr>
          <w:rFonts w:ascii="Times New Roman" w:hAnsi="Times New Roman" w:cs="Times New Roman"/>
          <w:sz w:val="27"/>
          <w:szCs w:val="27"/>
        </w:rPr>
        <w:t>марта</w:t>
      </w:r>
      <w:r w:rsidR="00AC5AA0" w:rsidRPr="00C80A85">
        <w:rPr>
          <w:rFonts w:ascii="Times New Roman" w:hAnsi="Times New Roman" w:cs="Times New Roman"/>
          <w:sz w:val="27"/>
          <w:szCs w:val="27"/>
        </w:rPr>
        <w:t xml:space="preserve"> </w:t>
      </w:r>
      <w:r w:rsidR="002104DD" w:rsidRPr="00C80A85">
        <w:rPr>
          <w:rFonts w:ascii="Times New Roman" w:hAnsi="Times New Roman" w:cs="Times New Roman"/>
          <w:sz w:val="27"/>
          <w:szCs w:val="27"/>
        </w:rPr>
        <w:t>2020</w:t>
      </w:r>
      <w:r w:rsidR="00AC5AA0" w:rsidRPr="00C80A85">
        <w:rPr>
          <w:rFonts w:ascii="Times New Roman" w:hAnsi="Times New Roman" w:cs="Times New Roman"/>
          <w:sz w:val="27"/>
          <w:szCs w:val="27"/>
        </w:rPr>
        <w:t xml:space="preserve"> года №</w:t>
      </w:r>
      <w:r w:rsidR="00691DF8" w:rsidRPr="00C80A85">
        <w:rPr>
          <w:rFonts w:ascii="Times New Roman" w:hAnsi="Times New Roman" w:cs="Times New Roman"/>
          <w:sz w:val="27"/>
          <w:szCs w:val="27"/>
        </w:rPr>
        <w:t> </w:t>
      </w:r>
      <w:r w:rsidR="002104DD" w:rsidRPr="00C80A85">
        <w:rPr>
          <w:rFonts w:ascii="Times New Roman" w:hAnsi="Times New Roman" w:cs="Times New Roman"/>
          <w:sz w:val="27"/>
          <w:szCs w:val="27"/>
        </w:rPr>
        <w:t>12</w:t>
      </w:r>
      <w:r w:rsidR="00AC5AA0" w:rsidRPr="00C80A85">
        <w:rPr>
          <w:rFonts w:ascii="Times New Roman" w:hAnsi="Times New Roman" w:cs="Times New Roman"/>
          <w:sz w:val="27"/>
          <w:szCs w:val="27"/>
        </w:rPr>
        <w:t xml:space="preserve"> ст. </w:t>
      </w:r>
      <w:r w:rsidR="002104DD" w:rsidRPr="00C80A85">
        <w:rPr>
          <w:rFonts w:ascii="Times New Roman" w:hAnsi="Times New Roman" w:cs="Times New Roman"/>
          <w:sz w:val="27"/>
          <w:szCs w:val="27"/>
        </w:rPr>
        <w:t>1776</w:t>
      </w:r>
      <w:r w:rsidR="00AC5AA0" w:rsidRPr="00C80A85">
        <w:rPr>
          <w:rFonts w:ascii="Times New Roman" w:hAnsi="Times New Roman" w:cs="Times New Roman"/>
          <w:sz w:val="27"/>
          <w:szCs w:val="27"/>
        </w:rPr>
        <w:t>);</w:t>
      </w:r>
    </w:p>
    <w:p w:rsidR="00F13C15" w:rsidRPr="00C80A85" w:rsidRDefault="00CB032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13A99" w:rsidRPr="00C80A85">
        <w:rPr>
          <w:rFonts w:ascii="Times New Roman" w:hAnsi="Times New Roman" w:cs="Times New Roman"/>
          <w:sz w:val="27"/>
          <w:szCs w:val="27"/>
        </w:rPr>
        <w:t> </w:t>
      </w:r>
      <w:r w:rsidRPr="00C80A85">
        <w:rPr>
          <w:rFonts w:ascii="Times New Roman" w:hAnsi="Times New Roman" w:cs="Times New Roman"/>
          <w:sz w:val="27"/>
          <w:szCs w:val="27"/>
        </w:rPr>
        <w:t>уставом муниципального образования Крымский район.</w:t>
      </w:r>
    </w:p>
    <w:p w:rsidR="00F01156" w:rsidRPr="00C80A85" w:rsidRDefault="00F01156" w:rsidP="005A0167">
      <w:pPr>
        <w:spacing w:after="0" w:line="240" w:lineRule="auto"/>
        <w:jc w:val="center"/>
        <w:rPr>
          <w:rFonts w:ascii="Times New Roman" w:hAnsi="Times New Roman" w:cs="Times New Roman"/>
          <w:sz w:val="27"/>
          <w:szCs w:val="27"/>
        </w:rPr>
      </w:pPr>
    </w:p>
    <w:p w:rsidR="005A0167" w:rsidRPr="00C80A85" w:rsidRDefault="005A0167" w:rsidP="005A0167">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C80A85" w:rsidRDefault="00FC3841" w:rsidP="00197A4C">
      <w:pPr>
        <w:spacing w:after="0" w:line="240" w:lineRule="auto"/>
        <w:jc w:val="both"/>
        <w:rPr>
          <w:rFonts w:ascii="Times New Roman" w:hAnsi="Times New Roman" w:cs="Times New Roman"/>
          <w:sz w:val="27"/>
          <w:szCs w:val="27"/>
        </w:rPr>
      </w:pPr>
    </w:p>
    <w:p w:rsidR="00FC3841" w:rsidRPr="00C80A85" w:rsidRDefault="00FC384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2.6.1.</w:t>
      </w:r>
      <w:r w:rsidR="003A185A" w:rsidRPr="00C80A85">
        <w:rPr>
          <w:rFonts w:ascii="Times New Roman" w:hAnsi="Times New Roman" w:cs="Times New Roman"/>
          <w:sz w:val="27"/>
          <w:szCs w:val="27"/>
        </w:rPr>
        <w:t>  </w:t>
      </w:r>
      <w:r w:rsidR="008C6CE2" w:rsidRPr="00C80A85">
        <w:rPr>
          <w:rFonts w:ascii="Times New Roman" w:hAnsi="Times New Roman" w:cs="Times New Roman"/>
          <w:sz w:val="27"/>
          <w:szCs w:val="27"/>
        </w:rPr>
        <w:t>Для получения Муниципальной услуги, заявитель представляет следующие документы:</w:t>
      </w:r>
    </w:p>
    <w:p w:rsidR="00356E47" w:rsidRPr="00C80A85" w:rsidRDefault="00F13C1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w:t>
      </w:r>
      <w:r w:rsidR="003A185A" w:rsidRPr="00C80A85">
        <w:rPr>
          <w:rFonts w:ascii="Times New Roman" w:hAnsi="Times New Roman" w:cs="Times New Roman"/>
          <w:sz w:val="27"/>
          <w:szCs w:val="27"/>
        </w:rPr>
        <w:t> </w:t>
      </w:r>
      <w:r w:rsidR="002072F9" w:rsidRPr="00C80A85">
        <w:rPr>
          <w:rFonts w:ascii="Times New Roman" w:hAnsi="Times New Roman" w:cs="Times New Roman"/>
          <w:sz w:val="27"/>
          <w:szCs w:val="27"/>
        </w:rPr>
        <w:t>Запрос</w:t>
      </w:r>
      <w:r w:rsidRPr="00C80A85">
        <w:rPr>
          <w:rFonts w:ascii="Times New Roman" w:hAnsi="Times New Roman" w:cs="Times New Roman"/>
          <w:sz w:val="27"/>
          <w:szCs w:val="27"/>
        </w:rPr>
        <w:t xml:space="preserve"> на имя </w:t>
      </w:r>
      <w:r w:rsidR="00584C75" w:rsidRPr="00C80A85">
        <w:rPr>
          <w:rFonts w:ascii="Times New Roman" w:hAnsi="Times New Roman" w:cs="Times New Roman"/>
          <w:sz w:val="27"/>
          <w:szCs w:val="27"/>
        </w:rPr>
        <w:t>начальника Управления</w:t>
      </w:r>
      <w:r w:rsidR="00AE7145" w:rsidRPr="00C80A85">
        <w:rPr>
          <w:rFonts w:ascii="Times New Roman" w:hAnsi="Times New Roman" w:cs="Times New Roman"/>
          <w:sz w:val="27"/>
          <w:szCs w:val="27"/>
        </w:rPr>
        <w:t xml:space="preserve"> в соответствии с </w:t>
      </w:r>
      <w:r w:rsidRPr="00C80A85">
        <w:rPr>
          <w:rFonts w:ascii="Times New Roman" w:hAnsi="Times New Roman" w:cs="Times New Roman"/>
          <w:sz w:val="27"/>
          <w:szCs w:val="27"/>
        </w:rPr>
        <w:t>приложением к настоящему Административному регламенту</w:t>
      </w:r>
      <w:r w:rsidR="005D4FB6" w:rsidRPr="00C80A85">
        <w:rPr>
          <w:rFonts w:ascii="Times New Roman" w:hAnsi="Times New Roman" w:cs="Times New Roman"/>
          <w:sz w:val="27"/>
          <w:szCs w:val="27"/>
        </w:rPr>
        <w:t xml:space="preserve"> (приложение</w:t>
      </w:r>
      <w:r w:rsidR="00A84137" w:rsidRPr="00C80A85">
        <w:rPr>
          <w:rFonts w:ascii="Times New Roman" w:hAnsi="Times New Roman" w:cs="Times New Roman"/>
          <w:sz w:val="27"/>
          <w:szCs w:val="27"/>
        </w:rPr>
        <w:t xml:space="preserve"> № 1</w:t>
      </w:r>
      <w:r w:rsidR="005D4FB6" w:rsidRPr="00C80A85">
        <w:rPr>
          <w:rFonts w:ascii="Times New Roman" w:hAnsi="Times New Roman" w:cs="Times New Roman"/>
          <w:sz w:val="27"/>
          <w:szCs w:val="27"/>
        </w:rPr>
        <w:t>)</w:t>
      </w:r>
      <w:r w:rsidR="00356E47" w:rsidRPr="00C80A85">
        <w:rPr>
          <w:rFonts w:ascii="Times New Roman" w:hAnsi="Times New Roman" w:cs="Times New Roman"/>
          <w:sz w:val="27"/>
          <w:szCs w:val="27"/>
        </w:rPr>
        <w:t>.</w:t>
      </w:r>
    </w:p>
    <w:p w:rsidR="00F13C15" w:rsidRPr="00C80A85" w:rsidRDefault="00356E47" w:rsidP="00356E47">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При направлении запроса, межведомственного запроса заявитель указывает реквизиты необходимых</w:t>
      </w:r>
      <w:r w:rsidRPr="00C80A85">
        <w:rPr>
          <w:sz w:val="27"/>
          <w:szCs w:val="27"/>
        </w:rPr>
        <w:t xml:space="preserve"> </w:t>
      </w:r>
      <w:r w:rsidR="0029437E" w:rsidRPr="00C80A85">
        <w:rPr>
          <w:rFonts w:ascii="Times New Roman" w:hAnsi="Times New Roman" w:cs="Times New Roman"/>
          <w:sz w:val="27"/>
          <w:szCs w:val="27"/>
        </w:rPr>
        <w:t>сведений, документов, материалов и (</w:t>
      </w:r>
      <w:r w:rsidRPr="00C80A85">
        <w:rPr>
          <w:rFonts w:ascii="Times New Roman" w:hAnsi="Times New Roman" w:cs="Times New Roman"/>
          <w:sz w:val="27"/>
          <w:szCs w:val="27"/>
        </w:rPr>
        <w:t xml:space="preserve">или) адрес </w:t>
      </w:r>
      <w:proofErr w:type="gramStart"/>
      <w:r w:rsidRPr="00C80A85">
        <w:rPr>
          <w:rFonts w:ascii="Times New Roman" w:hAnsi="Times New Roman" w:cs="Times New Roman"/>
          <w:sz w:val="27"/>
          <w:szCs w:val="27"/>
        </w:rPr>
        <w:t xml:space="preserve">( </w:t>
      </w:r>
      <w:proofErr w:type="gramEnd"/>
      <w:r w:rsidRPr="00C80A85">
        <w:rPr>
          <w:rFonts w:ascii="Times New Roman" w:hAnsi="Times New Roman" w:cs="Times New Roman"/>
          <w:sz w:val="27"/>
          <w:szCs w:val="27"/>
        </w:rPr>
        <w:t>адр</w:t>
      </w:r>
      <w:r w:rsidR="0029437E" w:rsidRPr="00C80A85">
        <w:rPr>
          <w:rFonts w:ascii="Times New Roman" w:hAnsi="Times New Roman" w:cs="Times New Roman"/>
          <w:sz w:val="27"/>
          <w:szCs w:val="27"/>
        </w:rPr>
        <w:t>еса) объектов недвижимости, и (</w:t>
      </w:r>
      <w:r w:rsidRPr="00C80A85">
        <w:rPr>
          <w:rFonts w:ascii="Times New Roman" w:hAnsi="Times New Roman" w:cs="Times New Roman"/>
          <w:sz w:val="27"/>
          <w:szCs w:val="27"/>
        </w:rPr>
        <w:t xml:space="preserve">или) сведения о границах территории, в отношении которой запрашиваются сведения, </w:t>
      </w:r>
      <w:r w:rsidR="00F01156" w:rsidRPr="00C80A85">
        <w:rPr>
          <w:rFonts w:ascii="Times New Roman" w:hAnsi="Times New Roman" w:cs="Times New Roman"/>
          <w:sz w:val="27"/>
          <w:szCs w:val="27"/>
        </w:rPr>
        <w:t>д</w:t>
      </w:r>
      <w:r w:rsidRPr="00C80A85">
        <w:rPr>
          <w:rFonts w:ascii="Times New Roman" w:hAnsi="Times New Roman" w:cs="Times New Roman"/>
          <w:sz w:val="27"/>
          <w:szCs w:val="27"/>
        </w:rPr>
        <w:t xml:space="preserve">окументы материалы, которые должны </w:t>
      </w:r>
      <w:r w:rsidRPr="00C80A85">
        <w:rPr>
          <w:rFonts w:ascii="Times New Roman" w:hAnsi="Times New Roman" w:cs="Times New Roman"/>
          <w:sz w:val="27"/>
          <w:szCs w:val="27"/>
        </w:rPr>
        <w:lastRenderedPageBreak/>
        <w:t>содержать графическое описание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 реестр недвижимости. В случае направления запроса в бумажной форме заявитель указывает адрес электронной почты, на который Управление направляет уведомление об оплате предоставления сведений. Документов, материалов.</w:t>
      </w:r>
    </w:p>
    <w:p w:rsidR="00A13B96" w:rsidRPr="00C80A85" w:rsidRDefault="00A13B9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w:t>
      </w:r>
      <w:r w:rsidR="003A185A" w:rsidRPr="00C80A85">
        <w:rPr>
          <w:rFonts w:ascii="Times New Roman" w:hAnsi="Times New Roman" w:cs="Times New Roman"/>
          <w:sz w:val="27"/>
          <w:szCs w:val="27"/>
        </w:rPr>
        <w:t> </w:t>
      </w:r>
      <w:r w:rsidRPr="00C80A85">
        <w:rPr>
          <w:rFonts w:ascii="Times New Roman" w:hAnsi="Times New Roman" w:cs="Times New Roman"/>
          <w:sz w:val="27"/>
          <w:szCs w:val="27"/>
        </w:rPr>
        <w:t>документ, удостоверяющий личность заявителя;</w:t>
      </w:r>
    </w:p>
    <w:p w:rsidR="00A13B96" w:rsidRPr="00C80A85" w:rsidRDefault="00BB0AF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w:t>
      </w:r>
      <w:r w:rsidR="00A13B96" w:rsidRPr="00C80A85">
        <w:rPr>
          <w:rFonts w:ascii="Times New Roman" w:hAnsi="Times New Roman" w:cs="Times New Roman"/>
          <w:sz w:val="27"/>
          <w:szCs w:val="27"/>
        </w:rPr>
        <w:t>доверенность, если за предоставлением сведений обращается доверенное лицо.</w:t>
      </w:r>
    </w:p>
    <w:p w:rsidR="009636E3" w:rsidRPr="00C80A85" w:rsidRDefault="009636E3" w:rsidP="009636E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w:t>
      </w:r>
      <w:r w:rsidR="009058D9" w:rsidRPr="00C80A85">
        <w:rPr>
          <w:rFonts w:ascii="Times New Roman" w:hAnsi="Times New Roman" w:cs="Times New Roman"/>
          <w:sz w:val="27"/>
          <w:szCs w:val="27"/>
        </w:rPr>
        <w:t xml:space="preserve"> закона от 27 июля 2010 года № </w:t>
      </w:r>
      <w:r w:rsidRPr="00C80A85">
        <w:rPr>
          <w:rFonts w:ascii="Times New Roman" w:hAnsi="Times New Roman" w:cs="Times New Roman"/>
          <w:sz w:val="27"/>
          <w:szCs w:val="27"/>
        </w:rPr>
        <w:t>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CD2DBB" w:rsidRPr="00C80A85" w:rsidRDefault="00CD2DBB" w:rsidP="00CD2DB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2.6.2. </w:t>
      </w:r>
      <w:proofErr w:type="gramStart"/>
      <w:r w:rsidRPr="00C80A85">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w:t>
      </w:r>
      <w:r w:rsidR="005B37DD" w:rsidRPr="00C80A85">
        <w:rPr>
          <w:rFonts w:ascii="Times New Roman" w:hAnsi="Times New Roman" w:cs="Times New Roman"/>
          <w:sz w:val="27"/>
          <w:szCs w:val="27"/>
        </w:rPr>
        <w:t>МФЦ</w:t>
      </w:r>
      <w:r w:rsidRPr="00C80A85">
        <w:rPr>
          <w:rFonts w:ascii="Times New Roman" w:hAnsi="Times New Roman" w:cs="Times New Roman"/>
          <w:sz w:val="27"/>
          <w:szCs w:val="27"/>
        </w:rPr>
        <w:t xml:space="preserve"> с использованием информационных технологий, предусмотренных </w:t>
      </w:r>
      <w:hyperlink r:id="rId19" w:anchor="/document/12148555/entry/140118" w:history="1">
        <w:r w:rsidRPr="00C80A85">
          <w:rPr>
            <w:rStyle w:val="a8"/>
            <w:rFonts w:ascii="Times New Roman" w:hAnsi="Times New Roman" w:cs="Times New Roman"/>
            <w:color w:val="auto"/>
            <w:sz w:val="27"/>
            <w:szCs w:val="27"/>
            <w:u w:val="none"/>
          </w:rPr>
          <w:t>частью 18 статьи 14.1</w:t>
        </w:r>
      </w:hyperlink>
      <w:r w:rsidRPr="00C80A85">
        <w:rPr>
          <w:rFonts w:ascii="Times New Roman" w:hAnsi="Times New Roman" w:cs="Times New Roman"/>
          <w:sz w:val="27"/>
          <w:szCs w:val="27"/>
        </w:rPr>
        <w:t> Федерального закона от 27 июля 2006 года № 149-ФЗ</w:t>
      </w:r>
      <w:proofErr w:type="gramEnd"/>
      <w:r w:rsidRPr="00C80A85">
        <w:rPr>
          <w:rFonts w:ascii="Times New Roman" w:hAnsi="Times New Roman" w:cs="Times New Roman"/>
          <w:sz w:val="27"/>
          <w:szCs w:val="27"/>
        </w:rPr>
        <w:t xml:space="preserve"> «Об информации, информационных технологиях и о защите информации».</w:t>
      </w:r>
    </w:p>
    <w:p w:rsidR="00CD2DBB" w:rsidRPr="00C80A85" w:rsidRDefault="00CD2DBB" w:rsidP="00CD2DB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CD2DBB" w:rsidRPr="00C80A85" w:rsidRDefault="00CD2DBB" w:rsidP="00CD2DBB">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D2DBB" w:rsidRPr="00C80A85" w:rsidRDefault="00CD2DBB" w:rsidP="00CD2DB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 единой системы идентификац</w:t>
      </w:r>
      <w:proofErr w:type="gramStart"/>
      <w:r w:rsidRPr="00C80A85">
        <w:rPr>
          <w:rFonts w:ascii="Times New Roman" w:hAnsi="Times New Roman" w:cs="Times New Roman"/>
          <w:sz w:val="27"/>
          <w:szCs w:val="27"/>
        </w:rPr>
        <w:t>ии и ау</w:t>
      </w:r>
      <w:proofErr w:type="gramEnd"/>
      <w:r w:rsidRPr="00C80A85">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9636E3" w:rsidRPr="00C80A85" w:rsidRDefault="00CD2DBB" w:rsidP="009636E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2.6.4. </w:t>
      </w:r>
      <w:r w:rsidR="009636E3" w:rsidRPr="00C80A85">
        <w:rPr>
          <w:rFonts w:ascii="Times New Roman" w:hAnsi="Times New Roman" w:cs="Times New Roman"/>
          <w:sz w:val="27"/>
          <w:szCs w:val="27"/>
        </w:rPr>
        <w:t xml:space="preserve"> Заявителям обеспечивается возможность выбора способа подачи </w:t>
      </w:r>
      <w:r w:rsidR="00AE7145" w:rsidRPr="00C80A85">
        <w:rPr>
          <w:rFonts w:ascii="Times New Roman" w:hAnsi="Times New Roman" w:cs="Times New Roman"/>
          <w:sz w:val="27"/>
          <w:szCs w:val="27"/>
        </w:rPr>
        <w:t>запроса</w:t>
      </w:r>
      <w:r w:rsidR="009636E3" w:rsidRPr="00C80A85">
        <w:rPr>
          <w:rFonts w:ascii="Times New Roman" w:hAnsi="Times New Roman" w:cs="Times New Roman"/>
          <w:sz w:val="27"/>
          <w:szCs w:val="27"/>
        </w:rPr>
        <w:t xml:space="preserve"> о предоставлении муниципальной услуги: при личном обращении в Уполномоченный орган или в </w:t>
      </w:r>
      <w:r w:rsidR="005B37DD" w:rsidRPr="00C80A85">
        <w:rPr>
          <w:rFonts w:ascii="Times New Roman" w:hAnsi="Times New Roman" w:cs="Times New Roman"/>
          <w:sz w:val="27"/>
          <w:szCs w:val="27"/>
        </w:rPr>
        <w:t>МФЦ</w:t>
      </w:r>
      <w:r w:rsidR="009636E3" w:rsidRPr="00C80A85">
        <w:rPr>
          <w:rFonts w:ascii="Times New Roman" w:hAnsi="Times New Roman" w:cs="Times New Roman"/>
          <w:sz w:val="27"/>
          <w:szCs w:val="27"/>
        </w:rPr>
        <w:t>, почтовой связью, с использованием средств факсимильной связи, в электронной форме.</w:t>
      </w:r>
    </w:p>
    <w:p w:rsidR="009636E3" w:rsidRPr="00C80A85" w:rsidRDefault="009636E3" w:rsidP="009636E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 xml:space="preserve">Заявитель вправе представить </w:t>
      </w:r>
      <w:r w:rsidR="00AE7145" w:rsidRPr="00C80A85">
        <w:rPr>
          <w:rFonts w:ascii="Times New Roman" w:hAnsi="Times New Roman" w:cs="Times New Roman"/>
          <w:sz w:val="27"/>
          <w:szCs w:val="27"/>
        </w:rPr>
        <w:t>запрос</w:t>
      </w:r>
      <w:r w:rsidR="002072F9" w:rsidRPr="00C80A85">
        <w:rPr>
          <w:rFonts w:ascii="Times New Roman" w:hAnsi="Times New Roman" w:cs="Times New Roman"/>
          <w:sz w:val="27"/>
          <w:szCs w:val="27"/>
        </w:rPr>
        <w:t xml:space="preserve"> </w:t>
      </w:r>
      <w:r w:rsidRPr="00C80A85">
        <w:rPr>
          <w:rFonts w:ascii="Times New Roman" w:hAnsi="Times New Roman" w:cs="Times New Roman"/>
          <w:sz w:val="27"/>
          <w:szCs w:val="27"/>
        </w:rPr>
        <w:t xml:space="preserve">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w:t>
      </w:r>
      <w:r w:rsidRPr="00C80A85">
        <w:rPr>
          <w:rFonts w:ascii="Times New Roman" w:hAnsi="Times New Roman" w:cs="Times New Roman"/>
          <w:sz w:val="27"/>
          <w:szCs w:val="27"/>
        </w:rPr>
        <w:lastRenderedPageBreak/>
        <w:t xml:space="preserve">единый портал), регионального портала государственных и муниципальных услуг (при его наличии) или посредством </w:t>
      </w:r>
      <w:r w:rsidR="005B37DD" w:rsidRPr="00C80A85">
        <w:rPr>
          <w:rFonts w:ascii="Times New Roman" w:hAnsi="Times New Roman" w:cs="Times New Roman"/>
          <w:sz w:val="27"/>
          <w:szCs w:val="27"/>
        </w:rPr>
        <w:t>МФЦ</w:t>
      </w:r>
      <w:r w:rsidRPr="00C80A85">
        <w:rPr>
          <w:rFonts w:ascii="Times New Roman" w:hAnsi="Times New Roman" w:cs="Times New Roman"/>
          <w:sz w:val="27"/>
          <w:szCs w:val="27"/>
        </w:rPr>
        <w:t>.</w:t>
      </w:r>
      <w:proofErr w:type="gramEnd"/>
    </w:p>
    <w:p w:rsidR="00B44B77" w:rsidRPr="00C80A85" w:rsidRDefault="002072F9" w:rsidP="009636E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З</w:t>
      </w:r>
      <w:r w:rsidR="00AE7145" w:rsidRPr="00C80A85">
        <w:rPr>
          <w:rFonts w:ascii="Times New Roman" w:hAnsi="Times New Roman" w:cs="Times New Roman"/>
          <w:sz w:val="27"/>
          <w:szCs w:val="27"/>
        </w:rPr>
        <w:t>апрос</w:t>
      </w:r>
      <w:r w:rsidR="009636E3" w:rsidRPr="00C80A85">
        <w:rPr>
          <w:rFonts w:ascii="Times New Roman" w:hAnsi="Times New Roman" w:cs="Times New Roman"/>
          <w:sz w:val="27"/>
          <w:szCs w:val="27"/>
        </w:rPr>
        <w:t>, подаваем</w:t>
      </w:r>
      <w:r w:rsidRPr="00C80A85">
        <w:rPr>
          <w:rFonts w:ascii="Times New Roman" w:hAnsi="Times New Roman" w:cs="Times New Roman"/>
          <w:sz w:val="27"/>
          <w:szCs w:val="27"/>
        </w:rPr>
        <w:t>ый</w:t>
      </w:r>
      <w:r w:rsidR="009636E3" w:rsidRPr="00C80A85">
        <w:rPr>
          <w:rFonts w:ascii="Times New Roman" w:hAnsi="Times New Roman" w:cs="Times New Roman"/>
          <w:sz w:val="27"/>
          <w:szCs w:val="27"/>
        </w:rPr>
        <w:t xml:space="preserve">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6A33D0" w:rsidRPr="00C80A85" w:rsidRDefault="006A33D0" w:rsidP="00197A4C">
      <w:pPr>
        <w:spacing w:after="0" w:line="240" w:lineRule="auto"/>
        <w:jc w:val="center"/>
        <w:rPr>
          <w:rFonts w:ascii="Times New Roman" w:hAnsi="Times New Roman" w:cs="Times New Roman"/>
          <w:sz w:val="27"/>
          <w:szCs w:val="27"/>
        </w:rPr>
      </w:pPr>
    </w:p>
    <w:p w:rsidR="0090781E" w:rsidRPr="00C80A85" w:rsidRDefault="009636E3"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2.7. </w:t>
      </w:r>
      <w:proofErr w:type="gramStart"/>
      <w:r w:rsidRPr="00C80A85">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C80A85" w:rsidRDefault="001B775D" w:rsidP="00197A4C">
      <w:pPr>
        <w:spacing w:after="0" w:line="240" w:lineRule="auto"/>
        <w:jc w:val="both"/>
        <w:rPr>
          <w:rFonts w:ascii="Times New Roman" w:hAnsi="Times New Roman" w:cs="Times New Roman"/>
          <w:sz w:val="27"/>
          <w:szCs w:val="27"/>
        </w:rPr>
      </w:pPr>
    </w:p>
    <w:p w:rsidR="001E590C" w:rsidRPr="00C80A85" w:rsidRDefault="001B775D"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2.7.1.</w:t>
      </w:r>
      <w:r w:rsidR="003A185A" w:rsidRPr="00C80A85">
        <w:rPr>
          <w:rFonts w:ascii="Times New Roman" w:hAnsi="Times New Roman" w:cs="Times New Roman"/>
          <w:sz w:val="27"/>
          <w:szCs w:val="27"/>
        </w:rPr>
        <w:t>  </w:t>
      </w:r>
      <w:r w:rsidR="00584C75" w:rsidRPr="00C80A85">
        <w:rPr>
          <w:rFonts w:ascii="Times New Roman" w:hAnsi="Times New Roman" w:cs="Times New Roman"/>
          <w:sz w:val="27"/>
          <w:szCs w:val="27"/>
        </w:rPr>
        <w:t>Для предоставления м</w:t>
      </w:r>
      <w:r w:rsidR="00E921B0" w:rsidRPr="00C80A85">
        <w:rPr>
          <w:rFonts w:ascii="Times New Roman" w:hAnsi="Times New Roman" w:cs="Times New Roman"/>
          <w:sz w:val="27"/>
          <w:szCs w:val="27"/>
        </w:rPr>
        <w:t>униципальной услуги от государственных органов власти Управлением запрашиваются следующие документы:</w:t>
      </w:r>
    </w:p>
    <w:p w:rsidR="00E921B0" w:rsidRPr="00C80A85" w:rsidRDefault="00E921B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w:t>
      </w:r>
      <w:r w:rsidR="003A185A" w:rsidRPr="00C80A85">
        <w:rPr>
          <w:rFonts w:ascii="Times New Roman" w:hAnsi="Times New Roman" w:cs="Times New Roman"/>
          <w:sz w:val="27"/>
          <w:szCs w:val="27"/>
        </w:rPr>
        <w:t> </w:t>
      </w:r>
      <w:r w:rsidRPr="00C80A85">
        <w:rPr>
          <w:rFonts w:ascii="Times New Roman" w:hAnsi="Times New Roman" w:cs="Times New Roman"/>
          <w:sz w:val="27"/>
          <w:szCs w:val="27"/>
        </w:rPr>
        <w:t xml:space="preserve">кадастровая выписка на земельный участок (если запрашиваются сведения на </w:t>
      </w:r>
      <w:r w:rsidR="00E26477" w:rsidRPr="00C80A85">
        <w:rPr>
          <w:rFonts w:ascii="Times New Roman" w:hAnsi="Times New Roman" w:cs="Times New Roman"/>
          <w:sz w:val="27"/>
          <w:szCs w:val="27"/>
        </w:rPr>
        <w:t>земельный</w:t>
      </w:r>
      <w:r w:rsidRPr="00C80A85">
        <w:rPr>
          <w:rFonts w:ascii="Times New Roman" w:hAnsi="Times New Roman" w:cs="Times New Roman"/>
          <w:sz w:val="27"/>
          <w:szCs w:val="27"/>
        </w:rPr>
        <w:t xml:space="preserve"> участок, либо</w:t>
      </w:r>
      <w:r w:rsidR="00E26477" w:rsidRPr="00C80A85">
        <w:rPr>
          <w:rFonts w:ascii="Times New Roman" w:hAnsi="Times New Roman" w:cs="Times New Roman"/>
          <w:sz w:val="27"/>
          <w:szCs w:val="27"/>
        </w:rPr>
        <w:t xml:space="preserve"> утвержденная схема расположения земельного участка на кадастровом плане территории с указанием кадастрового номера земельного участка (в случае отсутствия кадастровой выписки);</w:t>
      </w:r>
    </w:p>
    <w:p w:rsidR="00E26477" w:rsidRPr="00C80A85" w:rsidRDefault="00E26477" w:rsidP="005859FD">
      <w:pPr>
        <w:shd w:val="clear" w:color="auto" w:fill="FFFFFF" w:themeFill="background1"/>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w:t>
      </w:r>
      <w:r w:rsidR="003A185A" w:rsidRPr="00C80A85">
        <w:rPr>
          <w:rFonts w:ascii="Times New Roman" w:hAnsi="Times New Roman" w:cs="Times New Roman"/>
          <w:sz w:val="27"/>
          <w:szCs w:val="27"/>
        </w:rPr>
        <w:t> </w:t>
      </w:r>
      <w:r w:rsidRPr="00C80A85">
        <w:rPr>
          <w:rFonts w:ascii="Times New Roman" w:hAnsi="Times New Roman" w:cs="Times New Roman"/>
          <w:sz w:val="27"/>
          <w:szCs w:val="27"/>
        </w:rPr>
        <w:t xml:space="preserve">документ, </w:t>
      </w:r>
      <w:r w:rsidR="004339CF" w:rsidRPr="00C80A85">
        <w:rPr>
          <w:rFonts w:ascii="Times New Roman" w:hAnsi="Times New Roman" w:cs="Times New Roman"/>
          <w:sz w:val="27"/>
          <w:szCs w:val="27"/>
        </w:rPr>
        <w:t>подтверждающий оплату за предоставление сведений (запрашивается после определения суммы оплаты за количество предоставляемых услуг).</w:t>
      </w:r>
    </w:p>
    <w:p w:rsidR="004339CF" w:rsidRPr="00C80A85" w:rsidRDefault="004339C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2.7.2.</w:t>
      </w:r>
      <w:r w:rsidR="003A185A" w:rsidRPr="00C80A85">
        <w:rPr>
          <w:rFonts w:ascii="Times New Roman" w:hAnsi="Times New Roman" w:cs="Times New Roman"/>
          <w:sz w:val="27"/>
          <w:szCs w:val="27"/>
        </w:rPr>
        <w:t>  </w:t>
      </w:r>
      <w:r w:rsidRPr="00C80A85">
        <w:rPr>
          <w:rFonts w:ascii="Times New Roman" w:hAnsi="Times New Roman" w:cs="Times New Roman"/>
          <w:sz w:val="27"/>
          <w:szCs w:val="27"/>
        </w:rPr>
        <w:t>Документы</w:t>
      </w:r>
      <w:r w:rsidR="00276174" w:rsidRPr="00C80A85">
        <w:rPr>
          <w:rFonts w:ascii="Times New Roman" w:hAnsi="Times New Roman" w:cs="Times New Roman"/>
          <w:sz w:val="27"/>
          <w:szCs w:val="27"/>
        </w:rPr>
        <w:t>, перечисленные в пункте 2.7.1, могут быть представлены заявителем самостоятельно.</w:t>
      </w:r>
    </w:p>
    <w:p w:rsidR="001E590C" w:rsidRPr="00C80A85" w:rsidRDefault="001E590C"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Непредставление заявителем документов, перечисленных в пункте 2.7.1. </w:t>
      </w:r>
      <w:r w:rsidR="00F05EC3" w:rsidRPr="00C80A85">
        <w:rPr>
          <w:rFonts w:ascii="Times New Roman" w:hAnsi="Times New Roman" w:cs="Times New Roman"/>
          <w:sz w:val="27"/>
          <w:szCs w:val="27"/>
        </w:rPr>
        <w:t>настоящего Административного регламента, н</w:t>
      </w:r>
      <w:r w:rsidR="001E378D" w:rsidRPr="00C80A85">
        <w:rPr>
          <w:rFonts w:ascii="Times New Roman" w:hAnsi="Times New Roman" w:cs="Times New Roman"/>
          <w:sz w:val="27"/>
          <w:szCs w:val="27"/>
        </w:rPr>
        <w:t>е является основанием для отказа</w:t>
      </w:r>
      <w:r w:rsidR="00584C75" w:rsidRPr="00C80A85">
        <w:rPr>
          <w:rFonts w:ascii="Times New Roman" w:hAnsi="Times New Roman" w:cs="Times New Roman"/>
          <w:sz w:val="27"/>
          <w:szCs w:val="27"/>
        </w:rPr>
        <w:t xml:space="preserve"> в предоставлении м</w:t>
      </w:r>
      <w:r w:rsidR="00F05EC3" w:rsidRPr="00C80A85">
        <w:rPr>
          <w:rFonts w:ascii="Times New Roman" w:hAnsi="Times New Roman" w:cs="Times New Roman"/>
          <w:sz w:val="27"/>
          <w:szCs w:val="27"/>
        </w:rPr>
        <w:t>униципальной услуги.</w:t>
      </w:r>
    </w:p>
    <w:p w:rsidR="00F05EC3" w:rsidRPr="00C80A85" w:rsidRDefault="00F05EC3" w:rsidP="00197A4C">
      <w:pPr>
        <w:spacing w:after="0" w:line="240" w:lineRule="auto"/>
        <w:jc w:val="both"/>
        <w:rPr>
          <w:rFonts w:ascii="Times New Roman" w:hAnsi="Times New Roman" w:cs="Times New Roman"/>
          <w:sz w:val="27"/>
          <w:szCs w:val="27"/>
        </w:rPr>
      </w:pPr>
    </w:p>
    <w:p w:rsidR="00763DB0" w:rsidRPr="00C80A85" w:rsidRDefault="00763DB0" w:rsidP="00763DB0">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2.8. Указание на запрет требовать от заявителя</w:t>
      </w:r>
    </w:p>
    <w:p w:rsidR="00763DB0" w:rsidRPr="00C80A85" w:rsidRDefault="00763DB0" w:rsidP="00763DB0">
      <w:pPr>
        <w:spacing w:after="0" w:line="240" w:lineRule="auto"/>
        <w:jc w:val="both"/>
        <w:rPr>
          <w:rFonts w:ascii="Times New Roman" w:hAnsi="Times New Roman" w:cs="Times New Roman"/>
          <w:sz w:val="27"/>
          <w:szCs w:val="27"/>
        </w:rPr>
      </w:pP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2.8.1.  Специалист не вправе требовать от заявителя:</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3DB0" w:rsidRPr="00C80A85" w:rsidRDefault="00763DB0" w:rsidP="00763DB0">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w:t>
      </w:r>
      <w:r w:rsidRPr="00C80A85">
        <w:rPr>
          <w:rFonts w:ascii="Times New Roman" w:hAnsi="Times New Roman" w:cs="Times New Roman"/>
          <w:sz w:val="27"/>
          <w:szCs w:val="27"/>
        </w:rPr>
        <w:lastRenderedPageBreak/>
        <w:t>части 6 статьи 7</w:t>
      </w:r>
      <w:proofErr w:type="gramEnd"/>
      <w:r w:rsidRPr="00C80A85">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763DB0" w:rsidRPr="00C80A85" w:rsidRDefault="00763DB0" w:rsidP="00763DB0">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 </w:t>
      </w:r>
      <w:r w:rsidRPr="00C80A85">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w:t>
      </w:r>
      <w:r w:rsidR="006117D4" w:rsidRPr="00C80A85">
        <w:rPr>
          <w:rFonts w:ascii="Times New Roman" w:hAnsi="Times New Roman" w:cs="Times New Roman"/>
          <w:sz w:val="27"/>
          <w:szCs w:val="27"/>
        </w:rPr>
        <w:t>,</w:t>
      </w:r>
      <w:r w:rsidRPr="00C80A85">
        <w:rPr>
          <w:rFonts w:ascii="Times New Roman" w:hAnsi="Times New Roman" w:cs="Times New Roman"/>
          <w:sz w:val="27"/>
          <w:szCs w:val="27"/>
        </w:rPr>
        <w:t xml:space="preserve"> либо в предоставлении муниципальной услуги за исключением следующих случаев:</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 изменение требований нормативных правовых актов, касающихся предоставления муниципальной услуги, после первоначальной подачи </w:t>
      </w:r>
      <w:r w:rsidR="00333C4D"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о предоставлении муниципальной услуги;</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 наличие ошибок в </w:t>
      </w:r>
      <w:r w:rsidR="002072F9" w:rsidRPr="00C80A85">
        <w:rPr>
          <w:rFonts w:ascii="Times New Roman" w:hAnsi="Times New Roman" w:cs="Times New Roman"/>
          <w:sz w:val="27"/>
          <w:szCs w:val="27"/>
        </w:rPr>
        <w:t>запросе</w:t>
      </w:r>
      <w:r w:rsidRPr="00C80A85">
        <w:rPr>
          <w:rFonts w:ascii="Times New Roman" w:hAnsi="Times New Roman" w:cs="Times New Roman"/>
          <w:sz w:val="27"/>
          <w:szCs w:val="27"/>
        </w:rPr>
        <w:t xml:space="preserve"> о предоставлении муниципальной услуги и документах, </w:t>
      </w:r>
      <w:r w:rsidR="005D4FB6" w:rsidRPr="00C80A85">
        <w:rPr>
          <w:rFonts w:ascii="Times New Roman" w:hAnsi="Times New Roman" w:cs="Times New Roman"/>
          <w:sz w:val="27"/>
          <w:szCs w:val="27"/>
        </w:rPr>
        <w:t>поданных</w:t>
      </w:r>
      <w:r w:rsidRPr="00C80A85">
        <w:rPr>
          <w:rFonts w:ascii="Times New Roman" w:hAnsi="Times New Roman" w:cs="Times New Roman"/>
          <w:sz w:val="27"/>
          <w:szCs w:val="27"/>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763DB0" w:rsidRPr="00C80A85" w:rsidRDefault="00763DB0" w:rsidP="00763DB0">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9058D9" w:rsidRPr="00C80A85">
        <w:rPr>
          <w:rFonts w:ascii="Times New Roman" w:hAnsi="Times New Roman" w:cs="Times New Roman"/>
          <w:sz w:val="27"/>
          <w:szCs w:val="27"/>
        </w:rPr>
        <w:t xml:space="preserve"> </w:t>
      </w:r>
      <w:proofErr w:type="gramStart"/>
      <w:r w:rsidRPr="00C80A85">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w:t>
      </w:r>
      <w:r w:rsidR="007C0462" w:rsidRPr="00C80A85">
        <w:rPr>
          <w:rFonts w:ascii="Times New Roman" w:hAnsi="Times New Roman" w:cs="Times New Roman"/>
          <w:sz w:val="27"/>
          <w:szCs w:val="27"/>
        </w:rPr>
        <w:t>ения за доставленные неудобства;</w:t>
      </w:r>
      <w:proofErr w:type="gramEnd"/>
    </w:p>
    <w:p w:rsidR="007C0462" w:rsidRPr="00C80A85" w:rsidRDefault="00F1684E" w:rsidP="00C626DB">
      <w:pPr>
        <w:spacing w:after="0"/>
        <w:ind w:firstLine="708"/>
        <w:jc w:val="both"/>
        <w:rPr>
          <w:rFonts w:ascii="Times New Roman" w:hAnsi="Times New Roman" w:cs="Times New Roman"/>
          <w:sz w:val="27"/>
          <w:szCs w:val="27"/>
        </w:rPr>
      </w:pPr>
      <w:proofErr w:type="gramStart"/>
      <w:r w:rsidRPr="00C80A85">
        <w:rPr>
          <w:rStyle w:val="ad"/>
          <w:rFonts w:ascii="Times New Roman" w:hAnsi="Times New Roman" w:cs="Times New Roman"/>
          <w:color w:val="auto"/>
          <w:sz w:val="27"/>
          <w:szCs w:val="27"/>
        </w:rPr>
        <w:t>5) </w:t>
      </w:r>
      <w:r w:rsidR="007C0462" w:rsidRPr="00C80A85">
        <w:rPr>
          <w:rStyle w:val="ad"/>
          <w:rFonts w:ascii="Times New Roman" w:hAnsi="Times New Roman" w:cs="Times New Roman"/>
          <w:color w:val="auto"/>
          <w:sz w:val="27"/>
          <w:szCs w:val="27"/>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0" w:history="1">
        <w:r w:rsidR="007C0462" w:rsidRPr="00C80A85">
          <w:rPr>
            <w:rStyle w:val="ac"/>
            <w:rFonts w:ascii="Times New Roman" w:hAnsi="Times New Roman" w:cs="Times New Roman"/>
            <w:color w:val="auto"/>
            <w:sz w:val="27"/>
            <w:szCs w:val="27"/>
          </w:rPr>
          <w:t>пунктом 7.2 части 1 статьи 16</w:t>
        </w:r>
      </w:hyperlink>
      <w:r w:rsidR="007C0462" w:rsidRPr="00C80A85">
        <w:rPr>
          <w:rStyle w:val="ad"/>
          <w:rFonts w:ascii="Times New Roman" w:hAnsi="Times New Roman" w:cs="Times New Roman"/>
          <w:color w:val="auto"/>
          <w:sz w:val="27"/>
          <w:szCs w:val="27"/>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7C0462" w:rsidRPr="00C80A85">
        <w:rPr>
          <w:rStyle w:val="ad"/>
          <w:rFonts w:ascii="Times New Roman" w:hAnsi="Times New Roman" w:cs="Times New Roman"/>
          <w:color w:val="auto"/>
          <w:sz w:val="27"/>
          <w:szCs w:val="27"/>
          <w:shd w:val="clear" w:color="auto" w:fill="C1D7FF"/>
        </w:rPr>
        <w:t>.</w:t>
      </w:r>
      <w:proofErr w:type="gramEnd"/>
    </w:p>
    <w:p w:rsidR="00763DB0" w:rsidRPr="00C80A85" w:rsidRDefault="00763DB0" w:rsidP="00C626DB">
      <w:pPr>
        <w:shd w:val="clear" w:color="auto" w:fill="FFFFFF" w:themeFill="background1"/>
        <w:spacing w:after="0" w:line="240" w:lineRule="auto"/>
        <w:ind w:firstLine="851"/>
        <w:jc w:val="both"/>
        <w:outlineLvl w:val="1"/>
        <w:rPr>
          <w:rFonts w:ascii="Times New Roman" w:eastAsia="Times New Roman" w:hAnsi="Times New Roman" w:cs="Times New Roman"/>
          <w:sz w:val="27"/>
          <w:szCs w:val="27"/>
        </w:rPr>
      </w:pPr>
      <w:r w:rsidRPr="00C80A85">
        <w:rPr>
          <w:rFonts w:ascii="Times New Roman" w:hAnsi="Times New Roman" w:cs="Times New Roman"/>
          <w:sz w:val="27"/>
          <w:szCs w:val="27"/>
        </w:rPr>
        <w:lastRenderedPageBreak/>
        <w:t>2.8.2.  </w:t>
      </w:r>
      <w:r w:rsidRPr="00C80A85">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63DB0" w:rsidRPr="00C80A85" w:rsidRDefault="00763DB0" w:rsidP="00763DB0">
      <w:pPr>
        <w:spacing w:after="0" w:line="240" w:lineRule="auto"/>
        <w:ind w:firstLine="851"/>
        <w:jc w:val="both"/>
        <w:outlineLvl w:val="1"/>
        <w:rPr>
          <w:rFonts w:ascii="Times New Roman" w:eastAsia="Times New Roman" w:hAnsi="Times New Roman" w:cs="Times New Roman"/>
          <w:sz w:val="27"/>
          <w:szCs w:val="27"/>
        </w:rPr>
      </w:pPr>
      <w:r w:rsidRPr="00C80A85">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C80A85">
        <w:rPr>
          <w:rFonts w:ascii="Times New Roman" w:eastAsia="Times New Roman" w:hAnsi="Times New Roman" w:cs="Times New Roman"/>
          <w:sz w:val="27"/>
          <w:szCs w:val="27"/>
        </w:rPr>
        <w:t>ии и ау</w:t>
      </w:r>
      <w:proofErr w:type="gramEnd"/>
      <w:r w:rsidRPr="00C80A85">
        <w:rPr>
          <w:rFonts w:ascii="Times New Roman" w:eastAsia="Times New Roman" w:hAnsi="Times New Roman" w:cs="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763DB0" w:rsidRPr="00C80A85" w:rsidRDefault="00763DB0" w:rsidP="00763DB0">
      <w:pPr>
        <w:spacing w:after="0" w:line="240" w:lineRule="auto"/>
        <w:jc w:val="both"/>
        <w:rPr>
          <w:rFonts w:ascii="Times New Roman" w:hAnsi="Times New Roman" w:cs="Times New Roman"/>
          <w:sz w:val="27"/>
          <w:szCs w:val="27"/>
        </w:rPr>
      </w:pPr>
    </w:p>
    <w:p w:rsidR="00763DB0" w:rsidRPr="00C80A85" w:rsidRDefault="00763DB0" w:rsidP="00763DB0">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763DB0" w:rsidRPr="00C80A85" w:rsidRDefault="00763DB0" w:rsidP="00763DB0">
      <w:pPr>
        <w:spacing w:after="0" w:line="240" w:lineRule="auto"/>
        <w:jc w:val="both"/>
        <w:rPr>
          <w:rFonts w:ascii="Times New Roman" w:hAnsi="Times New Roman" w:cs="Times New Roman"/>
          <w:sz w:val="27"/>
          <w:szCs w:val="27"/>
        </w:rPr>
      </w:pP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rsidR="00763DB0" w:rsidRPr="00C80A85" w:rsidRDefault="00763DB0" w:rsidP="00763DB0">
      <w:pPr>
        <w:spacing w:after="0" w:line="240" w:lineRule="auto"/>
        <w:ind w:firstLine="709"/>
        <w:jc w:val="both"/>
        <w:rPr>
          <w:sz w:val="27"/>
          <w:szCs w:val="27"/>
        </w:rPr>
      </w:pPr>
      <w:r w:rsidRPr="00C80A85">
        <w:rPr>
          <w:rFonts w:ascii="Times New Roman" w:hAnsi="Times New Roman" w:cs="Times New Roman"/>
          <w:sz w:val="27"/>
          <w:szCs w:val="27"/>
        </w:rPr>
        <w:t>1) </w:t>
      </w:r>
      <w:r w:rsidR="00266E57" w:rsidRPr="00C80A85">
        <w:rPr>
          <w:rFonts w:ascii="Times New Roman" w:hAnsi="Times New Roman" w:cs="Times New Roman"/>
          <w:sz w:val="27"/>
          <w:szCs w:val="27"/>
        </w:rPr>
        <w:t>запрос подписан</w:t>
      </w:r>
      <w:r w:rsidRPr="00C80A85">
        <w:rPr>
          <w:rFonts w:ascii="Times New Roman" w:hAnsi="Times New Roman" w:cs="Times New Roman"/>
          <w:sz w:val="27"/>
          <w:szCs w:val="27"/>
        </w:rPr>
        <w:t xml:space="preserve"> лицом, не имеющим полномочий на подписание данного </w:t>
      </w:r>
      <w:r w:rsidR="00333C4D"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 обращение представителя заявителя без доверенности, оформленной в соответствии с действующим законодательством; </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w:t>
      </w:r>
      <w:proofErr w:type="gramStart"/>
      <w:r w:rsidR="00266E57" w:rsidRPr="00C80A85">
        <w:rPr>
          <w:rFonts w:ascii="Times New Roman" w:hAnsi="Times New Roman" w:cs="Times New Roman"/>
          <w:sz w:val="27"/>
          <w:szCs w:val="27"/>
        </w:rPr>
        <w:t>запрос</w:t>
      </w:r>
      <w:r w:rsidRPr="00C80A85">
        <w:rPr>
          <w:rFonts w:ascii="Times New Roman" w:hAnsi="Times New Roman" w:cs="Times New Roman"/>
          <w:sz w:val="27"/>
          <w:szCs w:val="27"/>
        </w:rPr>
        <w:t>е</w:t>
      </w:r>
      <w:proofErr w:type="gramEnd"/>
      <w:r w:rsidRPr="00C80A85">
        <w:rPr>
          <w:rFonts w:ascii="Times New Roman" w:hAnsi="Times New Roman" w:cs="Times New Roman"/>
          <w:sz w:val="27"/>
          <w:szCs w:val="27"/>
        </w:rPr>
        <w:t xml:space="preserve"> не содержит сведений, установленных пунктом 2.6.1 подраздела 2.6. раздела 2 настоящего Регламента;</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4) к </w:t>
      </w:r>
      <w:r w:rsidR="00266E57" w:rsidRPr="00C80A85">
        <w:rPr>
          <w:rFonts w:ascii="Times New Roman" w:hAnsi="Times New Roman" w:cs="Times New Roman"/>
          <w:sz w:val="27"/>
          <w:szCs w:val="27"/>
        </w:rPr>
        <w:t>запросу</w:t>
      </w:r>
      <w:r w:rsidRPr="00C80A85">
        <w:rPr>
          <w:rFonts w:ascii="Times New Roman" w:hAnsi="Times New Roman" w:cs="Times New Roman"/>
          <w:sz w:val="27"/>
          <w:szCs w:val="27"/>
        </w:rPr>
        <w:t xml:space="preserve"> не приложены документы, соответствующие требованиям пункта 2.6.1 подраздела 2.6. раздела 2 настоящего Регламента.</w:t>
      </w:r>
    </w:p>
    <w:p w:rsidR="00763DB0" w:rsidRPr="00C80A85" w:rsidRDefault="00763DB0" w:rsidP="00763DB0">
      <w:pPr>
        <w:spacing w:after="0" w:line="240" w:lineRule="auto"/>
        <w:ind w:firstLine="709"/>
        <w:jc w:val="both"/>
        <w:rPr>
          <w:sz w:val="27"/>
          <w:szCs w:val="27"/>
        </w:rPr>
      </w:pPr>
      <w:r w:rsidRPr="00C80A85">
        <w:rPr>
          <w:rFonts w:ascii="Times New Roman" w:hAnsi="Times New Roman" w:cs="Times New Roman"/>
          <w:sz w:val="27"/>
          <w:szCs w:val="27"/>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rsidR="00763DB0"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 xml:space="preserve">Не допускается отказ в приеме </w:t>
      </w:r>
      <w:r w:rsidR="00266E57"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и иных документов, необходимых для предоставления муниципальной услуги, в случае, если </w:t>
      </w:r>
      <w:r w:rsidR="00333C4D" w:rsidRPr="00C80A85">
        <w:rPr>
          <w:rFonts w:ascii="Times New Roman" w:hAnsi="Times New Roman" w:cs="Times New Roman"/>
          <w:sz w:val="27"/>
          <w:szCs w:val="27"/>
        </w:rPr>
        <w:t xml:space="preserve">запрос </w:t>
      </w:r>
      <w:r w:rsidRPr="00C80A85">
        <w:rPr>
          <w:rFonts w:ascii="Times New Roman" w:hAnsi="Times New Roman" w:cs="Times New Roman"/>
          <w:sz w:val="27"/>
          <w:szCs w:val="27"/>
        </w:rPr>
        <w:t>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65BFC" w:rsidRPr="00C80A85" w:rsidRDefault="00763DB0" w:rsidP="00763DB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63DB0" w:rsidRPr="00C80A85" w:rsidRDefault="00763DB0" w:rsidP="00763DB0">
      <w:pPr>
        <w:spacing w:after="0" w:line="240" w:lineRule="auto"/>
        <w:ind w:firstLine="709"/>
        <w:jc w:val="both"/>
        <w:rPr>
          <w:rFonts w:ascii="Times New Roman" w:hAnsi="Times New Roman" w:cs="Times New Roman"/>
          <w:sz w:val="27"/>
          <w:szCs w:val="27"/>
        </w:rPr>
      </w:pPr>
    </w:p>
    <w:p w:rsidR="00093E6A" w:rsidRPr="00C80A85" w:rsidRDefault="00DC4D30"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2.10. Исчерпывающий перечень оснований для приостановлен</w:t>
      </w:r>
      <w:r w:rsidR="00D927E1" w:rsidRPr="00C80A85">
        <w:rPr>
          <w:rFonts w:ascii="Times New Roman" w:hAnsi="Times New Roman" w:cs="Times New Roman"/>
          <w:sz w:val="27"/>
          <w:szCs w:val="27"/>
        </w:rPr>
        <w:t>ия или отказа в предоставлении м</w:t>
      </w:r>
      <w:r w:rsidRPr="00C80A85">
        <w:rPr>
          <w:rFonts w:ascii="Times New Roman" w:hAnsi="Times New Roman" w:cs="Times New Roman"/>
          <w:sz w:val="27"/>
          <w:szCs w:val="27"/>
        </w:rPr>
        <w:t>униципальной услуги</w:t>
      </w:r>
    </w:p>
    <w:p w:rsidR="00BB1101" w:rsidRPr="00C80A85" w:rsidRDefault="00BB1101" w:rsidP="00197A4C">
      <w:pPr>
        <w:spacing w:after="0" w:line="240" w:lineRule="auto"/>
        <w:jc w:val="both"/>
        <w:rPr>
          <w:rFonts w:ascii="Times New Roman" w:hAnsi="Times New Roman" w:cs="Times New Roman"/>
          <w:sz w:val="27"/>
          <w:szCs w:val="27"/>
        </w:rPr>
      </w:pPr>
    </w:p>
    <w:p w:rsidR="00BB1101" w:rsidRPr="00C80A85" w:rsidRDefault="00BB110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2.10.1.</w:t>
      </w:r>
      <w:r w:rsidR="003E2C62" w:rsidRPr="00C80A85">
        <w:rPr>
          <w:rFonts w:ascii="Times New Roman" w:hAnsi="Times New Roman" w:cs="Times New Roman"/>
          <w:sz w:val="27"/>
          <w:szCs w:val="27"/>
        </w:rPr>
        <w:t>  </w:t>
      </w:r>
      <w:r w:rsidRPr="00C80A85">
        <w:rPr>
          <w:rFonts w:ascii="Times New Roman" w:hAnsi="Times New Roman" w:cs="Times New Roman"/>
          <w:sz w:val="27"/>
          <w:szCs w:val="27"/>
        </w:rPr>
        <w:t xml:space="preserve">Оснований для </w:t>
      </w:r>
      <w:r w:rsidR="00D927E1" w:rsidRPr="00C80A85">
        <w:rPr>
          <w:rFonts w:ascii="Times New Roman" w:hAnsi="Times New Roman" w:cs="Times New Roman"/>
          <w:sz w:val="27"/>
          <w:szCs w:val="27"/>
        </w:rPr>
        <w:t>приостановления предоставления м</w:t>
      </w:r>
      <w:r w:rsidRPr="00C80A85">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C80A85" w:rsidRDefault="00390373"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2.10.2.</w:t>
      </w:r>
      <w:r w:rsidR="003E2C62" w:rsidRPr="00C80A85">
        <w:rPr>
          <w:rFonts w:ascii="Times New Roman" w:hAnsi="Times New Roman" w:cs="Times New Roman"/>
          <w:sz w:val="27"/>
          <w:szCs w:val="27"/>
        </w:rPr>
        <w:t>  </w:t>
      </w:r>
      <w:r w:rsidRPr="00C80A85">
        <w:rPr>
          <w:rFonts w:ascii="Times New Roman" w:hAnsi="Times New Roman" w:cs="Times New Roman"/>
          <w:sz w:val="27"/>
          <w:szCs w:val="27"/>
        </w:rPr>
        <w:t>Основан</w:t>
      </w:r>
      <w:r w:rsidR="00D927E1" w:rsidRPr="00C80A85">
        <w:rPr>
          <w:rFonts w:ascii="Times New Roman" w:hAnsi="Times New Roman" w:cs="Times New Roman"/>
          <w:sz w:val="27"/>
          <w:szCs w:val="27"/>
        </w:rPr>
        <w:t>ия для отказа в предоставлении м</w:t>
      </w:r>
      <w:r w:rsidRPr="00C80A85">
        <w:rPr>
          <w:rFonts w:ascii="Times New Roman" w:hAnsi="Times New Roman" w:cs="Times New Roman"/>
          <w:sz w:val="27"/>
          <w:szCs w:val="27"/>
        </w:rPr>
        <w:t>униципальной услуги:</w:t>
      </w:r>
    </w:p>
    <w:p w:rsidR="007C1489" w:rsidRPr="00C80A85" w:rsidRDefault="007C1489" w:rsidP="007C1489">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а) запрос, межведомственный запрос не содержит информации, указанной </w:t>
      </w:r>
      <w:r w:rsidR="00085361" w:rsidRPr="00C80A85">
        <w:rPr>
          <w:rFonts w:ascii="Times New Roman" w:hAnsi="Times New Roman" w:cs="Times New Roman"/>
          <w:sz w:val="27"/>
          <w:szCs w:val="27"/>
        </w:rPr>
        <w:t>в пункте 2.6.1.</w:t>
      </w:r>
      <w:r w:rsidRPr="00C80A85">
        <w:rPr>
          <w:rFonts w:ascii="Times New Roman" w:hAnsi="Times New Roman" w:cs="Times New Roman"/>
          <w:sz w:val="27"/>
          <w:szCs w:val="27"/>
        </w:rPr>
        <w:t xml:space="preserve"> </w:t>
      </w:r>
      <w:r w:rsidR="00085361" w:rsidRPr="00C80A85">
        <w:rPr>
          <w:rFonts w:ascii="Times New Roman" w:hAnsi="Times New Roman" w:cs="Times New Roman"/>
          <w:sz w:val="27"/>
          <w:szCs w:val="27"/>
        </w:rPr>
        <w:t>Регламента</w:t>
      </w:r>
      <w:r w:rsidRPr="00C80A85">
        <w:rPr>
          <w:rFonts w:ascii="Times New Roman" w:hAnsi="Times New Roman" w:cs="Times New Roman"/>
          <w:sz w:val="27"/>
          <w:szCs w:val="27"/>
        </w:rPr>
        <w:t>;</w:t>
      </w:r>
    </w:p>
    <w:p w:rsidR="007C1489" w:rsidRPr="00C80A85" w:rsidRDefault="007C1489" w:rsidP="007C1489">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б) запрос не отвечает требованиям пункт</w:t>
      </w:r>
      <w:r w:rsidR="00085361" w:rsidRPr="00C80A85">
        <w:rPr>
          <w:rFonts w:ascii="Times New Roman" w:hAnsi="Times New Roman" w:cs="Times New Roman"/>
          <w:sz w:val="27"/>
          <w:szCs w:val="27"/>
        </w:rPr>
        <w:t>а</w:t>
      </w:r>
      <w:r w:rsidRPr="00C80A85">
        <w:rPr>
          <w:rFonts w:ascii="Times New Roman" w:hAnsi="Times New Roman" w:cs="Times New Roman"/>
          <w:sz w:val="27"/>
          <w:szCs w:val="27"/>
        </w:rPr>
        <w:t xml:space="preserve"> </w:t>
      </w:r>
      <w:r w:rsidR="00085361" w:rsidRPr="00C80A85">
        <w:rPr>
          <w:rFonts w:ascii="Times New Roman" w:hAnsi="Times New Roman" w:cs="Times New Roman"/>
          <w:sz w:val="27"/>
          <w:szCs w:val="27"/>
        </w:rPr>
        <w:t>2.6.2.</w:t>
      </w:r>
      <w:r w:rsidRPr="00C80A85">
        <w:rPr>
          <w:rFonts w:ascii="Times New Roman" w:hAnsi="Times New Roman" w:cs="Times New Roman"/>
          <w:sz w:val="27"/>
          <w:szCs w:val="27"/>
        </w:rPr>
        <w:t xml:space="preserve"> </w:t>
      </w:r>
      <w:r w:rsidR="00085361" w:rsidRPr="00C80A85">
        <w:rPr>
          <w:rFonts w:ascii="Times New Roman" w:hAnsi="Times New Roman" w:cs="Times New Roman"/>
          <w:sz w:val="27"/>
          <w:szCs w:val="27"/>
        </w:rPr>
        <w:t>Регламента</w:t>
      </w:r>
      <w:r w:rsidRPr="00C80A85">
        <w:rPr>
          <w:rFonts w:ascii="Times New Roman" w:hAnsi="Times New Roman" w:cs="Times New Roman"/>
          <w:sz w:val="27"/>
          <w:szCs w:val="27"/>
        </w:rPr>
        <w:t>;</w:t>
      </w:r>
    </w:p>
    <w:p w:rsidR="007C1489" w:rsidRPr="00C80A85" w:rsidRDefault="007C1489" w:rsidP="007C1489">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в) запрос осуществляется 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пользователь не имеет права доступа к ней;</w:t>
      </w:r>
    </w:p>
    <w:p w:rsidR="007C1489" w:rsidRPr="00C80A85" w:rsidRDefault="007C1489" w:rsidP="007C1489">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г) по истечении 7 рабочих дней со дня направления пользователю уведомления об оплате предоставления сведений, документов, материалов информация об осуществлении пользователем оплаты предоставления сведений, документов, материалов у органа местного самоуправления отсутствует или оплата предоставления сведений, документов, материалов осуществлена не в полном объеме;</w:t>
      </w:r>
    </w:p>
    <w:p w:rsidR="003F0B88" w:rsidRPr="00C80A85" w:rsidRDefault="007C1489" w:rsidP="007C1489">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д) запрашиваемые сведения, документы, материалы отсутствуют в информационной системе на дату рассмотрения запроса, межведомственного запроса. </w:t>
      </w:r>
    </w:p>
    <w:p w:rsidR="00665DF8" w:rsidRPr="00C80A85" w:rsidRDefault="00587FED" w:rsidP="003F0B88">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Отказ в предоставлении м</w:t>
      </w:r>
      <w:r w:rsidR="00665DF8" w:rsidRPr="00C80A85">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C80A85" w:rsidRDefault="00665DF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Запрещено отказывать в приёме запроса и иных документов, </w:t>
      </w:r>
      <w:r w:rsidR="00587FED" w:rsidRPr="00C80A85">
        <w:rPr>
          <w:rFonts w:ascii="Times New Roman" w:hAnsi="Times New Roman" w:cs="Times New Roman"/>
          <w:sz w:val="27"/>
          <w:szCs w:val="27"/>
        </w:rPr>
        <w:t>необходимых для предоставления м</w:t>
      </w:r>
      <w:r w:rsidRPr="00C80A85">
        <w:rPr>
          <w:rFonts w:ascii="Times New Roman" w:hAnsi="Times New Roman" w:cs="Times New Roman"/>
          <w:sz w:val="27"/>
          <w:szCs w:val="27"/>
        </w:rPr>
        <w:t xml:space="preserve">униципальной услуги, в случае если запрос и документы, </w:t>
      </w:r>
      <w:r w:rsidR="00587FED" w:rsidRPr="00C80A85">
        <w:rPr>
          <w:rFonts w:ascii="Times New Roman" w:hAnsi="Times New Roman" w:cs="Times New Roman"/>
          <w:sz w:val="27"/>
          <w:szCs w:val="27"/>
        </w:rPr>
        <w:t>необходимые для предоставления м</w:t>
      </w:r>
      <w:r w:rsidRPr="00C80A85">
        <w:rPr>
          <w:rFonts w:ascii="Times New Roman" w:hAnsi="Times New Roman" w:cs="Times New Roman"/>
          <w:sz w:val="27"/>
          <w:szCs w:val="27"/>
        </w:rPr>
        <w:t>униципальной услуги, поданы в соответствии с информацией о с</w:t>
      </w:r>
      <w:r w:rsidR="00587FED" w:rsidRPr="00C80A85">
        <w:rPr>
          <w:rFonts w:ascii="Times New Roman" w:hAnsi="Times New Roman" w:cs="Times New Roman"/>
          <w:sz w:val="27"/>
          <w:szCs w:val="27"/>
        </w:rPr>
        <w:t>роках и порядке предоставления м</w:t>
      </w:r>
      <w:r w:rsidRPr="00C80A85">
        <w:rPr>
          <w:rFonts w:ascii="Times New Roman" w:hAnsi="Times New Roman" w:cs="Times New Roman"/>
          <w:sz w:val="27"/>
          <w:szCs w:val="27"/>
        </w:rPr>
        <w:t>униципальной услуги, опубликованной на портале, региональном Портале.</w:t>
      </w:r>
    </w:p>
    <w:p w:rsidR="005134E3" w:rsidRPr="00C80A85" w:rsidRDefault="005134E3" w:rsidP="00197A4C">
      <w:pPr>
        <w:spacing w:after="0" w:line="240" w:lineRule="auto"/>
        <w:jc w:val="center"/>
        <w:rPr>
          <w:rFonts w:ascii="Times New Roman" w:hAnsi="Times New Roman" w:cs="Times New Roman"/>
          <w:sz w:val="27"/>
          <w:szCs w:val="27"/>
        </w:rPr>
      </w:pPr>
    </w:p>
    <w:p w:rsidR="000D29AF" w:rsidRPr="00C80A85" w:rsidRDefault="000D29AF"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2.11. Перечень услуг, которые являются необходимыми и об</w:t>
      </w:r>
      <w:r w:rsidR="00587FED" w:rsidRPr="00C80A85">
        <w:rPr>
          <w:rFonts w:ascii="Times New Roman" w:hAnsi="Times New Roman" w:cs="Times New Roman"/>
          <w:sz w:val="27"/>
          <w:szCs w:val="27"/>
        </w:rPr>
        <w:t>язательными для предоставления м</w:t>
      </w:r>
      <w:r w:rsidRPr="00C80A85">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587FED" w:rsidRPr="00C80A85">
        <w:rPr>
          <w:rFonts w:ascii="Times New Roman" w:hAnsi="Times New Roman" w:cs="Times New Roman"/>
          <w:sz w:val="27"/>
          <w:szCs w:val="27"/>
        </w:rPr>
        <w:t xml:space="preserve"> участвующими в предоставлении м</w:t>
      </w:r>
      <w:r w:rsidRPr="00C80A85">
        <w:rPr>
          <w:rFonts w:ascii="Times New Roman" w:hAnsi="Times New Roman" w:cs="Times New Roman"/>
          <w:sz w:val="27"/>
          <w:szCs w:val="27"/>
        </w:rPr>
        <w:t>униципальной услуги</w:t>
      </w:r>
    </w:p>
    <w:p w:rsidR="000D29AF" w:rsidRPr="00C80A85" w:rsidRDefault="000D29AF" w:rsidP="00197A4C">
      <w:pPr>
        <w:spacing w:after="0" w:line="240" w:lineRule="auto"/>
        <w:jc w:val="both"/>
        <w:rPr>
          <w:rFonts w:ascii="Times New Roman" w:hAnsi="Times New Roman" w:cs="Times New Roman"/>
          <w:sz w:val="27"/>
          <w:szCs w:val="27"/>
        </w:rPr>
      </w:pPr>
    </w:p>
    <w:p w:rsidR="000D29AF" w:rsidRPr="00C80A85" w:rsidRDefault="00587FED"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Необходимые и обязательные м</w:t>
      </w:r>
      <w:r w:rsidR="000D29AF" w:rsidRPr="00C80A85">
        <w:rPr>
          <w:rFonts w:ascii="Times New Roman" w:hAnsi="Times New Roman" w:cs="Times New Roman"/>
          <w:sz w:val="27"/>
          <w:szCs w:val="27"/>
        </w:rPr>
        <w:t>униципальные услуги дл</w:t>
      </w:r>
      <w:r w:rsidR="007501B6" w:rsidRPr="00C80A85">
        <w:rPr>
          <w:rFonts w:ascii="Times New Roman" w:hAnsi="Times New Roman" w:cs="Times New Roman"/>
          <w:sz w:val="27"/>
          <w:szCs w:val="27"/>
        </w:rPr>
        <w:t>я предоставления данной м</w:t>
      </w:r>
      <w:r w:rsidR="000D29AF" w:rsidRPr="00C80A85">
        <w:rPr>
          <w:rFonts w:ascii="Times New Roman" w:hAnsi="Times New Roman" w:cs="Times New Roman"/>
          <w:sz w:val="27"/>
          <w:szCs w:val="27"/>
        </w:rPr>
        <w:t>униципальной услуги отсутствуют.</w:t>
      </w:r>
    </w:p>
    <w:p w:rsidR="00B8586D" w:rsidRPr="00C80A85" w:rsidRDefault="00B8586D" w:rsidP="00197A4C">
      <w:pPr>
        <w:spacing w:after="0" w:line="240" w:lineRule="auto"/>
        <w:jc w:val="both"/>
        <w:rPr>
          <w:rFonts w:ascii="Times New Roman" w:hAnsi="Times New Roman" w:cs="Times New Roman"/>
          <w:sz w:val="27"/>
          <w:szCs w:val="27"/>
        </w:rPr>
      </w:pPr>
    </w:p>
    <w:p w:rsidR="00B8586D" w:rsidRPr="00C80A85" w:rsidRDefault="00B8586D"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lastRenderedPageBreak/>
        <w:t>Подраздел 2.12. Порядок, размер и основания взимания государственной пошлины или иной плат</w:t>
      </w:r>
      <w:r w:rsidR="00587FED" w:rsidRPr="00C80A85">
        <w:rPr>
          <w:rFonts w:ascii="Times New Roman" w:hAnsi="Times New Roman" w:cs="Times New Roman"/>
          <w:sz w:val="27"/>
          <w:szCs w:val="27"/>
        </w:rPr>
        <w:t>ы, взимаемой за предоставление м</w:t>
      </w:r>
      <w:r w:rsidRPr="00C80A85">
        <w:rPr>
          <w:rFonts w:ascii="Times New Roman" w:hAnsi="Times New Roman" w:cs="Times New Roman"/>
          <w:sz w:val="27"/>
          <w:szCs w:val="27"/>
        </w:rPr>
        <w:t>униципальной услуги</w:t>
      </w:r>
    </w:p>
    <w:p w:rsidR="00B8586D" w:rsidRPr="00C80A85" w:rsidRDefault="00B8586D" w:rsidP="00197A4C">
      <w:pPr>
        <w:spacing w:after="0" w:line="240" w:lineRule="auto"/>
        <w:jc w:val="both"/>
        <w:rPr>
          <w:rFonts w:ascii="Times New Roman" w:hAnsi="Times New Roman" w:cs="Times New Roman"/>
          <w:sz w:val="27"/>
          <w:szCs w:val="27"/>
        </w:rPr>
      </w:pPr>
    </w:p>
    <w:p w:rsidR="00D42620" w:rsidRPr="00C80A85" w:rsidRDefault="00D42620" w:rsidP="00D42620">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За предоставление сведений, документов, материалов</w:t>
      </w:r>
      <w:r w:rsidR="0013568D" w:rsidRPr="00C80A85">
        <w:rPr>
          <w:rFonts w:ascii="Times New Roman" w:hAnsi="Times New Roman" w:cs="Times New Roman"/>
          <w:sz w:val="27"/>
          <w:szCs w:val="27"/>
        </w:rPr>
        <w:t>,</w:t>
      </w:r>
      <w:r w:rsidRPr="00C80A85">
        <w:rPr>
          <w:rFonts w:ascii="Times New Roman" w:hAnsi="Times New Roman" w:cs="Times New Roman"/>
          <w:sz w:val="27"/>
          <w:szCs w:val="27"/>
        </w:rPr>
        <w:t xml:space="preserve"> 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 с физических и юридических лиц взимается плата на основании постановления Правительства Российской Федерации от 13 марта 2020 года № 279 «Об информационном обеспечении градостроительной деятельности».</w:t>
      </w:r>
    </w:p>
    <w:p w:rsidR="006073F8" w:rsidRPr="00C80A85" w:rsidRDefault="006073F8" w:rsidP="00197A4C">
      <w:pPr>
        <w:spacing w:after="0" w:line="240" w:lineRule="auto"/>
        <w:jc w:val="both"/>
        <w:rPr>
          <w:rFonts w:ascii="Times New Roman" w:hAnsi="Times New Roman" w:cs="Times New Roman"/>
          <w:sz w:val="27"/>
          <w:szCs w:val="27"/>
        </w:rPr>
      </w:pPr>
    </w:p>
    <w:p w:rsidR="003517E9" w:rsidRPr="00C80A85" w:rsidRDefault="003517E9"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517E9" w:rsidRPr="00C80A85" w:rsidRDefault="003517E9" w:rsidP="00197A4C">
      <w:pPr>
        <w:spacing w:after="0" w:line="240" w:lineRule="auto"/>
        <w:jc w:val="center"/>
        <w:rPr>
          <w:rFonts w:ascii="Times New Roman" w:hAnsi="Times New Roman" w:cs="Times New Roman"/>
          <w:sz w:val="27"/>
          <w:szCs w:val="27"/>
        </w:rPr>
      </w:pPr>
    </w:p>
    <w:p w:rsidR="00587FED" w:rsidRPr="00C80A85" w:rsidRDefault="0013568D"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Плата за предоставление услуг, которые являются необходимыми и обязательными для предоставления муниципальной услуги не взимается.</w:t>
      </w:r>
    </w:p>
    <w:p w:rsidR="00587FED" w:rsidRPr="00C80A85" w:rsidRDefault="00587FED" w:rsidP="00197A4C">
      <w:pPr>
        <w:spacing w:after="0" w:line="240" w:lineRule="auto"/>
        <w:jc w:val="both"/>
        <w:rPr>
          <w:rFonts w:ascii="Times New Roman" w:hAnsi="Times New Roman" w:cs="Times New Roman"/>
          <w:sz w:val="27"/>
          <w:szCs w:val="27"/>
        </w:rPr>
      </w:pPr>
    </w:p>
    <w:p w:rsidR="00587FED" w:rsidRPr="00C80A85" w:rsidRDefault="00587FED"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87FED" w:rsidRPr="00C80A85" w:rsidRDefault="00587FED" w:rsidP="00197A4C">
      <w:pPr>
        <w:spacing w:after="0" w:line="240" w:lineRule="auto"/>
        <w:jc w:val="both"/>
        <w:rPr>
          <w:rFonts w:ascii="Times New Roman" w:hAnsi="Times New Roman" w:cs="Times New Roman"/>
          <w:sz w:val="27"/>
          <w:szCs w:val="27"/>
        </w:rPr>
      </w:pP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2.14.1.  Регистрация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2.14.2.  Регистрация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587FED"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2.14.3.  Срок регистрации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 xml:space="preserve">о предоставлении муниципальной услуги и документов (содержащихся в них сведений), представленных заявителем, не может превышать </w:t>
      </w:r>
      <w:r w:rsidR="00F01156" w:rsidRPr="00C80A85">
        <w:rPr>
          <w:rFonts w:ascii="Times New Roman" w:hAnsi="Times New Roman" w:cs="Times New Roman"/>
          <w:sz w:val="27"/>
          <w:szCs w:val="27"/>
        </w:rPr>
        <w:t>15</w:t>
      </w:r>
      <w:r w:rsidRPr="00C80A85">
        <w:rPr>
          <w:rFonts w:ascii="Times New Roman" w:hAnsi="Times New Roman" w:cs="Times New Roman"/>
          <w:sz w:val="27"/>
          <w:szCs w:val="27"/>
        </w:rPr>
        <w:t xml:space="preserve"> минут.</w:t>
      </w:r>
    </w:p>
    <w:p w:rsidR="00A9559E" w:rsidRPr="00C80A85" w:rsidRDefault="00A9559E" w:rsidP="00662EC4">
      <w:pPr>
        <w:spacing w:after="0" w:line="240" w:lineRule="auto"/>
        <w:jc w:val="center"/>
        <w:rPr>
          <w:rFonts w:ascii="Times New Roman" w:hAnsi="Times New Roman" w:cs="Times New Roman"/>
          <w:sz w:val="27"/>
          <w:szCs w:val="27"/>
        </w:rPr>
      </w:pPr>
    </w:p>
    <w:p w:rsidR="00662EC4" w:rsidRPr="00C80A85" w:rsidRDefault="00662EC4" w:rsidP="00662EC4">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2.15. </w:t>
      </w:r>
      <w:proofErr w:type="gramStart"/>
      <w:r w:rsidRPr="00C80A85">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C80A85">
        <w:rPr>
          <w:rFonts w:ascii="Times New Roman" w:hAnsi="Times New Roman" w:cs="Times New Roman"/>
          <w:sz w:val="27"/>
          <w:szCs w:val="27"/>
        </w:rPr>
        <w:t xml:space="preserve"> законодательством Российской Федерации о социальной защите инвалидов</w:t>
      </w:r>
    </w:p>
    <w:p w:rsidR="00662EC4" w:rsidRPr="00C80A85" w:rsidRDefault="00662EC4" w:rsidP="00662EC4">
      <w:pPr>
        <w:spacing w:after="0" w:line="240" w:lineRule="auto"/>
        <w:jc w:val="both"/>
        <w:rPr>
          <w:rFonts w:ascii="Times New Roman" w:hAnsi="Times New Roman" w:cs="Times New Roman"/>
          <w:sz w:val="27"/>
          <w:szCs w:val="27"/>
        </w:rPr>
      </w:pP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2.15.2.  Места предоставления муниципальной услуги оборудуются </w:t>
      </w:r>
      <w:proofErr w:type="gramStart"/>
      <w:r w:rsidRPr="00C80A85">
        <w:rPr>
          <w:rFonts w:ascii="Times New Roman" w:hAnsi="Times New Roman" w:cs="Times New Roman"/>
          <w:sz w:val="27"/>
          <w:szCs w:val="27"/>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C80A85">
        <w:rPr>
          <w:rFonts w:ascii="Times New Roman" w:hAnsi="Times New Roman" w:cs="Times New Roman"/>
          <w:sz w:val="27"/>
          <w:szCs w:val="27"/>
        </w:rPr>
        <w:t xml:space="preserve"> инвалидов, в том числе обеспечиваются: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662EC4" w:rsidRPr="00C80A85" w:rsidRDefault="00662EC4" w:rsidP="00EB6B9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0872D2" w:rsidRPr="00C80A85" w:rsidRDefault="000872D2" w:rsidP="00EB6B9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w:t>
      </w:r>
      <w:r w:rsidR="00EB6B9B">
        <w:rPr>
          <w:rFonts w:ascii="Times New Roman" w:hAnsi="Times New Roman" w:cs="Times New Roman"/>
          <w:sz w:val="27"/>
          <w:szCs w:val="27"/>
        </w:rPr>
        <w:t xml:space="preserve">аняются нормы настоящей части в </w:t>
      </w:r>
      <w:hyperlink r:id="rId21" w:anchor="/document/73560110/entry/0" w:history="1">
        <w:r w:rsidRPr="00C80A85">
          <w:rPr>
            <w:rFonts w:ascii="Times New Roman" w:hAnsi="Times New Roman" w:cs="Times New Roman"/>
            <w:sz w:val="27"/>
            <w:szCs w:val="27"/>
          </w:rPr>
          <w:t>порядке</w:t>
        </w:r>
      </w:hyperlink>
      <w:r w:rsidRPr="00C80A85">
        <w:rPr>
          <w:rFonts w:ascii="Times New Roman" w:hAnsi="Times New Roman" w:cs="Times New Roman"/>
          <w:sz w:val="27"/>
          <w:szCs w:val="27"/>
        </w:rPr>
        <w:t>, определяемом Правительством Российской Федерации.</w:t>
      </w:r>
    </w:p>
    <w:p w:rsidR="00662EC4" w:rsidRPr="00C80A85" w:rsidRDefault="00662EC4" w:rsidP="00EB6B9B">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Прием документов в Администрации осуществляется в специально оборудованных помещениях или отведенных для этого кабинетах.</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Информационные стенды размещаются на видном, доступном месте.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2.15.4.  Оформление информационных листов осуществляется удобным для чтения шрифтом – </w:t>
      </w:r>
      <w:r w:rsidRPr="00C80A85">
        <w:rPr>
          <w:rFonts w:ascii="Times New Roman" w:hAnsi="Times New Roman" w:cs="Times New Roman"/>
          <w:sz w:val="27"/>
          <w:szCs w:val="27"/>
          <w:lang w:val="en-US"/>
        </w:rPr>
        <w:t>Times</w:t>
      </w:r>
      <w:r w:rsidR="00463951" w:rsidRPr="00C80A85">
        <w:rPr>
          <w:rFonts w:ascii="Times New Roman" w:hAnsi="Times New Roman" w:cs="Times New Roman"/>
          <w:sz w:val="27"/>
          <w:szCs w:val="27"/>
        </w:rPr>
        <w:t xml:space="preserve"> </w:t>
      </w:r>
      <w:r w:rsidRPr="00C80A85">
        <w:rPr>
          <w:rFonts w:ascii="Times New Roman" w:hAnsi="Times New Roman" w:cs="Times New Roman"/>
          <w:sz w:val="27"/>
          <w:szCs w:val="27"/>
          <w:lang w:val="en-US"/>
        </w:rPr>
        <w:t>New</w:t>
      </w:r>
      <w:r w:rsidR="00463951" w:rsidRPr="00C80A85">
        <w:rPr>
          <w:rFonts w:ascii="Times New Roman" w:hAnsi="Times New Roman" w:cs="Times New Roman"/>
          <w:sz w:val="27"/>
          <w:szCs w:val="27"/>
        </w:rPr>
        <w:t xml:space="preserve"> </w:t>
      </w:r>
      <w:r w:rsidRPr="00C80A85">
        <w:rPr>
          <w:rFonts w:ascii="Times New Roman" w:hAnsi="Times New Roman" w:cs="Times New Roman"/>
          <w:sz w:val="27"/>
          <w:szCs w:val="27"/>
          <w:lang w:val="en-US"/>
        </w:rPr>
        <w:t>Roman</w:t>
      </w:r>
      <w:r w:rsidRPr="00C80A85">
        <w:rPr>
          <w:rFonts w:ascii="Times New Roman" w:hAnsi="Times New Roman" w:cs="Times New Roman"/>
          <w:sz w:val="27"/>
          <w:szCs w:val="27"/>
        </w:rPr>
        <w:t>, формат листа</w:t>
      </w:r>
      <w:r w:rsidR="00463951" w:rsidRPr="00C80A85">
        <w:rPr>
          <w:rFonts w:ascii="Times New Roman" w:hAnsi="Times New Roman" w:cs="Times New Roman"/>
          <w:sz w:val="27"/>
          <w:szCs w:val="27"/>
        </w:rPr>
        <w:t xml:space="preserve"> А-4,</w:t>
      </w:r>
      <w:r w:rsidRPr="00C80A85">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на получение муниципальной услуги, образцов заявлений, перечней документов требования к размеру шрифта и формату листа могут быть снижены.</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комфортное расположение заявителя и должностного лица уполномоченного органа;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возможность и удобство оформления заявителем письменного обращения;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телефонную связь;</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возможность копирования документов;</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наличие письменных принадлежностей и бумаги формата А</w:t>
      </w:r>
      <w:proofErr w:type="gramStart"/>
      <w:r w:rsidRPr="00C80A85">
        <w:rPr>
          <w:rFonts w:ascii="Times New Roman" w:hAnsi="Times New Roman" w:cs="Times New Roman"/>
          <w:sz w:val="27"/>
          <w:szCs w:val="27"/>
        </w:rPr>
        <w:t>4</w:t>
      </w:r>
      <w:proofErr w:type="gramEnd"/>
      <w:r w:rsidRPr="00C80A85">
        <w:rPr>
          <w:rFonts w:ascii="Times New Roman" w:hAnsi="Times New Roman" w:cs="Times New Roman"/>
          <w:sz w:val="27"/>
          <w:szCs w:val="27"/>
        </w:rPr>
        <w:t>.</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sidRPr="00C80A85">
        <w:rPr>
          <w:rFonts w:ascii="Times New Roman" w:hAnsi="Times New Roman" w:cs="Times New Roman"/>
          <w:sz w:val="27"/>
          <w:szCs w:val="27"/>
        </w:rPr>
        <w:t>и</w:t>
      </w:r>
      <w:proofErr w:type="gramEnd"/>
      <w:r w:rsidRPr="00C80A85">
        <w:rPr>
          <w:rFonts w:ascii="Times New Roman" w:hAnsi="Times New Roman" w:cs="Times New Roman"/>
          <w:sz w:val="27"/>
          <w:szCs w:val="27"/>
        </w:rPr>
        <w:t xml:space="preserve"> рабочего времени. </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E93450" w:rsidRPr="00C80A85" w:rsidRDefault="00E93450" w:rsidP="00197A4C">
      <w:pPr>
        <w:spacing w:after="0" w:line="240" w:lineRule="auto"/>
        <w:jc w:val="both"/>
        <w:rPr>
          <w:rFonts w:ascii="Times New Roman" w:hAnsi="Times New Roman" w:cs="Times New Roman"/>
          <w:sz w:val="27"/>
          <w:szCs w:val="27"/>
        </w:rPr>
      </w:pPr>
    </w:p>
    <w:p w:rsidR="00662EC4" w:rsidRPr="00C80A85" w:rsidRDefault="00662EC4" w:rsidP="00662EC4">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lastRenderedPageBreak/>
        <w:t xml:space="preserve">Подраздел 2.16. </w:t>
      </w:r>
      <w:proofErr w:type="gramStart"/>
      <w:r w:rsidRPr="00C80A85">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C80A85">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62EC4" w:rsidRPr="00C80A85" w:rsidRDefault="00662EC4" w:rsidP="00662EC4">
      <w:pPr>
        <w:spacing w:after="0" w:line="240" w:lineRule="auto"/>
        <w:jc w:val="both"/>
        <w:rPr>
          <w:rFonts w:ascii="Times New Roman" w:hAnsi="Times New Roman" w:cs="Times New Roman"/>
          <w:sz w:val="27"/>
          <w:szCs w:val="27"/>
        </w:rPr>
      </w:pP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2.16.1.  Основными показателями доступности и качества муниципальной услуги являются: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5B37DD" w:rsidRPr="00C80A85">
        <w:rPr>
          <w:rFonts w:ascii="Times New Roman" w:hAnsi="Times New Roman" w:cs="Times New Roman"/>
          <w:sz w:val="27"/>
          <w:szCs w:val="27"/>
        </w:rPr>
        <w:t>МФЦ</w:t>
      </w:r>
      <w:r w:rsidRPr="00C80A85">
        <w:rPr>
          <w:rFonts w:ascii="Times New Roman" w:hAnsi="Times New Roman" w:cs="Times New Roman"/>
          <w:sz w:val="27"/>
          <w:szCs w:val="27"/>
        </w:rPr>
        <w:t xml:space="preserve"> в пределах территории Краснодарского края для предоставления ему муниципальной услуги по экстерриториальному принципу.</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Предоставление муниципальной услуги в </w:t>
      </w:r>
      <w:r w:rsidR="005B37DD" w:rsidRPr="00C80A85">
        <w:rPr>
          <w:rFonts w:ascii="Times New Roman" w:hAnsi="Times New Roman" w:cs="Times New Roman"/>
          <w:sz w:val="27"/>
          <w:szCs w:val="27"/>
        </w:rPr>
        <w:t>МФЦ</w:t>
      </w:r>
      <w:r w:rsidRPr="00C80A85">
        <w:rPr>
          <w:rFonts w:ascii="Times New Roman" w:hAnsi="Times New Roman" w:cs="Times New Roman"/>
          <w:sz w:val="27"/>
          <w:szCs w:val="27"/>
        </w:rPr>
        <w:t xml:space="preserve"> по экстерриториальному принципу осуществляется на основании соглашений о взаимодействии, заключенных уполномоченным </w:t>
      </w:r>
      <w:r w:rsidR="005B37DD" w:rsidRPr="00C80A85">
        <w:rPr>
          <w:rFonts w:ascii="Times New Roman" w:hAnsi="Times New Roman" w:cs="Times New Roman"/>
          <w:sz w:val="27"/>
          <w:szCs w:val="27"/>
        </w:rPr>
        <w:t>МФЦ</w:t>
      </w:r>
      <w:r w:rsidRPr="00C80A85">
        <w:rPr>
          <w:rFonts w:ascii="Times New Roman" w:hAnsi="Times New Roman" w:cs="Times New Roman"/>
          <w:sz w:val="27"/>
          <w:szCs w:val="27"/>
        </w:rPr>
        <w:t xml:space="preserve"> с уполномоченным органом.</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2.16.3.  Взаимодействие заявителя (его представителя) с должностными лицами МФЦ, уполномоченного органа при предоставлении муниципальной </w:t>
      </w:r>
      <w:r w:rsidRPr="00C80A85">
        <w:rPr>
          <w:rFonts w:ascii="Times New Roman" w:hAnsi="Times New Roman" w:cs="Times New Roman"/>
          <w:sz w:val="27"/>
          <w:szCs w:val="27"/>
        </w:rPr>
        <w:lastRenderedPageBreak/>
        <w:t xml:space="preserve">услуги осуществляется два раза - при представлении в МФЦ, уполномоченный орган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 xml:space="preserve">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2.16.5.  Основные требования к качеству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своевременность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достоверность и полнота информирования заявителя о ходе рассмотрения обращения;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2.16.6.  Показателями качества предоставления муниципальной услуги являются срок рассмотрения </w:t>
      </w:r>
      <w:r w:rsidR="00333C4D" w:rsidRPr="00C80A85">
        <w:rPr>
          <w:rFonts w:ascii="Times New Roman" w:hAnsi="Times New Roman" w:cs="Times New Roman"/>
          <w:sz w:val="27"/>
          <w:szCs w:val="27"/>
        </w:rPr>
        <w:t>запроса</w:t>
      </w:r>
      <w:r w:rsidRPr="00C80A85">
        <w:rPr>
          <w:rFonts w:ascii="Times New Roman" w:hAnsi="Times New Roman" w:cs="Times New Roman"/>
          <w:sz w:val="27"/>
          <w:szCs w:val="27"/>
        </w:rPr>
        <w:t>, отсутствие или наличие жалоб на действия (бездействие) должностных лиц.</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2.16.7.  При предоставлении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roofErr w:type="gramEnd"/>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662EC4" w:rsidRPr="00C80A85" w:rsidRDefault="00662EC4" w:rsidP="00662EC4">
      <w:pPr>
        <w:autoSpaceDE w:val="0"/>
        <w:autoSpaceDN w:val="0"/>
        <w:adjustRightInd w:val="0"/>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Предоставление государственной (муниципальной) услуги в МФЦ</w:t>
      </w:r>
      <w:r w:rsidRPr="00C80A85">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C80A85">
        <w:rPr>
          <w:rFonts w:ascii="Times New Roman" w:hAnsi="Times New Roman" w:cs="Times New Roman"/>
          <w:sz w:val="27"/>
          <w:szCs w:val="27"/>
        </w:rPr>
        <w:br/>
        <w:t xml:space="preserve">о взаимодействии, заключенных уполномоченным МФЦ с исполнительным </w:t>
      </w:r>
      <w:r w:rsidRPr="00C80A85">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2.16.8.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получить информацию о местонахождении Администрации, графике её работы;</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скачать форму </w:t>
      </w:r>
      <w:r w:rsidR="002072F9" w:rsidRPr="00C80A85">
        <w:rPr>
          <w:rFonts w:ascii="Times New Roman" w:hAnsi="Times New Roman" w:cs="Times New Roman"/>
          <w:sz w:val="27"/>
          <w:szCs w:val="27"/>
        </w:rPr>
        <w:t>запроса</w:t>
      </w:r>
      <w:r w:rsidRPr="00C80A85">
        <w:rPr>
          <w:rFonts w:ascii="Times New Roman" w:hAnsi="Times New Roman" w:cs="Times New Roman"/>
          <w:sz w:val="27"/>
          <w:szCs w:val="27"/>
        </w:rPr>
        <w:t>;</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подать </w:t>
      </w:r>
      <w:r w:rsidR="00C417C7" w:rsidRPr="00C80A85">
        <w:rPr>
          <w:rFonts w:ascii="Times New Roman" w:hAnsi="Times New Roman" w:cs="Times New Roman"/>
          <w:sz w:val="27"/>
          <w:szCs w:val="27"/>
        </w:rPr>
        <w:t>запрос</w:t>
      </w:r>
      <w:r w:rsidR="002072F9" w:rsidRPr="00C80A85">
        <w:rPr>
          <w:rFonts w:ascii="Times New Roman" w:hAnsi="Times New Roman" w:cs="Times New Roman"/>
          <w:sz w:val="27"/>
          <w:szCs w:val="27"/>
        </w:rPr>
        <w:t>;</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отследить ход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получить результат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B30778"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2.16.11.  При направлении </w:t>
      </w:r>
      <w:r w:rsidR="00C417C7"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E93450" w:rsidRPr="00C80A85" w:rsidRDefault="00E93450" w:rsidP="00197A4C">
      <w:pPr>
        <w:spacing w:after="0" w:line="240" w:lineRule="auto"/>
        <w:jc w:val="both"/>
        <w:rPr>
          <w:rFonts w:ascii="Times New Roman" w:hAnsi="Times New Roman" w:cs="Times New Roman"/>
          <w:sz w:val="27"/>
          <w:szCs w:val="27"/>
        </w:rPr>
      </w:pPr>
    </w:p>
    <w:p w:rsidR="00662EC4" w:rsidRPr="00C80A85" w:rsidRDefault="00662EC4" w:rsidP="00662EC4">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62EC4" w:rsidRPr="00C80A85" w:rsidRDefault="00662EC4" w:rsidP="00662EC4">
      <w:pPr>
        <w:spacing w:after="0" w:line="240" w:lineRule="auto"/>
        <w:jc w:val="both"/>
        <w:rPr>
          <w:rFonts w:ascii="Times New Roman" w:hAnsi="Times New Roman" w:cs="Times New Roman"/>
          <w:sz w:val="27"/>
          <w:szCs w:val="27"/>
        </w:rPr>
      </w:pP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2.17.1.  Для получения муниципальной услуги заявителю предоставляется возможность представить </w:t>
      </w:r>
      <w:r w:rsidR="00CF6D38" w:rsidRPr="00C80A85">
        <w:rPr>
          <w:rFonts w:ascii="Times New Roman" w:hAnsi="Times New Roman" w:cs="Times New Roman"/>
          <w:sz w:val="27"/>
          <w:szCs w:val="27"/>
        </w:rPr>
        <w:t>запрос</w:t>
      </w:r>
      <w:r w:rsidRPr="00C80A85">
        <w:rPr>
          <w:rFonts w:ascii="Times New Roman" w:hAnsi="Times New Roman" w:cs="Times New Roman"/>
          <w:sz w:val="27"/>
          <w:szCs w:val="27"/>
        </w:rPr>
        <w:t xml:space="preserve"> о предоставлении муниципальной услуги, в том числе в форме электронного документооборота: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в уполномоченный орган;</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через МФЦ в уполномоченный орган по экстерриториальному принципу;</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посредством использования информационно-телекоммуникационных технологий, включая использование Портала, регионального Портала, с </w:t>
      </w:r>
      <w:r w:rsidRPr="00C80A85">
        <w:rPr>
          <w:rFonts w:ascii="Times New Roman" w:hAnsi="Times New Roman" w:cs="Times New Roman"/>
          <w:sz w:val="27"/>
          <w:szCs w:val="27"/>
        </w:rPr>
        <w:lastRenderedPageBreak/>
        <w:t>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2.17.2.  </w:t>
      </w:r>
      <w:r w:rsidR="00CF6D38" w:rsidRPr="00C80A85">
        <w:rPr>
          <w:rFonts w:ascii="Times New Roman" w:hAnsi="Times New Roman" w:cs="Times New Roman"/>
          <w:sz w:val="27"/>
          <w:szCs w:val="27"/>
        </w:rPr>
        <w:t xml:space="preserve"> З</w:t>
      </w:r>
      <w:r w:rsidR="00C417C7" w:rsidRPr="00C80A85">
        <w:rPr>
          <w:rFonts w:ascii="Times New Roman" w:hAnsi="Times New Roman" w:cs="Times New Roman"/>
          <w:sz w:val="27"/>
          <w:szCs w:val="27"/>
        </w:rPr>
        <w:t>апросы</w:t>
      </w:r>
      <w:r w:rsidRPr="00C80A85">
        <w:rPr>
          <w:rFonts w:ascii="Times New Roman" w:hAnsi="Times New Roman" w:cs="Times New Roman"/>
          <w:sz w:val="27"/>
          <w:szCs w:val="27"/>
        </w:rPr>
        <w:t xml:space="preserve"> и документы, необходимые для </w:t>
      </w:r>
      <w:proofErr w:type="gramStart"/>
      <w:r w:rsidRPr="00C80A85">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C80A85">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В случае направления </w:t>
      </w:r>
      <w:r w:rsidR="00CF6D38" w:rsidRPr="00C80A85">
        <w:rPr>
          <w:rFonts w:ascii="Times New Roman" w:hAnsi="Times New Roman" w:cs="Times New Roman"/>
          <w:sz w:val="27"/>
          <w:szCs w:val="27"/>
        </w:rPr>
        <w:t>запросов</w:t>
      </w:r>
      <w:r w:rsidRPr="00C80A85">
        <w:rPr>
          <w:rFonts w:ascii="Times New Roman" w:hAnsi="Times New Roman" w:cs="Times New Roman"/>
          <w:sz w:val="27"/>
          <w:szCs w:val="27"/>
        </w:rPr>
        <w:t xml:space="preserve"> и документов в электронной форме с использованием Портала, регионального Портала, </w:t>
      </w:r>
      <w:r w:rsidR="00CF6D38" w:rsidRPr="00C80A85">
        <w:rPr>
          <w:rFonts w:ascii="Times New Roman" w:hAnsi="Times New Roman" w:cs="Times New Roman"/>
          <w:sz w:val="27"/>
          <w:szCs w:val="27"/>
        </w:rPr>
        <w:t>запрос</w:t>
      </w:r>
      <w:r w:rsidRPr="00C80A85">
        <w:rPr>
          <w:rFonts w:ascii="Times New Roman" w:hAnsi="Times New Roman" w:cs="Times New Roman"/>
          <w:sz w:val="27"/>
          <w:szCs w:val="27"/>
        </w:rPr>
        <w:t xml:space="preserve"> и документы должны быть подписаны квалифицированной электронной подписью.</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2.17.3.  </w:t>
      </w:r>
      <w:proofErr w:type="gramStart"/>
      <w:r w:rsidRPr="00C80A85">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w:t>
      </w:r>
      <w:r w:rsidR="00CF6D38" w:rsidRPr="00C80A85">
        <w:rPr>
          <w:rFonts w:ascii="Times New Roman" w:hAnsi="Times New Roman" w:cs="Times New Roman"/>
          <w:sz w:val="27"/>
          <w:szCs w:val="27"/>
        </w:rPr>
        <w:t>запросов</w:t>
      </w:r>
      <w:r w:rsidRPr="00C80A85">
        <w:rPr>
          <w:rFonts w:ascii="Times New Roman" w:hAnsi="Times New Roman" w:cs="Times New Roman"/>
          <w:sz w:val="27"/>
          <w:szCs w:val="27"/>
        </w:rPr>
        <w:t xml:space="preserve"> и форм, которые необходимо заполнить для обращения за услугой.</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заявитель, выбрав муниципальную услугу, готовит пакет документов (копии в электронном виде), необходимый для её предоставления, и направляет их вместе с </w:t>
      </w:r>
      <w:r w:rsidR="00CF6D38" w:rsidRPr="00C80A85">
        <w:rPr>
          <w:rFonts w:ascii="Times New Roman" w:hAnsi="Times New Roman" w:cs="Times New Roman"/>
          <w:sz w:val="27"/>
          <w:szCs w:val="27"/>
        </w:rPr>
        <w:t>запросом</w:t>
      </w:r>
      <w:r w:rsidRPr="00C80A85">
        <w:rPr>
          <w:rFonts w:ascii="Times New Roman" w:hAnsi="Times New Roman" w:cs="Times New Roman"/>
          <w:sz w:val="27"/>
          <w:szCs w:val="27"/>
        </w:rPr>
        <w:t xml:space="preserve"> через личный кабинет заявителя на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2.17.6.  При предоставлении муниципальной услуги в электронной форме посредством Портала, регионального Портала Заявителю обеспечивается: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 получение информации о порядке и сроках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формирование Запроса;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 получение результата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 получение сведений о ходе выполнения запроса;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7) осуществление оценки качества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C80A85">
        <w:rPr>
          <w:rFonts w:ascii="Times New Roman" w:hAnsi="Times New Roman" w:cs="Times New Roman"/>
          <w:sz w:val="27"/>
          <w:szCs w:val="27"/>
        </w:rPr>
        <w:t>орана</w:t>
      </w:r>
      <w:proofErr w:type="spellEnd"/>
      <w:r w:rsidRPr="00C80A85">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2.17.7.  Информация о предоставлении муниципальной услуги размещается на Портале, региональном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На Портале, региональном Портале размещается следующая информация:</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 круг заявителей;</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срок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8) формы </w:t>
      </w:r>
      <w:r w:rsidR="00CF6D38" w:rsidRPr="00C80A85">
        <w:rPr>
          <w:rFonts w:ascii="Times New Roman" w:hAnsi="Times New Roman" w:cs="Times New Roman"/>
          <w:sz w:val="27"/>
          <w:szCs w:val="27"/>
        </w:rPr>
        <w:t>запросов</w:t>
      </w:r>
      <w:r w:rsidRPr="00C80A85">
        <w:rPr>
          <w:rFonts w:ascii="Times New Roman" w:hAnsi="Times New Roman" w:cs="Times New Roman"/>
          <w:sz w:val="27"/>
          <w:szCs w:val="27"/>
        </w:rPr>
        <w:t xml:space="preserve"> (уведомлений, сообщений), используемые при предоставлении муниципальной услуги.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2.17.8.  </w:t>
      </w:r>
      <w:proofErr w:type="gramStart"/>
      <w:r w:rsidRPr="00C80A85">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2.17.9.  </w:t>
      </w:r>
      <w:proofErr w:type="gramStart"/>
      <w:r w:rsidRPr="00C80A85">
        <w:rPr>
          <w:rFonts w:ascii="Times New Roman" w:hAnsi="Times New Roman" w:cs="Times New Roman"/>
          <w:sz w:val="27"/>
          <w:szCs w:val="27"/>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w:t>
      </w:r>
      <w:r w:rsidRPr="00C80A85">
        <w:rPr>
          <w:rFonts w:ascii="Times New Roman" w:hAnsi="Times New Roman" w:cs="Times New Roman"/>
          <w:sz w:val="27"/>
          <w:szCs w:val="27"/>
        </w:rPr>
        <w:lastRenderedPageBreak/>
        <w:t>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2.17.11.  Запись на приём проводится посредством Портала, регионального Портала.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w:t>
      </w:r>
      <w:proofErr w:type="gramStart"/>
      <w:r w:rsidRPr="00C80A85">
        <w:rPr>
          <w:rFonts w:ascii="Times New Roman" w:hAnsi="Times New Roman" w:cs="Times New Roman"/>
          <w:sz w:val="27"/>
          <w:szCs w:val="27"/>
        </w:rPr>
        <w:t>ии и ау</w:t>
      </w:r>
      <w:proofErr w:type="gramEnd"/>
      <w:r w:rsidRPr="00C80A85">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формирование электронных документов и (или) электронных образов </w:t>
      </w:r>
      <w:r w:rsidR="00333C4D" w:rsidRPr="00C80A85">
        <w:rPr>
          <w:rFonts w:ascii="Times New Roman" w:hAnsi="Times New Roman" w:cs="Times New Roman"/>
          <w:sz w:val="27"/>
          <w:szCs w:val="27"/>
        </w:rPr>
        <w:t>запроса</w:t>
      </w:r>
      <w:r w:rsidRPr="00C80A85">
        <w:rPr>
          <w:rFonts w:ascii="Times New Roman" w:hAnsi="Times New Roman" w:cs="Times New Roman"/>
          <w:sz w:val="27"/>
          <w:szCs w:val="27"/>
        </w:rPr>
        <w:t>,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62EC4"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B30778" w:rsidRPr="00C80A85" w:rsidRDefault="00662EC4" w:rsidP="00662EC4">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2.17.16.  </w:t>
      </w:r>
      <w:proofErr w:type="gramStart"/>
      <w:r w:rsidRPr="00C80A85">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587FED" w:rsidRDefault="00587FED" w:rsidP="00197A4C">
      <w:pPr>
        <w:spacing w:after="0" w:line="240" w:lineRule="auto"/>
        <w:jc w:val="both"/>
        <w:rPr>
          <w:rFonts w:ascii="Times New Roman" w:hAnsi="Times New Roman" w:cs="Times New Roman"/>
          <w:sz w:val="27"/>
          <w:szCs w:val="27"/>
        </w:rPr>
      </w:pPr>
    </w:p>
    <w:p w:rsidR="007670A6" w:rsidRPr="00C80A85" w:rsidRDefault="007670A6" w:rsidP="00197A4C">
      <w:pPr>
        <w:spacing w:after="0" w:line="240" w:lineRule="auto"/>
        <w:jc w:val="both"/>
        <w:rPr>
          <w:rFonts w:ascii="Times New Roman" w:hAnsi="Times New Roman" w:cs="Times New Roman"/>
          <w:sz w:val="27"/>
          <w:szCs w:val="27"/>
        </w:rPr>
      </w:pPr>
    </w:p>
    <w:p w:rsidR="00587FED" w:rsidRPr="00C80A85" w:rsidRDefault="00587FED"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lastRenderedPageBreak/>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87FED" w:rsidRPr="00C80A85" w:rsidRDefault="00587FED" w:rsidP="00197A4C">
      <w:pPr>
        <w:spacing w:after="0" w:line="240" w:lineRule="auto"/>
        <w:jc w:val="center"/>
        <w:rPr>
          <w:rFonts w:ascii="Times New Roman" w:hAnsi="Times New Roman" w:cs="Times New Roman"/>
          <w:b/>
          <w:sz w:val="27"/>
          <w:szCs w:val="27"/>
        </w:rPr>
      </w:pPr>
    </w:p>
    <w:p w:rsidR="00686B57" w:rsidRPr="00C80A85" w:rsidRDefault="00587FED"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sz w:val="27"/>
          <w:szCs w:val="27"/>
        </w:rPr>
        <w:t>Подраздел 3.1. Состав и последовательность административных процедур</w:t>
      </w:r>
    </w:p>
    <w:p w:rsidR="00686B57" w:rsidRPr="00C80A85" w:rsidRDefault="00686B57" w:rsidP="00197A4C">
      <w:pPr>
        <w:spacing w:after="0" w:line="240" w:lineRule="auto"/>
        <w:jc w:val="both"/>
        <w:rPr>
          <w:rFonts w:ascii="Times New Roman" w:hAnsi="Times New Roman" w:cs="Times New Roman"/>
          <w:sz w:val="27"/>
          <w:szCs w:val="27"/>
        </w:rPr>
      </w:pPr>
    </w:p>
    <w:p w:rsidR="00686B57" w:rsidRPr="00C80A85" w:rsidRDefault="001310B9"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3.1.1.</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 </w:t>
      </w:r>
      <w:r w:rsidR="00D620A1" w:rsidRPr="00C80A85">
        <w:rPr>
          <w:rFonts w:ascii="Times New Roman" w:hAnsi="Times New Roman" w:cs="Times New Roman"/>
          <w:sz w:val="27"/>
          <w:szCs w:val="27"/>
        </w:rPr>
        <w:t>Предоставление м</w:t>
      </w:r>
      <w:r w:rsidR="00D70F2D" w:rsidRPr="00C80A85">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C80A85" w:rsidRDefault="00D70F2D"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прием и регистрация з</w:t>
      </w:r>
      <w:r w:rsidR="003F0B88" w:rsidRPr="00C80A85">
        <w:rPr>
          <w:rFonts w:ascii="Times New Roman" w:hAnsi="Times New Roman" w:cs="Times New Roman"/>
          <w:sz w:val="27"/>
          <w:szCs w:val="27"/>
        </w:rPr>
        <w:t>апроса</w:t>
      </w:r>
      <w:r w:rsidRPr="00C80A85">
        <w:rPr>
          <w:rFonts w:ascii="Times New Roman" w:hAnsi="Times New Roman" w:cs="Times New Roman"/>
          <w:sz w:val="27"/>
          <w:szCs w:val="27"/>
        </w:rPr>
        <w:t xml:space="preserve"> с комплектом документов;</w:t>
      </w:r>
    </w:p>
    <w:p w:rsidR="00D70F2D" w:rsidRPr="00C80A85" w:rsidRDefault="00C276D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w:t>
      </w:r>
      <w:r w:rsidR="00D70F2D" w:rsidRPr="00C80A85">
        <w:rPr>
          <w:rFonts w:ascii="Times New Roman" w:hAnsi="Times New Roman" w:cs="Times New Roman"/>
          <w:sz w:val="27"/>
          <w:szCs w:val="27"/>
        </w:rPr>
        <w:t>)</w:t>
      </w:r>
      <w:r w:rsidR="00AE0570" w:rsidRPr="00C80A85">
        <w:rPr>
          <w:rFonts w:ascii="Times New Roman" w:hAnsi="Times New Roman" w:cs="Times New Roman"/>
          <w:sz w:val="27"/>
          <w:szCs w:val="27"/>
        </w:rPr>
        <w:t> </w:t>
      </w:r>
      <w:r w:rsidR="00D70F2D" w:rsidRPr="00C80A85">
        <w:rPr>
          <w:rFonts w:ascii="Times New Roman" w:hAnsi="Times New Roman" w:cs="Times New Roman"/>
          <w:sz w:val="27"/>
          <w:szCs w:val="27"/>
        </w:rPr>
        <w:t>сбор сведений, проведение экспертизы документов;</w:t>
      </w:r>
    </w:p>
    <w:p w:rsidR="00D70F2D" w:rsidRPr="00C80A85" w:rsidRDefault="00C276D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w:t>
      </w:r>
      <w:r w:rsidR="00D70F2D" w:rsidRPr="00C80A85">
        <w:rPr>
          <w:rFonts w:ascii="Times New Roman" w:hAnsi="Times New Roman" w:cs="Times New Roman"/>
          <w:sz w:val="27"/>
          <w:szCs w:val="27"/>
        </w:rPr>
        <w:t>)</w:t>
      </w:r>
      <w:r w:rsidR="00AE0570" w:rsidRPr="00C80A85">
        <w:rPr>
          <w:sz w:val="27"/>
          <w:szCs w:val="27"/>
        </w:rPr>
        <w:t> </w:t>
      </w:r>
      <w:r w:rsidR="00D620A1" w:rsidRPr="00C80A85">
        <w:rPr>
          <w:rFonts w:ascii="Times New Roman" w:hAnsi="Times New Roman" w:cs="Times New Roman"/>
          <w:sz w:val="27"/>
          <w:szCs w:val="27"/>
        </w:rPr>
        <w:t>подготовка результата м</w:t>
      </w:r>
      <w:r w:rsidRPr="00C80A85">
        <w:rPr>
          <w:rFonts w:ascii="Times New Roman" w:hAnsi="Times New Roman" w:cs="Times New Roman"/>
          <w:sz w:val="27"/>
          <w:szCs w:val="27"/>
        </w:rPr>
        <w:t xml:space="preserve">униципальной услуги, либо подготовка отказа в предоставлении сведений (в случае </w:t>
      </w:r>
      <w:proofErr w:type="gramStart"/>
      <w:r w:rsidRPr="00C80A85">
        <w:rPr>
          <w:rFonts w:ascii="Times New Roman" w:hAnsi="Times New Roman" w:cs="Times New Roman"/>
          <w:sz w:val="27"/>
          <w:szCs w:val="27"/>
        </w:rPr>
        <w:t>не внесения</w:t>
      </w:r>
      <w:proofErr w:type="gramEnd"/>
      <w:r w:rsidRPr="00C80A85">
        <w:rPr>
          <w:rFonts w:ascii="Times New Roman" w:hAnsi="Times New Roman" w:cs="Times New Roman"/>
          <w:sz w:val="27"/>
          <w:szCs w:val="27"/>
        </w:rPr>
        <w:t xml:space="preserve"> платы)</w:t>
      </w:r>
      <w:r w:rsidR="00D70F2D" w:rsidRPr="00C80A85">
        <w:rPr>
          <w:rFonts w:ascii="Times New Roman" w:hAnsi="Times New Roman" w:cs="Times New Roman"/>
          <w:sz w:val="27"/>
          <w:szCs w:val="27"/>
        </w:rPr>
        <w:t>;</w:t>
      </w:r>
    </w:p>
    <w:p w:rsidR="00D70F2D" w:rsidRPr="00C80A85" w:rsidRDefault="00C276D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w:t>
      </w:r>
      <w:r w:rsidR="00D70F2D" w:rsidRPr="00C80A85">
        <w:rPr>
          <w:rFonts w:ascii="Times New Roman" w:hAnsi="Times New Roman" w:cs="Times New Roman"/>
          <w:sz w:val="27"/>
          <w:szCs w:val="27"/>
        </w:rPr>
        <w:t>)</w:t>
      </w:r>
      <w:r w:rsidR="00AE0570" w:rsidRPr="00C80A85">
        <w:rPr>
          <w:rFonts w:ascii="Times New Roman" w:hAnsi="Times New Roman" w:cs="Times New Roman"/>
          <w:sz w:val="27"/>
          <w:szCs w:val="27"/>
        </w:rPr>
        <w:t> </w:t>
      </w:r>
      <w:r w:rsidR="00D70F2D" w:rsidRPr="00C80A85">
        <w:rPr>
          <w:rFonts w:ascii="Times New Roman" w:hAnsi="Times New Roman" w:cs="Times New Roman"/>
          <w:sz w:val="27"/>
          <w:szCs w:val="27"/>
        </w:rPr>
        <w:t>выдача заявителю документов.</w:t>
      </w:r>
    </w:p>
    <w:p w:rsidR="00DE18CE" w:rsidRPr="00C80A85" w:rsidRDefault="00D70F2D" w:rsidP="0021481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3.1.2.</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Порядок осуществления в электронной</w:t>
      </w:r>
      <w:r w:rsidR="00193D20" w:rsidRPr="00C80A85">
        <w:rPr>
          <w:rFonts w:ascii="Times New Roman" w:hAnsi="Times New Roman" w:cs="Times New Roman"/>
          <w:sz w:val="27"/>
          <w:szCs w:val="27"/>
        </w:rPr>
        <w:t xml:space="preserve"> форме, в том числе с использо</w:t>
      </w:r>
      <w:r w:rsidRPr="00C80A85">
        <w:rPr>
          <w:rFonts w:ascii="Times New Roman" w:hAnsi="Times New Roman" w:cs="Times New Roman"/>
          <w:sz w:val="27"/>
          <w:szCs w:val="27"/>
        </w:rPr>
        <w:t>ванием регионального Портала</w:t>
      </w:r>
      <w:r w:rsidR="00193D20" w:rsidRPr="00C80A85">
        <w:rPr>
          <w:rFonts w:ascii="Times New Roman" w:hAnsi="Times New Roman" w:cs="Times New Roman"/>
          <w:sz w:val="27"/>
          <w:szCs w:val="27"/>
        </w:rPr>
        <w:t>, административных процедур (действий) в соответствии с положениями</w:t>
      </w:r>
      <w:r w:rsidR="00CA7F56" w:rsidRPr="00C80A85">
        <w:rPr>
          <w:rFonts w:ascii="Times New Roman" w:hAnsi="Times New Roman" w:cs="Times New Roman"/>
          <w:sz w:val="27"/>
          <w:szCs w:val="27"/>
        </w:rPr>
        <w:t xml:space="preserve"> статьи 10 Федеральног</w:t>
      </w:r>
      <w:r w:rsidR="00AB19B5" w:rsidRPr="00C80A85">
        <w:rPr>
          <w:rFonts w:ascii="Times New Roman" w:hAnsi="Times New Roman" w:cs="Times New Roman"/>
          <w:sz w:val="27"/>
          <w:szCs w:val="27"/>
        </w:rPr>
        <w:t xml:space="preserve">о закона от </w:t>
      </w:r>
      <w:r w:rsidR="00BE0950" w:rsidRPr="00C80A85">
        <w:rPr>
          <w:rFonts w:ascii="Times New Roman" w:hAnsi="Times New Roman" w:cs="Times New Roman"/>
          <w:sz w:val="27"/>
          <w:szCs w:val="27"/>
        </w:rPr>
        <w:t>27 июля 2010 года № </w:t>
      </w:r>
      <w:r w:rsidR="00CA7F56" w:rsidRPr="00C80A85">
        <w:rPr>
          <w:rFonts w:ascii="Times New Roman" w:hAnsi="Times New Roman" w:cs="Times New Roman"/>
          <w:sz w:val="27"/>
          <w:szCs w:val="27"/>
        </w:rPr>
        <w:t>210-ФЗ «Об организации предоставления государственных и муниципальных услуг»</w:t>
      </w:r>
      <w:r w:rsidR="0021481C" w:rsidRPr="00C80A85">
        <w:rPr>
          <w:rFonts w:ascii="Times New Roman" w:hAnsi="Times New Roman" w:cs="Times New Roman"/>
          <w:sz w:val="27"/>
          <w:szCs w:val="27"/>
        </w:rPr>
        <w:t>.</w:t>
      </w:r>
    </w:p>
    <w:p w:rsidR="008B20A6" w:rsidRPr="00C80A85" w:rsidRDefault="008B20A6" w:rsidP="00197A4C">
      <w:pPr>
        <w:spacing w:after="0" w:line="240" w:lineRule="auto"/>
        <w:jc w:val="both"/>
        <w:rPr>
          <w:rFonts w:ascii="Times New Roman" w:hAnsi="Times New Roman" w:cs="Times New Roman"/>
          <w:sz w:val="27"/>
          <w:szCs w:val="27"/>
        </w:rPr>
      </w:pPr>
    </w:p>
    <w:p w:rsidR="008B20A6" w:rsidRPr="00C80A85" w:rsidRDefault="00F5359A"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3.2. Особенности выполнения административных  процедур (действий) в </w:t>
      </w:r>
      <w:r w:rsidR="005F3EEE" w:rsidRPr="00C80A85">
        <w:rPr>
          <w:rFonts w:ascii="Times New Roman" w:hAnsi="Times New Roman" w:cs="Times New Roman"/>
          <w:sz w:val="27"/>
          <w:szCs w:val="27"/>
        </w:rPr>
        <w:t>Управлении</w:t>
      </w:r>
    </w:p>
    <w:p w:rsidR="00F5359A" w:rsidRPr="00C80A85" w:rsidRDefault="00F5359A" w:rsidP="00197A4C">
      <w:pPr>
        <w:spacing w:after="0" w:line="240" w:lineRule="auto"/>
        <w:jc w:val="center"/>
        <w:rPr>
          <w:rFonts w:ascii="Times New Roman" w:hAnsi="Times New Roman" w:cs="Times New Roman"/>
          <w:sz w:val="27"/>
          <w:szCs w:val="27"/>
        </w:rPr>
      </w:pPr>
    </w:p>
    <w:p w:rsidR="00F5359A" w:rsidRPr="00C80A85" w:rsidRDefault="00F5359A"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w:t>
      </w:r>
      <w:r w:rsidR="00BF0EB4" w:rsidRPr="00C80A85">
        <w:rPr>
          <w:rFonts w:ascii="Times New Roman" w:hAnsi="Times New Roman" w:cs="Times New Roman"/>
          <w:sz w:val="27"/>
          <w:szCs w:val="27"/>
        </w:rPr>
        <w:t xml:space="preserve">л 3.2.1. Приём и регистрация </w:t>
      </w:r>
      <w:r w:rsidR="00CF6D38" w:rsidRPr="00C80A85">
        <w:rPr>
          <w:rFonts w:ascii="Times New Roman" w:hAnsi="Times New Roman" w:cs="Times New Roman"/>
          <w:sz w:val="27"/>
          <w:szCs w:val="27"/>
        </w:rPr>
        <w:t>з</w:t>
      </w:r>
      <w:r w:rsidR="00C417C7" w:rsidRPr="00C80A85">
        <w:rPr>
          <w:rFonts w:ascii="Times New Roman" w:hAnsi="Times New Roman" w:cs="Times New Roman"/>
          <w:sz w:val="27"/>
          <w:szCs w:val="27"/>
        </w:rPr>
        <w:t>апроса</w:t>
      </w:r>
      <w:r w:rsidR="00BF0EB4" w:rsidRPr="00C80A85">
        <w:rPr>
          <w:rFonts w:ascii="Times New Roman" w:hAnsi="Times New Roman" w:cs="Times New Roman"/>
          <w:sz w:val="27"/>
          <w:szCs w:val="27"/>
        </w:rPr>
        <w:t xml:space="preserve"> с комплектом документов</w:t>
      </w:r>
    </w:p>
    <w:p w:rsidR="00BF0EB4" w:rsidRPr="00C80A85" w:rsidRDefault="00BF0EB4" w:rsidP="00197A4C">
      <w:pPr>
        <w:spacing w:after="0" w:line="240" w:lineRule="auto"/>
        <w:jc w:val="both"/>
        <w:rPr>
          <w:rFonts w:ascii="Times New Roman" w:hAnsi="Times New Roman" w:cs="Times New Roman"/>
          <w:sz w:val="27"/>
          <w:szCs w:val="27"/>
        </w:rPr>
      </w:pPr>
    </w:p>
    <w:p w:rsidR="00BF0EB4" w:rsidRPr="00C80A85" w:rsidRDefault="00BF0EB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3.2.1.1.</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Основа</w:t>
      </w:r>
      <w:r w:rsidR="00CB4147" w:rsidRPr="00C80A85">
        <w:rPr>
          <w:rFonts w:ascii="Times New Roman" w:hAnsi="Times New Roman" w:cs="Times New Roman"/>
          <w:sz w:val="27"/>
          <w:szCs w:val="27"/>
        </w:rPr>
        <w:t>нием для начала предоставления м</w:t>
      </w:r>
      <w:r w:rsidRPr="00C80A85">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C80A85">
        <w:rPr>
          <w:rFonts w:ascii="Times New Roman" w:hAnsi="Times New Roman" w:cs="Times New Roman"/>
          <w:sz w:val="27"/>
          <w:szCs w:val="27"/>
        </w:rPr>
        <w:t>м всех необходимых документов, указанных в пунктах 2.6.1. или 2.6.2. раздела 2 настоящего Административного регламента.</w:t>
      </w:r>
    </w:p>
    <w:p w:rsidR="001C4A49" w:rsidRPr="00C80A85" w:rsidRDefault="001C4A49"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3.2.1.2.</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Специалист, осуществляющий приём документов:</w:t>
      </w:r>
    </w:p>
    <w:p w:rsidR="007D3EB0" w:rsidRPr="00C80A85" w:rsidRDefault="007D3EB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C80A85" w:rsidRDefault="007D3EB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7D3EB0" w:rsidRPr="00C80A85" w:rsidRDefault="007D3EB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 xml:space="preserve">копии документов удостоверены в установленном </w:t>
      </w:r>
      <w:r w:rsidR="00934087" w:rsidRPr="00C80A85">
        <w:rPr>
          <w:rFonts w:ascii="Times New Roman" w:hAnsi="Times New Roman" w:cs="Times New Roman"/>
          <w:sz w:val="27"/>
          <w:szCs w:val="27"/>
        </w:rPr>
        <w:t>законодательством</w:t>
      </w:r>
      <w:r w:rsidRPr="00C80A85">
        <w:rPr>
          <w:rFonts w:ascii="Times New Roman" w:hAnsi="Times New Roman" w:cs="Times New Roman"/>
          <w:sz w:val="27"/>
          <w:szCs w:val="27"/>
        </w:rPr>
        <w:t xml:space="preserve"> порядке</w:t>
      </w:r>
      <w:r w:rsidR="00934087" w:rsidRPr="00C80A85">
        <w:rPr>
          <w:rFonts w:ascii="Times New Roman" w:hAnsi="Times New Roman" w:cs="Times New Roman"/>
          <w:sz w:val="27"/>
          <w:szCs w:val="27"/>
        </w:rPr>
        <w:t>;</w:t>
      </w:r>
    </w:p>
    <w:p w:rsidR="00934087" w:rsidRPr="00C80A85" w:rsidRDefault="00934087"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тексты документов написаны разборчиво;</w:t>
      </w:r>
    </w:p>
    <w:p w:rsidR="00934087" w:rsidRPr="00C80A85" w:rsidRDefault="00FF61B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w:t>
      </w:r>
      <w:r w:rsidR="00AF38F8" w:rsidRPr="00C80A85">
        <w:rPr>
          <w:rFonts w:ascii="Times New Roman" w:hAnsi="Times New Roman" w:cs="Times New Roman"/>
          <w:sz w:val="27"/>
          <w:szCs w:val="27"/>
        </w:rPr>
        <w:t xml:space="preserve">имена физических лиц, адреса </w:t>
      </w:r>
      <w:r w:rsidR="00934087" w:rsidRPr="00C80A85">
        <w:rPr>
          <w:rFonts w:ascii="Times New Roman" w:hAnsi="Times New Roman" w:cs="Times New Roman"/>
          <w:sz w:val="27"/>
          <w:szCs w:val="27"/>
        </w:rPr>
        <w:t>их места жительства написаны полностью;</w:t>
      </w:r>
    </w:p>
    <w:p w:rsidR="00934087" w:rsidRPr="00C80A85" w:rsidRDefault="00934087"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sidRPr="00C80A85">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C80A85" w:rsidRDefault="009658A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AE0570" w:rsidRPr="00C80A85">
        <w:rPr>
          <w:rFonts w:ascii="Times New Roman" w:hAnsi="Times New Roman" w:cs="Times New Roman"/>
          <w:sz w:val="27"/>
          <w:szCs w:val="27"/>
        </w:rPr>
        <w:t> </w:t>
      </w:r>
      <w:r w:rsidRPr="00C80A85">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C80A85" w:rsidRDefault="00AE057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w:t>
      </w:r>
      <w:r w:rsidR="009658A8" w:rsidRPr="00C80A85">
        <w:rPr>
          <w:rFonts w:ascii="Times New Roman" w:hAnsi="Times New Roman" w:cs="Times New Roman"/>
          <w:sz w:val="27"/>
          <w:szCs w:val="27"/>
        </w:rPr>
        <w:t>не истек срок действия документа;</w:t>
      </w:r>
    </w:p>
    <w:p w:rsidR="009658A8" w:rsidRPr="00C80A85" w:rsidRDefault="00FF61B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w:t>
      </w:r>
      <w:r w:rsidR="009658A8" w:rsidRPr="00C80A85">
        <w:rPr>
          <w:rFonts w:ascii="Times New Roman" w:hAnsi="Times New Roman" w:cs="Times New Roman"/>
          <w:sz w:val="27"/>
          <w:szCs w:val="27"/>
        </w:rPr>
        <w:t>помогает заявителю оформить</w:t>
      </w:r>
      <w:r w:rsidR="00CB4147" w:rsidRPr="00C80A85">
        <w:rPr>
          <w:rFonts w:ascii="Times New Roman" w:hAnsi="Times New Roman" w:cs="Times New Roman"/>
          <w:sz w:val="27"/>
          <w:szCs w:val="27"/>
        </w:rPr>
        <w:t xml:space="preserve"> </w:t>
      </w:r>
      <w:r w:rsidR="003F0B88" w:rsidRPr="00C80A85">
        <w:rPr>
          <w:rFonts w:ascii="Times New Roman" w:hAnsi="Times New Roman" w:cs="Times New Roman"/>
          <w:sz w:val="27"/>
          <w:szCs w:val="27"/>
        </w:rPr>
        <w:t>запрос</w:t>
      </w:r>
      <w:r w:rsidR="00CB4147" w:rsidRPr="00C80A85">
        <w:rPr>
          <w:rFonts w:ascii="Times New Roman" w:hAnsi="Times New Roman" w:cs="Times New Roman"/>
          <w:sz w:val="27"/>
          <w:szCs w:val="27"/>
        </w:rPr>
        <w:t xml:space="preserve"> на предоставление м</w:t>
      </w:r>
      <w:r w:rsidR="0003222E" w:rsidRPr="00C80A85">
        <w:rPr>
          <w:rFonts w:ascii="Times New Roman" w:hAnsi="Times New Roman" w:cs="Times New Roman"/>
          <w:sz w:val="27"/>
          <w:szCs w:val="27"/>
        </w:rPr>
        <w:t>униципальной услуги;</w:t>
      </w:r>
    </w:p>
    <w:p w:rsidR="0003222E" w:rsidRPr="00C80A85" w:rsidRDefault="00FF61B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 </w:t>
      </w:r>
      <w:r w:rsidR="0003222E" w:rsidRPr="00C80A85">
        <w:rPr>
          <w:rFonts w:ascii="Times New Roman" w:hAnsi="Times New Roman" w:cs="Times New Roman"/>
          <w:sz w:val="27"/>
          <w:szCs w:val="27"/>
        </w:rPr>
        <w:t>предоставляет заявителю консультацию по п</w:t>
      </w:r>
      <w:r w:rsidR="00CB4147" w:rsidRPr="00C80A85">
        <w:rPr>
          <w:rFonts w:ascii="Times New Roman" w:hAnsi="Times New Roman" w:cs="Times New Roman"/>
          <w:sz w:val="27"/>
          <w:szCs w:val="27"/>
        </w:rPr>
        <w:t>орядку и срокам предоставления м</w:t>
      </w:r>
      <w:r w:rsidR="0003222E" w:rsidRPr="00C80A85">
        <w:rPr>
          <w:rFonts w:ascii="Times New Roman" w:hAnsi="Times New Roman" w:cs="Times New Roman"/>
          <w:sz w:val="27"/>
          <w:szCs w:val="27"/>
        </w:rPr>
        <w:t>униципальной услуги;</w:t>
      </w:r>
    </w:p>
    <w:p w:rsidR="0003222E" w:rsidRPr="00C80A85" w:rsidRDefault="0003222E"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2B1093" w:rsidRPr="00C80A85">
        <w:rPr>
          <w:rFonts w:ascii="Times New Roman" w:hAnsi="Times New Roman" w:cs="Times New Roman"/>
          <w:sz w:val="27"/>
          <w:szCs w:val="27"/>
        </w:rPr>
        <w:t> </w:t>
      </w:r>
      <w:r w:rsidRPr="00C80A85">
        <w:rPr>
          <w:rFonts w:ascii="Times New Roman" w:hAnsi="Times New Roman" w:cs="Times New Roman"/>
          <w:sz w:val="27"/>
          <w:szCs w:val="27"/>
        </w:rPr>
        <w:t xml:space="preserve">в случае если имеются основания для отказа в приёме документов, </w:t>
      </w:r>
      <w:r w:rsidR="00CB4147" w:rsidRPr="00C80A85">
        <w:rPr>
          <w:rFonts w:ascii="Times New Roman" w:hAnsi="Times New Roman" w:cs="Times New Roman"/>
          <w:sz w:val="27"/>
          <w:szCs w:val="27"/>
        </w:rPr>
        <w:t>необходимых для предоставления м</w:t>
      </w:r>
      <w:r w:rsidRPr="00C80A85">
        <w:rPr>
          <w:rFonts w:ascii="Times New Roman" w:hAnsi="Times New Roman" w:cs="Times New Roman"/>
          <w:sz w:val="27"/>
          <w:szCs w:val="27"/>
        </w:rPr>
        <w:t>униципальной услуги</w:t>
      </w:r>
      <w:r w:rsidR="00F00612" w:rsidRPr="00C80A85">
        <w:rPr>
          <w:rFonts w:ascii="Times New Roman" w:hAnsi="Times New Roman" w:cs="Times New Roman"/>
          <w:sz w:val="27"/>
          <w:szCs w:val="27"/>
        </w:rPr>
        <w:t xml:space="preserve"> предусмотренные пунктом 2.10.1. настоящего Административного регламента, специалист отказывает заявителю в приёме </w:t>
      </w:r>
      <w:r w:rsidR="00CF6D38" w:rsidRPr="00C80A85">
        <w:rPr>
          <w:rFonts w:ascii="Times New Roman" w:hAnsi="Times New Roman" w:cs="Times New Roman"/>
          <w:sz w:val="27"/>
          <w:szCs w:val="27"/>
        </w:rPr>
        <w:t>запроса</w:t>
      </w:r>
      <w:r w:rsidR="00F00612" w:rsidRPr="00C80A85">
        <w:rPr>
          <w:rFonts w:ascii="Times New Roman" w:hAnsi="Times New Roman" w:cs="Times New Roman"/>
          <w:sz w:val="27"/>
          <w:szCs w:val="27"/>
        </w:rPr>
        <w:t xml:space="preserve"> о предоставлен</w:t>
      </w:r>
      <w:r w:rsidR="00CB4147" w:rsidRPr="00C80A85">
        <w:rPr>
          <w:rFonts w:ascii="Times New Roman" w:hAnsi="Times New Roman" w:cs="Times New Roman"/>
          <w:sz w:val="27"/>
          <w:szCs w:val="27"/>
        </w:rPr>
        <w:t>ии м</w:t>
      </w:r>
      <w:r w:rsidR="00F00612" w:rsidRPr="00C80A85">
        <w:rPr>
          <w:rFonts w:ascii="Times New Roman" w:hAnsi="Times New Roman" w:cs="Times New Roman"/>
          <w:sz w:val="27"/>
          <w:szCs w:val="27"/>
        </w:rPr>
        <w:t>униципальной услуги с объяснением причин.</w:t>
      </w:r>
    </w:p>
    <w:p w:rsidR="00F00612" w:rsidRPr="00C80A85" w:rsidRDefault="00F00612"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3.2.1.3</w:t>
      </w:r>
      <w:r w:rsidR="00CF6D38" w:rsidRPr="00C80A85">
        <w:rPr>
          <w:rFonts w:ascii="Times New Roman" w:hAnsi="Times New Roman" w:cs="Times New Roman"/>
          <w:sz w:val="27"/>
          <w:szCs w:val="27"/>
        </w:rPr>
        <w:t>Запрос</w:t>
      </w:r>
      <w:r w:rsidRPr="00C80A85">
        <w:rPr>
          <w:rFonts w:ascii="Times New Roman" w:hAnsi="Times New Roman" w:cs="Times New Roman"/>
          <w:sz w:val="27"/>
          <w:szCs w:val="27"/>
        </w:rPr>
        <w:t xml:space="preserve"> (форма </w:t>
      </w:r>
      <w:r w:rsidR="00C417C7"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C80A85" w:rsidRDefault="00F00612"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3.2.1.4.</w:t>
      </w:r>
      <w:r w:rsidR="002B1093" w:rsidRPr="00C80A85">
        <w:rPr>
          <w:rFonts w:ascii="Times New Roman" w:hAnsi="Times New Roman" w:cs="Times New Roman"/>
          <w:sz w:val="27"/>
          <w:szCs w:val="27"/>
        </w:rPr>
        <w:t>  </w:t>
      </w:r>
      <w:r w:rsidRPr="00C80A85">
        <w:rPr>
          <w:rFonts w:ascii="Times New Roman" w:hAnsi="Times New Roman" w:cs="Times New Roman"/>
          <w:sz w:val="27"/>
          <w:szCs w:val="27"/>
        </w:rPr>
        <w:t>При приёме документов на предоставление</w:t>
      </w:r>
      <w:r w:rsidR="00CB4147" w:rsidRPr="00C80A85">
        <w:rPr>
          <w:rFonts w:ascii="Times New Roman" w:hAnsi="Times New Roman" w:cs="Times New Roman"/>
          <w:sz w:val="27"/>
          <w:szCs w:val="27"/>
        </w:rPr>
        <w:t xml:space="preserve"> м</w:t>
      </w:r>
      <w:r w:rsidR="002049B2" w:rsidRPr="00C80A85">
        <w:rPr>
          <w:rFonts w:ascii="Times New Roman" w:hAnsi="Times New Roman" w:cs="Times New Roman"/>
          <w:sz w:val="27"/>
          <w:szCs w:val="27"/>
        </w:rPr>
        <w:t>униципальной услуги в отношении заявителя общий максимальный срок приёма документов не может превышать 15 минут.</w:t>
      </w:r>
    </w:p>
    <w:p w:rsidR="002049B2" w:rsidRPr="00C80A85" w:rsidRDefault="002049B2"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3.2.1.5.</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В любое время с момента приём</w:t>
      </w:r>
      <w:r w:rsidR="00F554B2" w:rsidRPr="00C80A85">
        <w:rPr>
          <w:rFonts w:ascii="Times New Roman" w:hAnsi="Times New Roman" w:cs="Times New Roman"/>
          <w:sz w:val="27"/>
          <w:szCs w:val="27"/>
        </w:rPr>
        <w:t>а</w:t>
      </w:r>
      <w:r w:rsidRPr="00C80A85">
        <w:rPr>
          <w:rFonts w:ascii="Times New Roman" w:hAnsi="Times New Roman" w:cs="Times New Roman"/>
          <w:sz w:val="27"/>
          <w:szCs w:val="27"/>
        </w:rPr>
        <w:t xml:space="preserve"> документов заявитель имеет право на получение сведений о прохож</w:t>
      </w:r>
      <w:r w:rsidR="00CB4147" w:rsidRPr="00C80A85">
        <w:rPr>
          <w:rFonts w:ascii="Times New Roman" w:hAnsi="Times New Roman" w:cs="Times New Roman"/>
          <w:sz w:val="27"/>
          <w:szCs w:val="27"/>
        </w:rPr>
        <w:t>дении процедуры предоставления м</w:t>
      </w:r>
      <w:r w:rsidRPr="00C80A85">
        <w:rPr>
          <w:rFonts w:ascii="Times New Roman" w:hAnsi="Times New Roman" w:cs="Times New Roman"/>
          <w:sz w:val="27"/>
          <w:szCs w:val="27"/>
        </w:rPr>
        <w:t xml:space="preserve">униципальной услуги по телефону либо непосредственно в организации, через которую был подан </w:t>
      </w:r>
      <w:r w:rsidR="00333C4D" w:rsidRPr="00C80A85">
        <w:rPr>
          <w:rFonts w:ascii="Times New Roman" w:hAnsi="Times New Roman" w:cs="Times New Roman"/>
          <w:sz w:val="27"/>
          <w:szCs w:val="27"/>
        </w:rPr>
        <w:t>запрос</w:t>
      </w:r>
      <w:r w:rsidR="00EA07D0" w:rsidRPr="00C80A85">
        <w:rPr>
          <w:rFonts w:ascii="Times New Roman" w:hAnsi="Times New Roman" w:cs="Times New Roman"/>
          <w:sz w:val="27"/>
          <w:szCs w:val="27"/>
        </w:rPr>
        <w:t>.</w:t>
      </w:r>
    </w:p>
    <w:p w:rsidR="00EA07D0" w:rsidRPr="00C80A85" w:rsidRDefault="00EA07D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3.2.1.6.</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 xml:space="preserve">Критерием принятия решения по данной административной процедуре является соответствие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утвержденной форме и наличие всех необходимых документов к нему.</w:t>
      </w:r>
    </w:p>
    <w:p w:rsidR="00EA07D0" w:rsidRPr="00C80A85" w:rsidRDefault="00EA07D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3.2.1.7.</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 xml:space="preserve">Результатом данной административной процедуры является регистрация поступившего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 xml:space="preserve">в журнале регистрации входящей корреспонденции </w:t>
      </w:r>
      <w:r w:rsidR="005F3EEE" w:rsidRPr="00C80A85">
        <w:rPr>
          <w:rFonts w:ascii="Times New Roman" w:hAnsi="Times New Roman" w:cs="Times New Roman"/>
          <w:sz w:val="27"/>
          <w:szCs w:val="27"/>
        </w:rPr>
        <w:t>Управления</w:t>
      </w:r>
      <w:r w:rsidRPr="00C80A85">
        <w:rPr>
          <w:rFonts w:ascii="Times New Roman" w:hAnsi="Times New Roman" w:cs="Times New Roman"/>
          <w:sz w:val="27"/>
          <w:szCs w:val="27"/>
        </w:rPr>
        <w:t>.</w:t>
      </w:r>
    </w:p>
    <w:p w:rsidR="00EA07D0" w:rsidRPr="00C80A85" w:rsidRDefault="00EA07D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3.2.1.8.</w:t>
      </w:r>
      <w:r w:rsidR="002C05F8" w:rsidRPr="00C80A85">
        <w:rPr>
          <w:sz w:val="27"/>
          <w:szCs w:val="27"/>
        </w:rPr>
        <w:t>  </w:t>
      </w:r>
      <w:r w:rsidR="00643EA5" w:rsidRPr="00C80A85">
        <w:rPr>
          <w:rFonts w:ascii="Times New Roman" w:hAnsi="Times New Roman" w:cs="Times New Roman"/>
          <w:sz w:val="27"/>
          <w:szCs w:val="27"/>
        </w:rPr>
        <w:t xml:space="preserve">Способом фиксации результата данной административной процедуры является проставление штампа входящего документа организации, через которую был подан </w:t>
      </w:r>
      <w:r w:rsidR="00333C4D" w:rsidRPr="00C80A85">
        <w:rPr>
          <w:rFonts w:ascii="Times New Roman" w:hAnsi="Times New Roman" w:cs="Times New Roman"/>
          <w:sz w:val="27"/>
          <w:szCs w:val="27"/>
        </w:rPr>
        <w:t xml:space="preserve">запрос </w:t>
      </w:r>
      <w:r w:rsidR="00643EA5" w:rsidRPr="00C80A85">
        <w:rPr>
          <w:rFonts w:ascii="Times New Roman" w:hAnsi="Times New Roman" w:cs="Times New Roman"/>
          <w:sz w:val="27"/>
          <w:szCs w:val="27"/>
        </w:rPr>
        <w:t xml:space="preserve">и регистрация данного </w:t>
      </w:r>
      <w:r w:rsidR="00333C4D" w:rsidRPr="00C80A85">
        <w:rPr>
          <w:rFonts w:ascii="Times New Roman" w:hAnsi="Times New Roman" w:cs="Times New Roman"/>
          <w:sz w:val="27"/>
          <w:szCs w:val="27"/>
        </w:rPr>
        <w:t xml:space="preserve">запроса </w:t>
      </w:r>
      <w:r w:rsidR="00643EA5" w:rsidRPr="00C80A85">
        <w:rPr>
          <w:rFonts w:ascii="Times New Roman" w:hAnsi="Times New Roman" w:cs="Times New Roman"/>
          <w:sz w:val="27"/>
          <w:szCs w:val="27"/>
        </w:rPr>
        <w:t>в журнале входящей корреспонденции.</w:t>
      </w:r>
    </w:p>
    <w:p w:rsidR="003C69FE" w:rsidRPr="00C80A85" w:rsidRDefault="00643EA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3.2.1.9.</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14D3C" w:rsidRPr="00C80A85" w:rsidRDefault="00114D3C" w:rsidP="00197A4C">
      <w:pPr>
        <w:spacing w:after="0" w:line="240" w:lineRule="auto"/>
        <w:jc w:val="both"/>
        <w:rPr>
          <w:rFonts w:ascii="Times New Roman" w:hAnsi="Times New Roman" w:cs="Times New Roman"/>
          <w:sz w:val="27"/>
          <w:szCs w:val="27"/>
        </w:rPr>
      </w:pPr>
    </w:p>
    <w:p w:rsidR="00114D3C" w:rsidRPr="00C80A85" w:rsidRDefault="00114D3C"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3.2.</w:t>
      </w:r>
      <w:r w:rsidR="00082F30" w:rsidRPr="00C80A85">
        <w:rPr>
          <w:rFonts w:ascii="Times New Roman" w:hAnsi="Times New Roman" w:cs="Times New Roman"/>
          <w:sz w:val="27"/>
          <w:szCs w:val="27"/>
        </w:rPr>
        <w:t>2</w:t>
      </w:r>
      <w:r w:rsidRPr="00C80A85">
        <w:rPr>
          <w:rFonts w:ascii="Times New Roman" w:hAnsi="Times New Roman" w:cs="Times New Roman"/>
          <w:sz w:val="27"/>
          <w:szCs w:val="27"/>
        </w:rPr>
        <w:t>. Сбор сведений, проведение экспертизы документов</w:t>
      </w:r>
    </w:p>
    <w:p w:rsidR="00D2281B" w:rsidRPr="00C80A85" w:rsidRDefault="00D2281B" w:rsidP="00197A4C">
      <w:pPr>
        <w:spacing w:after="0" w:line="240" w:lineRule="auto"/>
        <w:jc w:val="both"/>
        <w:rPr>
          <w:rFonts w:ascii="Times New Roman" w:hAnsi="Times New Roman" w:cs="Times New Roman"/>
          <w:sz w:val="27"/>
          <w:szCs w:val="27"/>
        </w:rPr>
      </w:pPr>
    </w:p>
    <w:p w:rsidR="00D2281B" w:rsidRPr="00C80A85" w:rsidRDefault="00D2281B"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w:t>
      </w:r>
      <w:r w:rsidR="00082F30" w:rsidRPr="00C80A85">
        <w:rPr>
          <w:rFonts w:ascii="Times New Roman" w:hAnsi="Times New Roman" w:cs="Times New Roman"/>
          <w:sz w:val="27"/>
          <w:szCs w:val="27"/>
        </w:rPr>
        <w:t>2</w:t>
      </w:r>
      <w:r w:rsidRPr="00C80A85">
        <w:rPr>
          <w:rFonts w:ascii="Times New Roman" w:hAnsi="Times New Roman" w:cs="Times New Roman"/>
          <w:sz w:val="27"/>
          <w:szCs w:val="27"/>
        </w:rPr>
        <w:t>.1.</w:t>
      </w:r>
      <w:r w:rsidR="002C05F8" w:rsidRPr="00C80A85">
        <w:rPr>
          <w:rFonts w:ascii="Times New Roman" w:hAnsi="Times New Roman" w:cs="Times New Roman"/>
          <w:sz w:val="27"/>
          <w:szCs w:val="27"/>
        </w:rPr>
        <w:t>  </w:t>
      </w:r>
      <w:r w:rsidR="00107103" w:rsidRPr="00C80A85">
        <w:rPr>
          <w:rFonts w:ascii="Times New Roman" w:hAnsi="Times New Roman" w:cs="Times New Roman"/>
          <w:sz w:val="27"/>
          <w:szCs w:val="27"/>
        </w:rPr>
        <w:t xml:space="preserve">Основанием для начала административной процедуры является поступление </w:t>
      </w:r>
      <w:r w:rsidR="00D665FE" w:rsidRPr="00C80A85">
        <w:rPr>
          <w:rFonts w:ascii="Times New Roman" w:hAnsi="Times New Roman" w:cs="Times New Roman"/>
          <w:sz w:val="27"/>
          <w:szCs w:val="27"/>
        </w:rPr>
        <w:t>з</w:t>
      </w:r>
      <w:r w:rsidR="00CF6D38" w:rsidRPr="00C80A85">
        <w:rPr>
          <w:rFonts w:ascii="Times New Roman" w:hAnsi="Times New Roman" w:cs="Times New Roman"/>
          <w:sz w:val="27"/>
          <w:szCs w:val="27"/>
        </w:rPr>
        <w:t xml:space="preserve">апроса </w:t>
      </w:r>
      <w:r w:rsidR="00107103" w:rsidRPr="00C80A85">
        <w:rPr>
          <w:rFonts w:ascii="Times New Roman" w:hAnsi="Times New Roman" w:cs="Times New Roman"/>
          <w:sz w:val="27"/>
          <w:szCs w:val="27"/>
        </w:rPr>
        <w:t>с комплектом документов специалисту от  начальника Управления.</w:t>
      </w:r>
    </w:p>
    <w:p w:rsidR="00310BAC" w:rsidRPr="00C80A85" w:rsidRDefault="00107103" w:rsidP="00310BA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w:t>
      </w:r>
      <w:r w:rsidR="00082F30" w:rsidRPr="00C80A85">
        <w:rPr>
          <w:rFonts w:ascii="Times New Roman" w:hAnsi="Times New Roman" w:cs="Times New Roman"/>
          <w:sz w:val="27"/>
          <w:szCs w:val="27"/>
        </w:rPr>
        <w:t>2</w:t>
      </w:r>
      <w:r w:rsidRPr="00C80A85">
        <w:rPr>
          <w:rFonts w:ascii="Times New Roman" w:hAnsi="Times New Roman" w:cs="Times New Roman"/>
          <w:sz w:val="27"/>
          <w:szCs w:val="27"/>
        </w:rPr>
        <w:t>.2.</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Специалист </w:t>
      </w:r>
      <w:r w:rsidR="00DD4815" w:rsidRPr="00C80A85">
        <w:rPr>
          <w:rFonts w:ascii="Times New Roman" w:hAnsi="Times New Roman" w:cs="Times New Roman"/>
          <w:sz w:val="27"/>
          <w:szCs w:val="27"/>
        </w:rPr>
        <w:t xml:space="preserve">регистрирует </w:t>
      </w:r>
      <w:r w:rsidR="00333C4D" w:rsidRPr="00C80A85">
        <w:rPr>
          <w:rFonts w:ascii="Times New Roman" w:hAnsi="Times New Roman" w:cs="Times New Roman"/>
          <w:sz w:val="27"/>
          <w:szCs w:val="27"/>
        </w:rPr>
        <w:t xml:space="preserve">запрос </w:t>
      </w:r>
      <w:r w:rsidR="00DD4815" w:rsidRPr="00C80A85">
        <w:rPr>
          <w:rFonts w:ascii="Times New Roman" w:hAnsi="Times New Roman" w:cs="Times New Roman"/>
          <w:sz w:val="27"/>
          <w:szCs w:val="27"/>
        </w:rPr>
        <w:t xml:space="preserve">в </w:t>
      </w:r>
      <w:r w:rsidR="00310BAC" w:rsidRPr="00C80A85">
        <w:rPr>
          <w:rFonts w:ascii="Times New Roman" w:hAnsi="Times New Roman" w:cs="Times New Roman"/>
          <w:sz w:val="27"/>
          <w:szCs w:val="27"/>
        </w:rPr>
        <w:t xml:space="preserve">  реестре предоставления</w:t>
      </w:r>
    </w:p>
    <w:p w:rsidR="00107103" w:rsidRPr="00C80A85" w:rsidRDefault="00310BAC" w:rsidP="00310BA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сведений, документов, материалов в день их получения либо на следующий рабочий день в случае их получения после 16 часов текущего рабочего дня или в выходной (праздничный) день</w:t>
      </w:r>
      <w:r w:rsidR="00107103" w:rsidRPr="00C80A85">
        <w:rPr>
          <w:rFonts w:ascii="Times New Roman" w:hAnsi="Times New Roman" w:cs="Times New Roman"/>
          <w:sz w:val="27"/>
          <w:szCs w:val="27"/>
        </w:rPr>
        <w:t>.</w:t>
      </w:r>
    </w:p>
    <w:p w:rsidR="007260E7" w:rsidRPr="00C80A85" w:rsidRDefault="0065745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w:t>
      </w:r>
      <w:r w:rsidR="00082F30" w:rsidRPr="00C80A85">
        <w:rPr>
          <w:rFonts w:ascii="Times New Roman" w:hAnsi="Times New Roman" w:cs="Times New Roman"/>
          <w:sz w:val="27"/>
          <w:szCs w:val="27"/>
        </w:rPr>
        <w:t>2</w:t>
      </w:r>
      <w:r w:rsidRPr="00C80A85">
        <w:rPr>
          <w:rFonts w:ascii="Times New Roman" w:hAnsi="Times New Roman" w:cs="Times New Roman"/>
          <w:sz w:val="27"/>
          <w:szCs w:val="27"/>
        </w:rPr>
        <w:t>.3.</w:t>
      </w:r>
      <w:r w:rsidR="002C05F8" w:rsidRPr="00C80A85">
        <w:rPr>
          <w:rFonts w:ascii="Times New Roman" w:hAnsi="Times New Roman" w:cs="Times New Roman"/>
          <w:sz w:val="27"/>
          <w:szCs w:val="27"/>
        </w:rPr>
        <w:t>  </w:t>
      </w:r>
      <w:r w:rsidR="00DD4815" w:rsidRPr="00C80A85">
        <w:rPr>
          <w:rFonts w:ascii="Times New Roman" w:hAnsi="Times New Roman" w:cs="Times New Roman"/>
          <w:sz w:val="27"/>
          <w:szCs w:val="27"/>
        </w:rPr>
        <w:t>В случае наличия основан</w:t>
      </w:r>
      <w:r w:rsidR="00CB4147" w:rsidRPr="00C80A85">
        <w:rPr>
          <w:rFonts w:ascii="Times New Roman" w:hAnsi="Times New Roman" w:cs="Times New Roman"/>
          <w:sz w:val="27"/>
          <w:szCs w:val="27"/>
        </w:rPr>
        <w:t>ий для отказа в предоставлении м</w:t>
      </w:r>
      <w:r w:rsidR="00DD4815" w:rsidRPr="00C80A85">
        <w:rPr>
          <w:rFonts w:ascii="Times New Roman" w:hAnsi="Times New Roman" w:cs="Times New Roman"/>
          <w:sz w:val="27"/>
          <w:szCs w:val="27"/>
        </w:rPr>
        <w:t>униципальной услуги</w:t>
      </w:r>
      <w:r w:rsidR="00B67DB9" w:rsidRPr="00C80A85">
        <w:rPr>
          <w:rFonts w:ascii="Times New Roman" w:hAnsi="Times New Roman" w:cs="Times New Roman"/>
          <w:sz w:val="27"/>
          <w:szCs w:val="27"/>
        </w:rPr>
        <w:t>, указанных в подпунктах 1-4 пункта 2.10.2. настоящего Административного регламента, специалист готовит уведомле</w:t>
      </w:r>
      <w:r w:rsidR="00CB4147" w:rsidRPr="00C80A85">
        <w:rPr>
          <w:rFonts w:ascii="Times New Roman" w:hAnsi="Times New Roman" w:cs="Times New Roman"/>
          <w:sz w:val="27"/>
          <w:szCs w:val="27"/>
        </w:rPr>
        <w:t>ние об отказе в предоставлении м</w:t>
      </w:r>
      <w:r w:rsidR="00B67DB9" w:rsidRPr="00C80A85">
        <w:rPr>
          <w:rFonts w:ascii="Times New Roman" w:hAnsi="Times New Roman" w:cs="Times New Roman"/>
          <w:sz w:val="27"/>
          <w:szCs w:val="27"/>
        </w:rPr>
        <w:t>униципальной услуги.</w:t>
      </w:r>
    </w:p>
    <w:p w:rsidR="00C22199" w:rsidRPr="00C80A85" w:rsidRDefault="00C22199"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3.2.2.4.</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w:t>
      </w:r>
      <w:r w:rsidR="00CB4147" w:rsidRPr="00C80A85">
        <w:rPr>
          <w:rFonts w:ascii="Times New Roman" w:hAnsi="Times New Roman" w:cs="Times New Roman"/>
          <w:sz w:val="27"/>
          <w:szCs w:val="27"/>
        </w:rPr>
        <w:t xml:space="preserve"> м</w:t>
      </w:r>
      <w:r w:rsidR="0023369F" w:rsidRPr="00C80A85">
        <w:rPr>
          <w:rFonts w:ascii="Times New Roman" w:hAnsi="Times New Roman" w:cs="Times New Roman"/>
          <w:sz w:val="27"/>
          <w:szCs w:val="27"/>
        </w:rPr>
        <w:t>униципальной услуги.</w:t>
      </w:r>
    </w:p>
    <w:p w:rsidR="0023369F" w:rsidRPr="00C80A85" w:rsidRDefault="00560C1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3.2.2.5.</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При необходимости специалист Управления направляет в порядке межведомственного информационного взаимодействия межведомственный запрос в органы и учреждения</w:t>
      </w:r>
      <w:r w:rsidR="00CB4147" w:rsidRPr="00C80A85">
        <w:rPr>
          <w:rFonts w:ascii="Times New Roman" w:hAnsi="Times New Roman" w:cs="Times New Roman"/>
          <w:sz w:val="27"/>
          <w:szCs w:val="27"/>
        </w:rPr>
        <w:t>, участвующие в предоставлении м</w:t>
      </w:r>
      <w:r w:rsidRPr="00C80A85">
        <w:rPr>
          <w:rFonts w:ascii="Times New Roman" w:hAnsi="Times New Roman" w:cs="Times New Roman"/>
          <w:sz w:val="27"/>
          <w:szCs w:val="27"/>
        </w:rPr>
        <w:t>униципальной услуги.</w:t>
      </w:r>
    </w:p>
    <w:p w:rsidR="00560C15" w:rsidRPr="00C80A85" w:rsidRDefault="00560C1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Межведомственные запросы оформляются в соответствии с требованиями</w:t>
      </w:r>
      <w:r w:rsidR="000012F8" w:rsidRPr="00C80A85">
        <w:rPr>
          <w:rFonts w:ascii="Times New Roman" w:hAnsi="Times New Roman" w:cs="Times New Roman"/>
          <w:sz w:val="27"/>
          <w:szCs w:val="27"/>
        </w:rPr>
        <w:t>, установленными Федеральным</w:t>
      </w:r>
      <w:r w:rsidR="008C77F3" w:rsidRPr="00C80A85">
        <w:rPr>
          <w:rFonts w:ascii="Times New Roman" w:hAnsi="Times New Roman" w:cs="Times New Roman"/>
          <w:sz w:val="27"/>
          <w:szCs w:val="27"/>
        </w:rPr>
        <w:t xml:space="preserve"> законом от 27 июля 2010 года № </w:t>
      </w:r>
      <w:r w:rsidR="000012F8" w:rsidRPr="00C80A85">
        <w:rPr>
          <w:rFonts w:ascii="Times New Roman" w:hAnsi="Times New Roman" w:cs="Times New Roman"/>
          <w:sz w:val="27"/>
          <w:szCs w:val="27"/>
        </w:rPr>
        <w:t>210-ФЗ «Об организации предоставления государственных и муниципальных услуг».</w:t>
      </w:r>
    </w:p>
    <w:p w:rsidR="00320CE3" w:rsidRPr="00C80A85" w:rsidRDefault="000012F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Обмен информацией осуществляются по электронным каналам связи с испол</w:t>
      </w:r>
      <w:r w:rsidR="00716A1C" w:rsidRPr="00C80A85">
        <w:rPr>
          <w:rFonts w:ascii="Times New Roman" w:hAnsi="Times New Roman" w:cs="Times New Roman"/>
          <w:sz w:val="27"/>
          <w:szCs w:val="27"/>
        </w:rPr>
        <w:t>ьзованием совместных сре</w:t>
      </w:r>
      <w:proofErr w:type="gramStart"/>
      <w:r w:rsidR="00716A1C" w:rsidRPr="00C80A85">
        <w:rPr>
          <w:rFonts w:ascii="Times New Roman" w:hAnsi="Times New Roman" w:cs="Times New Roman"/>
          <w:sz w:val="27"/>
          <w:szCs w:val="27"/>
        </w:rPr>
        <w:t>дств кр</w:t>
      </w:r>
      <w:proofErr w:type="gramEnd"/>
      <w:r w:rsidR="00716A1C" w:rsidRPr="00C80A85">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w:t>
      </w:r>
      <w:r w:rsidR="00320CE3" w:rsidRPr="00C80A85">
        <w:rPr>
          <w:rFonts w:ascii="Times New Roman" w:hAnsi="Times New Roman" w:cs="Times New Roman"/>
          <w:sz w:val="27"/>
          <w:szCs w:val="27"/>
        </w:rPr>
        <w:t>х сервисов, внесенных в единый реестр системы межведомственного электронного взаимодействия.</w:t>
      </w:r>
    </w:p>
    <w:p w:rsidR="000012F8" w:rsidRPr="00C80A85" w:rsidRDefault="00320CE3"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Также допускается направление запросов в бумажном виде по почте, факсу, посредством курьера.</w:t>
      </w:r>
    </w:p>
    <w:p w:rsidR="00D665FE" w:rsidRPr="00C80A85" w:rsidRDefault="00A3707C"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3.2.2.6.</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Специалист </w:t>
      </w:r>
      <w:proofErr w:type="gramStart"/>
      <w:r w:rsidRPr="00C80A85">
        <w:rPr>
          <w:rFonts w:ascii="Times New Roman" w:hAnsi="Times New Roman" w:cs="Times New Roman"/>
          <w:sz w:val="27"/>
          <w:szCs w:val="27"/>
        </w:rPr>
        <w:t xml:space="preserve">исходя из объема запрашиваемых сведений, </w:t>
      </w:r>
      <w:r w:rsidR="00D665FE" w:rsidRPr="00C80A85">
        <w:rPr>
          <w:rFonts w:ascii="Times New Roman" w:hAnsi="Times New Roman" w:cs="Times New Roman"/>
          <w:sz w:val="27"/>
          <w:szCs w:val="27"/>
        </w:rPr>
        <w:t xml:space="preserve">документов, материалов, </w:t>
      </w:r>
      <w:r w:rsidRPr="00C80A85">
        <w:rPr>
          <w:rFonts w:ascii="Times New Roman" w:hAnsi="Times New Roman" w:cs="Times New Roman"/>
          <w:sz w:val="27"/>
          <w:szCs w:val="27"/>
        </w:rPr>
        <w:t xml:space="preserve">содержащихся в информационной системе, и с учетом установленных размеров платы за предоставление указанных </w:t>
      </w:r>
      <w:r w:rsidR="00D665FE" w:rsidRPr="00C80A85">
        <w:rPr>
          <w:rFonts w:ascii="Times New Roman" w:hAnsi="Times New Roman" w:cs="Times New Roman"/>
          <w:sz w:val="27"/>
          <w:szCs w:val="27"/>
        </w:rPr>
        <w:t xml:space="preserve">сведений, документов, материалов </w:t>
      </w:r>
      <w:r w:rsidRPr="00C80A85">
        <w:rPr>
          <w:rFonts w:ascii="Times New Roman" w:hAnsi="Times New Roman" w:cs="Times New Roman"/>
          <w:sz w:val="27"/>
          <w:szCs w:val="27"/>
        </w:rPr>
        <w:t>определяет</w:t>
      </w:r>
      <w:proofErr w:type="gramEnd"/>
      <w:r w:rsidRPr="00C80A85">
        <w:rPr>
          <w:rFonts w:ascii="Times New Roman" w:hAnsi="Times New Roman" w:cs="Times New Roman"/>
          <w:sz w:val="27"/>
          <w:szCs w:val="27"/>
        </w:rPr>
        <w:t xml:space="preserve"> общий размер платы за предоставление таких </w:t>
      </w:r>
      <w:r w:rsidR="00D665FE" w:rsidRPr="00C80A85">
        <w:rPr>
          <w:rFonts w:ascii="Times New Roman" w:hAnsi="Times New Roman" w:cs="Times New Roman"/>
          <w:sz w:val="27"/>
          <w:szCs w:val="27"/>
        </w:rPr>
        <w:t>сведений, документов, материалов.</w:t>
      </w:r>
    </w:p>
    <w:p w:rsidR="00C173FD" w:rsidRPr="00C80A85" w:rsidRDefault="00C173FD"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3.2.2.7.</w:t>
      </w:r>
      <w:r w:rsidR="002C05F8" w:rsidRPr="00C80A85">
        <w:rPr>
          <w:sz w:val="27"/>
          <w:szCs w:val="27"/>
        </w:rPr>
        <w:t>  </w:t>
      </w:r>
      <w:r w:rsidRPr="00C80A85">
        <w:rPr>
          <w:rFonts w:ascii="Times New Roman" w:hAnsi="Times New Roman" w:cs="Times New Roman"/>
          <w:sz w:val="27"/>
          <w:szCs w:val="27"/>
        </w:rPr>
        <w:t>Специалист передает информацию о размере платы (квитанции) за предоставление указанных сведе</w:t>
      </w:r>
      <w:r w:rsidR="00B30A5C" w:rsidRPr="00C80A85">
        <w:rPr>
          <w:rFonts w:ascii="Times New Roman" w:hAnsi="Times New Roman" w:cs="Times New Roman"/>
          <w:sz w:val="27"/>
          <w:szCs w:val="27"/>
        </w:rPr>
        <w:t>ний (копий документов) заявителю.</w:t>
      </w:r>
    </w:p>
    <w:p w:rsidR="00B30A5C" w:rsidRPr="00C80A85" w:rsidRDefault="00B30A5C"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3.2.2.8.</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При необходимости в соответствии с п.</w:t>
      </w:r>
      <w:r w:rsidR="001C2288" w:rsidRPr="00C80A85">
        <w:rPr>
          <w:rFonts w:ascii="Times New Roman" w:hAnsi="Times New Roman" w:cs="Times New Roman"/>
          <w:sz w:val="27"/>
          <w:szCs w:val="27"/>
        </w:rPr>
        <w:t xml:space="preserve"> 2.9.1. настоявшего регламента подготавливается уведомление о при</w:t>
      </w:r>
      <w:r w:rsidR="00CB4147" w:rsidRPr="00C80A85">
        <w:rPr>
          <w:rFonts w:ascii="Times New Roman" w:hAnsi="Times New Roman" w:cs="Times New Roman"/>
          <w:sz w:val="27"/>
          <w:szCs w:val="27"/>
        </w:rPr>
        <w:t>остановке предоставления м</w:t>
      </w:r>
      <w:r w:rsidR="001C2288" w:rsidRPr="00C80A85">
        <w:rPr>
          <w:rFonts w:ascii="Times New Roman" w:hAnsi="Times New Roman" w:cs="Times New Roman"/>
          <w:sz w:val="27"/>
          <w:szCs w:val="27"/>
        </w:rPr>
        <w:t>униципальной услуги.</w:t>
      </w:r>
    </w:p>
    <w:p w:rsidR="006E457B" w:rsidRPr="00C80A85" w:rsidRDefault="006E457B"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3.2.2.9.</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Результатом данной административной процедуры является поступление специалисту всех межведомственных ответов на межведомственные запросы.</w:t>
      </w:r>
    </w:p>
    <w:p w:rsidR="006E457B" w:rsidRPr="00C80A85" w:rsidRDefault="006E457B"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3.2.2.10</w:t>
      </w:r>
      <w:r w:rsidR="000A0806" w:rsidRPr="00C80A85">
        <w:rPr>
          <w:rFonts w:ascii="Times New Roman" w:hAnsi="Times New Roman" w:cs="Times New Roman"/>
          <w:sz w:val="27"/>
          <w:szCs w:val="27"/>
        </w:rPr>
        <w:t>.</w:t>
      </w:r>
      <w:r w:rsidR="002C05F8" w:rsidRPr="00C80A85">
        <w:rPr>
          <w:rFonts w:ascii="Times New Roman" w:hAnsi="Times New Roman" w:cs="Times New Roman"/>
          <w:sz w:val="27"/>
          <w:szCs w:val="27"/>
        </w:rPr>
        <w:t>  </w:t>
      </w:r>
      <w:r w:rsidR="000A0806" w:rsidRPr="00C80A85">
        <w:rPr>
          <w:rFonts w:ascii="Times New Roman" w:hAnsi="Times New Roman" w:cs="Times New Roman"/>
          <w:sz w:val="27"/>
          <w:szCs w:val="27"/>
        </w:rPr>
        <w:t>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w:t>
      </w:r>
      <w:r w:rsidR="00CB4147" w:rsidRPr="00C80A85">
        <w:rPr>
          <w:rFonts w:ascii="Times New Roman" w:hAnsi="Times New Roman" w:cs="Times New Roman"/>
          <w:sz w:val="27"/>
          <w:szCs w:val="27"/>
        </w:rPr>
        <w:t>трация отказа в предоставлении м</w:t>
      </w:r>
      <w:r w:rsidR="000A0806" w:rsidRPr="00C80A85">
        <w:rPr>
          <w:rFonts w:ascii="Times New Roman" w:hAnsi="Times New Roman" w:cs="Times New Roman"/>
          <w:sz w:val="27"/>
          <w:szCs w:val="27"/>
        </w:rPr>
        <w:t>униципальной услуги направленного заявителю.</w:t>
      </w:r>
    </w:p>
    <w:p w:rsidR="000A0806" w:rsidRPr="00C80A85" w:rsidRDefault="000A080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3.2.2.11.</w:t>
      </w:r>
      <w:r w:rsidR="002C05F8" w:rsidRPr="00C80A85">
        <w:rPr>
          <w:rFonts w:ascii="Times New Roman" w:hAnsi="Times New Roman" w:cs="Times New Roman"/>
          <w:sz w:val="27"/>
          <w:szCs w:val="27"/>
        </w:rPr>
        <w:t>  </w:t>
      </w:r>
      <w:r w:rsidRPr="00C80A85">
        <w:rPr>
          <w:rFonts w:ascii="Times New Roman" w:hAnsi="Times New Roman" w:cs="Times New Roman"/>
          <w:sz w:val="27"/>
          <w:szCs w:val="27"/>
        </w:rPr>
        <w:t>Общи</w:t>
      </w:r>
      <w:r w:rsidR="00CB4147" w:rsidRPr="00C80A85">
        <w:rPr>
          <w:rFonts w:ascii="Times New Roman" w:hAnsi="Times New Roman" w:cs="Times New Roman"/>
          <w:sz w:val="27"/>
          <w:szCs w:val="27"/>
        </w:rPr>
        <w:t>й</w:t>
      </w:r>
      <w:r w:rsidRPr="00C80A85">
        <w:rPr>
          <w:rFonts w:ascii="Times New Roman" w:hAnsi="Times New Roman" w:cs="Times New Roman"/>
          <w:sz w:val="27"/>
          <w:szCs w:val="27"/>
        </w:rPr>
        <w:t xml:space="preserve"> срок выполнения административной процедуры не может превышать 5 (пять) дней.</w:t>
      </w:r>
    </w:p>
    <w:p w:rsidR="00A9559E" w:rsidRPr="00C80A85" w:rsidRDefault="00A9559E" w:rsidP="00197A4C">
      <w:pPr>
        <w:spacing w:after="0" w:line="240" w:lineRule="auto"/>
        <w:ind w:firstLine="709"/>
        <w:jc w:val="both"/>
        <w:rPr>
          <w:rFonts w:ascii="Times New Roman" w:hAnsi="Times New Roman" w:cs="Times New Roman"/>
          <w:sz w:val="27"/>
          <w:szCs w:val="27"/>
        </w:rPr>
      </w:pPr>
    </w:p>
    <w:p w:rsidR="000C6115" w:rsidRPr="00C80A85" w:rsidRDefault="000C6115"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w:t>
      </w:r>
      <w:r w:rsidR="00CB4147" w:rsidRPr="00C80A85">
        <w:rPr>
          <w:rFonts w:ascii="Times New Roman" w:hAnsi="Times New Roman" w:cs="Times New Roman"/>
          <w:sz w:val="27"/>
          <w:szCs w:val="27"/>
        </w:rPr>
        <w:t>л 3.2.3. Подготовка результата м</w:t>
      </w:r>
      <w:r w:rsidRPr="00C80A85">
        <w:rPr>
          <w:rFonts w:ascii="Times New Roman" w:hAnsi="Times New Roman" w:cs="Times New Roman"/>
          <w:sz w:val="27"/>
          <w:szCs w:val="27"/>
        </w:rPr>
        <w:t xml:space="preserve">униципальной услуги, либо подготовка отказа в предоставлении </w:t>
      </w:r>
      <w:r w:rsidR="00D665FE" w:rsidRPr="00C80A85">
        <w:rPr>
          <w:rFonts w:ascii="Times New Roman" w:hAnsi="Times New Roman" w:cs="Times New Roman"/>
          <w:sz w:val="27"/>
          <w:szCs w:val="27"/>
        </w:rPr>
        <w:t>сведений, документов, материалов</w:t>
      </w:r>
      <w:r w:rsidRPr="00C80A85">
        <w:rPr>
          <w:rFonts w:ascii="Times New Roman" w:hAnsi="Times New Roman" w:cs="Times New Roman"/>
          <w:sz w:val="27"/>
          <w:szCs w:val="27"/>
        </w:rPr>
        <w:t xml:space="preserve"> (в случае </w:t>
      </w:r>
      <w:proofErr w:type="gramStart"/>
      <w:r w:rsidRPr="00C80A85">
        <w:rPr>
          <w:rFonts w:ascii="Times New Roman" w:hAnsi="Times New Roman" w:cs="Times New Roman"/>
          <w:sz w:val="27"/>
          <w:szCs w:val="27"/>
        </w:rPr>
        <w:t>не внесения</w:t>
      </w:r>
      <w:proofErr w:type="gramEnd"/>
      <w:r w:rsidRPr="00C80A85">
        <w:rPr>
          <w:rFonts w:ascii="Times New Roman" w:hAnsi="Times New Roman" w:cs="Times New Roman"/>
          <w:sz w:val="27"/>
          <w:szCs w:val="27"/>
        </w:rPr>
        <w:t xml:space="preserve"> платы).</w:t>
      </w:r>
    </w:p>
    <w:p w:rsidR="000C6115" w:rsidRPr="00C80A85" w:rsidRDefault="000C6115" w:rsidP="00197A4C">
      <w:pPr>
        <w:spacing w:after="0" w:line="240" w:lineRule="auto"/>
        <w:ind w:firstLine="709"/>
        <w:jc w:val="both"/>
        <w:rPr>
          <w:rFonts w:ascii="Times New Roman" w:hAnsi="Times New Roman" w:cs="Times New Roman"/>
          <w:sz w:val="27"/>
          <w:szCs w:val="27"/>
        </w:rPr>
      </w:pPr>
    </w:p>
    <w:p w:rsidR="00310BAC" w:rsidRPr="00C80A85" w:rsidRDefault="000C6115" w:rsidP="00310BA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3.2.3.1.</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Основанием для начала административной процедуры является получение подтверждения факт</w:t>
      </w:r>
      <w:r w:rsidR="00310BAC" w:rsidRPr="00C80A85">
        <w:rPr>
          <w:rFonts w:ascii="Times New Roman" w:hAnsi="Times New Roman" w:cs="Times New Roman"/>
          <w:sz w:val="27"/>
          <w:szCs w:val="27"/>
        </w:rPr>
        <w:t>а</w:t>
      </w:r>
      <w:r w:rsidRPr="00C80A85">
        <w:rPr>
          <w:rFonts w:ascii="Times New Roman" w:hAnsi="Times New Roman" w:cs="Times New Roman"/>
          <w:sz w:val="27"/>
          <w:szCs w:val="27"/>
        </w:rPr>
        <w:t xml:space="preserve"> оплаты за предоставление </w:t>
      </w:r>
      <w:r w:rsidR="00D665FE" w:rsidRPr="00C80A85">
        <w:rPr>
          <w:rFonts w:ascii="Times New Roman" w:hAnsi="Times New Roman" w:cs="Times New Roman"/>
          <w:sz w:val="27"/>
          <w:szCs w:val="27"/>
        </w:rPr>
        <w:t>сведений, документов, материалов</w:t>
      </w:r>
      <w:r w:rsidR="004D26D1" w:rsidRPr="00C80A85">
        <w:rPr>
          <w:rFonts w:ascii="Times New Roman" w:hAnsi="Times New Roman" w:cs="Times New Roman"/>
          <w:sz w:val="27"/>
          <w:szCs w:val="27"/>
        </w:rPr>
        <w:t xml:space="preserve"> и внесение записи об этом в </w:t>
      </w:r>
      <w:r w:rsidR="00310BAC" w:rsidRPr="00C80A85">
        <w:rPr>
          <w:rFonts w:ascii="Times New Roman" w:hAnsi="Times New Roman" w:cs="Times New Roman"/>
          <w:sz w:val="27"/>
          <w:szCs w:val="27"/>
        </w:rPr>
        <w:t xml:space="preserve">реестре предоставления сведений, документов, материалов. </w:t>
      </w:r>
    </w:p>
    <w:p w:rsidR="004D26D1" w:rsidRPr="00C80A85" w:rsidRDefault="004D26D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w:t>
      </w:r>
      <w:r w:rsidR="00E00C4A" w:rsidRPr="00C80A85">
        <w:rPr>
          <w:rFonts w:ascii="Times New Roman" w:hAnsi="Times New Roman" w:cs="Times New Roman"/>
          <w:sz w:val="27"/>
          <w:szCs w:val="27"/>
        </w:rPr>
        <w:t>.3.2. </w:t>
      </w:r>
      <w:r w:rsidR="00357914" w:rsidRPr="00C80A85">
        <w:rPr>
          <w:rFonts w:ascii="Times New Roman" w:hAnsi="Times New Roman" w:cs="Times New Roman"/>
          <w:sz w:val="27"/>
          <w:szCs w:val="27"/>
        </w:rPr>
        <w:t> </w:t>
      </w:r>
      <w:r w:rsidR="00CF1D59" w:rsidRPr="00C80A85">
        <w:rPr>
          <w:rFonts w:ascii="Times New Roman" w:hAnsi="Times New Roman" w:cs="Times New Roman"/>
          <w:sz w:val="27"/>
          <w:szCs w:val="27"/>
        </w:rPr>
        <w:t>Специалист отдела информационного обеспечения градостроительной деятельности управления:</w:t>
      </w:r>
    </w:p>
    <w:p w:rsidR="00CF1D59" w:rsidRPr="00C80A85" w:rsidRDefault="00E00C4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w:t>
      </w:r>
      <w:r w:rsidR="00313A68" w:rsidRPr="00C80A85">
        <w:rPr>
          <w:rFonts w:ascii="Times New Roman" w:hAnsi="Times New Roman" w:cs="Times New Roman"/>
          <w:sz w:val="27"/>
          <w:szCs w:val="27"/>
        </w:rPr>
        <w:t>подготавливает результат м</w:t>
      </w:r>
      <w:r w:rsidR="00CF1D59" w:rsidRPr="00C80A85">
        <w:rPr>
          <w:rFonts w:ascii="Times New Roman" w:hAnsi="Times New Roman" w:cs="Times New Roman"/>
          <w:sz w:val="27"/>
          <w:szCs w:val="27"/>
        </w:rPr>
        <w:t xml:space="preserve">униципальной услуги с </w:t>
      </w:r>
      <w:proofErr w:type="gramStart"/>
      <w:r w:rsidR="00CF1D59" w:rsidRPr="00C80A85">
        <w:rPr>
          <w:rFonts w:ascii="Times New Roman" w:hAnsi="Times New Roman" w:cs="Times New Roman"/>
          <w:sz w:val="27"/>
          <w:szCs w:val="27"/>
        </w:rPr>
        <w:t>запрошенными</w:t>
      </w:r>
      <w:proofErr w:type="gramEnd"/>
      <w:r w:rsidR="00CF1D59" w:rsidRPr="00C80A85">
        <w:rPr>
          <w:rFonts w:ascii="Times New Roman" w:hAnsi="Times New Roman" w:cs="Times New Roman"/>
          <w:sz w:val="27"/>
          <w:szCs w:val="27"/>
        </w:rPr>
        <w:t xml:space="preserve"> </w:t>
      </w:r>
      <w:r w:rsidR="00A67541" w:rsidRPr="00C80A85">
        <w:rPr>
          <w:rFonts w:ascii="Times New Roman" w:hAnsi="Times New Roman" w:cs="Times New Roman"/>
          <w:sz w:val="27"/>
          <w:szCs w:val="27"/>
        </w:rPr>
        <w:t>сведений, документов, материалов</w:t>
      </w:r>
      <w:r w:rsidR="00CF1D59" w:rsidRPr="00C80A85">
        <w:rPr>
          <w:rFonts w:ascii="Times New Roman" w:hAnsi="Times New Roman" w:cs="Times New Roman"/>
          <w:sz w:val="27"/>
          <w:szCs w:val="27"/>
        </w:rPr>
        <w:t>, если заявитель, запросил сведения о действующих документах, градостроительных и территориальных зонах и т.п.</w:t>
      </w:r>
      <w:r w:rsidR="000E5038" w:rsidRPr="00C80A85">
        <w:rPr>
          <w:rFonts w:ascii="Times New Roman" w:hAnsi="Times New Roman" w:cs="Times New Roman"/>
          <w:sz w:val="27"/>
          <w:szCs w:val="27"/>
        </w:rPr>
        <w:t>;</w:t>
      </w:r>
    </w:p>
    <w:p w:rsidR="000E5038" w:rsidRPr="00C80A85" w:rsidRDefault="000E503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готовит копии запрошенных документов;</w:t>
      </w:r>
    </w:p>
    <w:p w:rsidR="000E5038" w:rsidRPr="00C80A85" w:rsidRDefault="00E00C4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 </w:t>
      </w:r>
      <w:r w:rsidR="000E5038" w:rsidRPr="00C80A85">
        <w:rPr>
          <w:rFonts w:ascii="Times New Roman" w:hAnsi="Times New Roman" w:cs="Times New Roman"/>
          <w:sz w:val="27"/>
          <w:szCs w:val="27"/>
        </w:rPr>
        <w:t>при необходимости сканирует бумажные документы для предоставления в электронном виде;</w:t>
      </w:r>
    </w:p>
    <w:p w:rsidR="000E5038" w:rsidRPr="00C80A85" w:rsidRDefault="000E503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в случае</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 xml:space="preserve"> если заявитель указал в качестве формы получения документов «в электронном виде», записывает подготовленные файлы на </w:t>
      </w:r>
      <w:r w:rsidRPr="00C80A85">
        <w:rPr>
          <w:rFonts w:ascii="Times New Roman" w:hAnsi="Times New Roman" w:cs="Times New Roman"/>
          <w:sz w:val="27"/>
          <w:szCs w:val="27"/>
          <w:lang w:val="en-US"/>
        </w:rPr>
        <w:t>CD</w:t>
      </w:r>
      <w:r w:rsidR="000640EE" w:rsidRPr="00C80A85">
        <w:rPr>
          <w:rFonts w:ascii="Times New Roman" w:hAnsi="Times New Roman" w:cs="Times New Roman"/>
          <w:sz w:val="27"/>
          <w:szCs w:val="27"/>
        </w:rPr>
        <w:t xml:space="preserve"> </w:t>
      </w:r>
      <w:r w:rsidR="00FF2E26" w:rsidRPr="00C80A85">
        <w:rPr>
          <w:rFonts w:ascii="Times New Roman" w:hAnsi="Times New Roman" w:cs="Times New Roman"/>
          <w:sz w:val="27"/>
          <w:szCs w:val="27"/>
        </w:rPr>
        <w:t xml:space="preserve">или на </w:t>
      </w:r>
      <w:r w:rsidR="00FF2E26" w:rsidRPr="00C80A85">
        <w:rPr>
          <w:rFonts w:ascii="Times New Roman" w:hAnsi="Times New Roman" w:cs="Times New Roman"/>
          <w:sz w:val="27"/>
          <w:szCs w:val="27"/>
          <w:lang w:val="en-US"/>
        </w:rPr>
        <w:t>DVD</w:t>
      </w:r>
      <w:r w:rsidR="00FF2E26" w:rsidRPr="00C80A85">
        <w:rPr>
          <w:rFonts w:ascii="Times New Roman" w:hAnsi="Times New Roman" w:cs="Times New Roman"/>
          <w:sz w:val="27"/>
          <w:szCs w:val="27"/>
        </w:rPr>
        <w:t xml:space="preserve"> диск</w:t>
      </w:r>
      <w:r w:rsidR="00313A68" w:rsidRPr="00C80A85">
        <w:rPr>
          <w:rFonts w:ascii="Times New Roman" w:hAnsi="Times New Roman" w:cs="Times New Roman"/>
          <w:sz w:val="27"/>
          <w:szCs w:val="27"/>
        </w:rPr>
        <w:t xml:space="preserve"> заявителя</w:t>
      </w:r>
      <w:r w:rsidR="00FF2E26" w:rsidRPr="00C80A85">
        <w:rPr>
          <w:rFonts w:ascii="Times New Roman" w:hAnsi="Times New Roman" w:cs="Times New Roman"/>
          <w:sz w:val="27"/>
          <w:szCs w:val="27"/>
        </w:rPr>
        <w:t>;</w:t>
      </w:r>
    </w:p>
    <w:p w:rsidR="00FF2E26" w:rsidRPr="00C80A85" w:rsidRDefault="00BA0DE7"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357914" w:rsidRPr="00C80A85">
        <w:rPr>
          <w:sz w:val="27"/>
          <w:szCs w:val="27"/>
        </w:rPr>
        <w:t> </w:t>
      </w:r>
      <w:r w:rsidRPr="00C80A85">
        <w:rPr>
          <w:rFonts w:ascii="Times New Roman" w:hAnsi="Times New Roman" w:cs="Times New Roman"/>
          <w:sz w:val="27"/>
          <w:szCs w:val="27"/>
        </w:rPr>
        <w:t>в случае</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 xml:space="preserve"> если заявитель указал в качестве формы получения документов «в бумажном виде», формирует пакет документов;</w:t>
      </w:r>
    </w:p>
    <w:p w:rsidR="00BA0DE7" w:rsidRPr="00C80A85" w:rsidRDefault="00BA0DE7"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готовит сопроводительное письмо с указание</w:t>
      </w:r>
      <w:r w:rsidR="009C2149" w:rsidRPr="00C80A85">
        <w:rPr>
          <w:rFonts w:ascii="Times New Roman" w:hAnsi="Times New Roman" w:cs="Times New Roman"/>
          <w:sz w:val="27"/>
          <w:szCs w:val="27"/>
        </w:rPr>
        <w:t>м</w:t>
      </w:r>
      <w:r w:rsidRPr="00C80A85">
        <w:rPr>
          <w:rFonts w:ascii="Times New Roman" w:hAnsi="Times New Roman" w:cs="Times New Roman"/>
          <w:sz w:val="27"/>
          <w:szCs w:val="27"/>
        </w:rPr>
        <w:t xml:space="preserve"> количества листов (для</w:t>
      </w:r>
      <w:r w:rsidR="003935A7" w:rsidRPr="00C80A85">
        <w:rPr>
          <w:rFonts w:ascii="Times New Roman" w:hAnsi="Times New Roman" w:cs="Times New Roman"/>
          <w:sz w:val="27"/>
          <w:szCs w:val="27"/>
        </w:rPr>
        <w:t xml:space="preserve"> сведений в бумажном виде) либо количества дисков (для сведений в электронном виде).</w:t>
      </w:r>
    </w:p>
    <w:p w:rsidR="009C2149" w:rsidRPr="00C80A85" w:rsidRDefault="003935A7"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3.2.3.3.</w:t>
      </w:r>
      <w:r w:rsidR="00357914" w:rsidRPr="00C80A85">
        <w:rPr>
          <w:rFonts w:ascii="Times New Roman" w:hAnsi="Times New Roman" w:cs="Times New Roman"/>
          <w:sz w:val="27"/>
          <w:szCs w:val="27"/>
        </w:rPr>
        <w:t> </w:t>
      </w:r>
      <w:proofErr w:type="gramStart"/>
      <w:r w:rsidR="009C2149" w:rsidRPr="00C80A85">
        <w:rPr>
          <w:rFonts w:ascii="Times New Roman" w:hAnsi="Times New Roman" w:cs="Times New Roman"/>
          <w:sz w:val="27"/>
          <w:szCs w:val="27"/>
        </w:rPr>
        <w:t xml:space="preserve">Если </w:t>
      </w:r>
      <w:r w:rsidR="00357914" w:rsidRPr="00C80A85">
        <w:rPr>
          <w:rFonts w:ascii="Times New Roman" w:hAnsi="Times New Roman" w:cs="Times New Roman"/>
          <w:sz w:val="27"/>
          <w:szCs w:val="27"/>
        </w:rPr>
        <w:t> </w:t>
      </w:r>
      <w:r w:rsidR="009C2149" w:rsidRPr="00C80A85">
        <w:rPr>
          <w:rFonts w:ascii="Times New Roman" w:hAnsi="Times New Roman" w:cs="Times New Roman"/>
          <w:sz w:val="27"/>
          <w:szCs w:val="27"/>
        </w:rPr>
        <w:t>по истечении 7</w:t>
      </w:r>
      <w:r w:rsidR="00BC1A2F" w:rsidRPr="00C80A85">
        <w:rPr>
          <w:rFonts w:ascii="Times New Roman" w:hAnsi="Times New Roman" w:cs="Times New Roman"/>
          <w:sz w:val="27"/>
          <w:szCs w:val="27"/>
        </w:rPr>
        <w:t xml:space="preserve"> (семи)</w:t>
      </w:r>
      <w:r w:rsidR="009C2149" w:rsidRPr="00C80A85">
        <w:rPr>
          <w:rFonts w:ascii="Times New Roman" w:hAnsi="Times New Roman" w:cs="Times New Roman"/>
          <w:sz w:val="27"/>
          <w:szCs w:val="27"/>
        </w:rPr>
        <w:t xml:space="preserve">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оплаты предоставления сведений, документов, материалов у Управления отсутствует или оплата предоставления сведений, документов, материалов осуществлена не в полном объеме, специалистом Управления подготавливается уведомление об отказе в предоставлении сведений, документов, материалов</w:t>
      </w:r>
      <w:r w:rsidR="00332799" w:rsidRPr="00C80A85">
        <w:rPr>
          <w:rFonts w:ascii="Times New Roman" w:hAnsi="Times New Roman" w:cs="Times New Roman"/>
          <w:sz w:val="27"/>
          <w:szCs w:val="27"/>
        </w:rPr>
        <w:t>.</w:t>
      </w:r>
      <w:r w:rsidR="009C2149" w:rsidRPr="00C80A85">
        <w:rPr>
          <w:rFonts w:ascii="Times New Roman" w:hAnsi="Times New Roman" w:cs="Times New Roman"/>
          <w:sz w:val="27"/>
          <w:szCs w:val="27"/>
        </w:rPr>
        <w:t xml:space="preserve"> </w:t>
      </w:r>
      <w:proofErr w:type="gramEnd"/>
    </w:p>
    <w:p w:rsidR="002E369B" w:rsidRPr="00C80A85" w:rsidRDefault="002E369B"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3.2.3.4.</w:t>
      </w:r>
      <w:r w:rsidR="00357914" w:rsidRPr="00C80A85">
        <w:rPr>
          <w:rFonts w:ascii="Times New Roman" w:hAnsi="Times New Roman" w:cs="Times New Roman"/>
          <w:sz w:val="27"/>
          <w:szCs w:val="27"/>
        </w:rPr>
        <w:t>  </w:t>
      </w:r>
      <w:r w:rsidR="00591EE7" w:rsidRPr="00C80A85">
        <w:rPr>
          <w:rFonts w:ascii="Times New Roman" w:hAnsi="Times New Roman" w:cs="Times New Roman"/>
          <w:sz w:val="27"/>
          <w:szCs w:val="27"/>
        </w:rPr>
        <w:t>Подготовленное сопроводительное письмо или уведомление об отказе визирует начальник управления.</w:t>
      </w:r>
    </w:p>
    <w:p w:rsidR="00591EE7" w:rsidRPr="00C80A85" w:rsidRDefault="00591EE7"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3.2.3.5.</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 xml:space="preserve">Критерием принятия решения по данной административной процедуре является передача сопроводительного письма и всех подготовленных </w:t>
      </w:r>
      <w:r w:rsidR="009C2149" w:rsidRPr="00C80A85">
        <w:rPr>
          <w:rFonts w:ascii="Times New Roman" w:hAnsi="Times New Roman" w:cs="Times New Roman"/>
          <w:sz w:val="27"/>
          <w:szCs w:val="27"/>
        </w:rPr>
        <w:t>сведений, документов, материалов</w:t>
      </w:r>
      <w:r w:rsidRPr="00C80A85">
        <w:rPr>
          <w:rFonts w:ascii="Times New Roman" w:hAnsi="Times New Roman" w:cs="Times New Roman"/>
          <w:sz w:val="27"/>
          <w:szCs w:val="27"/>
        </w:rPr>
        <w:t>, либо уведомления об отказе начальнику отдела информационного обеспечения для согласования</w:t>
      </w:r>
      <w:r w:rsidR="00A159B2" w:rsidRPr="00C80A85">
        <w:rPr>
          <w:rFonts w:ascii="Times New Roman" w:hAnsi="Times New Roman" w:cs="Times New Roman"/>
          <w:sz w:val="27"/>
          <w:szCs w:val="27"/>
        </w:rPr>
        <w:t>.</w:t>
      </w:r>
    </w:p>
    <w:p w:rsidR="00DD5C9A" w:rsidRPr="00C80A85" w:rsidRDefault="00DD5C9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3.2.3.6.</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Результатом данной административной процедуры является согласование начальником отдела информационного обеспечения</w:t>
      </w:r>
      <w:r w:rsidR="005E5A6A" w:rsidRPr="00C80A85">
        <w:rPr>
          <w:rFonts w:ascii="Times New Roman" w:hAnsi="Times New Roman" w:cs="Times New Roman"/>
          <w:sz w:val="27"/>
          <w:szCs w:val="27"/>
        </w:rPr>
        <w:t xml:space="preserve"> градостроительной деятельности</w:t>
      </w:r>
      <w:r w:rsidRPr="00C80A85">
        <w:rPr>
          <w:rFonts w:ascii="Times New Roman" w:hAnsi="Times New Roman" w:cs="Times New Roman"/>
          <w:sz w:val="27"/>
          <w:szCs w:val="27"/>
        </w:rPr>
        <w:t xml:space="preserve"> подготовленных сведений, копий документов и передача их специалисту, для вручения документов заявителю.</w:t>
      </w:r>
    </w:p>
    <w:p w:rsidR="00DD5C9A" w:rsidRPr="00C80A85" w:rsidRDefault="00DD5C9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3.2.3.7.</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Способом фиксации результата административной процедуры является</w:t>
      </w:r>
      <w:r w:rsidR="00F86A42" w:rsidRPr="00C80A85">
        <w:rPr>
          <w:rFonts w:ascii="Times New Roman" w:hAnsi="Times New Roman" w:cs="Times New Roman"/>
          <w:sz w:val="27"/>
          <w:szCs w:val="27"/>
        </w:rPr>
        <w:t xml:space="preserve"> </w:t>
      </w:r>
      <w:r w:rsidRPr="00C80A85">
        <w:rPr>
          <w:rFonts w:ascii="Times New Roman" w:hAnsi="Times New Roman" w:cs="Times New Roman"/>
          <w:sz w:val="27"/>
          <w:szCs w:val="27"/>
        </w:rPr>
        <w:t>визирование подготовленного сопроводительного письма</w:t>
      </w:r>
      <w:r w:rsidR="00F86A42" w:rsidRPr="00C80A85">
        <w:rPr>
          <w:rFonts w:ascii="Times New Roman" w:hAnsi="Times New Roman" w:cs="Times New Roman"/>
          <w:sz w:val="27"/>
          <w:szCs w:val="27"/>
        </w:rPr>
        <w:t xml:space="preserve"> </w:t>
      </w:r>
      <w:r w:rsidRPr="00C80A85">
        <w:rPr>
          <w:rFonts w:ascii="Times New Roman" w:hAnsi="Times New Roman" w:cs="Times New Roman"/>
          <w:sz w:val="27"/>
          <w:szCs w:val="27"/>
        </w:rPr>
        <w:t>начальником отдела информационного обеспечения</w:t>
      </w:r>
      <w:r w:rsidR="00ED6C51" w:rsidRPr="00C80A85">
        <w:rPr>
          <w:rFonts w:ascii="Times New Roman" w:hAnsi="Times New Roman" w:cs="Times New Roman"/>
          <w:sz w:val="27"/>
          <w:szCs w:val="27"/>
        </w:rPr>
        <w:t xml:space="preserve"> </w:t>
      </w:r>
      <w:r w:rsidR="00ED6C51" w:rsidRPr="00C80A85">
        <w:rPr>
          <w:rFonts w:ascii="Times New Roman" w:hAnsi="Times New Roman" w:cs="Times New Roman"/>
          <w:sz w:val="27"/>
          <w:szCs w:val="27"/>
        </w:rPr>
        <w:t>градостроительной деятельности</w:t>
      </w:r>
      <w:r w:rsidRPr="00C80A85">
        <w:rPr>
          <w:rFonts w:ascii="Times New Roman" w:hAnsi="Times New Roman" w:cs="Times New Roman"/>
          <w:sz w:val="27"/>
          <w:szCs w:val="27"/>
        </w:rPr>
        <w:t xml:space="preserve"> и проставление даты.</w:t>
      </w:r>
    </w:p>
    <w:p w:rsidR="00E601FA" w:rsidRPr="00C80A85" w:rsidRDefault="00E601F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3.2.3.8.</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 xml:space="preserve">Общий срок выполнения административной процедуры не может превышать </w:t>
      </w:r>
      <w:r w:rsidR="007C1489" w:rsidRPr="00C80A85">
        <w:rPr>
          <w:rFonts w:ascii="Times New Roman" w:hAnsi="Times New Roman" w:cs="Times New Roman"/>
          <w:sz w:val="27"/>
          <w:szCs w:val="27"/>
        </w:rPr>
        <w:t>5</w:t>
      </w:r>
      <w:r w:rsidRPr="00C80A85">
        <w:rPr>
          <w:rFonts w:ascii="Times New Roman" w:hAnsi="Times New Roman" w:cs="Times New Roman"/>
          <w:sz w:val="27"/>
          <w:szCs w:val="27"/>
        </w:rPr>
        <w:t xml:space="preserve"> (</w:t>
      </w:r>
      <w:r w:rsidR="007C1489" w:rsidRPr="00C80A85">
        <w:rPr>
          <w:rFonts w:ascii="Times New Roman" w:hAnsi="Times New Roman" w:cs="Times New Roman"/>
          <w:sz w:val="27"/>
          <w:szCs w:val="27"/>
        </w:rPr>
        <w:t>пять</w:t>
      </w:r>
      <w:r w:rsidRPr="00C80A85">
        <w:rPr>
          <w:rFonts w:ascii="Times New Roman" w:hAnsi="Times New Roman" w:cs="Times New Roman"/>
          <w:sz w:val="27"/>
          <w:szCs w:val="27"/>
        </w:rPr>
        <w:t>)</w:t>
      </w:r>
      <w:r w:rsidR="007C1489" w:rsidRPr="00C80A85">
        <w:rPr>
          <w:rFonts w:ascii="Times New Roman" w:hAnsi="Times New Roman" w:cs="Times New Roman"/>
          <w:sz w:val="27"/>
          <w:szCs w:val="27"/>
        </w:rPr>
        <w:t xml:space="preserve"> рабочих</w:t>
      </w:r>
      <w:r w:rsidRPr="00C80A85">
        <w:rPr>
          <w:rFonts w:ascii="Times New Roman" w:hAnsi="Times New Roman" w:cs="Times New Roman"/>
          <w:sz w:val="27"/>
          <w:szCs w:val="27"/>
        </w:rPr>
        <w:t xml:space="preserve"> дней</w:t>
      </w:r>
      <w:r w:rsidR="007C1489" w:rsidRPr="00C80A85">
        <w:rPr>
          <w:rFonts w:ascii="Times New Roman" w:hAnsi="Times New Roman" w:cs="Times New Roman"/>
          <w:sz w:val="27"/>
          <w:szCs w:val="27"/>
        </w:rPr>
        <w:t xml:space="preserve"> со дня регистрации запроса</w:t>
      </w:r>
      <w:r w:rsidRPr="00C80A85">
        <w:rPr>
          <w:rFonts w:ascii="Times New Roman" w:hAnsi="Times New Roman" w:cs="Times New Roman"/>
          <w:sz w:val="27"/>
          <w:szCs w:val="27"/>
        </w:rPr>
        <w:t>.</w:t>
      </w:r>
    </w:p>
    <w:p w:rsidR="00F07F59" w:rsidRPr="00C80A85" w:rsidRDefault="00F07F59" w:rsidP="00197A4C">
      <w:pPr>
        <w:spacing w:after="0" w:line="240" w:lineRule="auto"/>
        <w:jc w:val="both"/>
        <w:rPr>
          <w:rFonts w:ascii="Times New Roman" w:hAnsi="Times New Roman" w:cs="Times New Roman"/>
          <w:sz w:val="27"/>
          <w:szCs w:val="27"/>
        </w:rPr>
      </w:pPr>
    </w:p>
    <w:p w:rsidR="00F07F59" w:rsidRPr="00C80A85" w:rsidRDefault="00F07F59"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3.2.4. Выдача заявителю</w:t>
      </w:r>
      <w:r w:rsidR="0028644E" w:rsidRPr="00C80A85">
        <w:rPr>
          <w:rFonts w:ascii="Times New Roman" w:hAnsi="Times New Roman" w:cs="Times New Roman"/>
          <w:sz w:val="27"/>
          <w:szCs w:val="27"/>
        </w:rPr>
        <w:t xml:space="preserve"> документов</w:t>
      </w:r>
    </w:p>
    <w:p w:rsidR="0028644E" w:rsidRPr="00C80A85" w:rsidRDefault="0028644E" w:rsidP="00197A4C">
      <w:pPr>
        <w:spacing w:after="0" w:line="240" w:lineRule="auto"/>
        <w:jc w:val="both"/>
        <w:rPr>
          <w:rFonts w:ascii="Times New Roman" w:hAnsi="Times New Roman" w:cs="Times New Roman"/>
          <w:sz w:val="27"/>
          <w:szCs w:val="27"/>
        </w:rPr>
      </w:pP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3.2.4.1.</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Основанием для начала выдачи документов является поступление специалисту</w:t>
      </w:r>
      <w:r w:rsidR="00AB19B5" w:rsidRPr="00C80A85">
        <w:rPr>
          <w:rFonts w:ascii="Times New Roman" w:hAnsi="Times New Roman" w:cs="Times New Roman"/>
          <w:sz w:val="27"/>
          <w:szCs w:val="27"/>
        </w:rPr>
        <w:t>,</w:t>
      </w:r>
      <w:r w:rsidRPr="00C80A85">
        <w:rPr>
          <w:rFonts w:ascii="Times New Roman" w:hAnsi="Times New Roman" w:cs="Times New Roman"/>
          <w:sz w:val="27"/>
          <w:szCs w:val="27"/>
        </w:rPr>
        <w:t xml:space="preserve"> ответственному за выдачу документов, документов для выдачи заявителю.</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3.2.4.2.</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w:t>
      </w:r>
      <w:r w:rsidR="001E1D54" w:rsidRPr="00C80A85">
        <w:rPr>
          <w:rFonts w:ascii="Times New Roman" w:hAnsi="Times New Roman" w:cs="Times New Roman"/>
          <w:sz w:val="27"/>
          <w:szCs w:val="27"/>
        </w:rPr>
        <w:t>представителя.</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3.2.4.3.</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Специалист, ответственный за выдачу документов, делает запись в </w:t>
      </w:r>
      <w:r w:rsidR="00310BAC" w:rsidRPr="00C80A85">
        <w:rPr>
          <w:rFonts w:ascii="Times New Roman" w:hAnsi="Times New Roman" w:cs="Times New Roman"/>
          <w:sz w:val="27"/>
          <w:szCs w:val="27"/>
        </w:rPr>
        <w:t>реестре предоставления сведений, документов, материалов</w:t>
      </w:r>
      <w:r w:rsidRPr="00C80A85">
        <w:rPr>
          <w:rFonts w:ascii="Times New Roman" w:hAnsi="Times New Roman" w:cs="Times New Roman"/>
          <w:sz w:val="27"/>
          <w:szCs w:val="27"/>
        </w:rPr>
        <w:t>,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3.2.4.4.</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 xml:space="preserve">В случае если </w:t>
      </w:r>
      <w:r w:rsidR="00333C4D" w:rsidRPr="00C80A85">
        <w:rPr>
          <w:rFonts w:ascii="Times New Roman" w:hAnsi="Times New Roman" w:cs="Times New Roman"/>
          <w:sz w:val="27"/>
          <w:szCs w:val="27"/>
        </w:rPr>
        <w:t>запрос</w:t>
      </w:r>
      <w:r w:rsidRPr="00C80A85">
        <w:rPr>
          <w:rFonts w:ascii="Times New Roman" w:hAnsi="Times New Roman" w:cs="Times New Roman"/>
          <w:sz w:val="27"/>
          <w:szCs w:val="27"/>
        </w:rPr>
        <w:t xml:space="preserve">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3.2.4.</w:t>
      </w:r>
      <w:r w:rsidR="00AB2958" w:rsidRPr="00C80A85">
        <w:rPr>
          <w:rFonts w:ascii="Times New Roman" w:hAnsi="Times New Roman" w:cs="Times New Roman"/>
          <w:sz w:val="27"/>
          <w:szCs w:val="27"/>
        </w:rPr>
        <w:t>5</w:t>
      </w:r>
      <w:r w:rsidRPr="00C80A85">
        <w:rPr>
          <w:rFonts w:ascii="Times New Roman" w:hAnsi="Times New Roman" w:cs="Times New Roman"/>
          <w:sz w:val="27"/>
          <w:szCs w:val="27"/>
        </w:rPr>
        <w:t>.</w:t>
      </w:r>
      <w:r w:rsidR="00357914" w:rsidRPr="00C80A85">
        <w:rPr>
          <w:sz w:val="27"/>
          <w:szCs w:val="27"/>
        </w:rPr>
        <w:t>  </w:t>
      </w:r>
      <w:r w:rsidRPr="00C80A85">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3.2.4.</w:t>
      </w:r>
      <w:r w:rsidR="00AB2958" w:rsidRPr="00C80A85">
        <w:rPr>
          <w:rFonts w:ascii="Times New Roman" w:hAnsi="Times New Roman" w:cs="Times New Roman"/>
          <w:sz w:val="27"/>
          <w:szCs w:val="27"/>
        </w:rPr>
        <w:t>6</w:t>
      </w:r>
      <w:r w:rsidRPr="00C80A85">
        <w:rPr>
          <w:rFonts w:ascii="Times New Roman" w:hAnsi="Times New Roman" w:cs="Times New Roman"/>
          <w:sz w:val="27"/>
          <w:szCs w:val="27"/>
        </w:rPr>
        <w:t>.</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3.2.4.</w:t>
      </w:r>
      <w:r w:rsidR="00AB2958" w:rsidRPr="00C80A85">
        <w:rPr>
          <w:rFonts w:ascii="Times New Roman" w:hAnsi="Times New Roman" w:cs="Times New Roman"/>
          <w:sz w:val="27"/>
          <w:szCs w:val="27"/>
        </w:rPr>
        <w:t>7</w:t>
      </w:r>
      <w:r w:rsidRPr="00C80A85">
        <w:rPr>
          <w:rFonts w:ascii="Times New Roman" w:hAnsi="Times New Roman" w:cs="Times New Roman"/>
          <w:sz w:val="27"/>
          <w:szCs w:val="27"/>
        </w:rPr>
        <w:t>.</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3.2.4.</w:t>
      </w:r>
      <w:r w:rsidR="00AB2958" w:rsidRPr="00C80A85">
        <w:rPr>
          <w:rFonts w:ascii="Times New Roman" w:hAnsi="Times New Roman" w:cs="Times New Roman"/>
          <w:sz w:val="27"/>
          <w:szCs w:val="27"/>
        </w:rPr>
        <w:t>8</w:t>
      </w:r>
      <w:r w:rsidRPr="00C80A85">
        <w:rPr>
          <w:rFonts w:ascii="Times New Roman" w:hAnsi="Times New Roman" w:cs="Times New Roman"/>
          <w:sz w:val="27"/>
          <w:szCs w:val="27"/>
        </w:rPr>
        <w:t>.</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313A68" w:rsidRPr="00C80A85" w:rsidRDefault="00313A68" w:rsidP="00197A4C">
      <w:pPr>
        <w:spacing w:after="0" w:line="240" w:lineRule="auto"/>
        <w:jc w:val="both"/>
        <w:rPr>
          <w:rFonts w:ascii="Times New Roman" w:hAnsi="Times New Roman" w:cs="Times New Roman"/>
          <w:sz w:val="27"/>
          <w:szCs w:val="27"/>
        </w:rPr>
      </w:pPr>
    </w:p>
    <w:p w:rsidR="00313A68" w:rsidRPr="00C80A85" w:rsidRDefault="00313A68"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3.3. Порядок осуществления в электронной форме, в том числе с использование</w:t>
      </w:r>
      <w:r w:rsidR="00F355C7" w:rsidRPr="00C80A85">
        <w:rPr>
          <w:rFonts w:ascii="Times New Roman" w:hAnsi="Times New Roman" w:cs="Times New Roman"/>
          <w:sz w:val="27"/>
          <w:szCs w:val="27"/>
        </w:rPr>
        <w:t>м</w:t>
      </w:r>
      <w:r w:rsidRPr="00C80A85">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статьи 10 Федерального закона от</w:t>
      </w:r>
      <w:r w:rsidR="00F86A42" w:rsidRPr="00C80A85">
        <w:rPr>
          <w:rFonts w:ascii="Times New Roman" w:hAnsi="Times New Roman" w:cs="Times New Roman"/>
          <w:sz w:val="27"/>
          <w:szCs w:val="27"/>
        </w:rPr>
        <w:t xml:space="preserve"> </w:t>
      </w:r>
      <w:r w:rsidRPr="00C80A85">
        <w:rPr>
          <w:rFonts w:ascii="Times New Roman" w:hAnsi="Times New Roman" w:cs="Times New Roman"/>
          <w:sz w:val="27"/>
          <w:szCs w:val="27"/>
        </w:rPr>
        <w:t>27 июля 2010 года № 210-ФЗ «Об организации предоставления государственных и муниципальных услуг»</w:t>
      </w:r>
    </w:p>
    <w:p w:rsidR="00313A68" w:rsidRPr="00C80A85" w:rsidRDefault="00313A68" w:rsidP="00197A4C">
      <w:pPr>
        <w:spacing w:after="0" w:line="240" w:lineRule="auto"/>
        <w:jc w:val="center"/>
        <w:rPr>
          <w:rFonts w:ascii="Times New Roman" w:hAnsi="Times New Roman" w:cs="Times New Roman"/>
          <w:b/>
          <w:sz w:val="27"/>
          <w:szCs w:val="27"/>
        </w:rPr>
      </w:pPr>
    </w:p>
    <w:p w:rsidR="00B13663" w:rsidRPr="00C80A85" w:rsidRDefault="00313A68"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sz w:val="27"/>
          <w:szCs w:val="27"/>
        </w:rPr>
        <w:t>Подраздел 3.3.1. Формирование запроса о предоставлении муниципальной услуги</w:t>
      </w:r>
    </w:p>
    <w:p w:rsidR="00AF13BF" w:rsidRPr="00C80A85" w:rsidRDefault="00AF13BF" w:rsidP="00197A4C">
      <w:pPr>
        <w:spacing w:after="0" w:line="240" w:lineRule="auto"/>
        <w:jc w:val="both"/>
        <w:rPr>
          <w:rFonts w:ascii="Times New Roman" w:hAnsi="Times New Roman" w:cs="Times New Roman"/>
          <w:sz w:val="27"/>
          <w:szCs w:val="27"/>
        </w:rPr>
      </w:pP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3.3.1.1.</w:t>
      </w:r>
      <w:r w:rsidR="00357914" w:rsidRPr="00C80A85">
        <w:rPr>
          <w:sz w:val="27"/>
          <w:szCs w:val="27"/>
        </w:rPr>
        <w:t>  </w:t>
      </w:r>
      <w:r w:rsidRPr="00C80A85">
        <w:rPr>
          <w:rFonts w:ascii="Times New Roman" w:hAnsi="Times New Roman" w:cs="Times New Roman"/>
          <w:sz w:val="27"/>
          <w:szCs w:val="27"/>
        </w:rPr>
        <w:t xml:space="preserve">Основанием для начала административной процедуры является подача Заявителем через региональный Портал в электронной форме </w:t>
      </w:r>
      <w:r w:rsidR="00310BAC" w:rsidRPr="00C80A85">
        <w:rPr>
          <w:rFonts w:ascii="Times New Roman" w:hAnsi="Times New Roman" w:cs="Times New Roman"/>
          <w:sz w:val="27"/>
          <w:szCs w:val="27"/>
        </w:rPr>
        <w:t xml:space="preserve"> запроса</w:t>
      </w:r>
      <w:r w:rsidR="007C1489" w:rsidRPr="00C80A85">
        <w:rPr>
          <w:rFonts w:ascii="Times New Roman" w:hAnsi="Times New Roman" w:cs="Times New Roman"/>
          <w:sz w:val="27"/>
          <w:szCs w:val="27"/>
        </w:rPr>
        <w:t xml:space="preserve"> </w:t>
      </w:r>
      <w:r w:rsidRPr="00C80A85">
        <w:rPr>
          <w:rFonts w:ascii="Times New Roman" w:hAnsi="Times New Roman" w:cs="Times New Roman"/>
          <w:sz w:val="27"/>
          <w:szCs w:val="27"/>
        </w:rPr>
        <w:t xml:space="preserve">о предоставлении муниципальной услуги и соответствующих документов, </w:t>
      </w:r>
      <w:r w:rsidR="00BE0950" w:rsidRPr="00C80A85">
        <w:rPr>
          <w:rFonts w:ascii="Times New Roman" w:hAnsi="Times New Roman" w:cs="Times New Roman"/>
          <w:sz w:val="27"/>
          <w:szCs w:val="27"/>
        </w:rPr>
        <w:t>указанных в пункте</w:t>
      </w:r>
      <w:r w:rsidRPr="00C80A85">
        <w:rPr>
          <w:rFonts w:ascii="Times New Roman" w:hAnsi="Times New Roman" w:cs="Times New Roman"/>
          <w:sz w:val="27"/>
          <w:szCs w:val="27"/>
        </w:rPr>
        <w:t xml:space="preserve"> 2.6.1. Административного регламента.</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3.3.1.2.</w:t>
      </w:r>
      <w:r w:rsidR="00357914" w:rsidRPr="00C80A85">
        <w:rPr>
          <w:sz w:val="27"/>
          <w:szCs w:val="27"/>
        </w:rPr>
        <w:t>  </w:t>
      </w:r>
      <w:r w:rsidRPr="00C80A85">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3.3.1.3.</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D21BE9" w:rsidRPr="00C80A85">
        <w:rPr>
          <w:rFonts w:ascii="Times New Roman" w:hAnsi="Times New Roman" w:cs="Times New Roman"/>
          <w:sz w:val="27"/>
          <w:szCs w:val="27"/>
        </w:rPr>
        <w:t>ы</w:t>
      </w:r>
      <w:r w:rsidRPr="00C80A85">
        <w:rPr>
          <w:rFonts w:ascii="Times New Roman" w:hAnsi="Times New Roman" w:cs="Times New Roman"/>
          <w:sz w:val="27"/>
          <w:szCs w:val="27"/>
        </w:rPr>
        <w:t xml:space="preserve">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3.3.1.4.</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При формировании запроса Заявителю обеспечивается:</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возможность печати на бумажном носителе копии электронной формы запроса;</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4)</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13A68" w:rsidRPr="00C80A85" w:rsidRDefault="00313A68" w:rsidP="00197A4C">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C80A85">
        <w:rPr>
          <w:rFonts w:ascii="Times New Roman" w:hAnsi="Times New Roman" w:cs="Times New Roman"/>
          <w:sz w:val="27"/>
          <w:szCs w:val="27"/>
        </w:rPr>
        <w:t xml:space="preserve"> в единой системе идентификац</w:t>
      </w:r>
      <w:proofErr w:type="gramStart"/>
      <w:r w:rsidRPr="00C80A85">
        <w:rPr>
          <w:rFonts w:ascii="Times New Roman" w:hAnsi="Times New Roman" w:cs="Times New Roman"/>
          <w:sz w:val="27"/>
          <w:szCs w:val="27"/>
        </w:rPr>
        <w:t>ии и ау</w:t>
      </w:r>
      <w:proofErr w:type="gramEnd"/>
      <w:r w:rsidRPr="00C80A85">
        <w:rPr>
          <w:rFonts w:ascii="Times New Roman" w:hAnsi="Times New Roman" w:cs="Times New Roman"/>
          <w:sz w:val="27"/>
          <w:szCs w:val="27"/>
        </w:rPr>
        <w:t>тентификации;</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Pr="00C80A85">
        <w:rPr>
          <w:rFonts w:ascii="Times New Roman" w:hAnsi="Times New Roman" w:cs="Times New Roman"/>
          <w:sz w:val="27"/>
          <w:szCs w:val="27"/>
        </w:rPr>
        <w:t>потери</w:t>
      </w:r>
      <w:proofErr w:type="gramEnd"/>
      <w:r w:rsidRPr="00C80A85">
        <w:rPr>
          <w:rFonts w:ascii="Times New Roman" w:hAnsi="Times New Roman" w:cs="Times New Roman"/>
          <w:sz w:val="27"/>
          <w:szCs w:val="27"/>
        </w:rPr>
        <w:t xml:space="preserve"> ранее введенной информации;</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7)</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возможность доступа заявителя на Портале или региональном Портале к ранее поданным им запросам в течени</w:t>
      </w:r>
      <w:r w:rsidR="00BC4162" w:rsidRPr="00C80A85">
        <w:rPr>
          <w:rFonts w:ascii="Times New Roman" w:hAnsi="Times New Roman" w:cs="Times New Roman"/>
          <w:sz w:val="27"/>
          <w:szCs w:val="27"/>
        </w:rPr>
        <w:t>е</w:t>
      </w:r>
      <w:r w:rsidRPr="00C80A85">
        <w:rPr>
          <w:rFonts w:ascii="Times New Roman" w:hAnsi="Times New Roman" w:cs="Times New Roman"/>
          <w:sz w:val="27"/>
          <w:szCs w:val="27"/>
        </w:rPr>
        <w:t xml:space="preserve"> не менее одного года, а также частично сформированных запросов – в течени</w:t>
      </w:r>
      <w:r w:rsidR="00BC4162" w:rsidRPr="00C80A85">
        <w:rPr>
          <w:rFonts w:ascii="Times New Roman" w:hAnsi="Times New Roman" w:cs="Times New Roman"/>
          <w:sz w:val="27"/>
          <w:szCs w:val="27"/>
        </w:rPr>
        <w:t>е</w:t>
      </w:r>
      <w:r w:rsidRPr="00C80A85">
        <w:rPr>
          <w:rFonts w:ascii="Times New Roman" w:hAnsi="Times New Roman" w:cs="Times New Roman"/>
          <w:sz w:val="27"/>
          <w:szCs w:val="27"/>
        </w:rPr>
        <w:t xml:space="preserve"> не менее 3 месяцев.</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3.3.1.5.</w:t>
      </w:r>
      <w:r w:rsidR="00357914" w:rsidRPr="00C80A85">
        <w:rPr>
          <w:rFonts w:ascii="Times New Roman" w:hAnsi="Times New Roman" w:cs="Times New Roman"/>
          <w:sz w:val="27"/>
          <w:szCs w:val="27"/>
        </w:rPr>
        <w:t>  </w:t>
      </w:r>
      <w:r w:rsidRPr="00C80A85">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313A68" w:rsidRPr="00C80A85"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3.3.1.6.</w:t>
      </w:r>
      <w:r w:rsidR="00357914" w:rsidRPr="00C80A85">
        <w:rPr>
          <w:sz w:val="27"/>
          <w:szCs w:val="27"/>
        </w:rPr>
        <w:t>  </w:t>
      </w:r>
      <w:r w:rsidRPr="00C80A85">
        <w:rPr>
          <w:rFonts w:ascii="Times New Roman" w:hAnsi="Times New Roman" w:cs="Times New Roman"/>
          <w:sz w:val="27"/>
          <w:szCs w:val="27"/>
        </w:rPr>
        <w:t xml:space="preserve">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w:t>
      </w:r>
      <w:r w:rsidR="005F3EEE" w:rsidRPr="00C80A85">
        <w:rPr>
          <w:rFonts w:ascii="Times New Roman" w:hAnsi="Times New Roman" w:cs="Times New Roman"/>
          <w:sz w:val="27"/>
          <w:szCs w:val="27"/>
        </w:rPr>
        <w:t>Управлени</w:t>
      </w:r>
      <w:r w:rsidR="002C4E84" w:rsidRPr="00C80A85">
        <w:rPr>
          <w:rFonts w:ascii="Times New Roman" w:hAnsi="Times New Roman" w:cs="Times New Roman"/>
          <w:sz w:val="27"/>
          <w:szCs w:val="27"/>
        </w:rPr>
        <w:t>е</w:t>
      </w:r>
      <w:r w:rsidRPr="00C80A85">
        <w:rPr>
          <w:rFonts w:ascii="Times New Roman" w:hAnsi="Times New Roman" w:cs="Times New Roman"/>
          <w:sz w:val="27"/>
          <w:szCs w:val="27"/>
        </w:rPr>
        <w:t xml:space="preserve"> посредством регионального Портала.</w:t>
      </w:r>
    </w:p>
    <w:p w:rsidR="00313A68" w:rsidRDefault="00313A68"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3.3.1.7.</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7670A6" w:rsidRPr="00C80A85" w:rsidRDefault="007670A6" w:rsidP="00197A4C">
      <w:pPr>
        <w:spacing w:after="0" w:line="240" w:lineRule="auto"/>
        <w:ind w:firstLine="709"/>
        <w:jc w:val="both"/>
        <w:rPr>
          <w:rFonts w:ascii="Times New Roman" w:hAnsi="Times New Roman" w:cs="Times New Roman"/>
          <w:sz w:val="27"/>
          <w:szCs w:val="27"/>
        </w:rPr>
      </w:pPr>
    </w:p>
    <w:p w:rsidR="000007E9" w:rsidRPr="00C80A85" w:rsidRDefault="00313A68" w:rsidP="00197A4C">
      <w:pPr>
        <w:spacing w:after="0" w:line="240" w:lineRule="auto"/>
        <w:jc w:val="center"/>
        <w:rPr>
          <w:rFonts w:ascii="Times New Roman" w:hAnsi="Times New Roman" w:cs="Times New Roman"/>
          <w:b/>
          <w:sz w:val="27"/>
          <w:szCs w:val="27"/>
        </w:rPr>
      </w:pPr>
      <w:r w:rsidRPr="00C80A85">
        <w:rPr>
          <w:rFonts w:ascii="Times New Roman" w:hAnsi="Times New Roman" w:cs="Times New Roman"/>
          <w:sz w:val="27"/>
          <w:szCs w:val="27"/>
        </w:rPr>
        <w:t>Подраздел 3.3.2. Прием от заявителя и регистра</w:t>
      </w:r>
      <w:r w:rsidR="002A1735" w:rsidRPr="00C80A85">
        <w:rPr>
          <w:rFonts w:ascii="Times New Roman" w:hAnsi="Times New Roman" w:cs="Times New Roman"/>
          <w:sz w:val="27"/>
          <w:szCs w:val="27"/>
        </w:rPr>
        <w:t xml:space="preserve">ция </w:t>
      </w:r>
      <w:r w:rsidR="004F54D9" w:rsidRPr="00C80A85">
        <w:rPr>
          <w:rFonts w:ascii="Times New Roman" w:hAnsi="Times New Roman" w:cs="Times New Roman"/>
          <w:sz w:val="27"/>
          <w:szCs w:val="27"/>
        </w:rPr>
        <w:t>запроса</w:t>
      </w:r>
      <w:r w:rsidR="002A1735" w:rsidRPr="00C80A85">
        <w:rPr>
          <w:rFonts w:ascii="Times New Roman" w:hAnsi="Times New Roman" w:cs="Times New Roman"/>
          <w:sz w:val="27"/>
          <w:szCs w:val="27"/>
        </w:rPr>
        <w:t xml:space="preserve"> о предоставлении м</w:t>
      </w:r>
      <w:r w:rsidRPr="00C80A85">
        <w:rPr>
          <w:rFonts w:ascii="Times New Roman" w:hAnsi="Times New Roman" w:cs="Times New Roman"/>
          <w:sz w:val="27"/>
          <w:szCs w:val="27"/>
        </w:rPr>
        <w:t>униципальной услуги и документов</w:t>
      </w:r>
    </w:p>
    <w:p w:rsidR="000007E9" w:rsidRPr="00C80A85" w:rsidRDefault="000007E9" w:rsidP="00197A4C">
      <w:pPr>
        <w:spacing w:after="0" w:line="240" w:lineRule="auto"/>
        <w:jc w:val="both"/>
        <w:rPr>
          <w:rFonts w:ascii="Times New Roman" w:hAnsi="Times New Roman" w:cs="Times New Roman"/>
          <w:sz w:val="27"/>
          <w:szCs w:val="27"/>
        </w:rPr>
      </w:pPr>
    </w:p>
    <w:p w:rsidR="000007E9" w:rsidRPr="00C80A85" w:rsidRDefault="000007E9"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3.3.2.1.</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Основанием для начала административной процедуры является поступление в </w:t>
      </w:r>
      <w:r w:rsidR="003F565A" w:rsidRPr="00C80A85">
        <w:rPr>
          <w:rFonts w:ascii="Times New Roman" w:hAnsi="Times New Roman" w:cs="Times New Roman"/>
          <w:sz w:val="27"/>
          <w:szCs w:val="27"/>
        </w:rPr>
        <w:t>Управление</w:t>
      </w:r>
      <w:r w:rsidRPr="00C80A85">
        <w:rPr>
          <w:rFonts w:ascii="Times New Roman" w:hAnsi="Times New Roman" w:cs="Times New Roman"/>
          <w:sz w:val="27"/>
          <w:szCs w:val="27"/>
        </w:rPr>
        <w:t xml:space="preserve"> документов, направленных заявителем через региональный Портал в электронной фо</w:t>
      </w:r>
      <w:r w:rsidR="002A1735" w:rsidRPr="00C80A85">
        <w:rPr>
          <w:rFonts w:ascii="Times New Roman" w:hAnsi="Times New Roman" w:cs="Times New Roman"/>
          <w:sz w:val="27"/>
          <w:szCs w:val="27"/>
        </w:rPr>
        <w:t>рме</w:t>
      </w:r>
      <w:r w:rsidR="00944102" w:rsidRPr="00C80A85">
        <w:rPr>
          <w:rFonts w:ascii="Times New Roman" w:hAnsi="Times New Roman" w:cs="Times New Roman"/>
          <w:sz w:val="27"/>
          <w:szCs w:val="27"/>
        </w:rPr>
        <w:t>,</w:t>
      </w:r>
      <w:r w:rsidR="002A1735" w:rsidRPr="00C80A85">
        <w:rPr>
          <w:rFonts w:ascii="Times New Roman" w:hAnsi="Times New Roman" w:cs="Times New Roman"/>
          <w:sz w:val="27"/>
          <w:szCs w:val="27"/>
        </w:rPr>
        <w:t xml:space="preserve"> </w:t>
      </w:r>
      <w:r w:rsidR="004F54D9" w:rsidRPr="00C80A85">
        <w:rPr>
          <w:rFonts w:ascii="Times New Roman" w:hAnsi="Times New Roman" w:cs="Times New Roman"/>
          <w:sz w:val="27"/>
          <w:szCs w:val="27"/>
        </w:rPr>
        <w:t>запроса</w:t>
      </w:r>
      <w:r w:rsidR="002A1735" w:rsidRPr="00C80A85">
        <w:rPr>
          <w:rFonts w:ascii="Times New Roman" w:hAnsi="Times New Roman" w:cs="Times New Roman"/>
          <w:sz w:val="27"/>
          <w:szCs w:val="27"/>
        </w:rPr>
        <w:t xml:space="preserve"> о предоставлении м</w:t>
      </w:r>
      <w:r w:rsidRPr="00C80A8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0007E9" w:rsidRPr="00C80A85" w:rsidRDefault="000007E9"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3.3.2.2.</w:t>
      </w:r>
      <w:r w:rsidR="008C6219" w:rsidRPr="00C80A85">
        <w:rPr>
          <w:rFonts w:ascii="Times New Roman" w:hAnsi="Times New Roman" w:cs="Times New Roman"/>
          <w:sz w:val="27"/>
          <w:szCs w:val="27"/>
        </w:rPr>
        <w:t>  </w:t>
      </w:r>
      <w:r w:rsidR="003F565A" w:rsidRPr="00C80A85">
        <w:rPr>
          <w:rFonts w:ascii="Times New Roman" w:hAnsi="Times New Roman" w:cs="Times New Roman"/>
          <w:sz w:val="27"/>
          <w:szCs w:val="27"/>
        </w:rPr>
        <w:t>Управление</w:t>
      </w:r>
      <w:r w:rsidRPr="00C80A85">
        <w:rPr>
          <w:rFonts w:ascii="Times New Roman" w:hAnsi="Times New Roman" w:cs="Times New Roman"/>
          <w:sz w:val="27"/>
          <w:szCs w:val="27"/>
        </w:rPr>
        <w:t xml:space="preserve"> обеспечивает приём документов, </w:t>
      </w:r>
      <w:r w:rsidR="002A1735" w:rsidRPr="00C80A85">
        <w:rPr>
          <w:rFonts w:ascii="Times New Roman" w:hAnsi="Times New Roman" w:cs="Times New Roman"/>
          <w:sz w:val="27"/>
          <w:szCs w:val="27"/>
        </w:rPr>
        <w:t>необходимых для предоставления м</w:t>
      </w:r>
      <w:r w:rsidRPr="00C80A85">
        <w:rPr>
          <w:rFonts w:ascii="Times New Roman" w:hAnsi="Times New Roman" w:cs="Times New Roman"/>
          <w:sz w:val="27"/>
          <w:szCs w:val="27"/>
        </w:rPr>
        <w:t>униципальной услуги</w:t>
      </w:r>
      <w:r w:rsidR="00AC331A" w:rsidRPr="00C80A85">
        <w:rPr>
          <w:rFonts w:ascii="Times New Roman" w:hAnsi="Times New Roman" w:cs="Times New Roman"/>
          <w:sz w:val="27"/>
          <w:szCs w:val="27"/>
        </w:rPr>
        <w:t>, и регистрацию запроса без необходимости повторного представления Заявителем таких документов на бумажном носителе.</w:t>
      </w:r>
    </w:p>
    <w:p w:rsidR="00AC331A" w:rsidRPr="00C80A85" w:rsidRDefault="00AC331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3.3.2.3.</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При представлении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о пре</w:t>
      </w:r>
      <w:r w:rsidR="00BA684D" w:rsidRPr="00C80A85">
        <w:rPr>
          <w:rFonts w:ascii="Times New Roman" w:hAnsi="Times New Roman" w:cs="Times New Roman"/>
          <w:sz w:val="27"/>
          <w:szCs w:val="27"/>
        </w:rPr>
        <w:t>доставлении Муниципальной услуги и соответствующих документов</w:t>
      </w:r>
      <w:r w:rsidR="004F54D9" w:rsidRPr="00C80A85">
        <w:rPr>
          <w:rFonts w:ascii="Times New Roman" w:hAnsi="Times New Roman" w:cs="Times New Roman"/>
          <w:sz w:val="27"/>
          <w:szCs w:val="27"/>
        </w:rPr>
        <w:t>, указанных</w:t>
      </w:r>
      <w:r w:rsidR="00BA684D" w:rsidRPr="00C80A85">
        <w:rPr>
          <w:rFonts w:ascii="Times New Roman" w:hAnsi="Times New Roman" w:cs="Times New Roman"/>
          <w:sz w:val="27"/>
          <w:szCs w:val="27"/>
        </w:rPr>
        <w:t xml:space="preserve">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BA684D" w:rsidRPr="00C80A85" w:rsidRDefault="00DA569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w:t>
      </w:r>
      <w:r w:rsidR="00BA684D" w:rsidRPr="00C80A85">
        <w:rPr>
          <w:rFonts w:ascii="Times New Roman" w:hAnsi="Times New Roman" w:cs="Times New Roman"/>
          <w:sz w:val="27"/>
          <w:szCs w:val="27"/>
        </w:rPr>
        <w:t>4.</w:t>
      </w:r>
      <w:r w:rsidR="008C6219" w:rsidRPr="00C80A85">
        <w:rPr>
          <w:rFonts w:ascii="Times New Roman" w:hAnsi="Times New Roman" w:cs="Times New Roman"/>
          <w:sz w:val="27"/>
          <w:szCs w:val="27"/>
        </w:rPr>
        <w:t>  </w:t>
      </w:r>
      <w:r w:rsidR="002A1735" w:rsidRPr="00C80A85">
        <w:rPr>
          <w:rFonts w:ascii="Times New Roman" w:hAnsi="Times New Roman" w:cs="Times New Roman"/>
          <w:sz w:val="27"/>
          <w:szCs w:val="27"/>
        </w:rPr>
        <w:t>Предоставление м</w:t>
      </w:r>
      <w:r w:rsidR="00CA7749" w:rsidRPr="00C80A85">
        <w:rPr>
          <w:rFonts w:ascii="Times New Roman" w:hAnsi="Times New Roman" w:cs="Times New Roman"/>
          <w:sz w:val="27"/>
          <w:szCs w:val="27"/>
        </w:rPr>
        <w:t xml:space="preserve">униципальной услуги начинается с момента приёма и регистрации </w:t>
      </w:r>
      <w:r w:rsidR="003F565A" w:rsidRPr="00C80A85">
        <w:rPr>
          <w:rFonts w:ascii="Times New Roman" w:hAnsi="Times New Roman" w:cs="Times New Roman"/>
          <w:sz w:val="27"/>
          <w:szCs w:val="27"/>
        </w:rPr>
        <w:t>Управлением</w:t>
      </w:r>
      <w:r w:rsidR="00CA7749" w:rsidRPr="00C80A85">
        <w:rPr>
          <w:rFonts w:ascii="Times New Roman" w:hAnsi="Times New Roman" w:cs="Times New Roman"/>
          <w:sz w:val="27"/>
          <w:szCs w:val="27"/>
        </w:rPr>
        <w:t xml:space="preserve"> электронных документов, </w:t>
      </w:r>
      <w:r w:rsidR="002A1735" w:rsidRPr="00C80A85">
        <w:rPr>
          <w:rFonts w:ascii="Times New Roman" w:hAnsi="Times New Roman" w:cs="Times New Roman"/>
          <w:sz w:val="27"/>
          <w:szCs w:val="27"/>
        </w:rPr>
        <w:t xml:space="preserve">необходимых для </w:t>
      </w:r>
      <w:r w:rsidR="002A1735" w:rsidRPr="00C80A85">
        <w:rPr>
          <w:rFonts w:ascii="Times New Roman" w:hAnsi="Times New Roman" w:cs="Times New Roman"/>
          <w:sz w:val="27"/>
          <w:szCs w:val="27"/>
        </w:rPr>
        <w:lastRenderedPageBreak/>
        <w:t>предоставления м</w:t>
      </w:r>
      <w:r w:rsidR="00CA7749" w:rsidRPr="00C80A85">
        <w:rPr>
          <w:rFonts w:ascii="Times New Roman" w:hAnsi="Times New Roman" w:cs="Times New Roman"/>
          <w:sz w:val="27"/>
          <w:szCs w:val="27"/>
        </w:rPr>
        <w:t>униципальной услуги, а также получения в установленно</w:t>
      </w:r>
      <w:r w:rsidR="002A1735" w:rsidRPr="00C80A85">
        <w:rPr>
          <w:rFonts w:ascii="Times New Roman" w:hAnsi="Times New Roman" w:cs="Times New Roman"/>
          <w:sz w:val="27"/>
          <w:szCs w:val="27"/>
        </w:rPr>
        <w:t>м порядке информации об оплате м</w:t>
      </w:r>
      <w:r w:rsidR="00CA7749" w:rsidRPr="00C80A85">
        <w:rPr>
          <w:rFonts w:ascii="Times New Roman" w:hAnsi="Times New Roman" w:cs="Times New Roman"/>
          <w:sz w:val="27"/>
          <w:szCs w:val="27"/>
        </w:rPr>
        <w:t>униципальной услуги заявителем.</w:t>
      </w:r>
    </w:p>
    <w:p w:rsidR="00CA7749" w:rsidRPr="00C80A85" w:rsidRDefault="00CA7749"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3.3.2.5.</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После принятия запроса должностным лицом, уп</w:t>
      </w:r>
      <w:r w:rsidR="002A1735" w:rsidRPr="00C80A85">
        <w:rPr>
          <w:rFonts w:ascii="Times New Roman" w:hAnsi="Times New Roman" w:cs="Times New Roman"/>
          <w:sz w:val="27"/>
          <w:szCs w:val="27"/>
        </w:rPr>
        <w:t>олномоченным на предоставление м</w:t>
      </w:r>
      <w:r w:rsidRPr="00C80A85">
        <w:rPr>
          <w:rFonts w:ascii="Times New Roman" w:hAnsi="Times New Roman" w:cs="Times New Roman"/>
          <w:sz w:val="27"/>
          <w:szCs w:val="27"/>
        </w:rPr>
        <w:t>униципа</w:t>
      </w:r>
      <w:r w:rsidR="00944102" w:rsidRPr="00C80A85">
        <w:rPr>
          <w:rFonts w:ascii="Times New Roman" w:hAnsi="Times New Roman" w:cs="Times New Roman"/>
          <w:sz w:val="27"/>
          <w:szCs w:val="27"/>
        </w:rPr>
        <w:t>льной услуги, запросу в личном к</w:t>
      </w:r>
      <w:r w:rsidRPr="00C80A85">
        <w:rPr>
          <w:rFonts w:ascii="Times New Roman" w:hAnsi="Times New Roman" w:cs="Times New Roman"/>
          <w:sz w:val="27"/>
          <w:szCs w:val="27"/>
        </w:rPr>
        <w:t>абинете заявителя посредством регионального Портала</w:t>
      </w:r>
      <w:r w:rsidR="00BF016A" w:rsidRPr="00C80A85">
        <w:rPr>
          <w:rFonts w:ascii="Times New Roman" w:hAnsi="Times New Roman" w:cs="Times New Roman"/>
          <w:sz w:val="27"/>
          <w:szCs w:val="27"/>
        </w:rPr>
        <w:t xml:space="preserve"> присваивается</w:t>
      </w:r>
      <w:r w:rsidR="00906D9C" w:rsidRPr="00C80A85">
        <w:rPr>
          <w:rFonts w:ascii="Times New Roman" w:hAnsi="Times New Roman" w:cs="Times New Roman"/>
          <w:sz w:val="27"/>
          <w:szCs w:val="27"/>
        </w:rPr>
        <w:t xml:space="preserve"> статус «Регистрация </w:t>
      </w:r>
      <w:r w:rsidR="004F54D9" w:rsidRPr="00C80A85">
        <w:rPr>
          <w:rFonts w:ascii="Times New Roman" w:hAnsi="Times New Roman" w:cs="Times New Roman"/>
          <w:sz w:val="27"/>
          <w:szCs w:val="27"/>
        </w:rPr>
        <w:t xml:space="preserve">запроса </w:t>
      </w:r>
      <w:r w:rsidR="00906D9C" w:rsidRPr="00C80A85">
        <w:rPr>
          <w:rFonts w:ascii="Times New Roman" w:hAnsi="Times New Roman" w:cs="Times New Roman"/>
          <w:sz w:val="27"/>
          <w:szCs w:val="27"/>
        </w:rPr>
        <w:t>и приём документов»</w:t>
      </w:r>
      <w:r w:rsidR="00BF016A" w:rsidRPr="00C80A85">
        <w:rPr>
          <w:rFonts w:ascii="Times New Roman" w:hAnsi="Times New Roman" w:cs="Times New Roman"/>
          <w:sz w:val="27"/>
          <w:szCs w:val="27"/>
        </w:rPr>
        <w:t>.</w:t>
      </w:r>
    </w:p>
    <w:p w:rsidR="009C14E1" w:rsidRPr="00C80A85" w:rsidRDefault="00BF016A"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При получении запроса в электронной форме должностным лицом, уполномоченны</w:t>
      </w:r>
      <w:r w:rsidR="002A1735" w:rsidRPr="00C80A85">
        <w:rPr>
          <w:rFonts w:ascii="Times New Roman" w:hAnsi="Times New Roman" w:cs="Times New Roman"/>
          <w:sz w:val="27"/>
          <w:szCs w:val="27"/>
        </w:rPr>
        <w:t>м на предоставление м</w:t>
      </w:r>
      <w:r w:rsidR="009C14E1" w:rsidRPr="00C80A85">
        <w:rPr>
          <w:rFonts w:ascii="Times New Roman" w:hAnsi="Times New Roman" w:cs="Times New Roman"/>
          <w:sz w:val="27"/>
          <w:szCs w:val="27"/>
        </w:rPr>
        <w:t>униципальной услуги, проверяется наличие оснований для отказа в приеме запроса, указанных 2.8.1. настоящего Административного регламента.</w:t>
      </w:r>
    </w:p>
    <w:p w:rsidR="00BF016A" w:rsidRPr="00C80A85" w:rsidRDefault="009C14E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3.3.2.6.</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Результатом </w:t>
      </w:r>
      <w:r w:rsidR="00CA4E30" w:rsidRPr="00C80A85">
        <w:rPr>
          <w:rFonts w:ascii="Times New Roman" w:hAnsi="Times New Roman" w:cs="Times New Roman"/>
          <w:sz w:val="27"/>
          <w:szCs w:val="27"/>
        </w:rPr>
        <w:t>административной</w:t>
      </w:r>
      <w:r w:rsidRPr="00C80A85">
        <w:rPr>
          <w:rFonts w:ascii="Times New Roman" w:hAnsi="Times New Roman" w:cs="Times New Roman"/>
          <w:sz w:val="27"/>
          <w:szCs w:val="27"/>
        </w:rPr>
        <w:t xml:space="preserve"> процедуры является</w:t>
      </w:r>
      <w:r w:rsidR="00E05F47" w:rsidRPr="00C80A85">
        <w:rPr>
          <w:rFonts w:ascii="Times New Roman" w:hAnsi="Times New Roman" w:cs="Times New Roman"/>
          <w:sz w:val="27"/>
          <w:szCs w:val="27"/>
        </w:rPr>
        <w:t xml:space="preserve"> регистрация поступивших в </w:t>
      </w:r>
      <w:r w:rsidR="003F565A" w:rsidRPr="00C80A85">
        <w:rPr>
          <w:rFonts w:ascii="Times New Roman" w:hAnsi="Times New Roman" w:cs="Times New Roman"/>
          <w:sz w:val="27"/>
          <w:szCs w:val="27"/>
        </w:rPr>
        <w:t>Управление</w:t>
      </w:r>
      <w:r w:rsidR="00E05F47" w:rsidRPr="00C80A85">
        <w:rPr>
          <w:rFonts w:ascii="Times New Roman" w:hAnsi="Times New Roman" w:cs="Times New Roman"/>
          <w:sz w:val="27"/>
          <w:szCs w:val="27"/>
        </w:rPr>
        <w:t xml:space="preserve"> в электронной форме </w:t>
      </w:r>
      <w:r w:rsidR="004F54D9" w:rsidRPr="00C80A85">
        <w:rPr>
          <w:rFonts w:ascii="Times New Roman" w:hAnsi="Times New Roman" w:cs="Times New Roman"/>
          <w:sz w:val="27"/>
          <w:szCs w:val="27"/>
        </w:rPr>
        <w:t>запроса</w:t>
      </w:r>
      <w:r w:rsidR="00E05F47" w:rsidRPr="00C80A85">
        <w:rPr>
          <w:rFonts w:ascii="Times New Roman" w:hAnsi="Times New Roman" w:cs="Times New Roman"/>
          <w:sz w:val="27"/>
          <w:szCs w:val="27"/>
        </w:rPr>
        <w:t xml:space="preserve"> о предоста</w:t>
      </w:r>
      <w:r w:rsidR="002A1735" w:rsidRPr="00C80A85">
        <w:rPr>
          <w:rFonts w:ascii="Times New Roman" w:hAnsi="Times New Roman" w:cs="Times New Roman"/>
          <w:sz w:val="27"/>
          <w:szCs w:val="27"/>
        </w:rPr>
        <w:t>влении м</w:t>
      </w:r>
      <w:r w:rsidR="00E05F47" w:rsidRPr="00C80A85">
        <w:rPr>
          <w:rFonts w:ascii="Times New Roman" w:hAnsi="Times New Roman" w:cs="Times New Roman"/>
          <w:sz w:val="27"/>
          <w:szCs w:val="27"/>
        </w:rPr>
        <w:t>униципальной услуги и соответствующих документов, указанных в пункт</w:t>
      </w:r>
      <w:r w:rsidR="00EE31C9" w:rsidRPr="00C80A85">
        <w:rPr>
          <w:rFonts w:ascii="Times New Roman" w:hAnsi="Times New Roman" w:cs="Times New Roman"/>
          <w:sz w:val="27"/>
          <w:szCs w:val="27"/>
        </w:rPr>
        <w:t>е</w:t>
      </w:r>
      <w:r w:rsidR="00E05F47" w:rsidRPr="00C80A85">
        <w:rPr>
          <w:rFonts w:ascii="Times New Roman" w:hAnsi="Times New Roman" w:cs="Times New Roman"/>
          <w:sz w:val="27"/>
          <w:szCs w:val="27"/>
        </w:rPr>
        <w:t xml:space="preserve"> 2.6.1. и 2.6.2. Административного</w:t>
      </w:r>
      <w:r w:rsidR="00CE3896" w:rsidRPr="00C80A85">
        <w:rPr>
          <w:rFonts w:ascii="Times New Roman" w:hAnsi="Times New Roman" w:cs="Times New Roman"/>
          <w:sz w:val="27"/>
          <w:szCs w:val="27"/>
        </w:rPr>
        <w:t xml:space="preserve"> регламента.</w:t>
      </w:r>
    </w:p>
    <w:p w:rsidR="00CE3896" w:rsidRPr="00C80A85" w:rsidRDefault="00CE389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3.3.2.7.</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CE3896" w:rsidRPr="00C80A85" w:rsidRDefault="00CE3896"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3.3.2.8.</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D4409B" w:rsidRPr="00C80A85" w:rsidRDefault="00D4409B" w:rsidP="00197A4C">
      <w:pPr>
        <w:spacing w:after="0" w:line="240" w:lineRule="auto"/>
        <w:jc w:val="center"/>
        <w:rPr>
          <w:rFonts w:ascii="Times New Roman" w:hAnsi="Times New Roman" w:cs="Times New Roman"/>
          <w:sz w:val="27"/>
          <w:szCs w:val="27"/>
        </w:rPr>
      </w:pPr>
    </w:p>
    <w:p w:rsidR="002A1735" w:rsidRPr="00C80A85" w:rsidRDefault="002A1735"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3.3.3. Рассмотрение </w:t>
      </w:r>
      <w:r w:rsidR="004F54D9"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и принятие решения об определении специалиста, ответственного за проведение административных процедур</w:t>
      </w:r>
    </w:p>
    <w:p w:rsidR="002A1735" w:rsidRPr="00C80A85" w:rsidRDefault="002A1735" w:rsidP="00197A4C">
      <w:pPr>
        <w:spacing w:after="0" w:line="240" w:lineRule="auto"/>
        <w:jc w:val="both"/>
        <w:rPr>
          <w:rFonts w:ascii="Times New Roman" w:hAnsi="Times New Roman" w:cs="Times New Roman"/>
          <w:sz w:val="27"/>
          <w:szCs w:val="27"/>
        </w:rPr>
      </w:pPr>
    </w:p>
    <w:p w:rsidR="002A1735" w:rsidRPr="00C80A85" w:rsidRDefault="002A173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3.3.3.1.</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Основанием для начала административной процедуры является поступление </w:t>
      </w:r>
      <w:r w:rsidR="007C1489"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с комплектом документов начальнику Управления.</w:t>
      </w:r>
    </w:p>
    <w:p w:rsidR="002A1735" w:rsidRPr="00C80A85" w:rsidRDefault="002A173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3.3.3.2.</w:t>
      </w:r>
      <w:r w:rsidR="008C6219" w:rsidRPr="00C80A85">
        <w:rPr>
          <w:sz w:val="27"/>
          <w:szCs w:val="27"/>
        </w:rPr>
        <w:t>  </w:t>
      </w:r>
      <w:r w:rsidRPr="00C80A85">
        <w:rPr>
          <w:rFonts w:ascii="Times New Roman" w:hAnsi="Times New Roman" w:cs="Times New Roman"/>
          <w:sz w:val="27"/>
          <w:szCs w:val="27"/>
        </w:rPr>
        <w:t>Начальник Управления в течени</w:t>
      </w:r>
      <w:r w:rsidR="00D4409B" w:rsidRPr="00C80A85">
        <w:rPr>
          <w:rFonts w:ascii="Times New Roman" w:hAnsi="Times New Roman" w:cs="Times New Roman"/>
          <w:sz w:val="27"/>
          <w:szCs w:val="27"/>
        </w:rPr>
        <w:t>е</w:t>
      </w:r>
      <w:r w:rsidRPr="00C80A85">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2A1735" w:rsidRPr="00C80A85" w:rsidRDefault="002A173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3.3.3.3.</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Критерием принятия решения по данной административной процедуре является наличие на </w:t>
      </w:r>
      <w:r w:rsidR="004F54D9" w:rsidRPr="00C80A85">
        <w:rPr>
          <w:rFonts w:ascii="Times New Roman" w:hAnsi="Times New Roman" w:cs="Times New Roman"/>
          <w:sz w:val="27"/>
          <w:szCs w:val="27"/>
        </w:rPr>
        <w:t>запросе</w:t>
      </w:r>
      <w:r w:rsidRPr="00C80A85">
        <w:rPr>
          <w:rFonts w:ascii="Times New Roman" w:hAnsi="Times New Roman" w:cs="Times New Roman"/>
          <w:sz w:val="27"/>
          <w:szCs w:val="27"/>
        </w:rPr>
        <w:t xml:space="preserve"> даты и номера входящей корреспонденции.</w:t>
      </w:r>
    </w:p>
    <w:p w:rsidR="002A1735" w:rsidRPr="00C80A85" w:rsidRDefault="002A173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3.3.3.4.</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Результатом данной административной процедуры является передача </w:t>
      </w:r>
      <w:r w:rsidR="004F54D9"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с комплектом документов специалисту для проведения правовой экспертизы.</w:t>
      </w:r>
    </w:p>
    <w:p w:rsidR="002A1735" w:rsidRPr="00C80A85" w:rsidRDefault="002A173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3.3.3.5.</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Способом фиксации результата данной административной процедуры является визирование на </w:t>
      </w:r>
      <w:r w:rsidR="004F54D9" w:rsidRPr="00C80A85">
        <w:rPr>
          <w:rFonts w:ascii="Times New Roman" w:hAnsi="Times New Roman" w:cs="Times New Roman"/>
          <w:sz w:val="27"/>
          <w:szCs w:val="27"/>
        </w:rPr>
        <w:t>запросе</w:t>
      </w:r>
      <w:r w:rsidRPr="00C80A85">
        <w:rPr>
          <w:rFonts w:ascii="Times New Roman" w:hAnsi="Times New Roman" w:cs="Times New Roman"/>
          <w:sz w:val="27"/>
          <w:szCs w:val="27"/>
        </w:rPr>
        <w:t xml:space="preserve"> с указанием фамилии специалиста и проставлении даты.</w:t>
      </w:r>
    </w:p>
    <w:p w:rsidR="004A5F21" w:rsidRPr="00C80A85" w:rsidRDefault="002A173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3.3.3.6.</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1 (один) день.</w:t>
      </w:r>
    </w:p>
    <w:p w:rsidR="004A5F21" w:rsidRPr="00C80A85" w:rsidRDefault="004A5F21" w:rsidP="00197A4C">
      <w:pPr>
        <w:spacing w:after="0" w:line="240" w:lineRule="auto"/>
        <w:jc w:val="both"/>
        <w:rPr>
          <w:rFonts w:ascii="Times New Roman" w:hAnsi="Times New Roman" w:cs="Times New Roman"/>
          <w:sz w:val="27"/>
          <w:szCs w:val="27"/>
        </w:rPr>
      </w:pPr>
    </w:p>
    <w:p w:rsidR="004A5F21" w:rsidRPr="00C80A85" w:rsidRDefault="004A5F21"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w:t>
      </w:r>
      <w:r w:rsidR="00C804A0" w:rsidRPr="00C80A85">
        <w:rPr>
          <w:rFonts w:ascii="Times New Roman" w:hAnsi="Times New Roman" w:cs="Times New Roman"/>
          <w:sz w:val="27"/>
          <w:szCs w:val="27"/>
        </w:rPr>
        <w:t xml:space="preserve"> 3.3.4. Сбор сведений, проведение экспертизы документов</w:t>
      </w:r>
    </w:p>
    <w:p w:rsidR="00C804A0" w:rsidRPr="00C80A85" w:rsidRDefault="00C804A0" w:rsidP="00197A4C">
      <w:pPr>
        <w:spacing w:after="0" w:line="240" w:lineRule="auto"/>
        <w:jc w:val="both"/>
        <w:rPr>
          <w:rFonts w:ascii="Times New Roman" w:hAnsi="Times New Roman" w:cs="Times New Roman"/>
          <w:sz w:val="27"/>
          <w:szCs w:val="27"/>
        </w:rPr>
      </w:pPr>
    </w:p>
    <w:p w:rsidR="00C804A0" w:rsidRPr="00C80A85" w:rsidRDefault="00C804A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3.3.4.1.</w:t>
      </w:r>
      <w:r w:rsidR="008C6219" w:rsidRPr="00C80A85">
        <w:rPr>
          <w:sz w:val="27"/>
          <w:szCs w:val="27"/>
        </w:rPr>
        <w:t>  </w:t>
      </w:r>
      <w:r w:rsidRPr="00C80A85">
        <w:rPr>
          <w:rFonts w:ascii="Times New Roman" w:hAnsi="Times New Roman" w:cs="Times New Roman"/>
          <w:sz w:val="27"/>
          <w:szCs w:val="27"/>
        </w:rPr>
        <w:t xml:space="preserve">Основанием для начала административной процедуры является поступление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с комплектом документов специалисту от начальника Управления.</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3.3.4.2.</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Специалист регистрирует </w:t>
      </w:r>
      <w:r w:rsidR="007C1489" w:rsidRPr="00C80A85">
        <w:rPr>
          <w:rFonts w:ascii="Times New Roman" w:hAnsi="Times New Roman" w:cs="Times New Roman"/>
          <w:sz w:val="27"/>
          <w:szCs w:val="27"/>
        </w:rPr>
        <w:t xml:space="preserve">запрос </w:t>
      </w:r>
      <w:r w:rsidR="00BB4F7F" w:rsidRPr="00C80A85">
        <w:rPr>
          <w:rFonts w:ascii="Times New Roman" w:hAnsi="Times New Roman" w:cs="Times New Roman"/>
          <w:sz w:val="27"/>
          <w:szCs w:val="27"/>
        </w:rPr>
        <w:t>в</w:t>
      </w:r>
      <w:r w:rsidRPr="00C80A85">
        <w:rPr>
          <w:rFonts w:ascii="Times New Roman" w:hAnsi="Times New Roman" w:cs="Times New Roman"/>
          <w:sz w:val="27"/>
          <w:szCs w:val="27"/>
        </w:rPr>
        <w:t xml:space="preserve"> </w:t>
      </w:r>
      <w:r w:rsidR="007C1489" w:rsidRPr="00C80A85">
        <w:rPr>
          <w:rFonts w:ascii="Times New Roman" w:hAnsi="Times New Roman" w:cs="Times New Roman"/>
          <w:sz w:val="27"/>
          <w:szCs w:val="27"/>
        </w:rPr>
        <w:t>реестре предоставления сведений, документов, материалов</w:t>
      </w:r>
      <w:r w:rsidRPr="00C80A85">
        <w:rPr>
          <w:rFonts w:ascii="Times New Roman" w:hAnsi="Times New Roman" w:cs="Times New Roman"/>
          <w:sz w:val="27"/>
          <w:szCs w:val="27"/>
        </w:rPr>
        <w:t>.</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3.3.4.3.</w:t>
      </w:r>
      <w:r w:rsidR="008C6219" w:rsidRPr="00C80A85">
        <w:rPr>
          <w:sz w:val="27"/>
          <w:szCs w:val="27"/>
        </w:rPr>
        <w:t>  </w:t>
      </w:r>
      <w:r w:rsidRPr="00C80A85">
        <w:rPr>
          <w:rFonts w:ascii="Times New Roman" w:hAnsi="Times New Roman" w:cs="Times New Roman"/>
          <w:sz w:val="27"/>
          <w:szCs w:val="27"/>
        </w:rPr>
        <w:t>В случае наличия оснований для отказа в предоставлении муниципальной услуги, указанных в подпунктах 1-4 пункта 2.10.2. настоящего Административного регламента, специалист готовит уведомление об отказе в предоставлении муниципальной услуги.</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3.3.4.4.</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3.3.4.5.</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При необходимости специалист Управления направляет в порядке межведомственного информационного взаимодействия межведомственный запрос в органы и учреждения, участвующие в предоставлении муниципальной услуги.</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Обмен информацией осуществляются по электронным каналам связи с использованием совместных сре</w:t>
      </w:r>
      <w:proofErr w:type="gramStart"/>
      <w:r w:rsidRPr="00C80A85">
        <w:rPr>
          <w:rFonts w:ascii="Times New Roman" w:hAnsi="Times New Roman" w:cs="Times New Roman"/>
          <w:sz w:val="27"/>
          <w:szCs w:val="27"/>
        </w:rPr>
        <w:t>дств кр</w:t>
      </w:r>
      <w:proofErr w:type="gramEnd"/>
      <w:r w:rsidRPr="00C80A85">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Также допускается направле</w:t>
      </w:r>
      <w:r w:rsidR="00775F5E" w:rsidRPr="00C80A85">
        <w:rPr>
          <w:rFonts w:ascii="Times New Roman" w:hAnsi="Times New Roman" w:cs="Times New Roman"/>
          <w:sz w:val="27"/>
          <w:szCs w:val="27"/>
        </w:rPr>
        <w:t>ние запросов в бумажном виде по</w:t>
      </w:r>
      <w:r w:rsidRPr="00C80A85">
        <w:rPr>
          <w:rFonts w:ascii="Times New Roman" w:hAnsi="Times New Roman" w:cs="Times New Roman"/>
          <w:sz w:val="27"/>
          <w:szCs w:val="27"/>
        </w:rPr>
        <w:t xml:space="preserve"> почте, факсу, посредством курьера.</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3.3.4.6.</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Специалист </w:t>
      </w:r>
      <w:proofErr w:type="gramStart"/>
      <w:r w:rsidRPr="00C80A85">
        <w:rPr>
          <w:rFonts w:ascii="Times New Roman" w:hAnsi="Times New Roman" w:cs="Times New Roman"/>
          <w:sz w:val="27"/>
          <w:szCs w:val="27"/>
        </w:rPr>
        <w:t xml:space="preserve">исходя из объема запрашиваемых сведений, </w:t>
      </w:r>
      <w:r w:rsidR="002D1851" w:rsidRPr="00C80A85">
        <w:rPr>
          <w:rFonts w:ascii="Times New Roman" w:hAnsi="Times New Roman" w:cs="Times New Roman"/>
          <w:sz w:val="27"/>
          <w:szCs w:val="27"/>
        </w:rPr>
        <w:t xml:space="preserve">документов, материалов, </w:t>
      </w:r>
      <w:r w:rsidRPr="00C80A85">
        <w:rPr>
          <w:rFonts w:ascii="Times New Roman" w:hAnsi="Times New Roman" w:cs="Times New Roman"/>
          <w:sz w:val="27"/>
          <w:szCs w:val="27"/>
        </w:rPr>
        <w:t xml:space="preserve">содержащихся в информационной системе, и с учетом установленных размеров платы за предоставление указанных сведений, </w:t>
      </w:r>
      <w:r w:rsidR="002D1851" w:rsidRPr="00C80A85">
        <w:rPr>
          <w:rFonts w:ascii="Times New Roman" w:hAnsi="Times New Roman" w:cs="Times New Roman"/>
          <w:sz w:val="27"/>
          <w:szCs w:val="27"/>
        </w:rPr>
        <w:t xml:space="preserve">документов, материалов </w:t>
      </w:r>
      <w:r w:rsidRPr="00C80A85">
        <w:rPr>
          <w:rFonts w:ascii="Times New Roman" w:hAnsi="Times New Roman" w:cs="Times New Roman"/>
          <w:sz w:val="27"/>
          <w:szCs w:val="27"/>
        </w:rPr>
        <w:t>определяет</w:t>
      </w:r>
      <w:proofErr w:type="gramEnd"/>
      <w:r w:rsidRPr="00C80A85">
        <w:rPr>
          <w:rFonts w:ascii="Times New Roman" w:hAnsi="Times New Roman" w:cs="Times New Roman"/>
          <w:sz w:val="27"/>
          <w:szCs w:val="27"/>
        </w:rPr>
        <w:t xml:space="preserve"> общий размер платы за предоставление таких сведений.</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3.3.4.7.</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Специалист передает информацию о размере платы (квитанции) за предоставление указанных сведений заявителю.</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3.3.4.8.</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При необходимости в </w:t>
      </w:r>
      <w:r w:rsidR="00703C91" w:rsidRPr="00C80A85">
        <w:rPr>
          <w:rFonts w:ascii="Times New Roman" w:hAnsi="Times New Roman" w:cs="Times New Roman"/>
          <w:sz w:val="27"/>
          <w:szCs w:val="27"/>
        </w:rPr>
        <w:t>соответствии с п. 2.9.1. настоя</w:t>
      </w:r>
      <w:r w:rsidR="009C6187" w:rsidRPr="00C80A85">
        <w:rPr>
          <w:rFonts w:ascii="Times New Roman" w:hAnsi="Times New Roman" w:cs="Times New Roman"/>
          <w:sz w:val="27"/>
          <w:szCs w:val="27"/>
        </w:rPr>
        <w:t>щ</w:t>
      </w:r>
      <w:r w:rsidRPr="00C80A85">
        <w:rPr>
          <w:rFonts w:ascii="Times New Roman" w:hAnsi="Times New Roman" w:cs="Times New Roman"/>
          <w:sz w:val="27"/>
          <w:szCs w:val="27"/>
        </w:rPr>
        <w:t>его регламента подготавливается уведомление о приостановке предоставления муниципальной услуги.</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3.3.4.9.</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Результатом данной административной процедуры является поступление специалисту всех межведомственных ответов на межведомственные запросы.</w:t>
      </w:r>
    </w:p>
    <w:p w:rsidR="009D5634"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3.3.4.10.</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регистрация отказа в предоставлении муниципальной услуги направленного заявителю.</w:t>
      </w:r>
    </w:p>
    <w:p w:rsidR="00781DB8" w:rsidRPr="00C80A85" w:rsidRDefault="009D563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3.3.4</w:t>
      </w:r>
      <w:r w:rsidR="00E16131" w:rsidRPr="00C80A85">
        <w:rPr>
          <w:rFonts w:ascii="Times New Roman" w:hAnsi="Times New Roman" w:cs="Times New Roman"/>
          <w:sz w:val="27"/>
          <w:szCs w:val="27"/>
        </w:rPr>
        <w:t>.</w:t>
      </w:r>
      <w:r w:rsidRPr="00C80A85">
        <w:rPr>
          <w:rFonts w:ascii="Times New Roman" w:hAnsi="Times New Roman" w:cs="Times New Roman"/>
          <w:sz w:val="27"/>
          <w:szCs w:val="27"/>
        </w:rPr>
        <w:t>11.</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5 (пять) дней.</w:t>
      </w:r>
    </w:p>
    <w:p w:rsidR="009D5634" w:rsidRPr="00C80A85" w:rsidRDefault="009D5634" w:rsidP="00197A4C">
      <w:pPr>
        <w:spacing w:after="0" w:line="240" w:lineRule="auto"/>
        <w:ind w:firstLine="709"/>
        <w:jc w:val="both"/>
        <w:rPr>
          <w:rFonts w:ascii="Times New Roman" w:hAnsi="Times New Roman" w:cs="Times New Roman"/>
          <w:sz w:val="27"/>
          <w:szCs w:val="27"/>
        </w:rPr>
      </w:pPr>
    </w:p>
    <w:p w:rsidR="00E16131" w:rsidRPr="00C80A85" w:rsidRDefault="00E16131"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3.3.5. Подготовка результата муниципальной услуги, либо подготовка отказа в предо</w:t>
      </w:r>
      <w:r w:rsidR="009C6187" w:rsidRPr="00C80A85">
        <w:rPr>
          <w:rFonts w:ascii="Times New Roman" w:hAnsi="Times New Roman" w:cs="Times New Roman"/>
          <w:sz w:val="27"/>
          <w:szCs w:val="27"/>
        </w:rPr>
        <w:t>ставлении сведений (в случае не</w:t>
      </w:r>
      <w:r w:rsidRPr="00C80A85">
        <w:rPr>
          <w:rFonts w:ascii="Times New Roman" w:hAnsi="Times New Roman" w:cs="Times New Roman"/>
          <w:sz w:val="27"/>
          <w:szCs w:val="27"/>
        </w:rPr>
        <w:t>внесения платы).</w:t>
      </w:r>
    </w:p>
    <w:p w:rsidR="00E16131" w:rsidRPr="00C80A85" w:rsidRDefault="00E16131" w:rsidP="00197A4C">
      <w:pPr>
        <w:spacing w:after="0" w:line="240" w:lineRule="auto"/>
        <w:ind w:firstLine="709"/>
        <w:jc w:val="both"/>
        <w:rPr>
          <w:rFonts w:ascii="Times New Roman" w:hAnsi="Times New Roman" w:cs="Times New Roman"/>
          <w:sz w:val="27"/>
          <w:szCs w:val="27"/>
        </w:rPr>
      </w:pP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3.3.5.1.</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Основанием для начала административной процедуры являет</w:t>
      </w:r>
      <w:r w:rsidR="002949EF" w:rsidRPr="00C80A85">
        <w:rPr>
          <w:rFonts w:ascii="Times New Roman" w:hAnsi="Times New Roman" w:cs="Times New Roman"/>
          <w:sz w:val="27"/>
          <w:szCs w:val="27"/>
        </w:rPr>
        <w:t>ся получение подтверждения факта</w:t>
      </w:r>
      <w:r w:rsidRPr="00C80A85">
        <w:rPr>
          <w:rFonts w:ascii="Times New Roman" w:hAnsi="Times New Roman" w:cs="Times New Roman"/>
          <w:sz w:val="27"/>
          <w:szCs w:val="27"/>
        </w:rPr>
        <w:t xml:space="preserve"> оплаты за предоставление </w:t>
      </w:r>
      <w:r w:rsidR="002D1851" w:rsidRPr="00C80A85">
        <w:rPr>
          <w:rFonts w:ascii="Times New Roman" w:hAnsi="Times New Roman" w:cs="Times New Roman"/>
          <w:sz w:val="27"/>
          <w:szCs w:val="27"/>
        </w:rPr>
        <w:t xml:space="preserve">сведений, документов, материалов, </w:t>
      </w:r>
      <w:r w:rsidRPr="00C80A85">
        <w:rPr>
          <w:rFonts w:ascii="Times New Roman" w:hAnsi="Times New Roman" w:cs="Times New Roman"/>
          <w:sz w:val="27"/>
          <w:szCs w:val="27"/>
        </w:rPr>
        <w:t xml:space="preserve">и внесение записи об этом в </w:t>
      </w:r>
      <w:r w:rsidR="002D1851" w:rsidRPr="00C80A85">
        <w:rPr>
          <w:rFonts w:ascii="Times New Roman" w:hAnsi="Times New Roman" w:cs="Times New Roman"/>
          <w:sz w:val="27"/>
          <w:szCs w:val="27"/>
        </w:rPr>
        <w:t>реестре предоставления сведений, документов, материалов</w:t>
      </w:r>
      <w:r w:rsidRPr="00C80A85">
        <w:rPr>
          <w:rFonts w:ascii="Times New Roman" w:hAnsi="Times New Roman" w:cs="Times New Roman"/>
          <w:sz w:val="27"/>
          <w:szCs w:val="27"/>
        </w:rPr>
        <w:t>.</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3.3.5.2. </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Специалист отдела информационного обеспечения градостроительной деятельности управления:</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 подготавливает результат муниципальной услуги с запрошенными сведениями из </w:t>
      </w:r>
      <w:r w:rsidR="00EF5395" w:rsidRPr="00C80A85">
        <w:rPr>
          <w:rFonts w:ascii="Times New Roman" w:hAnsi="Times New Roman" w:cs="Times New Roman"/>
          <w:sz w:val="27"/>
          <w:szCs w:val="27"/>
        </w:rPr>
        <w:t>Г</w:t>
      </w:r>
      <w:r w:rsidRPr="00C80A85">
        <w:rPr>
          <w:rFonts w:ascii="Times New Roman" w:hAnsi="Times New Roman" w:cs="Times New Roman"/>
          <w:sz w:val="27"/>
          <w:szCs w:val="27"/>
        </w:rPr>
        <w:t>ИСОГД, если заявитель, запросил сведения о действующих документах, градостроительных и территориальных зонах и т.п.;</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готовит копии запрошенных документов;</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при необходимости сканирует бумажные документы для предоставления в электронном виде;</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в случае</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 xml:space="preserve"> если заявитель указал в качестве формы получения документов «в электронном виде», записывает подготовленные файлы на </w:t>
      </w:r>
      <w:r w:rsidRPr="00C80A85">
        <w:rPr>
          <w:rFonts w:ascii="Times New Roman" w:hAnsi="Times New Roman" w:cs="Times New Roman"/>
          <w:sz w:val="27"/>
          <w:szCs w:val="27"/>
          <w:lang w:val="en-US"/>
        </w:rPr>
        <w:t>CD</w:t>
      </w:r>
      <w:r w:rsidR="005F2692" w:rsidRPr="00C80A85">
        <w:rPr>
          <w:rFonts w:ascii="Times New Roman" w:hAnsi="Times New Roman" w:cs="Times New Roman"/>
          <w:sz w:val="27"/>
          <w:szCs w:val="27"/>
        </w:rPr>
        <w:t xml:space="preserve"> </w:t>
      </w:r>
      <w:r w:rsidRPr="00C80A85">
        <w:rPr>
          <w:rFonts w:ascii="Times New Roman" w:hAnsi="Times New Roman" w:cs="Times New Roman"/>
          <w:sz w:val="27"/>
          <w:szCs w:val="27"/>
        </w:rPr>
        <w:t xml:space="preserve">или на </w:t>
      </w:r>
      <w:r w:rsidRPr="00C80A85">
        <w:rPr>
          <w:rFonts w:ascii="Times New Roman" w:hAnsi="Times New Roman" w:cs="Times New Roman"/>
          <w:sz w:val="27"/>
          <w:szCs w:val="27"/>
          <w:lang w:val="en-US"/>
        </w:rPr>
        <w:t>DVD</w:t>
      </w:r>
      <w:r w:rsidRPr="00C80A85">
        <w:rPr>
          <w:rFonts w:ascii="Times New Roman" w:hAnsi="Times New Roman" w:cs="Times New Roman"/>
          <w:sz w:val="27"/>
          <w:szCs w:val="27"/>
        </w:rPr>
        <w:t xml:space="preserve"> диск заявителя;</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в случае</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 xml:space="preserve"> если заявитель указал в качестве формы получения документов «в бумажном виде», формирует пакет документов;</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готовит сопроводительное письмо с указание количества листов (для сведений в бумажном виде) либо количества дисков (для сведений в электронном виде).</w:t>
      </w:r>
    </w:p>
    <w:p w:rsidR="002D1851" w:rsidRPr="00C80A85" w:rsidRDefault="002D1851" w:rsidP="002D185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3.2.3.3.</w:t>
      </w:r>
      <w:r w:rsidR="009C6187" w:rsidRPr="00C80A85">
        <w:rPr>
          <w:rFonts w:ascii="Times New Roman" w:hAnsi="Times New Roman" w:cs="Times New Roman"/>
          <w:sz w:val="27"/>
          <w:szCs w:val="27"/>
        </w:rPr>
        <w:t>  </w:t>
      </w:r>
      <w:proofErr w:type="gramStart"/>
      <w:r w:rsidRPr="00C80A85">
        <w:rPr>
          <w:rFonts w:ascii="Times New Roman" w:hAnsi="Times New Roman" w:cs="Times New Roman"/>
          <w:sz w:val="27"/>
          <w:szCs w:val="27"/>
        </w:rPr>
        <w:t>Если по истечении 7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оплаты предоставления сведений, документов, материалов у Управления отсутствует или оплата предоставления сведений, документов, материалов осуществлена не в полном объеме, специалистом Управления подготавливается уведомление об отказе в предоставлении сведений, документов, материалов</w:t>
      </w:r>
      <w:r w:rsidR="00BC4162" w:rsidRPr="00C80A85">
        <w:rPr>
          <w:rFonts w:ascii="Times New Roman" w:hAnsi="Times New Roman" w:cs="Times New Roman"/>
          <w:sz w:val="27"/>
          <w:szCs w:val="27"/>
        </w:rPr>
        <w:t>.</w:t>
      </w:r>
      <w:r w:rsidRPr="00C80A85">
        <w:rPr>
          <w:rFonts w:ascii="Times New Roman" w:hAnsi="Times New Roman" w:cs="Times New Roman"/>
          <w:sz w:val="27"/>
          <w:szCs w:val="27"/>
        </w:rPr>
        <w:t xml:space="preserve"> </w:t>
      </w:r>
      <w:proofErr w:type="gramEnd"/>
    </w:p>
    <w:p w:rsidR="002D1851" w:rsidRPr="00C80A85" w:rsidRDefault="009C6187" w:rsidP="002D185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8"/>
          <w:szCs w:val="28"/>
        </w:rPr>
        <w:t>3.3.5.4.  </w:t>
      </w:r>
      <w:r w:rsidR="002D1851" w:rsidRPr="00C80A85">
        <w:rPr>
          <w:rFonts w:ascii="Times New Roman" w:hAnsi="Times New Roman" w:cs="Times New Roman"/>
          <w:sz w:val="27"/>
          <w:szCs w:val="27"/>
        </w:rPr>
        <w:t>Подготовленное сопроводительное письмо или уведомление об отказе визирует начальник управления.</w:t>
      </w:r>
    </w:p>
    <w:p w:rsidR="002D1851" w:rsidRPr="00C80A85" w:rsidRDefault="009C6187" w:rsidP="002D185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8"/>
          <w:szCs w:val="28"/>
        </w:rPr>
        <w:t>3.3.5.5.  </w:t>
      </w:r>
      <w:r w:rsidR="002D1851" w:rsidRPr="00C80A85">
        <w:rPr>
          <w:rFonts w:ascii="Times New Roman" w:hAnsi="Times New Roman" w:cs="Times New Roman"/>
          <w:sz w:val="27"/>
          <w:szCs w:val="27"/>
        </w:rPr>
        <w:t>Критерием принятия решения по данной административной процедуре является передача сопроводительного письма и всех подготовленных сведений, документов, материалов, либо уведомления об отказе начальнику отдела информационного обеспечения для согласования.</w:t>
      </w:r>
    </w:p>
    <w:p w:rsidR="009C6187" w:rsidRPr="00C80A85" w:rsidRDefault="009C6187" w:rsidP="002D1851">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8"/>
          <w:szCs w:val="28"/>
        </w:rPr>
        <w:t>3.3.5.6.  </w:t>
      </w:r>
      <w:r w:rsidR="002D1851" w:rsidRPr="00C80A85">
        <w:rPr>
          <w:rFonts w:ascii="Times New Roman" w:hAnsi="Times New Roman" w:cs="Times New Roman"/>
          <w:sz w:val="27"/>
          <w:szCs w:val="27"/>
        </w:rPr>
        <w:t>Результатом данной административной процедуры является согласование начальником отдела информационного обеспечения подготовленных сведений, копий документов и передача их специалисту, для вручения документов заявителю.</w:t>
      </w:r>
    </w:p>
    <w:p w:rsidR="00E16131"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3.3.5.7.</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Способом фиксации результата административной процедуры является визирование подготовленного сопроводительного письма начальником отдела информационного обеспечения и проставление даты.</w:t>
      </w:r>
    </w:p>
    <w:p w:rsidR="005117FE" w:rsidRPr="00C80A85" w:rsidRDefault="00E16131"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3.3.5.8.</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6 (шесть) дней.</w:t>
      </w:r>
    </w:p>
    <w:p w:rsidR="005117FE" w:rsidRPr="00C80A85" w:rsidRDefault="005117FE" w:rsidP="00197A4C">
      <w:pPr>
        <w:spacing w:after="0" w:line="240" w:lineRule="auto"/>
        <w:jc w:val="both"/>
        <w:rPr>
          <w:rFonts w:ascii="Times New Roman" w:hAnsi="Times New Roman" w:cs="Times New Roman"/>
          <w:sz w:val="27"/>
          <w:szCs w:val="27"/>
        </w:rPr>
      </w:pPr>
    </w:p>
    <w:p w:rsidR="005117FE" w:rsidRPr="00C80A85" w:rsidRDefault="005117FE"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3.3.6. Направление заявителю сведений о ходе </w:t>
      </w:r>
      <w:r w:rsidR="004405C5" w:rsidRPr="00C80A85">
        <w:rPr>
          <w:rFonts w:ascii="Times New Roman" w:hAnsi="Times New Roman" w:cs="Times New Roman"/>
          <w:sz w:val="27"/>
          <w:szCs w:val="27"/>
        </w:rPr>
        <w:t>выпол</w:t>
      </w:r>
      <w:r w:rsidR="00E11EC3" w:rsidRPr="00C80A85">
        <w:rPr>
          <w:rFonts w:ascii="Times New Roman" w:hAnsi="Times New Roman" w:cs="Times New Roman"/>
          <w:sz w:val="27"/>
          <w:szCs w:val="27"/>
        </w:rPr>
        <w:t>нения запроса о предоставлении м</w:t>
      </w:r>
      <w:r w:rsidR="004405C5" w:rsidRPr="00C80A85">
        <w:rPr>
          <w:rFonts w:ascii="Times New Roman" w:hAnsi="Times New Roman" w:cs="Times New Roman"/>
          <w:sz w:val="27"/>
          <w:szCs w:val="27"/>
        </w:rPr>
        <w:t>униципальной услуги</w:t>
      </w:r>
    </w:p>
    <w:p w:rsidR="004405C5" w:rsidRPr="00C80A85" w:rsidRDefault="004405C5" w:rsidP="00197A4C">
      <w:pPr>
        <w:spacing w:after="0" w:line="240" w:lineRule="auto"/>
        <w:jc w:val="both"/>
        <w:rPr>
          <w:rFonts w:ascii="Times New Roman" w:hAnsi="Times New Roman" w:cs="Times New Roman"/>
          <w:sz w:val="27"/>
          <w:szCs w:val="27"/>
        </w:rPr>
      </w:pPr>
    </w:p>
    <w:p w:rsidR="004405C5" w:rsidRPr="00C80A85" w:rsidRDefault="004405C5"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3.3.6.1.</w:t>
      </w:r>
      <w:r w:rsidR="008C6219" w:rsidRPr="00C80A85">
        <w:rPr>
          <w:rFonts w:ascii="Times New Roman" w:hAnsi="Times New Roman" w:cs="Times New Roman"/>
          <w:sz w:val="27"/>
          <w:szCs w:val="27"/>
        </w:rPr>
        <w:t>  </w:t>
      </w:r>
      <w:r w:rsidR="006E3B9D" w:rsidRPr="00C80A85">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E11EC3" w:rsidRPr="00C80A85">
        <w:rPr>
          <w:rFonts w:ascii="Times New Roman" w:hAnsi="Times New Roman" w:cs="Times New Roman"/>
          <w:sz w:val="27"/>
          <w:szCs w:val="27"/>
        </w:rPr>
        <w:t>ходе выполнения предоставления м</w:t>
      </w:r>
      <w:r w:rsidR="006E3B9D" w:rsidRPr="00C80A85">
        <w:rPr>
          <w:rFonts w:ascii="Times New Roman" w:hAnsi="Times New Roman" w:cs="Times New Roman"/>
          <w:sz w:val="27"/>
          <w:szCs w:val="27"/>
        </w:rPr>
        <w:t>униципальной услуги с помощью регионального Портала.</w:t>
      </w:r>
    </w:p>
    <w:p w:rsidR="00913EA7" w:rsidRPr="00C80A85" w:rsidRDefault="00913EA7"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3.3.6.2.</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Заявитель имеет возможность получения ин</w:t>
      </w:r>
      <w:r w:rsidR="00E11EC3" w:rsidRPr="00C80A85">
        <w:rPr>
          <w:rFonts w:ascii="Times New Roman" w:hAnsi="Times New Roman" w:cs="Times New Roman"/>
          <w:sz w:val="27"/>
          <w:szCs w:val="27"/>
        </w:rPr>
        <w:t>формации о ходе предоставления м</w:t>
      </w:r>
      <w:r w:rsidRPr="00C80A85">
        <w:rPr>
          <w:rFonts w:ascii="Times New Roman" w:hAnsi="Times New Roman" w:cs="Times New Roman"/>
          <w:sz w:val="27"/>
          <w:szCs w:val="27"/>
        </w:rPr>
        <w:t>униципальной</w:t>
      </w:r>
      <w:r w:rsidR="00F43F1F" w:rsidRPr="00C80A85">
        <w:rPr>
          <w:rFonts w:ascii="Times New Roman" w:hAnsi="Times New Roman" w:cs="Times New Roman"/>
          <w:sz w:val="27"/>
          <w:szCs w:val="27"/>
        </w:rPr>
        <w:t xml:space="preserve"> услуги.</w:t>
      </w:r>
    </w:p>
    <w:p w:rsidR="00F43F1F" w:rsidRPr="00C80A85" w:rsidRDefault="00F43F1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Ин</w:t>
      </w:r>
      <w:r w:rsidR="00E11EC3" w:rsidRPr="00C80A85">
        <w:rPr>
          <w:rFonts w:ascii="Times New Roman" w:hAnsi="Times New Roman" w:cs="Times New Roman"/>
          <w:sz w:val="27"/>
          <w:szCs w:val="27"/>
        </w:rPr>
        <w:t>формация о ходе предоставления м</w:t>
      </w:r>
      <w:r w:rsidRPr="00C80A85">
        <w:rPr>
          <w:rFonts w:ascii="Times New Roman" w:hAnsi="Times New Roman" w:cs="Times New Roman"/>
          <w:sz w:val="27"/>
          <w:szCs w:val="27"/>
        </w:rPr>
        <w:t xml:space="preserve">униципальной услуги направляется заявителю </w:t>
      </w:r>
      <w:r w:rsidR="003F565A" w:rsidRPr="00C80A85">
        <w:rPr>
          <w:rFonts w:ascii="Times New Roman" w:hAnsi="Times New Roman" w:cs="Times New Roman"/>
          <w:sz w:val="27"/>
          <w:szCs w:val="27"/>
        </w:rPr>
        <w:t>Управлением</w:t>
      </w:r>
      <w:r w:rsidRPr="00C80A85">
        <w:rPr>
          <w:rFonts w:ascii="Times New Roman" w:hAnsi="Times New Roman" w:cs="Times New Roman"/>
          <w:sz w:val="27"/>
          <w:szCs w:val="27"/>
        </w:rPr>
        <w:t xml:space="preserve">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Pr="00C80A85" w:rsidRDefault="00E11EC3"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3.3.6.3.</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При предоставлении м</w:t>
      </w:r>
      <w:r w:rsidR="00F43F1F" w:rsidRPr="00C80A85">
        <w:rPr>
          <w:rFonts w:ascii="Times New Roman" w:hAnsi="Times New Roman" w:cs="Times New Roman"/>
          <w:sz w:val="27"/>
          <w:szCs w:val="27"/>
        </w:rPr>
        <w:t>униципальной услуги в электронной форме заявителю направляется:</w:t>
      </w:r>
    </w:p>
    <w:p w:rsidR="00F43F1F" w:rsidRPr="00C80A85" w:rsidRDefault="00F43F1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уведомление о записи на приём в </w:t>
      </w:r>
      <w:r w:rsidR="003E588D" w:rsidRPr="00C80A85">
        <w:rPr>
          <w:rFonts w:ascii="Times New Roman" w:hAnsi="Times New Roman" w:cs="Times New Roman"/>
          <w:sz w:val="27"/>
          <w:szCs w:val="27"/>
        </w:rPr>
        <w:t>Администрацию или МФЦ, содержащее сведения о дате, времени и месте приёма;</w:t>
      </w:r>
    </w:p>
    <w:p w:rsidR="003E588D" w:rsidRPr="00C80A85" w:rsidRDefault="003E588D" w:rsidP="00197A4C">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2)</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sidRPr="00C80A85">
        <w:rPr>
          <w:rFonts w:ascii="Times New Roman" w:hAnsi="Times New Roman" w:cs="Times New Roman"/>
          <w:sz w:val="27"/>
          <w:szCs w:val="27"/>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sidRPr="00C80A85">
        <w:rPr>
          <w:rFonts w:ascii="Times New Roman" w:hAnsi="Times New Roman" w:cs="Times New Roman"/>
          <w:sz w:val="27"/>
          <w:szCs w:val="27"/>
        </w:rPr>
        <w:t>;</w:t>
      </w:r>
      <w:proofErr w:type="gramEnd"/>
    </w:p>
    <w:p w:rsidR="00C06B73" w:rsidRPr="00C80A85" w:rsidRDefault="00C06B73"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уведомление о факте получения информации, подтверждающей оплату услуги;</w:t>
      </w:r>
    </w:p>
    <w:p w:rsidR="00C06B73" w:rsidRPr="00C80A85" w:rsidRDefault="00C06B73"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Pr="00C80A85" w:rsidRDefault="00C4327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3.3.6.4.</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77760E" w:rsidRPr="00C80A85">
        <w:rPr>
          <w:rFonts w:ascii="Times New Roman" w:hAnsi="Times New Roman" w:cs="Times New Roman"/>
          <w:sz w:val="27"/>
          <w:szCs w:val="27"/>
        </w:rPr>
        <w:t xml:space="preserve"> Портале информацию о </w:t>
      </w:r>
      <w:r w:rsidR="00E11EC3" w:rsidRPr="00C80A85">
        <w:rPr>
          <w:rFonts w:ascii="Times New Roman" w:hAnsi="Times New Roman" w:cs="Times New Roman"/>
          <w:sz w:val="27"/>
          <w:szCs w:val="27"/>
        </w:rPr>
        <w:t>ходе выполнения предоставления м</w:t>
      </w:r>
      <w:r w:rsidR="0077760E" w:rsidRPr="00C80A85">
        <w:rPr>
          <w:rFonts w:ascii="Times New Roman" w:hAnsi="Times New Roman" w:cs="Times New Roman"/>
          <w:sz w:val="27"/>
          <w:szCs w:val="27"/>
        </w:rPr>
        <w:t>униципальной услуги.</w:t>
      </w:r>
    </w:p>
    <w:p w:rsidR="0077760E" w:rsidRPr="00C80A85" w:rsidRDefault="0077760E"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3.3.6.5.</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 xml:space="preserve">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w:t>
      </w:r>
      <w:r w:rsidR="00E11EC3" w:rsidRPr="00C80A85">
        <w:rPr>
          <w:rFonts w:ascii="Times New Roman" w:hAnsi="Times New Roman" w:cs="Times New Roman"/>
          <w:sz w:val="27"/>
          <w:szCs w:val="27"/>
        </w:rPr>
        <w:t>ходе выполнения предоставления м</w:t>
      </w:r>
      <w:r w:rsidRPr="00C80A85">
        <w:rPr>
          <w:rFonts w:ascii="Times New Roman" w:hAnsi="Times New Roman" w:cs="Times New Roman"/>
          <w:sz w:val="27"/>
          <w:szCs w:val="27"/>
        </w:rPr>
        <w:t>униципальной услуги.</w:t>
      </w:r>
    </w:p>
    <w:p w:rsidR="00520BEE" w:rsidRPr="00C80A85" w:rsidRDefault="00520BEE"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3.3.6.6.</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1 (один) день.</w:t>
      </w:r>
    </w:p>
    <w:p w:rsidR="001E1D54" w:rsidRPr="00C80A85" w:rsidRDefault="001E1D54" w:rsidP="00197A4C">
      <w:pPr>
        <w:spacing w:after="0" w:line="240" w:lineRule="auto"/>
        <w:jc w:val="both"/>
        <w:rPr>
          <w:rFonts w:ascii="Times New Roman" w:hAnsi="Times New Roman" w:cs="Times New Roman"/>
          <w:sz w:val="27"/>
          <w:szCs w:val="27"/>
        </w:rPr>
      </w:pPr>
    </w:p>
    <w:p w:rsidR="005448D3" w:rsidRPr="00C80A85" w:rsidRDefault="005448D3" w:rsidP="00197A4C">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3.3.7. Направление заяви</w:t>
      </w:r>
      <w:r w:rsidR="00E11EC3" w:rsidRPr="00C80A85">
        <w:rPr>
          <w:rFonts w:ascii="Times New Roman" w:hAnsi="Times New Roman" w:cs="Times New Roman"/>
          <w:sz w:val="27"/>
          <w:szCs w:val="27"/>
        </w:rPr>
        <w:t>телю результата предоставления м</w:t>
      </w:r>
      <w:r w:rsidRPr="00C80A85">
        <w:rPr>
          <w:rFonts w:ascii="Times New Roman" w:hAnsi="Times New Roman" w:cs="Times New Roman"/>
          <w:sz w:val="27"/>
          <w:szCs w:val="27"/>
        </w:rPr>
        <w:t>униципальной услуги</w:t>
      </w:r>
    </w:p>
    <w:p w:rsidR="00966186" w:rsidRPr="00C80A85" w:rsidRDefault="00966186" w:rsidP="00197A4C">
      <w:pPr>
        <w:spacing w:after="0" w:line="240" w:lineRule="auto"/>
        <w:jc w:val="both"/>
        <w:rPr>
          <w:rFonts w:ascii="Times New Roman" w:hAnsi="Times New Roman" w:cs="Times New Roman"/>
          <w:sz w:val="27"/>
          <w:szCs w:val="27"/>
        </w:rPr>
      </w:pPr>
    </w:p>
    <w:p w:rsidR="005448D3" w:rsidRPr="00C80A85" w:rsidRDefault="005448D3"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3.3.7.1</w:t>
      </w:r>
      <w:r w:rsidR="00966186" w:rsidRPr="00C80A85">
        <w:rPr>
          <w:rFonts w:ascii="Times New Roman" w:hAnsi="Times New Roman" w:cs="Times New Roman"/>
          <w:sz w:val="27"/>
          <w:szCs w:val="27"/>
        </w:rPr>
        <w:t>.</w:t>
      </w:r>
      <w:r w:rsidR="008C6219" w:rsidRPr="00C80A85">
        <w:rPr>
          <w:rFonts w:ascii="Times New Roman" w:hAnsi="Times New Roman" w:cs="Times New Roman"/>
          <w:sz w:val="27"/>
          <w:szCs w:val="27"/>
        </w:rPr>
        <w:t>  </w:t>
      </w:r>
      <w:r w:rsidR="00966186" w:rsidRPr="00C80A85">
        <w:rPr>
          <w:rFonts w:ascii="Times New Roman" w:hAnsi="Times New Roman" w:cs="Times New Roman"/>
          <w:sz w:val="27"/>
          <w:szCs w:val="27"/>
        </w:rPr>
        <w:t>Основанием для начала административной процедуры является поступление специалисту</w:t>
      </w:r>
      <w:r w:rsidR="00AB19B5" w:rsidRPr="00C80A85">
        <w:rPr>
          <w:rFonts w:ascii="Times New Roman" w:hAnsi="Times New Roman" w:cs="Times New Roman"/>
          <w:sz w:val="27"/>
          <w:szCs w:val="27"/>
        </w:rPr>
        <w:t>,</w:t>
      </w:r>
      <w:r w:rsidR="00966186" w:rsidRPr="00C80A85">
        <w:rPr>
          <w:rFonts w:ascii="Times New Roman" w:hAnsi="Times New Roman" w:cs="Times New Roman"/>
          <w:sz w:val="27"/>
          <w:szCs w:val="27"/>
        </w:rPr>
        <w:t xml:space="preserve"> ответственному за выдачу документов.</w:t>
      </w:r>
    </w:p>
    <w:p w:rsidR="00966186" w:rsidRPr="00C80A85" w:rsidRDefault="00A24A8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3.3.7.2. </w:t>
      </w:r>
      <w:r w:rsidR="008C6219" w:rsidRPr="00C80A85">
        <w:rPr>
          <w:rFonts w:ascii="Times New Roman" w:hAnsi="Times New Roman" w:cs="Times New Roman"/>
          <w:sz w:val="27"/>
          <w:szCs w:val="27"/>
        </w:rPr>
        <w:t> </w:t>
      </w:r>
      <w:r w:rsidR="00966186" w:rsidRPr="00C80A85">
        <w:rPr>
          <w:rFonts w:ascii="Times New Roman" w:hAnsi="Times New Roman" w:cs="Times New Roman"/>
          <w:sz w:val="27"/>
          <w:szCs w:val="27"/>
        </w:rPr>
        <w:t xml:space="preserve">Должностное лицо </w:t>
      </w:r>
      <w:r w:rsidR="00297EA9" w:rsidRPr="00C80A85">
        <w:rPr>
          <w:rFonts w:ascii="Times New Roman" w:hAnsi="Times New Roman" w:cs="Times New Roman"/>
          <w:sz w:val="27"/>
          <w:szCs w:val="27"/>
        </w:rPr>
        <w:t>Управления</w:t>
      </w:r>
      <w:r w:rsidR="00966186" w:rsidRPr="00C80A85">
        <w:rPr>
          <w:rFonts w:ascii="Times New Roman" w:hAnsi="Times New Roman" w:cs="Times New Roman"/>
          <w:sz w:val="27"/>
          <w:szCs w:val="27"/>
        </w:rPr>
        <w:t>, о</w:t>
      </w:r>
      <w:r w:rsidR="00E11EC3" w:rsidRPr="00C80A85">
        <w:rPr>
          <w:rFonts w:ascii="Times New Roman" w:hAnsi="Times New Roman" w:cs="Times New Roman"/>
          <w:sz w:val="27"/>
          <w:szCs w:val="27"/>
        </w:rPr>
        <w:t>тветственное за предоставление м</w:t>
      </w:r>
      <w:r w:rsidR="00966186" w:rsidRPr="00C80A85">
        <w:rPr>
          <w:rFonts w:ascii="Times New Roman" w:hAnsi="Times New Roman" w:cs="Times New Roman"/>
          <w:sz w:val="27"/>
          <w:szCs w:val="27"/>
        </w:rPr>
        <w:t>униципальной услуги, в день получен</w:t>
      </w:r>
      <w:r w:rsidR="00E11EC3" w:rsidRPr="00C80A85">
        <w:rPr>
          <w:rFonts w:ascii="Times New Roman" w:hAnsi="Times New Roman" w:cs="Times New Roman"/>
          <w:sz w:val="27"/>
          <w:szCs w:val="27"/>
        </w:rPr>
        <w:t>ия результата предоставления м</w:t>
      </w:r>
      <w:r w:rsidR="00966186" w:rsidRPr="00C80A85">
        <w:rPr>
          <w:rFonts w:ascii="Times New Roman" w:hAnsi="Times New Roman" w:cs="Times New Roman"/>
          <w:sz w:val="27"/>
          <w:szCs w:val="27"/>
        </w:rPr>
        <w:t xml:space="preserve">униципальной услуги направляет документы заявителю в личный кабинет на региональном Портале </w:t>
      </w:r>
      <w:r w:rsidR="00DD7F94" w:rsidRPr="00C80A85">
        <w:rPr>
          <w:rFonts w:ascii="Times New Roman" w:hAnsi="Times New Roman" w:cs="Times New Roman"/>
          <w:sz w:val="27"/>
          <w:szCs w:val="27"/>
        </w:rPr>
        <w:t>в электронной форме, подписанн</w:t>
      </w:r>
      <w:r w:rsidR="005269DD" w:rsidRPr="00C80A85">
        <w:rPr>
          <w:rFonts w:ascii="Times New Roman" w:hAnsi="Times New Roman" w:cs="Times New Roman"/>
          <w:sz w:val="27"/>
          <w:szCs w:val="27"/>
        </w:rPr>
        <w:t>ы</w:t>
      </w:r>
      <w:r w:rsidR="008301B3" w:rsidRPr="00C80A85">
        <w:rPr>
          <w:rFonts w:ascii="Times New Roman" w:hAnsi="Times New Roman" w:cs="Times New Roman"/>
          <w:sz w:val="27"/>
          <w:szCs w:val="27"/>
        </w:rPr>
        <w:t>е</w:t>
      </w:r>
      <w:r w:rsidR="00DD7F94" w:rsidRPr="00C80A85">
        <w:rPr>
          <w:rFonts w:ascii="Times New Roman" w:hAnsi="Times New Roman" w:cs="Times New Roman"/>
          <w:sz w:val="27"/>
          <w:szCs w:val="27"/>
        </w:rPr>
        <w:t xml:space="preserve"> усиленной квалифицированной электронной подписью должностного лица </w:t>
      </w:r>
      <w:r w:rsidR="00297EA9" w:rsidRPr="00C80A85">
        <w:rPr>
          <w:rFonts w:ascii="Times New Roman" w:hAnsi="Times New Roman" w:cs="Times New Roman"/>
          <w:sz w:val="27"/>
          <w:szCs w:val="27"/>
        </w:rPr>
        <w:t>Управления</w:t>
      </w:r>
      <w:r w:rsidR="00DD7F94" w:rsidRPr="00C80A85">
        <w:rPr>
          <w:rFonts w:ascii="Times New Roman" w:hAnsi="Times New Roman" w:cs="Times New Roman"/>
          <w:sz w:val="27"/>
          <w:szCs w:val="27"/>
        </w:rPr>
        <w:t>, уполномоченного на подписание таких документов, или по мусту требования на бумажном носителе.</w:t>
      </w:r>
    </w:p>
    <w:p w:rsidR="00DD7F94" w:rsidRPr="00C80A85" w:rsidRDefault="00DD7F94"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3.3.7.3.</w:t>
      </w:r>
      <w:r w:rsidR="008C6219" w:rsidRPr="00C80A85">
        <w:rPr>
          <w:rFonts w:ascii="Times New Roman" w:hAnsi="Times New Roman" w:cs="Times New Roman"/>
          <w:sz w:val="27"/>
          <w:szCs w:val="27"/>
        </w:rPr>
        <w:t>  </w:t>
      </w:r>
      <w:r w:rsidR="00E11EC3" w:rsidRPr="00C80A85">
        <w:rPr>
          <w:rFonts w:ascii="Times New Roman" w:hAnsi="Times New Roman" w:cs="Times New Roman"/>
          <w:sz w:val="27"/>
          <w:szCs w:val="27"/>
        </w:rPr>
        <w:t>В качестве предоставления м</w:t>
      </w:r>
      <w:r w:rsidR="009F635A" w:rsidRPr="00C80A85">
        <w:rPr>
          <w:rFonts w:ascii="Times New Roman" w:hAnsi="Times New Roman" w:cs="Times New Roman"/>
          <w:sz w:val="27"/>
          <w:szCs w:val="27"/>
        </w:rPr>
        <w:t>униципальной услуги заявитель по его выбору вправе получить:</w:t>
      </w:r>
    </w:p>
    <w:p w:rsidR="009F635A" w:rsidRPr="00C80A85" w:rsidRDefault="00A24A8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 </w:t>
      </w:r>
      <w:r w:rsidR="00E11EC3" w:rsidRPr="00C80A85">
        <w:rPr>
          <w:rFonts w:ascii="Times New Roman" w:hAnsi="Times New Roman" w:cs="Times New Roman"/>
          <w:sz w:val="27"/>
          <w:szCs w:val="27"/>
        </w:rPr>
        <w:t>результат предоставления м</w:t>
      </w:r>
      <w:r w:rsidR="009F635A" w:rsidRPr="00C80A85">
        <w:rPr>
          <w:rFonts w:ascii="Times New Roman" w:hAnsi="Times New Roman" w:cs="Times New Roman"/>
          <w:sz w:val="27"/>
          <w:szCs w:val="27"/>
        </w:rPr>
        <w:t xml:space="preserve">униципальной услуги в форме электронного документа, подписанного уполномоченным </w:t>
      </w:r>
      <w:r w:rsidR="002F2020" w:rsidRPr="00C80A85">
        <w:rPr>
          <w:rFonts w:ascii="Times New Roman" w:hAnsi="Times New Roman" w:cs="Times New Roman"/>
          <w:sz w:val="27"/>
          <w:szCs w:val="27"/>
        </w:rPr>
        <w:t>должностным лицом с использованием усиленной квалифицированной электронной подписи;</w:t>
      </w:r>
    </w:p>
    <w:p w:rsidR="002F2020" w:rsidRPr="00C80A85" w:rsidRDefault="00A24A8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2) </w:t>
      </w:r>
      <w:r w:rsidR="00E11EC3" w:rsidRPr="00C80A85">
        <w:rPr>
          <w:rFonts w:ascii="Times New Roman" w:hAnsi="Times New Roman" w:cs="Times New Roman"/>
          <w:sz w:val="27"/>
          <w:szCs w:val="27"/>
        </w:rPr>
        <w:t>результат предоставления м</w:t>
      </w:r>
      <w:r w:rsidR="002F2020" w:rsidRPr="00C80A85">
        <w:rPr>
          <w:rFonts w:ascii="Times New Roman" w:hAnsi="Times New Roman" w:cs="Times New Roman"/>
          <w:sz w:val="27"/>
          <w:szCs w:val="27"/>
        </w:rPr>
        <w:t>униципальной услуги на бумажном носителе.</w:t>
      </w:r>
    </w:p>
    <w:p w:rsidR="002F2020" w:rsidRPr="00C80A85" w:rsidRDefault="002F2020"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w:t>
      </w:r>
      <w:r w:rsidR="009E464F" w:rsidRPr="00C80A85">
        <w:rPr>
          <w:rFonts w:ascii="Times New Roman" w:hAnsi="Times New Roman" w:cs="Times New Roman"/>
          <w:sz w:val="27"/>
          <w:szCs w:val="27"/>
        </w:rPr>
        <w:t>7</w:t>
      </w:r>
      <w:r w:rsidR="00A24A8F" w:rsidRPr="00C80A85">
        <w:rPr>
          <w:rFonts w:ascii="Times New Roman" w:hAnsi="Times New Roman" w:cs="Times New Roman"/>
          <w:sz w:val="27"/>
          <w:szCs w:val="27"/>
        </w:rPr>
        <w:t>.4. </w:t>
      </w:r>
      <w:r w:rsidRPr="00C80A85">
        <w:rPr>
          <w:rFonts w:ascii="Times New Roman" w:hAnsi="Times New Roman" w:cs="Times New Roman"/>
          <w:sz w:val="27"/>
          <w:szCs w:val="27"/>
        </w:rPr>
        <w:t>Заявитель вправе пол</w:t>
      </w:r>
      <w:r w:rsidR="00E11EC3" w:rsidRPr="00C80A85">
        <w:rPr>
          <w:rFonts w:ascii="Times New Roman" w:hAnsi="Times New Roman" w:cs="Times New Roman"/>
          <w:sz w:val="27"/>
          <w:szCs w:val="27"/>
        </w:rPr>
        <w:t>учить результат предоставления м</w:t>
      </w:r>
      <w:r w:rsidRPr="00C80A85">
        <w:rPr>
          <w:rFonts w:ascii="Times New Roman" w:hAnsi="Times New Roman" w:cs="Times New Roman"/>
          <w:sz w:val="27"/>
          <w:szCs w:val="27"/>
        </w:rPr>
        <w:t>униципальной услуги в форме электронного документа</w:t>
      </w:r>
      <w:r w:rsidR="009E464F" w:rsidRPr="00C80A85">
        <w:rPr>
          <w:rFonts w:ascii="Times New Roman" w:hAnsi="Times New Roman" w:cs="Times New Roman"/>
          <w:sz w:val="27"/>
          <w:szCs w:val="27"/>
        </w:rPr>
        <w:t xml:space="preserve"> или документа на бумажном носителе в течени</w:t>
      </w:r>
      <w:r w:rsidR="00BB4F7F" w:rsidRPr="00C80A85">
        <w:rPr>
          <w:rFonts w:ascii="Times New Roman" w:hAnsi="Times New Roman" w:cs="Times New Roman"/>
          <w:sz w:val="27"/>
          <w:szCs w:val="27"/>
        </w:rPr>
        <w:t>е</w:t>
      </w:r>
      <w:r w:rsidR="009E464F" w:rsidRPr="00C80A85">
        <w:rPr>
          <w:rFonts w:ascii="Times New Roman" w:hAnsi="Times New Roman" w:cs="Times New Roman"/>
          <w:sz w:val="27"/>
          <w:szCs w:val="27"/>
        </w:rPr>
        <w:t xml:space="preserve"> </w:t>
      </w:r>
      <w:proofErr w:type="gramStart"/>
      <w:r w:rsidR="009E464F" w:rsidRPr="00C80A85">
        <w:rPr>
          <w:rFonts w:ascii="Times New Roman" w:hAnsi="Times New Roman" w:cs="Times New Roman"/>
          <w:sz w:val="27"/>
          <w:szCs w:val="27"/>
        </w:rPr>
        <w:t>срока дейс</w:t>
      </w:r>
      <w:r w:rsidR="00E11EC3" w:rsidRPr="00C80A85">
        <w:rPr>
          <w:rFonts w:ascii="Times New Roman" w:hAnsi="Times New Roman" w:cs="Times New Roman"/>
          <w:sz w:val="27"/>
          <w:szCs w:val="27"/>
        </w:rPr>
        <w:t>твия результата предоставления м</w:t>
      </w:r>
      <w:r w:rsidR="009E464F" w:rsidRPr="00C80A85">
        <w:rPr>
          <w:rFonts w:ascii="Times New Roman" w:hAnsi="Times New Roman" w:cs="Times New Roman"/>
          <w:sz w:val="27"/>
          <w:szCs w:val="27"/>
        </w:rPr>
        <w:t>униципальной услуги</w:t>
      </w:r>
      <w:proofErr w:type="gramEnd"/>
      <w:r w:rsidR="009E464F" w:rsidRPr="00C80A85">
        <w:rPr>
          <w:rFonts w:ascii="Times New Roman" w:hAnsi="Times New Roman" w:cs="Times New Roman"/>
          <w:sz w:val="27"/>
          <w:szCs w:val="27"/>
        </w:rPr>
        <w:t>.</w:t>
      </w:r>
    </w:p>
    <w:p w:rsidR="009E464F" w:rsidRPr="00C80A85" w:rsidRDefault="009E464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3.3.7.5.</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9E464F" w:rsidRPr="00C80A85" w:rsidRDefault="009E464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3.3.7.6.</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8301B3" w:rsidRPr="00C80A85">
        <w:rPr>
          <w:rFonts w:ascii="Times New Roman" w:hAnsi="Times New Roman" w:cs="Times New Roman"/>
          <w:sz w:val="27"/>
          <w:szCs w:val="27"/>
        </w:rPr>
        <w:t>к</w:t>
      </w:r>
      <w:r w:rsidRPr="00C80A85">
        <w:rPr>
          <w:rFonts w:ascii="Times New Roman" w:hAnsi="Times New Roman" w:cs="Times New Roman"/>
          <w:sz w:val="27"/>
          <w:szCs w:val="27"/>
        </w:rPr>
        <w:t>т отправки заявителю в личный кабинет на региональном Портале доку</w:t>
      </w:r>
      <w:r w:rsidR="00F84C6F" w:rsidRPr="00C80A85">
        <w:rPr>
          <w:rFonts w:ascii="Times New Roman" w:hAnsi="Times New Roman" w:cs="Times New Roman"/>
          <w:sz w:val="27"/>
          <w:szCs w:val="27"/>
        </w:rPr>
        <w:t>м</w:t>
      </w:r>
      <w:r w:rsidRPr="00C80A85">
        <w:rPr>
          <w:rFonts w:ascii="Times New Roman" w:hAnsi="Times New Roman" w:cs="Times New Roman"/>
          <w:sz w:val="27"/>
          <w:szCs w:val="27"/>
        </w:rPr>
        <w:t>ентов.</w:t>
      </w:r>
    </w:p>
    <w:p w:rsidR="00F84C6F" w:rsidRPr="00C80A85" w:rsidRDefault="00F84C6F" w:rsidP="00197A4C">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3.3.7.7.</w:t>
      </w:r>
      <w:r w:rsidR="008C6219" w:rsidRPr="00C80A85">
        <w:rPr>
          <w:rFonts w:ascii="Times New Roman" w:hAnsi="Times New Roman" w:cs="Times New Roman"/>
          <w:sz w:val="27"/>
          <w:szCs w:val="27"/>
        </w:rPr>
        <w:t>  </w:t>
      </w:r>
      <w:r w:rsidRPr="00C80A85">
        <w:rPr>
          <w:rFonts w:ascii="Times New Roman" w:hAnsi="Times New Roman" w:cs="Times New Roman"/>
          <w:sz w:val="27"/>
          <w:szCs w:val="27"/>
        </w:rPr>
        <w:t>Общий срок выполнения административной процедуры не может превышать 1 (один) день.</w:t>
      </w:r>
    </w:p>
    <w:p w:rsidR="00F84C6F" w:rsidRPr="00C80A85" w:rsidRDefault="00F84C6F" w:rsidP="00197A4C">
      <w:pPr>
        <w:spacing w:after="0" w:line="240" w:lineRule="auto"/>
        <w:jc w:val="both"/>
        <w:rPr>
          <w:rFonts w:ascii="Times New Roman" w:hAnsi="Times New Roman" w:cs="Times New Roman"/>
          <w:sz w:val="27"/>
          <w:szCs w:val="27"/>
        </w:rPr>
      </w:pPr>
    </w:p>
    <w:p w:rsidR="00835833" w:rsidRPr="00C80A85" w:rsidRDefault="00835833" w:rsidP="008358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3.4. Порядок исправления допущенных опечаток и ошибок в выданных в результате предоставления муниципальной услуги документах</w:t>
      </w:r>
    </w:p>
    <w:p w:rsidR="00835833" w:rsidRPr="00C80A85" w:rsidRDefault="00835833" w:rsidP="00835833">
      <w:pPr>
        <w:spacing w:after="0" w:line="240" w:lineRule="auto"/>
        <w:jc w:val="both"/>
        <w:rPr>
          <w:rFonts w:ascii="Times New Roman" w:hAnsi="Times New Roman" w:cs="Times New Roman"/>
          <w:sz w:val="27"/>
          <w:szCs w:val="27"/>
        </w:rPr>
      </w:pPr>
    </w:p>
    <w:p w:rsidR="00835833" w:rsidRPr="00C80A85" w:rsidRDefault="00835833" w:rsidP="008358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3.4.1.  </w:t>
      </w:r>
      <w:proofErr w:type="gramStart"/>
      <w:r w:rsidRPr="00C80A85">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835833" w:rsidRPr="00C80A85" w:rsidRDefault="00835833" w:rsidP="008358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w:t>
      </w:r>
      <w:r w:rsidR="00333C4D" w:rsidRPr="00C80A85">
        <w:rPr>
          <w:rFonts w:ascii="Times New Roman" w:hAnsi="Times New Roman" w:cs="Times New Roman"/>
          <w:sz w:val="27"/>
          <w:szCs w:val="27"/>
        </w:rPr>
        <w:t xml:space="preserve">запросу </w:t>
      </w:r>
      <w:r w:rsidRPr="00C80A85">
        <w:rPr>
          <w:rFonts w:ascii="Times New Roman" w:hAnsi="Times New Roman" w:cs="Times New Roman"/>
          <w:sz w:val="27"/>
          <w:szCs w:val="27"/>
        </w:rPr>
        <w:t>о предоставлении муниципальной услуги документам.</w:t>
      </w:r>
    </w:p>
    <w:p w:rsidR="00835833" w:rsidRPr="00C80A85" w:rsidRDefault="00835833" w:rsidP="008358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3.4.3.  </w:t>
      </w:r>
      <w:proofErr w:type="gramStart"/>
      <w:r w:rsidRPr="00C80A85">
        <w:rPr>
          <w:rFonts w:ascii="Times New Roman" w:hAnsi="Times New Roman" w:cs="Times New Roman"/>
          <w:sz w:val="27"/>
          <w:szCs w:val="27"/>
        </w:rPr>
        <w:t xml:space="preserve">Результатом административной процедуры является исправление допущенных в результате предоставления муниципальной услуги </w:t>
      </w:r>
      <w:r w:rsidR="005269DD" w:rsidRPr="00C80A85">
        <w:rPr>
          <w:rFonts w:ascii="Times New Roman" w:hAnsi="Times New Roman" w:cs="Times New Roman"/>
          <w:sz w:val="27"/>
          <w:szCs w:val="27"/>
        </w:rPr>
        <w:t xml:space="preserve">опечаток и ошибок в </w:t>
      </w:r>
      <w:r w:rsidRPr="00C80A85">
        <w:rPr>
          <w:rFonts w:ascii="Times New Roman" w:hAnsi="Times New Roman" w:cs="Times New Roman"/>
          <w:sz w:val="27"/>
          <w:szCs w:val="27"/>
        </w:rPr>
        <w:t>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835833" w:rsidRPr="00C80A85" w:rsidRDefault="00835833" w:rsidP="008358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3.4.4.  Способом фиксации результата административной процедуры является регистрация в книге учета выданных документов специалистом.</w:t>
      </w:r>
    </w:p>
    <w:p w:rsidR="00835833" w:rsidRPr="00C80A85" w:rsidRDefault="00835833" w:rsidP="008358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3.4.5.  </w:t>
      </w:r>
      <w:proofErr w:type="gramStart"/>
      <w:r w:rsidRPr="00C80A85">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835833" w:rsidRPr="00C80A85" w:rsidRDefault="00835833" w:rsidP="00835833">
      <w:pPr>
        <w:spacing w:after="0" w:line="240" w:lineRule="auto"/>
        <w:ind w:firstLine="709"/>
        <w:jc w:val="both"/>
        <w:rPr>
          <w:rFonts w:ascii="Times New Roman" w:hAnsi="Times New Roman" w:cs="Times New Roman"/>
          <w:sz w:val="27"/>
          <w:szCs w:val="27"/>
        </w:rPr>
      </w:pPr>
    </w:p>
    <w:p w:rsidR="00835833" w:rsidRPr="00C80A85" w:rsidRDefault="00835833" w:rsidP="00835833">
      <w:pPr>
        <w:spacing w:after="0" w:line="240" w:lineRule="auto"/>
        <w:ind w:firstLine="709"/>
        <w:jc w:val="center"/>
        <w:rPr>
          <w:rFonts w:ascii="Times New Roman" w:hAnsi="Times New Roman" w:cs="Times New Roman"/>
          <w:sz w:val="27"/>
          <w:szCs w:val="27"/>
        </w:rPr>
      </w:pPr>
      <w:r w:rsidRPr="00C80A85">
        <w:rPr>
          <w:rFonts w:ascii="Times New Roman" w:hAnsi="Times New Roman" w:cs="Times New Roman"/>
          <w:sz w:val="27"/>
          <w:szCs w:val="27"/>
        </w:rPr>
        <w:t>Подраздел 3.5.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35833" w:rsidRPr="00C80A85" w:rsidRDefault="00835833" w:rsidP="00835833">
      <w:pPr>
        <w:spacing w:after="0" w:line="240" w:lineRule="auto"/>
        <w:ind w:firstLine="709"/>
        <w:jc w:val="both"/>
        <w:rPr>
          <w:rFonts w:ascii="Times New Roman" w:hAnsi="Times New Roman" w:cs="Times New Roman"/>
          <w:sz w:val="27"/>
          <w:szCs w:val="27"/>
        </w:rPr>
      </w:pPr>
    </w:p>
    <w:p w:rsidR="00835833" w:rsidRPr="00C80A85" w:rsidRDefault="00F86A42" w:rsidP="008358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За предоставление сведений, документов, материалов 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 с физических и юридических лиц взимается плата на основании постановления Правительства Российской Федерации от 13 марта 2020 года № 279 «Об информационном обеспечении градостроительной деятельности».</w:t>
      </w:r>
    </w:p>
    <w:p w:rsidR="00F86A42" w:rsidRPr="00C80A85" w:rsidRDefault="00F86A42" w:rsidP="00835833">
      <w:pPr>
        <w:spacing w:after="0" w:line="240" w:lineRule="auto"/>
        <w:ind w:firstLine="709"/>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lastRenderedPageBreak/>
        <w:t xml:space="preserve">Раздел 4. Формы </w:t>
      </w:r>
      <w:proofErr w:type="gramStart"/>
      <w:r w:rsidRPr="00C80A85">
        <w:rPr>
          <w:rFonts w:ascii="Times New Roman" w:hAnsi="Times New Roman" w:cs="Times New Roman"/>
          <w:b/>
          <w:sz w:val="27"/>
          <w:szCs w:val="27"/>
        </w:rPr>
        <w:t>контроля за</w:t>
      </w:r>
      <w:proofErr w:type="gramEnd"/>
      <w:r w:rsidRPr="00C80A85">
        <w:rPr>
          <w:rFonts w:ascii="Times New Roman" w:hAnsi="Times New Roman" w:cs="Times New Roman"/>
          <w:b/>
          <w:sz w:val="27"/>
          <w:szCs w:val="27"/>
        </w:rPr>
        <w:t xml:space="preserve"> исполнением регламента</w:t>
      </w:r>
    </w:p>
    <w:p w:rsidR="00534933" w:rsidRPr="00C80A85" w:rsidRDefault="00534933" w:rsidP="00534933">
      <w:pPr>
        <w:spacing w:after="0" w:line="240" w:lineRule="auto"/>
        <w:jc w:val="center"/>
        <w:rPr>
          <w:rFonts w:ascii="Times New Roman" w:hAnsi="Times New Roman" w:cs="Times New Roman"/>
          <w:b/>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4.1. Порядок осуществления текущего </w:t>
      </w:r>
      <w:proofErr w:type="gramStart"/>
      <w:r w:rsidRPr="00C80A85">
        <w:rPr>
          <w:rFonts w:ascii="Times New Roman" w:hAnsi="Times New Roman" w:cs="Times New Roman"/>
          <w:sz w:val="27"/>
          <w:szCs w:val="27"/>
        </w:rPr>
        <w:t>контроля за</w:t>
      </w:r>
      <w:proofErr w:type="gramEnd"/>
      <w:r w:rsidRPr="00C80A85">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C80A85">
        <w:rPr>
          <w:rFonts w:ascii="Times New Roman" w:hAnsi="Times New Roman" w:cs="Times New Roman"/>
          <w:sz w:val="27"/>
          <w:szCs w:val="27"/>
        </w:rPr>
        <w:t>4.1.1.  </w:t>
      </w:r>
      <w:r w:rsidRPr="00C80A85">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534933" w:rsidRPr="00C80A85" w:rsidRDefault="00534933" w:rsidP="0053493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C80A85">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34933" w:rsidRPr="00C80A85" w:rsidRDefault="00534933" w:rsidP="0053493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C80A85">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4.1.2.  Текущий </w:t>
      </w:r>
      <w:proofErr w:type="gramStart"/>
      <w:r w:rsidRPr="00C80A85">
        <w:rPr>
          <w:rFonts w:ascii="Times New Roman" w:hAnsi="Times New Roman" w:cs="Times New Roman"/>
          <w:sz w:val="27"/>
          <w:szCs w:val="27"/>
        </w:rPr>
        <w:t>контроль за</w:t>
      </w:r>
      <w:proofErr w:type="gramEnd"/>
      <w:r w:rsidRPr="00C80A85">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муниципального образования Крымский район, курирующим вопросы градостроительной деятельности муниципального образования Крымский район.</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sidRPr="00C80A85">
        <w:rPr>
          <w:rFonts w:ascii="Times New Roman" w:hAnsi="Times New Roman" w:cs="Times New Roman"/>
          <w:sz w:val="27"/>
          <w:szCs w:val="27"/>
        </w:rPr>
        <w:t>актов</w:t>
      </w:r>
      <w:proofErr w:type="gramEnd"/>
      <w:r w:rsidRPr="00C80A85">
        <w:rPr>
          <w:rFonts w:ascii="Times New Roman" w:hAnsi="Times New Roman" w:cs="Times New Roman"/>
          <w:sz w:val="27"/>
          <w:szCs w:val="27"/>
        </w:rPr>
        <w:t xml:space="preserve"> устанавливающих требования к предоставлению муниципальной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муниципального образования Крымский район, курирующим вопросы градостроительной деятельности муниципального образования Крымский район.</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80A85">
        <w:rPr>
          <w:rFonts w:ascii="Times New Roman" w:hAnsi="Times New Roman" w:cs="Times New Roman"/>
          <w:sz w:val="27"/>
          <w:szCs w:val="27"/>
        </w:rPr>
        <w:t>контроля за</w:t>
      </w:r>
      <w:proofErr w:type="gramEnd"/>
      <w:r w:rsidRPr="00C80A85">
        <w:rPr>
          <w:rFonts w:ascii="Times New Roman" w:hAnsi="Times New Roman" w:cs="Times New Roman"/>
          <w:sz w:val="27"/>
          <w:szCs w:val="27"/>
        </w:rPr>
        <w:t xml:space="preserve"> полнотой и качеством предоставления муниципальной услуги</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4.2.1.  </w:t>
      </w:r>
      <w:proofErr w:type="gramStart"/>
      <w:r w:rsidRPr="00C80A85">
        <w:rPr>
          <w:rFonts w:ascii="Times New Roman" w:hAnsi="Times New Roman" w:cs="Times New Roman"/>
          <w:sz w:val="27"/>
          <w:szCs w:val="27"/>
        </w:rPr>
        <w:t>Контроль за</w:t>
      </w:r>
      <w:proofErr w:type="gramEnd"/>
      <w:r w:rsidRPr="00C80A85">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w:t>
      </w:r>
      <w:r w:rsidRPr="00C80A85">
        <w:rPr>
          <w:rFonts w:ascii="Times New Roman" w:hAnsi="Times New Roman" w:cs="Times New Roman"/>
          <w:sz w:val="27"/>
          <w:szCs w:val="27"/>
        </w:rPr>
        <w:lastRenderedPageBreak/>
        <w:t>подготовку ответов на обращения заявителей, содержащие жалобы на действия (бездействие) должностных лиц.</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4.2.2.  Порядок и периодичность </w:t>
      </w:r>
      <w:proofErr w:type="gramStart"/>
      <w:r w:rsidRPr="00C80A85">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C80A85">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муниципального образования Крымский район, курирующим вопросы градостроительной деятельности муниципального образования Крымский район.</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B75C76" w:rsidRPr="00C80A85" w:rsidRDefault="00B75C76"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C80A85">
        <w:rPr>
          <w:rFonts w:ascii="Times New Roman" w:hAnsi="Times New Roman" w:cs="Times New Roman"/>
          <w:sz w:val="27"/>
          <w:szCs w:val="27"/>
        </w:rPr>
        <w:t>контроля за</w:t>
      </w:r>
      <w:proofErr w:type="gramEnd"/>
      <w:r w:rsidRPr="00C80A85">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sz w:val="27"/>
          <w:szCs w:val="27"/>
        </w:rPr>
      </w:pPr>
      <w:proofErr w:type="gramStart"/>
      <w:r w:rsidRPr="00C80A85">
        <w:rPr>
          <w:rFonts w:ascii="Times New Roman" w:hAnsi="Times New Roman" w:cs="Times New Roman"/>
          <w:sz w:val="27"/>
          <w:szCs w:val="27"/>
        </w:rPr>
        <w:t>Контроль за</w:t>
      </w:r>
      <w:proofErr w:type="gramEnd"/>
      <w:r w:rsidRPr="00C80A85">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lastRenderedPageBreak/>
        <w:t xml:space="preserve">Порядок и формы </w:t>
      </w:r>
      <w:proofErr w:type="gramStart"/>
      <w:r w:rsidRPr="00C80A85">
        <w:rPr>
          <w:rFonts w:ascii="Times New Roman" w:hAnsi="Times New Roman" w:cs="Times New Roman"/>
          <w:sz w:val="27"/>
          <w:szCs w:val="27"/>
        </w:rPr>
        <w:t>контроля за</w:t>
      </w:r>
      <w:proofErr w:type="gramEnd"/>
      <w:r w:rsidRPr="00C80A85">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E1D54" w:rsidRPr="00C80A85" w:rsidRDefault="001E1D54"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534933" w:rsidRPr="00C80A85" w:rsidRDefault="00534933" w:rsidP="00534933">
      <w:pPr>
        <w:spacing w:after="0" w:line="240" w:lineRule="auto"/>
        <w:jc w:val="center"/>
        <w:rPr>
          <w:rFonts w:ascii="Times New Roman" w:hAnsi="Times New Roman" w:cs="Times New Roman"/>
          <w:b/>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5.1. </w:t>
      </w:r>
      <w:proofErr w:type="gramStart"/>
      <w:r w:rsidRPr="00C80A85">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5.1.1.  </w:t>
      </w:r>
      <w:proofErr w:type="gramStart"/>
      <w:r w:rsidRPr="00C80A85">
        <w:rPr>
          <w:rFonts w:ascii="Times New Roman" w:hAnsi="Times New Roman" w:cs="Times New Roman"/>
          <w:sz w:val="27"/>
          <w:szCs w:val="27"/>
        </w:rPr>
        <w:t>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5.2.1.  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5.2.2.  В случае</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 xml:space="preserve">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5.2.3.  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8E35E4" w:rsidRPr="00C80A85">
        <w:rPr>
          <w:rFonts w:ascii="Times New Roman" w:hAnsi="Times New Roman" w:cs="Times New Roman"/>
          <w:sz w:val="27"/>
          <w:szCs w:val="27"/>
        </w:rPr>
        <w:t>и</w:t>
      </w:r>
      <w:r w:rsidRPr="00C80A85">
        <w:rPr>
          <w:rFonts w:ascii="Times New Roman" w:hAnsi="Times New Roman" w:cs="Times New Roman"/>
          <w:sz w:val="27"/>
          <w:szCs w:val="27"/>
        </w:rPr>
        <w:t xml:space="preserve">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5.2.5.  Жалоба должна содержать:</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C80A85">
        <w:rPr>
          <w:rFonts w:ascii="Times New Roman" w:hAnsi="Times New Roman" w:cs="Times New Roman"/>
          <w:sz w:val="27"/>
          <w:szCs w:val="27"/>
        </w:rPr>
        <w:lastRenderedPageBreak/>
        <w:t>муниципального служащего, МФЦ, его руководителя и (или) работника, решения и действия (бездействие) которых обжалуются;</w:t>
      </w:r>
    </w:p>
    <w:p w:rsidR="00534933" w:rsidRPr="00C80A85" w:rsidRDefault="00534933" w:rsidP="0053493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5.2.6.  </w:t>
      </w:r>
      <w:proofErr w:type="gramStart"/>
      <w:r w:rsidRPr="00C80A85">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2">
        <w:r w:rsidRPr="00C80A85">
          <w:rPr>
            <w:rStyle w:val="ListLabel5"/>
            <w:color w:val="auto"/>
            <w:sz w:val="27"/>
            <w:szCs w:val="27"/>
          </w:rPr>
          <w:t>частью 1.1 статьи 16</w:t>
        </w:r>
      </w:hyperlink>
      <w:r w:rsidRPr="00C80A85">
        <w:rPr>
          <w:rFonts w:ascii="Times New Roman" w:hAnsi="Times New Roman" w:cs="Times New Roman"/>
          <w:sz w:val="27"/>
          <w:szCs w:val="27"/>
        </w:rPr>
        <w:t xml:space="preserve"> </w:t>
      </w:r>
      <w:r w:rsidRPr="00C80A85">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C80A85">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3">
        <w:r w:rsidRPr="00C80A85">
          <w:rPr>
            <w:rStyle w:val="ListLabel5"/>
            <w:color w:val="auto"/>
            <w:sz w:val="27"/>
            <w:szCs w:val="27"/>
          </w:rPr>
          <w:t>частью 1.1 статьи 16</w:t>
        </w:r>
        <w:proofErr w:type="gramEnd"/>
      </w:hyperlink>
      <w:r w:rsidRPr="00C80A85">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5.2.7.  По результатам рассмотрения жалобы принимается одно из следующих решений:</w:t>
      </w:r>
    </w:p>
    <w:p w:rsidR="00534933" w:rsidRPr="00C80A85" w:rsidRDefault="00534933" w:rsidP="0053493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 в удовлетворении жалобы отказывается.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w:t>
      </w:r>
      <w:r w:rsidR="005B37DD" w:rsidRPr="00C80A85">
        <w:rPr>
          <w:rFonts w:ascii="Times New Roman" w:hAnsi="Times New Roman" w:cs="Times New Roman"/>
          <w:sz w:val="27"/>
          <w:szCs w:val="27"/>
        </w:rPr>
        <w:t>МФЦ</w:t>
      </w:r>
      <w:r w:rsidRPr="00C80A85">
        <w:rPr>
          <w:rFonts w:ascii="Times New Roman" w:hAnsi="Times New Roman" w:cs="Times New Roman"/>
          <w:sz w:val="27"/>
          <w:szCs w:val="27"/>
        </w:rPr>
        <w:t xml:space="preserve"> либо организацией, предусмотренной </w:t>
      </w:r>
      <w:hyperlink r:id="rId24">
        <w:r w:rsidRPr="00C80A85">
          <w:rPr>
            <w:rStyle w:val="ListLabel5"/>
            <w:color w:val="auto"/>
            <w:sz w:val="27"/>
            <w:szCs w:val="27"/>
          </w:rPr>
          <w:t>частью 1.1 статьи 16</w:t>
        </w:r>
      </w:hyperlink>
      <w:r w:rsidRPr="00C80A85">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80A85">
        <w:rPr>
          <w:rFonts w:ascii="Times New Roman" w:hAnsi="Times New Roman" w:cs="Times New Roman"/>
          <w:sz w:val="27"/>
          <w:szCs w:val="27"/>
        </w:rPr>
        <w:t>неудобства</w:t>
      </w:r>
      <w:proofErr w:type="gramEnd"/>
      <w:r w:rsidRPr="00C80A85">
        <w:rPr>
          <w:rFonts w:ascii="Times New Roman" w:hAnsi="Times New Roman" w:cs="Times New Roman"/>
          <w:sz w:val="27"/>
          <w:szCs w:val="27"/>
        </w:rPr>
        <w:t xml:space="preserve"> и указывается информация о дальнейших действиях, </w:t>
      </w:r>
      <w:r w:rsidRPr="00C80A85">
        <w:rPr>
          <w:rFonts w:ascii="Times New Roman" w:hAnsi="Times New Roman" w:cs="Times New Roman"/>
          <w:sz w:val="27"/>
          <w:szCs w:val="27"/>
        </w:rPr>
        <w:lastRenderedPageBreak/>
        <w:t>которые необходимо совершить заявителю в целях получения муниципальной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5.2.10.  В случае признания </w:t>
      </w:r>
      <w:proofErr w:type="gramStart"/>
      <w:r w:rsidRPr="00C80A85">
        <w:rPr>
          <w:rFonts w:ascii="Times New Roman" w:hAnsi="Times New Roman" w:cs="Times New Roman"/>
          <w:sz w:val="27"/>
          <w:szCs w:val="27"/>
        </w:rPr>
        <w:t>жалобы</w:t>
      </w:r>
      <w:proofErr w:type="gramEnd"/>
      <w:r w:rsidRPr="00C80A85">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5.2.11.  В случае установления в ходе или по результатам </w:t>
      </w:r>
      <w:proofErr w:type="gramStart"/>
      <w:r w:rsidRPr="00C80A85">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C80A85">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5.4. Перечень нормативных правовых актов</w:t>
      </w:r>
      <w:r w:rsidR="006945F5" w:rsidRPr="00C80A85">
        <w:rPr>
          <w:rFonts w:ascii="Times New Roman" w:hAnsi="Times New Roman" w:cs="Times New Roman"/>
          <w:sz w:val="27"/>
          <w:szCs w:val="27"/>
        </w:rPr>
        <w:t>,</w:t>
      </w:r>
      <w:r w:rsidRPr="00C80A85">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должностных лиц Администрации, либо муниципальным служащим, МФЦ, работником МФЦ являются:</w:t>
      </w:r>
      <w:proofErr w:type="gramEnd"/>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534933" w:rsidRPr="00C80A85" w:rsidRDefault="00534933" w:rsidP="0053493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2) </w:t>
      </w:r>
      <w:r w:rsidRPr="00C80A85">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C80A85">
        <w:rPr>
          <w:rFonts w:ascii="Times New Roman" w:eastAsia="DejaVu Sans" w:hAnsi="Times New Roman" w:cs="Times New Roman"/>
          <w:kern w:val="2"/>
          <w:sz w:val="27"/>
          <w:szCs w:val="27"/>
          <w:lang w:eastAsia="zh-CN" w:bidi="hi-IN"/>
        </w:rPr>
        <w:t>, и их должностных лиц»;</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w:t>
      </w:r>
      <w:r w:rsidRPr="00C80A85">
        <w:rPr>
          <w:rFonts w:ascii="Times New Roman" w:hAnsi="Times New Roman" w:cs="Times New Roman"/>
          <w:sz w:val="27"/>
          <w:szCs w:val="27"/>
        </w:rPr>
        <w:lastRenderedPageBreak/>
        <w:t>Краснодарского края, многофункционального центра работников многофункционального центра</w:t>
      </w:r>
      <w:r w:rsidR="005B37DD" w:rsidRPr="00C80A85">
        <w:rPr>
          <w:rFonts w:ascii="Times New Roman" w:hAnsi="Times New Roman" w:cs="Times New Roman"/>
          <w:sz w:val="27"/>
          <w:szCs w:val="27"/>
        </w:rPr>
        <w:t>»</w:t>
      </w:r>
      <w:r w:rsidRPr="00C80A85">
        <w:rPr>
          <w:rFonts w:ascii="Times New Roman" w:hAnsi="Times New Roman" w:cs="Times New Roman"/>
          <w:sz w:val="27"/>
          <w:szCs w:val="27"/>
        </w:rPr>
        <w:t>.</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b/>
          <w:sz w:val="27"/>
          <w:szCs w:val="27"/>
        </w:rPr>
      </w:pPr>
      <w:r w:rsidRPr="00C80A85">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34933" w:rsidRPr="00C80A85" w:rsidRDefault="00534933" w:rsidP="00534933">
      <w:pPr>
        <w:spacing w:after="0" w:line="240" w:lineRule="auto"/>
        <w:jc w:val="center"/>
        <w:rPr>
          <w:rFonts w:ascii="Times New Roman" w:hAnsi="Times New Roman" w:cs="Times New Roman"/>
          <w:b/>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6.1. Состав и последовательность административных процедур</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6.1.1.  Особенности выполнения административных процедур (действий) в МФЦ:</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0258" w:rsidRPr="00C80A85" w:rsidRDefault="00534933" w:rsidP="00F50258">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2) </w:t>
      </w:r>
      <w:r w:rsidR="00F50258" w:rsidRPr="00C80A85">
        <w:rPr>
          <w:rFonts w:ascii="Times New Roman" w:hAnsi="Times New Roman" w:cs="Times New Roman"/>
          <w:sz w:val="27"/>
          <w:szCs w:val="27"/>
        </w:rPr>
        <w:t xml:space="preserve">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w:t>
      </w:r>
      <w:r w:rsidR="005B37DD" w:rsidRPr="00C80A85">
        <w:rPr>
          <w:rFonts w:ascii="Times New Roman" w:hAnsi="Times New Roman" w:cs="Times New Roman"/>
          <w:sz w:val="27"/>
          <w:szCs w:val="27"/>
        </w:rPr>
        <w:t>МФЦ</w:t>
      </w:r>
      <w:r w:rsidR="00F50258" w:rsidRPr="00C80A85">
        <w:rPr>
          <w:rFonts w:ascii="Times New Roman" w:hAnsi="Times New Roman" w:cs="Times New Roman"/>
          <w:sz w:val="27"/>
          <w:szCs w:val="27"/>
        </w:rPr>
        <w:t>, а также прием комплексных запросов;</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3) Формирование и направление МФЦ межведомственного запроса в Администрацию;</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37C77" w:rsidRPr="00C80A85" w:rsidRDefault="00237C77" w:rsidP="00237C77">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shd w:val="clear" w:color="auto" w:fill="FFFFFF"/>
        </w:rPr>
        <w:t>5) в порядке, установленном </w:t>
      </w:r>
      <w:hyperlink r:id="rId25" w:anchor="/document/12148555/entry/1401" w:history="1">
        <w:r w:rsidRPr="00C80A85">
          <w:rPr>
            <w:rFonts w:ascii="Times New Roman" w:hAnsi="Times New Roman" w:cs="Times New Roman"/>
            <w:sz w:val="27"/>
            <w:szCs w:val="27"/>
            <w:shd w:val="clear" w:color="auto" w:fill="FFFFFF"/>
          </w:rPr>
          <w:t>статьей 14.1</w:t>
        </w:r>
      </w:hyperlink>
      <w:r w:rsidRPr="00C80A85">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C80A85">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534933" w:rsidRPr="00C80A85" w:rsidRDefault="00237C77" w:rsidP="0053493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6</w:t>
      </w:r>
      <w:r w:rsidR="00534933" w:rsidRPr="00C80A85">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5D5678" w:rsidRPr="00C80A85">
        <w:rPr>
          <w:rFonts w:ascii="Times New Roman" w:hAnsi="Times New Roman" w:cs="Times New Roman"/>
          <w:sz w:val="27"/>
          <w:szCs w:val="27"/>
        </w:rPr>
        <w:t xml:space="preserve">электронной </w:t>
      </w:r>
      <w:r w:rsidR="00534933" w:rsidRPr="00C80A85">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534933" w:rsidRPr="00C80A85">
        <w:rPr>
          <w:rFonts w:ascii="Times New Roman" w:hAnsi="Times New Roman" w:cs="Times New Roman"/>
          <w:sz w:val="27"/>
          <w:szCs w:val="27"/>
        </w:rPr>
        <w:t xml:space="preserve"> </w:t>
      </w:r>
      <w:proofErr w:type="gramStart"/>
      <w:r w:rsidR="00534933" w:rsidRPr="00C80A85">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lastRenderedPageBreak/>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5D5678" w:rsidRPr="00C80A85">
        <w:rPr>
          <w:rFonts w:ascii="Times New Roman" w:hAnsi="Times New Roman" w:cs="Times New Roman"/>
          <w:sz w:val="27"/>
          <w:szCs w:val="27"/>
        </w:rPr>
        <w:t>м</w:t>
      </w:r>
      <w:r w:rsidRPr="00C80A85">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6.2.3.  </w:t>
      </w:r>
      <w:proofErr w:type="gramStart"/>
      <w:r w:rsidRPr="00C80A85">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C80A85">
        <w:rPr>
          <w:rFonts w:ascii="Times New Roman" w:hAnsi="Times New Roman" w:cs="Times New Roman"/>
          <w:sz w:val="27"/>
          <w:szCs w:val="27"/>
        </w:rPr>
        <w:t xml:space="preserve"> 22 декабря 2012 года № 1376 «Об утверждении </w:t>
      </w:r>
      <w:proofErr w:type="gramStart"/>
      <w:r w:rsidRPr="00C80A85">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C80A85">
        <w:rPr>
          <w:rFonts w:ascii="Times New Roman" w:hAnsi="Times New Roman" w:cs="Times New Roman"/>
          <w:sz w:val="27"/>
          <w:szCs w:val="27"/>
        </w:rPr>
        <w:t xml:space="preserve"> и муниципальных услуг».</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6.2.5.  При предоставлении муниципальной услуги по экстерриториальному принципу МФЦ:</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1) принимает от заявителя (представителя заявителя) </w:t>
      </w:r>
      <w:r w:rsidR="00333C4D" w:rsidRPr="00C80A85">
        <w:rPr>
          <w:rFonts w:ascii="Times New Roman" w:hAnsi="Times New Roman" w:cs="Times New Roman"/>
          <w:sz w:val="27"/>
          <w:szCs w:val="27"/>
        </w:rPr>
        <w:t xml:space="preserve">запрос </w:t>
      </w:r>
      <w:r w:rsidRPr="00C80A85">
        <w:rPr>
          <w:rFonts w:ascii="Times New Roman" w:hAnsi="Times New Roman" w:cs="Times New Roman"/>
          <w:sz w:val="27"/>
          <w:szCs w:val="27"/>
        </w:rPr>
        <w:t>и документы, представленные заявителем</w:t>
      </w:r>
      <w:r w:rsidR="005D5678" w:rsidRPr="00C80A85">
        <w:rPr>
          <w:rFonts w:ascii="Times New Roman" w:hAnsi="Times New Roman" w:cs="Times New Roman"/>
          <w:sz w:val="27"/>
          <w:szCs w:val="27"/>
        </w:rPr>
        <w:t xml:space="preserve"> </w:t>
      </w:r>
      <w:r w:rsidRPr="00C80A85">
        <w:rPr>
          <w:rFonts w:ascii="Times New Roman" w:hAnsi="Times New Roman" w:cs="Times New Roman"/>
          <w:sz w:val="27"/>
          <w:szCs w:val="27"/>
        </w:rPr>
        <w:t>(представителем заявителем);</w:t>
      </w:r>
    </w:p>
    <w:p w:rsidR="00534933" w:rsidRPr="00C80A85" w:rsidRDefault="00534933" w:rsidP="00534933">
      <w:pPr>
        <w:spacing w:after="0" w:line="240" w:lineRule="auto"/>
        <w:ind w:firstLine="709"/>
        <w:jc w:val="both"/>
        <w:rPr>
          <w:rFonts w:ascii="Times New Roman" w:hAnsi="Times New Roman" w:cs="Times New Roman"/>
          <w:sz w:val="27"/>
          <w:szCs w:val="27"/>
        </w:rPr>
      </w:pPr>
      <w:proofErr w:type="gramStart"/>
      <w:r w:rsidRPr="00C80A85">
        <w:rPr>
          <w:rFonts w:ascii="Times New Roman" w:hAnsi="Times New Roman" w:cs="Times New Roman"/>
          <w:sz w:val="27"/>
          <w:szCs w:val="27"/>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sidRPr="00C80A85">
        <w:rPr>
          <w:rFonts w:ascii="Times New Roman" w:hAnsi="Times New Roman" w:cs="Times New Roman"/>
          <w:sz w:val="27"/>
          <w:szCs w:val="27"/>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3) формирует электронные документы и (или) электронные образы </w:t>
      </w:r>
      <w:r w:rsidR="00333C4D" w:rsidRPr="00C80A85">
        <w:rPr>
          <w:rFonts w:ascii="Times New Roman" w:hAnsi="Times New Roman" w:cs="Times New Roman"/>
          <w:sz w:val="27"/>
          <w:szCs w:val="27"/>
        </w:rPr>
        <w:t>запроса</w:t>
      </w:r>
      <w:r w:rsidRPr="00C80A85">
        <w:rPr>
          <w:rFonts w:ascii="Times New Roman" w:hAnsi="Times New Roman" w:cs="Times New Roman"/>
          <w:sz w:val="27"/>
          <w:szCs w:val="27"/>
        </w:rPr>
        <w:t xml:space="preserve">, документов, принятых от заявителя (представителя заявителя), копий документов </w:t>
      </w:r>
      <w:r w:rsidRPr="00C80A85">
        <w:rPr>
          <w:rFonts w:ascii="Times New Roman" w:hAnsi="Times New Roman" w:cs="Times New Roman"/>
          <w:sz w:val="27"/>
          <w:szCs w:val="27"/>
        </w:rPr>
        <w:lastRenderedPageBreak/>
        <w:t>личного хранения, принятых от заявителя (представителя заявителя), обеспечивая их заверение электронной подписью в установленном порядке;</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6.3.1.  Основанием для начала административной процедуры является представление заявителем в МФЦ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о предоставлении муниципальной услуги и соответствующих документов, необходимых для предоставления муниципальной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6.3.2.  </w:t>
      </w:r>
      <w:proofErr w:type="gramStart"/>
      <w:r w:rsidRPr="00C80A85">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C80A85">
        <w:rPr>
          <w:rFonts w:ascii="Times New Roman" w:hAnsi="Times New Roman" w:cs="Times New Roman"/>
          <w:sz w:val="27"/>
          <w:szCs w:val="27"/>
        </w:rPr>
        <w:t xml:space="preserve"> (</w:t>
      </w:r>
      <w:proofErr w:type="gramStart"/>
      <w:r w:rsidRPr="00C80A85">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В случае</w:t>
      </w:r>
      <w:proofErr w:type="gramStart"/>
      <w:r w:rsidRPr="00C80A85">
        <w:rPr>
          <w:rFonts w:ascii="Times New Roman" w:hAnsi="Times New Roman" w:cs="Times New Roman"/>
          <w:sz w:val="27"/>
          <w:szCs w:val="27"/>
        </w:rPr>
        <w:t>,</w:t>
      </w:r>
      <w:proofErr w:type="gramEnd"/>
      <w:r w:rsidRPr="00C80A85">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6.3.3.  Сотрудник МФЦ при приеме запросов проверяет правильность составления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w:t>
      </w:r>
      <w:r w:rsidRPr="00C80A85">
        <w:rPr>
          <w:rFonts w:ascii="Times New Roman" w:hAnsi="Times New Roman" w:cs="Times New Roman"/>
          <w:sz w:val="27"/>
          <w:szCs w:val="27"/>
        </w:rPr>
        <w:lastRenderedPageBreak/>
        <w:t>получения государственных (муниципальных) услуг, указанных в комплексном запросе.</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6.3.9.  Общий срок выполнения административной процедуры не может превышать 1 (один) день.</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234ED4" w:rsidRPr="00C80A85" w:rsidRDefault="00B75C76" w:rsidP="003F6BAA">
      <w:pPr>
        <w:pStyle w:val="formattext"/>
        <w:shd w:val="clear" w:color="auto" w:fill="FFFFFF"/>
        <w:spacing w:before="0" w:beforeAutospacing="0" w:after="0" w:afterAutospacing="0" w:line="315" w:lineRule="atLeast"/>
        <w:ind w:firstLine="709"/>
        <w:jc w:val="both"/>
        <w:textAlignment w:val="baseline"/>
        <w:rPr>
          <w:sz w:val="27"/>
          <w:szCs w:val="27"/>
        </w:rPr>
      </w:pPr>
      <w:proofErr w:type="gramStart"/>
      <w:r w:rsidRPr="00C80A85">
        <w:rPr>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C80A85">
        <w:rPr>
          <w:sz w:val="27"/>
          <w:szCs w:val="27"/>
        </w:rPr>
        <w:t xml:space="preserve"> оригиналам.</w:t>
      </w:r>
    </w:p>
    <w:p w:rsidR="00234ED4" w:rsidRPr="00C80A85" w:rsidRDefault="00B75C76" w:rsidP="003F6BAA">
      <w:pPr>
        <w:pStyle w:val="formattext"/>
        <w:shd w:val="clear" w:color="auto" w:fill="FFFFFF"/>
        <w:spacing w:before="0" w:beforeAutospacing="0" w:after="0" w:afterAutospacing="0" w:line="315" w:lineRule="atLeast"/>
        <w:ind w:firstLine="709"/>
        <w:jc w:val="both"/>
        <w:textAlignment w:val="baseline"/>
        <w:rPr>
          <w:sz w:val="27"/>
          <w:szCs w:val="27"/>
        </w:rPr>
      </w:pPr>
      <w:r w:rsidRPr="00C80A85">
        <w:rPr>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3F6BAA" w:rsidRPr="00C80A85" w:rsidRDefault="003F6BAA" w:rsidP="003F6BAA">
      <w:pPr>
        <w:pStyle w:val="formattext"/>
        <w:shd w:val="clear" w:color="auto" w:fill="FFFFFF"/>
        <w:spacing w:before="0" w:beforeAutospacing="0" w:after="0" w:afterAutospacing="0" w:line="315" w:lineRule="atLeast"/>
        <w:ind w:firstLine="709"/>
        <w:jc w:val="both"/>
        <w:textAlignment w:val="baseline"/>
        <w:rPr>
          <w:spacing w:val="2"/>
          <w:sz w:val="27"/>
          <w:szCs w:val="27"/>
          <w:shd w:val="clear" w:color="auto" w:fill="FFFFFF"/>
        </w:rPr>
      </w:pPr>
      <w:r w:rsidRPr="00C80A85">
        <w:rPr>
          <w:sz w:val="27"/>
          <w:szCs w:val="27"/>
        </w:rPr>
        <w:t xml:space="preserve">6.4.3. </w:t>
      </w:r>
      <w:r w:rsidRPr="00C80A85">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r w:rsidRPr="00C80A85">
        <w:rPr>
          <w:spacing w:val="2"/>
          <w:sz w:val="27"/>
          <w:szCs w:val="27"/>
          <w:shd w:val="clear" w:color="auto" w:fill="FFFFFF"/>
        </w:rPr>
        <w:t xml:space="preserve"> </w:t>
      </w:r>
    </w:p>
    <w:p w:rsidR="003F6BAA" w:rsidRPr="00C80A85" w:rsidRDefault="003F6BAA" w:rsidP="003F6BAA">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C80A85">
        <w:rPr>
          <w:spacing w:val="2"/>
          <w:sz w:val="27"/>
          <w:szCs w:val="27"/>
          <w:shd w:val="clear" w:color="auto" w:fill="FFFFFF"/>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w:t>
      </w:r>
      <w:r w:rsidRPr="00C80A85">
        <w:rPr>
          <w:spacing w:val="2"/>
          <w:sz w:val="27"/>
          <w:szCs w:val="27"/>
          <w:shd w:val="clear" w:color="auto" w:fill="FFFFFF"/>
        </w:rPr>
        <w:lastRenderedPageBreak/>
        <w:t>Краснодарского края, регламентирующим предоставление государственных и муниципальных услуг.</w:t>
      </w:r>
    </w:p>
    <w:p w:rsidR="003F6BAA" w:rsidRPr="00C80A85" w:rsidRDefault="003F6BAA" w:rsidP="003F6BAA">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C80A85">
        <w:rPr>
          <w:spacing w:val="2"/>
          <w:sz w:val="27"/>
          <w:szCs w:val="27"/>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w:t>
      </w:r>
      <w:r w:rsidR="00333C4D" w:rsidRPr="00C80A85">
        <w:rPr>
          <w:sz w:val="27"/>
          <w:szCs w:val="27"/>
        </w:rPr>
        <w:t xml:space="preserve">запроса </w:t>
      </w:r>
      <w:r w:rsidRPr="00C80A85">
        <w:rPr>
          <w:spacing w:val="2"/>
          <w:sz w:val="27"/>
          <w:szCs w:val="27"/>
        </w:rPr>
        <w:t>и иные документы, необходимые для предоставления муниципальной услуги, направляются МФЦ в Администрацию на бумажных носителях.</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6.4.</w:t>
      </w:r>
      <w:r w:rsidR="003F6BAA" w:rsidRPr="00C80A85">
        <w:rPr>
          <w:rFonts w:ascii="Times New Roman" w:hAnsi="Times New Roman" w:cs="Times New Roman"/>
          <w:sz w:val="27"/>
          <w:szCs w:val="27"/>
        </w:rPr>
        <w:t>5</w:t>
      </w:r>
      <w:r w:rsidRPr="00C80A85">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534933" w:rsidRPr="00C80A85" w:rsidRDefault="003F6BAA"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6.4.6</w:t>
      </w:r>
      <w:r w:rsidR="00534933" w:rsidRPr="00C80A85">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534933" w:rsidRPr="00C80A85" w:rsidRDefault="003F6BAA"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6.4.7</w:t>
      </w:r>
      <w:r w:rsidR="00534933" w:rsidRPr="00C80A85">
        <w:rPr>
          <w:rFonts w:ascii="Times New Roman" w:hAnsi="Times New Roman" w:cs="Times New Roman"/>
          <w:sz w:val="27"/>
          <w:szCs w:val="27"/>
        </w:rPr>
        <w:t>.  Общий срок выполнения административной процедуры не может превышать 1</w:t>
      </w:r>
      <w:r w:rsidR="004938AF" w:rsidRPr="00C80A85">
        <w:rPr>
          <w:rFonts w:ascii="Times New Roman" w:hAnsi="Times New Roman" w:cs="Times New Roman"/>
          <w:sz w:val="27"/>
          <w:szCs w:val="27"/>
        </w:rPr>
        <w:t xml:space="preserve"> </w:t>
      </w:r>
      <w:r w:rsidR="00534933" w:rsidRPr="00C80A85">
        <w:rPr>
          <w:rFonts w:ascii="Times New Roman" w:hAnsi="Times New Roman" w:cs="Times New Roman"/>
          <w:sz w:val="27"/>
          <w:szCs w:val="27"/>
        </w:rPr>
        <w:t>(один) день.</w:t>
      </w:r>
    </w:p>
    <w:p w:rsidR="00D64CEE" w:rsidRPr="00C80A85" w:rsidRDefault="00D64CEE" w:rsidP="00534933">
      <w:pPr>
        <w:spacing w:after="0" w:line="240" w:lineRule="auto"/>
        <w:ind w:firstLine="709"/>
        <w:jc w:val="both"/>
        <w:rPr>
          <w:rFonts w:ascii="Times New Roman" w:hAnsi="Times New Roman" w:cs="Times New Roman"/>
          <w:sz w:val="27"/>
          <w:szCs w:val="27"/>
        </w:rPr>
      </w:pPr>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t xml:space="preserve">Подраздел 6.5. </w:t>
      </w:r>
      <w:proofErr w:type="gramStart"/>
      <w:r w:rsidRPr="00C80A85">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6.5.4.  Результатом административной процедуры является выдача заявителю документов.</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6.5.6.  Общий срок выполнения административной процедуры не может превышать 1 (один) день.</w:t>
      </w:r>
    </w:p>
    <w:p w:rsidR="00534933" w:rsidRDefault="00534933" w:rsidP="00534933">
      <w:pPr>
        <w:spacing w:after="0" w:line="240" w:lineRule="auto"/>
        <w:jc w:val="center"/>
        <w:rPr>
          <w:rFonts w:ascii="Times New Roman" w:hAnsi="Times New Roman" w:cs="Times New Roman"/>
          <w:sz w:val="27"/>
          <w:szCs w:val="27"/>
        </w:rPr>
      </w:pPr>
    </w:p>
    <w:p w:rsidR="007670A6" w:rsidRDefault="007670A6" w:rsidP="00534933">
      <w:pPr>
        <w:spacing w:after="0" w:line="240" w:lineRule="auto"/>
        <w:jc w:val="center"/>
        <w:rPr>
          <w:rFonts w:ascii="Times New Roman" w:hAnsi="Times New Roman" w:cs="Times New Roman"/>
          <w:sz w:val="27"/>
          <w:szCs w:val="27"/>
        </w:rPr>
      </w:pPr>
    </w:p>
    <w:p w:rsidR="007670A6" w:rsidRDefault="007670A6" w:rsidP="00534933">
      <w:pPr>
        <w:spacing w:after="0" w:line="240" w:lineRule="auto"/>
        <w:jc w:val="center"/>
        <w:rPr>
          <w:rFonts w:ascii="Times New Roman" w:hAnsi="Times New Roman" w:cs="Times New Roman"/>
          <w:sz w:val="27"/>
          <w:szCs w:val="27"/>
        </w:rPr>
      </w:pPr>
    </w:p>
    <w:p w:rsidR="007670A6" w:rsidRDefault="007670A6" w:rsidP="00534933">
      <w:pPr>
        <w:spacing w:after="0" w:line="240" w:lineRule="auto"/>
        <w:jc w:val="center"/>
        <w:rPr>
          <w:rFonts w:ascii="Times New Roman" w:hAnsi="Times New Roman" w:cs="Times New Roman"/>
          <w:sz w:val="27"/>
          <w:szCs w:val="27"/>
        </w:rPr>
      </w:pPr>
    </w:p>
    <w:p w:rsidR="007670A6" w:rsidRDefault="007670A6" w:rsidP="00534933">
      <w:pPr>
        <w:spacing w:after="0" w:line="240" w:lineRule="auto"/>
        <w:jc w:val="center"/>
        <w:rPr>
          <w:rFonts w:ascii="Times New Roman" w:hAnsi="Times New Roman" w:cs="Times New Roman"/>
          <w:sz w:val="27"/>
          <w:szCs w:val="27"/>
        </w:rPr>
      </w:pPr>
    </w:p>
    <w:p w:rsidR="007670A6" w:rsidRPr="00C80A85" w:rsidRDefault="007670A6" w:rsidP="00534933">
      <w:pPr>
        <w:spacing w:after="0" w:line="240" w:lineRule="auto"/>
        <w:jc w:val="center"/>
        <w:rPr>
          <w:rFonts w:ascii="Times New Roman" w:hAnsi="Times New Roman" w:cs="Times New Roman"/>
          <w:sz w:val="27"/>
          <w:szCs w:val="27"/>
        </w:rPr>
      </w:pPr>
      <w:bookmarkStart w:id="0" w:name="_GoBack"/>
      <w:bookmarkEnd w:id="0"/>
    </w:p>
    <w:p w:rsidR="00534933" w:rsidRPr="00C80A85" w:rsidRDefault="00534933" w:rsidP="00534933">
      <w:pPr>
        <w:spacing w:after="0" w:line="240" w:lineRule="auto"/>
        <w:jc w:val="center"/>
        <w:rPr>
          <w:rFonts w:ascii="Times New Roman" w:hAnsi="Times New Roman" w:cs="Times New Roman"/>
          <w:sz w:val="27"/>
          <w:szCs w:val="27"/>
        </w:rPr>
      </w:pPr>
      <w:r w:rsidRPr="00C80A85">
        <w:rPr>
          <w:rFonts w:ascii="Times New Roman" w:hAnsi="Times New Roman" w:cs="Times New Roman"/>
          <w:sz w:val="27"/>
          <w:szCs w:val="27"/>
        </w:rPr>
        <w:lastRenderedPageBreak/>
        <w:t xml:space="preserve">Подраздел 6.6. </w:t>
      </w:r>
      <w:proofErr w:type="gramStart"/>
      <w:r w:rsidRPr="00C80A85">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C80A85">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6014A9" w:rsidRPr="00C80A85">
        <w:rPr>
          <w:rFonts w:ascii="Times New Roman" w:hAnsi="Times New Roman" w:cs="Times New Roman"/>
          <w:sz w:val="27"/>
          <w:szCs w:val="27"/>
        </w:rPr>
        <w:t>я</w:t>
      </w:r>
      <w:r w:rsidRPr="00C80A85">
        <w:rPr>
          <w:rFonts w:ascii="Times New Roman" w:hAnsi="Times New Roman" w:cs="Times New Roman"/>
          <w:sz w:val="27"/>
          <w:szCs w:val="27"/>
        </w:rPr>
        <w:t xml:space="preserve"> такой услуги</w:t>
      </w:r>
    </w:p>
    <w:p w:rsidR="00534933" w:rsidRPr="00C80A85" w:rsidRDefault="00534933" w:rsidP="00534933">
      <w:pPr>
        <w:spacing w:after="0" w:line="240" w:lineRule="auto"/>
        <w:jc w:val="both"/>
        <w:rPr>
          <w:rFonts w:ascii="Times New Roman" w:hAnsi="Times New Roman" w:cs="Times New Roman"/>
          <w:sz w:val="27"/>
          <w:szCs w:val="27"/>
        </w:rPr>
      </w:pP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 xml:space="preserve">6.6.1.  Основанием для начала административной процедуры является представление заявителем в МФЦ </w:t>
      </w:r>
      <w:r w:rsidR="00333C4D" w:rsidRPr="00C80A85">
        <w:rPr>
          <w:rFonts w:ascii="Times New Roman" w:hAnsi="Times New Roman" w:cs="Times New Roman"/>
          <w:sz w:val="27"/>
          <w:szCs w:val="27"/>
        </w:rPr>
        <w:t xml:space="preserve">запроса </w:t>
      </w:r>
      <w:r w:rsidRPr="00C80A85">
        <w:rPr>
          <w:rFonts w:ascii="Times New Roman" w:hAnsi="Times New Roman" w:cs="Times New Roman"/>
          <w:sz w:val="27"/>
          <w:szCs w:val="27"/>
        </w:rPr>
        <w:t>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6.6.2.  </w:t>
      </w:r>
      <w:proofErr w:type="gramStart"/>
      <w:r w:rsidRPr="00C80A85">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C80A85">
        <w:rPr>
          <w:rFonts w:ascii="Times New Roman" w:hAnsi="Times New Roman" w:cs="Times New Roman"/>
          <w:sz w:val="27"/>
          <w:szCs w:val="27"/>
        </w:rPr>
        <w:t xml:space="preserve"> службой </w:t>
      </w:r>
      <w:proofErr w:type="gramStart"/>
      <w:r w:rsidRPr="00C80A85">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C80A85">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34933" w:rsidRPr="00C80A85" w:rsidRDefault="00534933" w:rsidP="00534933">
      <w:pPr>
        <w:spacing w:after="0" w:line="240" w:lineRule="auto"/>
        <w:ind w:firstLine="709"/>
        <w:jc w:val="both"/>
        <w:rPr>
          <w:rFonts w:ascii="Times New Roman" w:hAnsi="Times New Roman" w:cs="Times New Roman"/>
          <w:sz w:val="27"/>
          <w:szCs w:val="27"/>
        </w:rPr>
      </w:pPr>
      <w:r w:rsidRPr="00C80A85">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534933" w:rsidRPr="00C80A85" w:rsidRDefault="00534933" w:rsidP="00534933">
      <w:pPr>
        <w:spacing w:after="0" w:line="240" w:lineRule="auto"/>
        <w:jc w:val="both"/>
        <w:rPr>
          <w:rFonts w:ascii="Times New Roman" w:hAnsi="Times New Roman" w:cs="Times New Roman"/>
          <w:sz w:val="27"/>
          <w:szCs w:val="27"/>
        </w:rPr>
      </w:pPr>
    </w:p>
    <w:p w:rsidR="00196618" w:rsidRPr="00C80A85" w:rsidRDefault="00196618" w:rsidP="00534933">
      <w:pPr>
        <w:spacing w:after="0" w:line="240" w:lineRule="auto"/>
        <w:jc w:val="both"/>
        <w:rPr>
          <w:rFonts w:ascii="Times New Roman" w:hAnsi="Times New Roman" w:cs="Times New Roman"/>
          <w:sz w:val="27"/>
          <w:szCs w:val="27"/>
        </w:rPr>
      </w:pPr>
    </w:p>
    <w:p w:rsidR="00196618" w:rsidRPr="00C80A85" w:rsidRDefault="00196618" w:rsidP="00534933">
      <w:pPr>
        <w:spacing w:after="0" w:line="240" w:lineRule="auto"/>
        <w:jc w:val="both"/>
        <w:rPr>
          <w:rFonts w:ascii="Times New Roman" w:hAnsi="Times New Roman" w:cs="Times New Roman"/>
          <w:sz w:val="27"/>
          <w:szCs w:val="27"/>
        </w:rPr>
      </w:pPr>
    </w:p>
    <w:p w:rsidR="00753D84" w:rsidRPr="00C80A85" w:rsidRDefault="00753D84" w:rsidP="00534933">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Н</w:t>
      </w:r>
      <w:r w:rsidR="00534933" w:rsidRPr="00C80A85">
        <w:rPr>
          <w:rFonts w:ascii="Times New Roman" w:hAnsi="Times New Roman" w:cs="Times New Roman"/>
          <w:sz w:val="27"/>
          <w:szCs w:val="27"/>
        </w:rPr>
        <w:t>ачальник</w:t>
      </w:r>
      <w:r w:rsidR="00A36BFB" w:rsidRPr="00C80A85">
        <w:rPr>
          <w:rFonts w:ascii="Times New Roman" w:hAnsi="Times New Roman" w:cs="Times New Roman"/>
          <w:sz w:val="27"/>
          <w:szCs w:val="27"/>
        </w:rPr>
        <w:t xml:space="preserve"> </w:t>
      </w:r>
      <w:r w:rsidR="00534933" w:rsidRPr="00C80A85">
        <w:rPr>
          <w:rFonts w:ascii="Times New Roman" w:hAnsi="Times New Roman" w:cs="Times New Roman"/>
          <w:sz w:val="27"/>
          <w:szCs w:val="27"/>
        </w:rPr>
        <w:t>управления архитектуры</w:t>
      </w:r>
    </w:p>
    <w:p w:rsidR="00A9559E" w:rsidRPr="00C80A85" w:rsidRDefault="00534933" w:rsidP="00534933">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и градостроительства</w:t>
      </w:r>
      <w:r w:rsidR="00A9559E" w:rsidRPr="00C80A85">
        <w:rPr>
          <w:rFonts w:ascii="Times New Roman" w:hAnsi="Times New Roman" w:cs="Times New Roman"/>
          <w:sz w:val="27"/>
          <w:szCs w:val="27"/>
        </w:rPr>
        <w:t xml:space="preserve"> </w:t>
      </w:r>
      <w:r w:rsidRPr="00C80A85">
        <w:rPr>
          <w:rFonts w:ascii="Times New Roman" w:hAnsi="Times New Roman" w:cs="Times New Roman"/>
          <w:sz w:val="27"/>
          <w:szCs w:val="27"/>
        </w:rPr>
        <w:t xml:space="preserve">администрации, </w:t>
      </w:r>
    </w:p>
    <w:p w:rsidR="00534933" w:rsidRPr="00C80A85" w:rsidRDefault="00534933" w:rsidP="00534933">
      <w:pPr>
        <w:spacing w:after="0" w:line="240" w:lineRule="auto"/>
        <w:jc w:val="both"/>
        <w:rPr>
          <w:rFonts w:ascii="Times New Roman" w:hAnsi="Times New Roman" w:cs="Times New Roman"/>
          <w:sz w:val="27"/>
          <w:szCs w:val="27"/>
        </w:rPr>
      </w:pPr>
      <w:r w:rsidRPr="00C80A85">
        <w:rPr>
          <w:rFonts w:ascii="Times New Roman" w:hAnsi="Times New Roman" w:cs="Times New Roman"/>
          <w:sz w:val="27"/>
          <w:szCs w:val="27"/>
        </w:rPr>
        <w:t>главн</w:t>
      </w:r>
      <w:r w:rsidR="00753D84" w:rsidRPr="00C80A85">
        <w:rPr>
          <w:rFonts w:ascii="Times New Roman" w:hAnsi="Times New Roman" w:cs="Times New Roman"/>
          <w:sz w:val="27"/>
          <w:szCs w:val="27"/>
        </w:rPr>
        <w:t>ый</w:t>
      </w:r>
      <w:r w:rsidRPr="00C80A85">
        <w:rPr>
          <w:rFonts w:ascii="Times New Roman" w:hAnsi="Times New Roman" w:cs="Times New Roman"/>
          <w:sz w:val="27"/>
          <w:szCs w:val="27"/>
        </w:rPr>
        <w:t xml:space="preserve"> архитектор района                       </w:t>
      </w:r>
      <w:r w:rsidR="00A9559E" w:rsidRPr="00C80A85">
        <w:rPr>
          <w:rFonts w:ascii="Times New Roman" w:hAnsi="Times New Roman" w:cs="Times New Roman"/>
          <w:sz w:val="27"/>
          <w:szCs w:val="27"/>
        </w:rPr>
        <w:t xml:space="preserve">                               </w:t>
      </w:r>
      <w:r w:rsidRPr="00C80A85">
        <w:rPr>
          <w:rFonts w:ascii="Times New Roman" w:hAnsi="Times New Roman" w:cs="Times New Roman"/>
          <w:sz w:val="27"/>
          <w:szCs w:val="27"/>
        </w:rPr>
        <w:t xml:space="preserve">     Е.А.Черноштанов</w:t>
      </w:r>
    </w:p>
    <w:sectPr w:rsidR="00534933" w:rsidRPr="00C80A85" w:rsidSect="00196618">
      <w:headerReference w:type="default" r:id="rId26"/>
      <w:pgSz w:w="11906" w:h="16838"/>
      <w:pgMar w:top="1134" w:right="56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3FD" w:rsidRDefault="000453FD" w:rsidP="00397F87">
      <w:pPr>
        <w:spacing w:after="0" w:line="240" w:lineRule="auto"/>
      </w:pPr>
      <w:r>
        <w:separator/>
      </w:r>
    </w:p>
    <w:p w:rsidR="000453FD" w:rsidRDefault="000453FD"/>
  </w:endnote>
  <w:endnote w:type="continuationSeparator" w:id="0">
    <w:p w:rsidR="000453FD" w:rsidRDefault="000453FD" w:rsidP="00397F87">
      <w:pPr>
        <w:spacing w:after="0" w:line="240" w:lineRule="auto"/>
      </w:pPr>
      <w:r>
        <w:continuationSeparator/>
      </w:r>
    </w:p>
    <w:p w:rsidR="000453FD" w:rsidRDefault="000453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3FD" w:rsidRDefault="000453FD" w:rsidP="00397F87">
      <w:pPr>
        <w:spacing w:after="0" w:line="240" w:lineRule="auto"/>
      </w:pPr>
      <w:r>
        <w:separator/>
      </w:r>
    </w:p>
    <w:p w:rsidR="000453FD" w:rsidRDefault="000453FD"/>
  </w:footnote>
  <w:footnote w:type="continuationSeparator" w:id="0">
    <w:p w:rsidR="000453FD" w:rsidRDefault="000453FD" w:rsidP="00397F87">
      <w:pPr>
        <w:spacing w:after="0" w:line="240" w:lineRule="auto"/>
      </w:pPr>
      <w:r>
        <w:continuationSeparator/>
      </w:r>
    </w:p>
    <w:p w:rsidR="000453FD" w:rsidRDefault="000453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79356"/>
      <w:docPartObj>
        <w:docPartGallery w:val="Page Numbers (Top of Page)"/>
        <w:docPartUnique/>
      </w:docPartObj>
    </w:sdtPr>
    <w:sdtEndPr/>
    <w:sdtContent>
      <w:p w:rsidR="001F3C70" w:rsidRDefault="001F3C70">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7670A6">
          <w:rPr>
            <w:rFonts w:ascii="Times New Roman" w:hAnsi="Times New Roman" w:cs="Times New Roman"/>
            <w:noProof/>
            <w:sz w:val="24"/>
            <w:szCs w:val="24"/>
          </w:rPr>
          <w:t>47</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12F8"/>
    <w:rsid w:val="00004622"/>
    <w:rsid w:val="000143E6"/>
    <w:rsid w:val="00014E53"/>
    <w:rsid w:val="0002266E"/>
    <w:rsid w:val="00022EA9"/>
    <w:rsid w:val="0003222E"/>
    <w:rsid w:val="00033DDE"/>
    <w:rsid w:val="00034498"/>
    <w:rsid w:val="00036E4C"/>
    <w:rsid w:val="000453FD"/>
    <w:rsid w:val="000462CC"/>
    <w:rsid w:val="00047435"/>
    <w:rsid w:val="00051456"/>
    <w:rsid w:val="00053789"/>
    <w:rsid w:val="00056E82"/>
    <w:rsid w:val="00062177"/>
    <w:rsid w:val="000640EE"/>
    <w:rsid w:val="0006678E"/>
    <w:rsid w:val="00066FFE"/>
    <w:rsid w:val="00067537"/>
    <w:rsid w:val="00075FA7"/>
    <w:rsid w:val="00080EBB"/>
    <w:rsid w:val="00082F30"/>
    <w:rsid w:val="00083A48"/>
    <w:rsid w:val="00085361"/>
    <w:rsid w:val="000871AC"/>
    <w:rsid w:val="000872D2"/>
    <w:rsid w:val="00093E6A"/>
    <w:rsid w:val="0009418B"/>
    <w:rsid w:val="000A0806"/>
    <w:rsid w:val="000A2BC8"/>
    <w:rsid w:val="000A6DAE"/>
    <w:rsid w:val="000B13E0"/>
    <w:rsid w:val="000B4334"/>
    <w:rsid w:val="000B4BA8"/>
    <w:rsid w:val="000B699E"/>
    <w:rsid w:val="000C16BE"/>
    <w:rsid w:val="000C6115"/>
    <w:rsid w:val="000C6E7D"/>
    <w:rsid w:val="000D29AF"/>
    <w:rsid w:val="000D494B"/>
    <w:rsid w:val="000D5112"/>
    <w:rsid w:val="000E093F"/>
    <w:rsid w:val="000E5038"/>
    <w:rsid w:val="000F4051"/>
    <w:rsid w:val="000F5EFF"/>
    <w:rsid w:val="000F63A0"/>
    <w:rsid w:val="00107103"/>
    <w:rsid w:val="00107843"/>
    <w:rsid w:val="00111E94"/>
    <w:rsid w:val="001145B8"/>
    <w:rsid w:val="00114D3C"/>
    <w:rsid w:val="001164C5"/>
    <w:rsid w:val="0011754D"/>
    <w:rsid w:val="00117F90"/>
    <w:rsid w:val="0012122C"/>
    <w:rsid w:val="0012177F"/>
    <w:rsid w:val="00121CB7"/>
    <w:rsid w:val="001310B9"/>
    <w:rsid w:val="00131F14"/>
    <w:rsid w:val="0013568D"/>
    <w:rsid w:val="00140C58"/>
    <w:rsid w:val="001472C7"/>
    <w:rsid w:val="0016179C"/>
    <w:rsid w:val="001712FE"/>
    <w:rsid w:val="00193D20"/>
    <w:rsid w:val="00196618"/>
    <w:rsid w:val="00197A4C"/>
    <w:rsid w:val="001B02D5"/>
    <w:rsid w:val="001B3261"/>
    <w:rsid w:val="001B5259"/>
    <w:rsid w:val="001B54E0"/>
    <w:rsid w:val="001B63FA"/>
    <w:rsid w:val="001B775D"/>
    <w:rsid w:val="001C2288"/>
    <w:rsid w:val="001C4A49"/>
    <w:rsid w:val="001C7112"/>
    <w:rsid w:val="001D1FCD"/>
    <w:rsid w:val="001D561D"/>
    <w:rsid w:val="001E1D54"/>
    <w:rsid w:val="001E209D"/>
    <w:rsid w:val="001E23CB"/>
    <w:rsid w:val="001E2B86"/>
    <w:rsid w:val="001E378D"/>
    <w:rsid w:val="001E590C"/>
    <w:rsid w:val="001F1E8D"/>
    <w:rsid w:val="001F3C70"/>
    <w:rsid w:val="001F7B49"/>
    <w:rsid w:val="00200B15"/>
    <w:rsid w:val="0020192B"/>
    <w:rsid w:val="00201FF0"/>
    <w:rsid w:val="00202BFA"/>
    <w:rsid w:val="002049B2"/>
    <w:rsid w:val="002070C2"/>
    <w:rsid w:val="002072F9"/>
    <w:rsid w:val="002104DD"/>
    <w:rsid w:val="00211BE2"/>
    <w:rsid w:val="0021481C"/>
    <w:rsid w:val="00217D4C"/>
    <w:rsid w:val="00220D11"/>
    <w:rsid w:val="00223D96"/>
    <w:rsid w:val="00225B5A"/>
    <w:rsid w:val="00226034"/>
    <w:rsid w:val="002302DF"/>
    <w:rsid w:val="0023369F"/>
    <w:rsid w:val="00234ED4"/>
    <w:rsid w:val="00237C77"/>
    <w:rsid w:val="00241212"/>
    <w:rsid w:val="0025236E"/>
    <w:rsid w:val="0025593A"/>
    <w:rsid w:val="00256583"/>
    <w:rsid w:val="00261E4F"/>
    <w:rsid w:val="00262E7F"/>
    <w:rsid w:val="00266487"/>
    <w:rsid w:val="00266E57"/>
    <w:rsid w:val="00270A87"/>
    <w:rsid w:val="00271B2A"/>
    <w:rsid w:val="00276174"/>
    <w:rsid w:val="00276955"/>
    <w:rsid w:val="002812EB"/>
    <w:rsid w:val="00282E03"/>
    <w:rsid w:val="0028644E"/>
    <w:rsid w:val="0028788F"/>
    <w:rsid w:val="0029437E"/>
    <w:rsid w:val="002949EF"/>
    <w:rsid w:val="00297EA9"/>
    <w:rsid w:val="002A0F1E"/>
    <w:rsid w:val="002A1735"/>
    <w:rsid w:val="002B1093"/>
    <w:rsid w:val="002B1875"/>
    <w:rsid w:val="002C05F8"/>
    <w:rsid w:val="002C0F11"/>
    <w:rsid w:val="002C3C54"/>
    <w:rsid w:val="002C4900"/>
    <w:rsid w:val="002C4E84"/>
    <w:rsid w:val="002C5E5F"/>
    <w:rsid w:val="002D1851"/>
    <w:rsid w:val="002E0BB4"/>
    <w:rsid w:val="002E2A4C"/>
    <w:rsid w:val="002E369B"/>
    <w:rsid w:val="002E5536"/>
    <w:rsid w:val="002E5E47"/>
    <w:rsid w:val="002F2020"/>
    <w:rsid w:val="002F2F40"/>
    <w:rsid w:val="002F34B5"/>
    <w:rsid w:val="002F3D50"/>
    <w:rsid w:val="002F5274"/>
    <w:rsid w:val="00304D5B"/>
    <w:rsid w:val="00307364"/>
    <w:rsid w:val="00310BAC"/>
    <w:rsid w:val="00313A68"/>
    <w:rsid w:val="00314E9D"/>
    <w:rsid w:val="00320CE3"/>
    <w:rsid w:val="00320FA4"/>
    <w:rsid w:val="003325EF"/>
    <w:rsid w:val="00332799"/>
    <w:rsid w:val="00333C4D"/>
    <w:rsid w:val="003413FC"/>
    <w:rsid w:val="00347527"/>
    <w:rsid w:val="003517E9"/>
    <w:rsid w:val="00356E47"/>
    <w:rsid w:val="00357914"/>
    <w:rsid w:val="00373A86"/>
    <w:rsid w:val="00383522"/>
    <w:rsid w:val="003844FE"/>
    <w:rsid w:val="00390373"/>
    <w:rsid w:val="00391EA1"/>
    <w:rsid w:val="003935A7"/>
    <w:rsid w:val="00397E26"/>
    <w:rsid w:val="00397F87"/>
    <w:rsid w:val="003A1299"/>
    <w:rsid w:val="003A185A"/>
    <w:rsid w:val="003A21AD"/>
    <w:rsid w:val="003A2445"/>
    <w:rsid w:val="003A2B4B"/>
    <w:rsid w:val="003A5F2B"/>
    <w:rsid w:val="003A6EAA"/>
    <w:rsid w:val="003B73E7"/>
    <w:rsid w:val="003C4447"/>
    <w:rsid w:val="003C69FE"/>
    <w:rsid w:val="003C6F37"/>
    <w:rsid w:val="003D1C1A"/>
    <w:rsid w:val="003D228F"/>
    <w:rsid w:val="003D30F4"/>
    <w:rsid w:val="003E1D3A"/>
    <w:rsid w:val="003E2C62"/>
    <w:rsid w:val="003E3BE8"/>
    <w:rsid w:val="003E413D"/>
    <w:rsid w:val="003E588D"/>
    <w:rsid w:val="003F0176"/>
    <w:rsid w:val="003F0B88"/>
    <w:rsid w:val="003F23D1"/>
    <w:rsid w:val="003F565A"/>
    <w:rsid w:val="003F5834"/>
    <w:rsid w:val="003F6BAA"/>
    <w:rsid w:val="004029AA"/>
    <w:rsid w:val="00407C59"/>
    <w:rsid w:val="00411226"/>
    <w:rsid w:val="00412E87"/>
    <w:rsid w:val="004152B8"/>
    <w:rsid w:val="0043204E"/>
    <w:rsid w:val="00433653"/>
    <w:rsid w:val="004339CF"/>
    <w:rsid w:val="004405C5"/>
    <w:rsid w:val="0044132E"/>
    <w:rsid w:val="00444017"/>
    <w:rsid w:val="00445F46"/>
    <w:rsid w:val="0045672A"/>
    <w:rsid w:val="00460B0A"/>
    <w:rsid w:val="0046147E"/>
    <w:rsid w:val="00463317"/>
    <w:rsid w:val="00463951"/>
    <w:rsid w:val="004662C4"/>
    <w:rsid w:val="004666F6"/>
    <w:rsid w:val="00473F72"/>
    <w:rsid w:val="00481B72"/>
    <w:rsid w:val="004857B9"/>
    <w:rsid w:val="004938AF"/>
    <w:rsid w:val="00493968"/>
    <w:rsid w:val="00494429"/>
    <w:rsid w:val="004A5F21"/>
    <w:rsid w:val="004B046F"/>
    <w:rsid w:val="004D2093"/>
    <w:rsid w:val="004D25F4"/>
    <w:rsid w:val="004D26D1"/>
    <w:rsid w:val="004E5864"/>
    <w:rsid w:val="004E749D"/>
    <w:rsid w:val="004F46FC"/>
    <w:rsid w:val="004F54D9"/>
    <w:rsid w:val="004F56A0"/>
    <w:rsid w:val="004F694A"/>
    <w:rsid w:val="0050361F"/>
    <w:rsid w:val="00505713"/>
    <w:rsid w:val="005117FE"/>
    <w:rsid w:val="0051260B"/>
    <w:rsid w:val="005134E3"/>
    <w:rsid w:val="005155C5"/>
    <w:rsid w:val="0052074C"/>
    <w:rsid w:val="005207F3"/>
    <w:rsid w:val="00520BEE"/>
    <w:rsid w:val="0052528A"/>
    <w:rsid w:val="005253EF"/>
    <w:rsid w:val="005265BE"/>
    <w:rsid w:val="005269DD"/>
    <w:rsid w:val="00531512"/>
    <w:rsid w:val="00534933"/>
    <w:rsid w:val="005448D3"/>
    <w:rsid w:val="00545736"/>
    <w:rsid w:val="00554259"/>
    <w:rsid w:val="00556153"/>
    <w:rsid w:val="00560C15"/>
    <w:rsid w:val="00561820"/>
    <w:rsid w:val="00565BFC"/>
    <w:rsid w:val="00572612"/>
    <w:rsid w:val="00574C15"/>
    <w:rsid w:val="005761B2"/>
    <w:rsid w:val="00584C75"/>
    <w:rsid w:val="005859FD"/>
    <w:rsid w:val="00587FED"/>
    <w:rsid w:val="00591EE7"/>
    <w:rsid w:val="00594C79"/>
    <w:rsid w:val="005A0167"/>
    <w:rsid w:val="005A3C25"/>
    <w:rsid w:val="005A3D29"/>
    <w:rsid w:val="005A565B"/>
    <w:rsid w:val="005B0611"/>
    <w:rsid w:val="005B1838"/>
    <w:rsid w:val="005B3671"/>
    <w:rsid w:val="005B37DD"/>
    <w:rsid w:val="005B5BAB"/>
    <w:rsid w:val="005C0DF4"/>
    <w:rsid w:val="005C1CF6"/>
    <w:rsid w:val="005C47E9"/>
    <w:rsid w:val="005D0252"/>
    <w:rsid w:val="005D3592"/>
    <w:rsid w:val="005D35D6"/>
    <w:rsid w:val="005D45FA"/>
    <w:rsid w:val="005D4FB6"/>
    <w:rsid w:val="005D5678"/>
    <w:rsid w:val="005E5A6A"/>
    <w:rsid w:val="005E7D23"/>
    <w:rsid w:val="005F2213"/>
    <w:rsid w:val="005F2692"/>
    <w:rsid w:val="005F3EEE"/>
    <w:rsid w:val="005F4117"/>
    <w:rsid w:val="005F5320"/>
    <w:rsid w:val="006014A9"/>
    <w:rsid w:val="006073F8"/>
    <w:rsid w:val="006105BA"/>
    <w:rsid w:val="006117D4"/>
    <w:rsid w:val="00612993"/>
    <w:rsid w:val="00612BDE"/>
    <w:rsid w:val="00615980"/>
    <w:rsid w:val="00616C10"/>
    <w:rsid w:val="006240DB"/>
    <w:rsid w:val="0062763F"/>
    <w:rsid w:val="0062774D"/>
    <w:rsid w:val="006277D2"/>
    <w:rsid w:val="0062792F"/>
    <w:rsid w:val="00627964"/>
    <w:rsid w:val="00643EA5"/>
    <w:rsid w:val="006547C6"/>
    <w:rsid w:val="006560C3"/>
    <w:rsid w:val="00657450"/>
    <w:rsid w:val="00662611"/>
    <w:rsid w:val="00662EC4"/>
    <w:rsid w:val="00664513"/>
    <w:rsid w:val="00665DF8"/>
    <w:rsid w:val="00665F14"/>
    <w:rsid w:val="006675FB"/>
    <w:rsid w:val="00667C2E"/>
    <w:rsid w:val="0067351D"/>
    <w:rsid w:val="0068454C"/>
    <w:rsid w:val="00686B57"/>
    <w:rsid w:val="00690CFE"/>
    <w:rsid w:val="00691DF8"/>
    <w:rsid w:val="0069423F"/>
    <w:rsid w:val="006945F5"/>
    <w:rsid w:val="00694CE2"/>
    <w:rsid w:val="00697AA9"/>
    <w:rsid w:val="006A107D"/>
    <w:rsid w:val="006A33D0"/>
    <w:rsid w:val="006B57AC"/>
    <w:rsid w:val="006B5F41"/>
    <w:rsid w:val="006B6679"/>
    <w:rsid w:val="006B762B"/>
    <w:rsid w:val="006C2313"/>
    <w:rsid w:val="006D12C7"/>
    <w:rsid w:val="006D1588"/>
    <w:rsid w:val="006D284F"/>
    <w:rsid w:val="006D30C4"/>
    <w:rsid w:val="006D4A72"/>
    <w:rsid w:val="006E1074"/>
    <w:rsid w:val="006E3B9D"/>
    <w:rsid w:val="006E457B"/>
    <w:rsid w:val="006F16E0"/>
    <w:rsid w:val="006F2070"/>
    <w:rsid w:val="006F2B48"/>
    <w:rsid w:val="006F43AF"/>
    <w:rsid w:val="00702C3D"/>
    <w:rsid w:val="00703C91"/>
    <w:rsid w:val="00705CAF"/>
    <w:rsid w:val="00707E1A"/>
    <w:rsid w:val="007129F5"/>
    <w:rsid w:val="00714D5C"/>
    <w:rsid w:val="00715105"/>
    <w:rsid w:val="00716A1C"/>
    <w:rsid w:val="0072256F"/>
    <w:rsid w:val="007232A4"/>
    <w:rsid w:val="007260E7"/>
    <w:rsid w:val="00730A57"/>
    <w:rsid w:val="007501B6"/>
    <w:rsid w:val="00752D99"/>
    <w:rsid w:val="00753D84"/>
    <w:rsid w:val="007555A5"/>
    <w:rsid w:val="00763891"/>
    <w:rsid w:val="00763DB0"/>
    <w:rsid w:val="007670A6"/>
    <w:rsid w:val="00774619"/>
    <w:rsid w:val="00774DC8"/>
    <w:rsid w:val="00775F5E"/>
    <w:rsid w:val="0077760E"/>
    <w:rsid w:val="0078174B"/>
    <w:rsid w:val="00781DB8"/>
    <w:rsid w:val="007821E1"/>
    <w:rsid w:val="00785AFE"/>
    <w:rsid w:val="0079217A"/>
    <w:rsid w:val="00792C6A"/>
    <w:rsid w:val="00795DBA"/>
    <w:rsid w:val="00797F64"/>
    <w:rsid w:val="007A0C2E"/>
    <w:rsid w:val="007A1040"/>
    <w:rsid w:val="007A1489"/>
    <w:rsid w:val="007A1DA0"/>
    <w:rsid w:val="007A27FB"/>
    <w:rsid w:val="007A3748"/>
    <w:rsid w:val="007B14DB"/>
    <w:rsid w:val="007B30B9"/>
    <w:rsid w:val="007B3C93"/>
    <w:rsid w:val="007B79B7"/>
    <w:rsid w:val="007C0462"/>
    <w:rsid w:val="007C13B9"/>
    <w:rsid w:val="007C1489"/>
    <w:rsid w:val="007C77AD"/>
    <w:rsid w:val="007D0D6A"/>
    <w:rsid w:val="007D3EB0"/>
    <w:rsid w:val="007D4800"/>
    <w:rsid w:val="007D7390"/>
    <w:rsid w:val="007E06C2"/>
    <w:rsid w:val="007E3864"/>
    <w:rsid w:val="007F4C73"/>
    <w:rsid w:val="007F536A"/>
    <w:rsid w:val="008021E7"/>
    <w:rsid w:val="0081602D"/>
    <w:rsid w:val="00821D9C"/>
    <w:rsid w:val="00824143"/>
    <w:rsid w:val="008301B3"/>
    <w:rsid w:val="008306FC"/>
    <w:rsid w:val="00835833"/>
    <w:rsid w:val="008444EB"/>
    <w:rsid w:val="00845A7D"/>
    <w:rsid w:val="00855D92"/>
    <w:rsid w:val="00856778"/>
    <w:rsid w:val="008606FD"/>
    <w:rsid w:val="00864A92"/>
    <w:rsid w:val="008655FE"/>
    <w:rsid w:val="0087101D"/>
    <w:rsid w:val="00871356"/>
    <w:rsid w:val="00871963"/>
    <w:rsid w:val="00874B44"/>
    <w:rsid w:val="00876524"/>
    <w:rsid w:val="0088121C"/>
    <w:rsid w:val="0088657C"/>
    <w:rsid w:val="00886A54"/>
    <w:rsid w:val="00894768"/>
    <w:rsid w:val="008A020D"/>
    <w:rsid w:val="008A4A9E"/>
    <w:rsid w:val="008B20A6"/>
    <w:rsid w:val="008C1FE6"/>
    <w:rsid w:val="008C37C2"/>
    <w:rsid w:val="008C6219"/>
    <w:rsid w:val="008C6CE2"/>
    <w:rsid w:val="008C77F3"/>
    <w:rsid w:val="008D2288"/>
    <w:rsid w:val="008D350B"/>
    <w:rsid w:val="008D4E71"/>
    <w:rsid w:val="008E35E4"/>
    <w:rsid w:val="008E7035"/>
    <w:rsid w:val="008E7432"/>
    <w:rsid w:val="008F1EC8"/>
    <w:rsid w:val="0090001D"/>
    <w:rsid w:val="00901486"/>
    <w:rsid w:val="00901E89"/>
    <w:rsid w:val="009058D9"/>
    <w:rsid w:val="009066D8"/>
    <w:rsid w:val="00906D9C"/>
    <w:rsid w:val="0090781E"/>
    <w:rsid w:val="00911257"/>
    <w:rsid w:val="00913EA7"/>
    <w:rsid w:val="00915B3E"/>
    <w:rsid w:val="00923403"/>
    <w:rsid w:val="009234BC"/>
    <w:rsid w:val="00926DF8"/>
    <w:rsid w:val="0093126B"/>
    <w:rsid w:val="00934087"/>
    <w:rsid w:val="0093483A"/>
    <w:rsid w:val="00935AA9"/>
    <w:rsid w:val="00937B10"/>
    <w:rsid w:val="00944102"/>
    <w:rsid w:val="009446E9"/>
    <w:rsid w:val="00954A02"/>
    <w:rsid w:val="0095614D"/>
    <w:rsid w:val="009564F4"/>
    <w:rsid w:val="009610B3"/>
    <w:rsid w:val="009636E3"/>
    <w:rsid w:val="009658A8"/>
    <w:rsid w:val="009660F7"/>
    <w:rsid w:val="00966186"/>
    <w:rsid w:val="00974F3B"/>
    <w:rsid w:val="00975042"/>
    <w:rsid w:val="009903D1"/>
    <w:rsid w:val="009B3966"/>
    <w:rsid w:val="009C14E1"/>
    <w:rsid w:val="009C2149"/>
    <w:rsid w:val="009C4AD7"/>
    <w:rsid w:val="009C6187"/>
    <w:rsid w:val="009D526E"/>
    <w:rsid w:val="009D5634"/>
    <w:rsid w:val="009E464F"/>
    <w:rsid w:val="009F0291"/>
    <w:rsid w:val="009F2BB8"/>
    <w:rsid w:val="009F3673"/>
    <w:rsid w:val="009F4BBA"/>
    <w:rsid w:val="009F635A"/>
    <w:rsid w:val="00A04054"/>
    <w:rsid w:val="00A04412"/>
    <w:rsid w:val="00A13050"/>
    <w:rsid w:val="00A13A99"/>
    <w:rsid w:val="00A13B96"/>
    <w:rsid w:val="00A159B2"/>
    <w:rsid w:val="00A24A8F"/>
    <w:rsid w:val="00A25920"/>
    <w:rsid w:val="00A30FC9"/>
    <w:rsid w:val="00A34DD3"/>
    <w:rsid w:val="00A36BFB"/>
    <w:rsid w:val="00A3707C"/>
    <w:rsid w:val="00A419EB"/>
    <w:rsid w:val="00A50C3E"/>
    <w:rsid w:val="00A52AB1"/>
    <w:rsid w:val="00A67541"/>
    <w:rsid w:val="00A83C69"/>
    <w:rsid w:val="00A84137"/>
    <w:rsid w:val="00A86ECC"/>
    <w:rsid w:val="00A9128C"/>
    <w:rsid w:val="00A93DAB"/>
    <w:rsid w:val="00A946A1"/>
    <w:rsid w:val="00A9559E"/>
    <w:rsid w:val="00AA23A8"/>
    <w:rsid w:val="00AA5BE3"/>
    <w:rsid w:val="00AA63A0"/>
    <w:rsid w:val="00AB07D4"/>
    <w:rsid w:val="00AB19B5"/>
    <w:rsid w:val="00AB2958"/>
    <w:rsid w:val="00AB782F"/>
    <w:rsid w:val="00AC1434"/>
    <w:rsid w:val="00AC331A"/>
    <w:rsid w:val="00AC3A4D"/>
    <w:rsid w:val="00AC5AA0"/>
    <w:rsid w:val="00AC6442"/>
    <w:rsid w:val="00AD074A"/>
    <w:rsid w:val="00AD1C7F"/>
    <w:rsid w:val="00AD55F2"/>
    <w:rsid w:val="00AE0570"/>
    <w:rsid w:val="00AE7145"/>
    <w:rsid w:val="00AF13BF"/>
    <w:rsid w:val="00AF16C7"/>
    <w:rsid w:val="00AF379D"/>
    <w:rsid w:val="00AF38F8"/>
    <w:rsid w:val="00AF54C3"/>
    <w:rsid w:val="00B110B3"/>
    <w:rsid w:val="00B112FE"/>
    <w:rsid w:val="00B133B7"/>
    <w:rsid w:val="00B13663"/>
    <w:rsid w:val="00B21B90"/>
    <w:rsid w:val="00B22588"/>
    <w:rsid w:val="00B23279"/>
    <w:rsid w:val="00B2650B"/>
    <w:rsid w:val="00B30360"/>
    <w:rsid w:val="00B305BD"/>
    <w:rsid w:val="00B30778"/>
    <w:rsid w:val="00B30A5C"/>
    <w:rsid w:val="00B366B8"/>
    <w:rsid w:val="00B44B77"/>
    <w:rsid w:val="00B47202"/>
    <w:rsid w:val="00B47FF3"/>
    <w:rsid w:val="00B52A56"/>
    <w:rsid w:val="00B52B98"/>
    <w:rsid w:val="00B53AF3"/>
    <w:rsid w:val="00B54C5F"/>
    <w:rsid w:val="00B67DB9"/>
    <w:rsid w:val="00B75C76"/>
    <w:rsid w:val="00B8586D"/>
    <w:rsid w:val="00B91B68"/>
    <w:rsid w:val="00B93861"/>
    <w:rsid w:val="00BA08E9"/>
    <w:rsid w:val="00BA0DE7"/>
    <w:rsid w:val="00BA3362"/>
    <w:rsid w:val="00BA5A4F"/>
    <w:rsid w:val="00BA684D"/>
    <w:rsid w:val="00BA7CC9"/>
    <w:rsid w:val="00BB037C"/>
    <w:rsid w:val="00BB0AF0"/>
    <w:rsid w:val="00BB1101"/>
    <w:rsid w:val="00BB4F7F"/>
    <w:rsid w:val="00BB5641"/>
    <w:rsid w:val="00BC1477"/>
    <w:rsid w:val="00BC1A2F"/>
    <w:rsid w:val="00BC22EE"/>
    <w:rsid w:val="00BC4162"/>
    <w:rsid w:val="00BC4EC9"/>
    <w:rsid w:val="00BC5767"/>
    <w:rsid w:val="00BC66CA"/>
    <w:rsid w:val="00BC6B2C"/>
    <w:rsid w:val="00BD44C5"/>
    <w:rsid w:val="00BD46CE"/>
    <w:rsid w:val="00BD61DA"/>
    <w:rsid w:val="00BD6FF1"/>
    <w:rsid w:val="00BE0950"/>
    <w:rsid w:val="00BE5326"/>
    <w:rsid w:val="00BE7BD5"/>
    <w:rsid w:val="00BF016A"/>
    <w:rsid w:val="00BF0EB4"/>
    <w:rsid w:val="00BF52DE"/>
    <w:rsid w:val="00BF5A52"/>
    <w:rsid w:val="00BF6307"/>
    <w:rsid w:val="00C0271D"/>
    <w:rsid w:val="00C0395D"/>
    <w:rsid w:val="00C06B73"/>
    <w:rsid w:val="00C06D26"/>
    <w:rsid w:val="00C10B42"/>
    <w:rsid w:val="00C14496"/>
    <w:rsid w:val="00C173FD"/>
    <w:rsid w:val="00C22199"/>
    <w:rsid w:val="00C23ED4"/>
    <w:rsid w:val="00C276D4"/>
    <w:rsid w:val="00C33EDF"/>
    <w:rsid w:val="00C370F8"/>
    <w:rsid w:val="00C417C7"/>
    <w:rsid w:val="00C418A2"/>
    <w:rsid w:val="00C42686"/>
    <w:rsid w:val="00C43274"/>
    <w:rsid w:val="00C43C0A"/>
    <w:rsid w:val="00C444F1"/>
    <w:rsid w:val="00C5493B"/>
    <w:rsid w:val="00C56C46"/>
    <w:rsid w:val="00C626DB"/>
    <w:rsid w:val="00C62C8A"/>
    <w:rsid w:val="00C662A1"/>
    <w:rsid w:val="00C66FB3"/>
    <w:rsid w:val="00C67394"/>
    <w:rsid w:val="00C804A0"/>
    <w:rsid w:val="00C80A85"/>
    <w:rsid w:val="00C83C27"/>
    <w:rsid w:val="00C8461A"/>
    <w:rsid w:val="00C86373"/>
    <w:rsid w:val="00C91651"/>
    <w:rsid w:val="00C924AE"/>
    <w:rsid w:val="00CA1C2B"/>
    <w:rsid w:val="00CA323E"/>
    <w:rsid w:val="00CA4A50"/>
    <w:rsid w:val="00CA4E30"/>
    <w:rsid w:val="00CA5321"/>
    <w:rsid w:val="00CA7749"/>
    <w:rsid w:val="00CA7F56"/>
    <w:rsid w:val="00CB0326"/>
    <w:rsid w:val="00CB3B0E"/>
    <w:rsid w:val="00CB4147"/>
    <w:rsid w:val="00CB624D"/>
    <w:rsid w:val="00CC7B2F"/>
    <w:rsid w:val="00CD2DBB"/>
    <w:rsid w:val="00CD43E2"/>
    <w:rsid w:val="00CD60A1"/>
    <w:rsid w:val="00CE0E52"/>
    <w:rsid w:val="00CE358B"/>
    <w:rsid w:val="00CE3896"/>
    <w:rsid w:val="00CE77CE"/>
    <w:rsid w:val="00CF1D59"/>
    <w:rsid w:val="00CF3B04"/>
    <w:rsid w:val="00CF6512"/>
    <w:rsid w:val="00CF6D38"/>
    <w:rsid w:val="00D021CF"/>
    <w:rsid w:val="00D03351"/>
    <w:rsid w:val="00D04D76"/>
    <w:rsid w:val="00D05E10"/>
    <w:rsid w:val="00D06816"/>
    <w:rsid w:val="00D21BE9"/>
    <w:rsid w:val="00D21BF7"/>
    <w:rsid w:val="00D2281B"/>
    <w:rsid w:val="00D26D8B"/>
    <w:rsid w:val="00D3547A"/>
    <w:rsid w:val="00D42620"/>
    <w:rsid w:val="00D43768"/>
    <w:rsid w:val="00D43ABD"/>
    <w:rsid w:val="00D4409B"/>
    <w:rsid w:val="00D51B3E"/>
    <w:rsid w:val="00D6064B"/>
    <w:rsid w:val="00D620A1"/>
    <w:rsid w:val="00D62461"/>
    <w:rsid w:val="00D64CEE"/>
    <w:rsid w:val="00D665FE"/>
    <w:rsid w:val="00D67446"/>
    <w:rsid w:val="00D70F2D"/>
    <w:rsid w:val="00D73C8E"/>
    <w:rsid w:val="00D73EC2"/>
    <w:rsid w:val="00D76DB5"/>
    <w:rsid w:val="00D76EA2"/>
    <w:rsid w:val="00D84DFA"/>
    <w:rsid w:val="00D85A60"/>
    <w:rsid w:val="00D927E1"/>
    <w:rsid w:val="00D93C9D"/>
    <w:rsid w:val="00DA087B"/>
    <w:rsid w:val="00DA43CB"/>
    <w:rsid w:val="00DA5695"/>
    <w:rsid w:val="00DA6FB7"/>
    <w:rsid w:val="00DB62A1"/>
    <w:rsid w:val="00DB6B36"/>
    <w:rsid w:val="00DC0331"/>
    <w:rsid w:val="00DC4D30"/>
    <w:rsid w:val="00DC5115"/>
    <w:rsid w:val="00DC6F4A"/>
    <w:rsid w:val="00DD4815"/>
    <w:rsid w:val="00DD55BE"/>
    <w:rsid w:val="00DD5C9A"/>
    <w:rsid w:val="00DD749B"/>
    <w:rsid w:val="00DD7F94"/>
    <w:rsid w:val="00DE18CE"/>
    <w:rsid w:val="00DE47E1"/>
    <w:rsid w:val="00DE6188"/>
    <w:rsid w:val="00DF05F6"/>
    <w:rsid w:val="00DF307D"/>
    <w:rsid w:val="00DF58D5"/>
    <w:rsid w:val="00DF66B1"/>
    <w:rsid w:val="00DF7F80"/>
    <w:rsid w:val="00E00966"/>
    <w:rsid w:val="00E00C4A"/>
    <w:rsid w:val="00E04187"/>
    <w:rsid w:val="00E046EB"/>
    <w:rsid w:val="00E04B6B"/>
    <w:rsid w:val="00E05F47"/>
    <w:rsid w:val="00E0687A"/>
    <w:rsid w:val="00E1049E"/>
    <w:rsid w:val="00E115F2"/>
    <w:rsid w:val="00E11EC3"/>
    <w:rsid w:val="00E12E66"/>
    <w:rsid w:val="00E15142"/>
    <w:rsid w:val="00E16131"/>
    <w:rsid w:val="00E20E42"/>
    <w:rsid w:val="00E22C9F"/>
    <w:rsid w:val="00E26477"/>
    <w:rsid w:val="00E31A9E"/>
    <w:rsid w:val="00E33BD2"/>
    <w:rsid w:val="00E427C7"/>
    <w:rsid w:val="00E558CF"/>
    <w:rsid w:val="00E601FA"/>
    <w:rsid w:val="00E60803"/>
    <w:rsid w:val="00E72BCE"/>
    <w:rsid w:val="00E77778"/>
    <w:rsid w:val="00E814E6"/>
    <w:rsid w:val="00E8338B"/>
    <w:rsid w:val="00E921B0"/>
    <w:rsid w:val="00E92B59"/>
    <w:rsid w:val="00E93450"/>
    <w:rsid w:val="00E96498"/>
    <w:rsid w:val="00EA07D0"/>
    <w:rsid w:val="00EA370E"/>
    <w:rsid w:val="00EA3C9D"/>
    <w:rsid w:val="00EA508B"/>
    <w:rsid w:val="00EA5FA3"/>
    <w:rsid w:val="00EB26EB"/>
    <w:rsid w:val="00EB6B9B"/>
    <w:rsid w:val="00EC037D"/>
    <w:rsid w:val="00EC4483"/>
    <w:rsid w:val="00EC4AA8"/>
    <w:rsid w:val="00ED63D2"/>
    <w:rsid w:val="00ED6C51"/>
    <w:rsid w:val="00EE0412"/>
    <w:rsid w:val="00EE22B7"/>
    <w:rsid w:val="00EE31C9"/>
    <w:rsid w:val="00EF5395"/>
    <w:rsid w:val="00EF66C6"/>
    <w:rsid w:val="00EF6F93"/>
    <w:rsid w:val="00F00612"/>
    <w:rsid w:val="00F01156"/>
    <w:rsid w:val="00F05EC3"/>
    <w:rsid w:val="00F07F59"/>
    <w:rsid w:val="00F13C15"/>
    <w:rsid w:val="00F1684E"/>
    <w:rsid w:val="00F20668"/>
    <w:rsid w:val="00F21DA5"/>
    <w:rsid w:val="00F276E6"/>
    <w:rsid w:val="00F27D96"/>
    <w:rsid w:val="00F355C7"/>
    <w:rsid w:val="00F36ECB"/>
    <w:rsid w:val="00F41FCE"/>
    <w:rsid w:val="00F42C08"/>
    <w:rsid w:val="00F4391D"/>
    <w:rsid w:val="00F43F1F"/>
    <w:rsid w:val="00F465A4"/>
    <w:rsid w:val="00F467ED"/>
    <w:rsid w:val="00F500CD"/>
    <w:rsid w:val="00F50258"/>
    <w:rsid w:val="00F5359A"/>
    <w:rsid w:val="00F540BC"/>
    <w:rsid w:val="00F554B2"/>
    <w:rsid w:val="00F65EB0"/>
    <w:rsid w:val="00F66236"/>
    <w:rsid w:val="00F73B0F"/>
    <w:rsid w:val="00F77797"/>
    <w:rsid w:val="00F827DF"/>
    <w:rsid w:val="00F832AE"/>
    <w:rsid w:val="00F84C4B"/>
    <w:rsid w:val="00F84C6F"/>
    <w:rsid w:val="00F8541C"/>
    <w:rsid w:val="00F86A42"/>
    <w:rsid w:val="00F87C27"/>
    <w:rsid w:val="00F90C52"/>
    <w:rsid w:val="00F968EA"/>
    <w:rsid w:val="00FA120F"/>
    <w:rsid w:val="00FA36B0"/>
    <w:rsid w:val="00FB143B"/>
    <w:rsid w:val="00FB2BA0"/>
    <w:rsid w:val="00FB40CE"/>
    <w:rsid w:val="00FC2F18"/>
    <w:rsid w:val="00FC3841"/>
    <w:rsid w:val="00FC4B15"/>
    <w:rsid w:val="00FC7218"/>
    <w:rsid w:val="00FD26C9"/>
    <w:rsid w:val="00FD6094"/>
    <w:rsid w:val="00FE04D2"/>
    <w:rsid w:val="00FE24D3"/>
    <w:rsid w:val="00FF2E26"/>
    <w:rsid w:val="00FF61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B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7F87"/>
  </w:style>
  <w:style w:type="character" w:styleId="a8">
    <w:name w:val="Hyperlink"/>
    <w:basedOn w:val="a0"/>
    <w:uiPriority w:val="99"/>
    <w:unhideWhenUsed/>
    <w:rsid w:val="00CB0326"/>
    <w:rPr>
      <w:color w:val="0000FF" w:themeColor="hyperlink"/>
      <w:u w:val="single"/>
    </w:rPr>
  </w:style>
  <w:style w:type="table" w:styleId="a9">
    <w:name w:val="Table Grid"/>
    <w:basedOn w:val="a1"/>
    <w:uiPriority w:val="59"/>
    <w:unhideWhenUsed/>
    <w:rsid w:val="003D228F"/>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7A27FB"/>
    <w:rPr>
      <w:rFonts w:ascii="Times New Roman" w:hAnsi="Times New Roman" w:cs="Times New Roman"/>
      <w:color w:val="0000FF"/>
      <w:sz w:val="28"/>
      <w:szCs w:val="28"/>
    </w:rPr>
  </w:style>
  <w:style w:type="paragraph" w:styleId="aa">
    <w:name w:val="Balloon Text"/>
    <w:basedOn w:val="a"/>
    <w:link w:val="ab"/>
    <w:uiPriority w:val="99"/>
    <w:semiHidden/>
    <w:unhideWhenUsed/>
    <w:rsid w:val="00F87C2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87C27"/>
    <w:rPr>
      <w:rFonts w:ascii="Tahoma" w:hAnsi="Tahoma" w:cs="Tahoma"/>
      <w:sz w:val="16"/>
      <w:szCs w:val="16"/>
    </w:rPr>
  </w:style>
  <w:style w:type="character" w:customStyle="1" w:styleId="ac">
    <w:name w:val="Гипертекстовая ссылка"/>
    <w:basedOn w:val="a0"/>
    <w:uiPriority w:val="99"/>
    <w:rsid w:val="007C0462"/>
    <w:rPr>
      <w:color w:val="106BBE"/>
    </w:rPr>
  </w:style>
  <w:style w:type="character" w:customStyle="1" w:styleId="ad">
    <w:name w:val="Добавленный текст"/>
    <w:uiPriority w:val="99"/>
    <w:rsid w:val="007C0462"/>
    <w:rPr>
      <w:color w:val="000000"/>
    </w:rPr>
  </w:style>
  <w:style w:type="paragraph" w:customStyle="1" w:styleId="formattext">
    <w:name w:val="formattext"/>
    <w:basedOn w:val="a"/>
    <w:rsid w:val="003F6BA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83234">
      <w:bodyDiv w:val="1"/>
      <w:marLeft w:val="0"/>
      <w:marRight w:val="0"/>
      <w:marTop w:val="0"/>
      <w:marBottom w:val="0"/>
      <w:divBdr>
        <w:top w:val="none" w:sz="0" w:space="0" w:color="auto"/>
        <w:left w:val="none" w:sz="0" w:space="0" w:color="auto"/>
        <w:bottom w:val="none" w:sz="0" w:space="0" w:color="auto"/>
        <w:right w:val="none" w:sz="0" w:space="0" w:color="auto"/>
      </w:divBdr>
    </w:div>
    <w:div w:id="473910600">
      <w:bodyDiv w:val="1"/>
      <w:marLeft w:val="0"/>
      <w:marRight w:val="0"/>
      <w:marTop w:val="0"/>
      <w:marBottom w:val="0"/>
      <w:divBdr>
        <w:top w:val="none" w:sz="0" w:space="0" w:color="auto"/>
        <w:left w:val="none" w:sz="0" w:space="0" w:color="auto"/>
        <w:bottom w:val="none" w:sz="0" w:space="0" w:color="auto"/>
        <w:right w:val="none" w:sz="0" w:space="0" w:color="auto"/>
      </w:divBdr>
    </w:div>
    <w:div w:id="765930511">
      <w:bodyDiv w:val="1"/>
      <w:marLeft w:val="0"/>
      <w:marRight w:val="0"/>
      <w:marTop w:val="0"/>
      <w:marBottom w:val="0"/>
      <w:divBdr>
        <w:top w:val="none" w:sz="0" w:space="0" w:color="auto"/>
        <w:left w:val="none" w:sz="0" w:space="0" w:color="auto"/>
        <w:bottom w:val="none" w:sz="0" w:space="0" w:color="auto"/>
        <w:right w:val="none" w:sz="0" w:space="0" w:color="auto"/>
      </w:divBdr>
    </w:div>
    <w:div w:id="116890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internet.garant.ru/document/redirect/12277515/161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consultantplus://offline/ref=1083A65421BA281CFEBBDE91CB4EFC23FF7186C184B79DBA93E94CF16CB9940A5BF4AE62BA46082DNF6DG"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28" Type="http://schemas.openxmlformats.org/officeDocument/2006/relationships/theme" Target="theme/theme1.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30D71-016A-4CF4-A37B-C76CEAFF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2571</TotalTime>
  <Pages>47</Pages>
  <Words>18853</Words>
  <Characters>107463</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177</cp:revision>
  <cp:lastPrinted>2021-03-18T06:19:00Z</cp:lastPrinted>
  <dcterms:created xsi:type="dcterms:W3CDTF">2019-08-16T10:28:00Z</dcterms:created>
  <dcterms:modified xsi:type="dcterms:W3CDTF">2021-03-22T14:28:00Z</dcterms:modified>
</cp:coreProperties>
</file>