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39" w:rsidRPr="009A6056" w:rsidRDefault="009E584B" w:rsidP="009E584B">
      <w:pPr>
        <w:spacing w:line="240" w:lineRule="auto"/>
        <w:ind w:left="4111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color w:val="222222"/>
          <w:kern w:val="36"/>
          <w:sz w:val="33"/>
          <w:szCs w:val="33"/>
          <w:lang w:eastAsia="ru-RU"/>
        </w:rPr>
        <w:drawing>
          <wp:inline distT="0" distB="0" distL="0" distR="0">
            <wp:extent cx="3571875" cy="1838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AC5" w:rsidRPr="007B28C2" w:rsidRDefault="00402AC5" w:rsidP="009A6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28"/>
          <w:szCs w:val="28"/>
          <w:lang w:eastAsia="ru-RU"/>
        </w:rPr>
      </w:pPr>
      <w:r w:rsidRPr="009A6056">
        <w:rPr>
          <w:rFonts w:ascii="Times New Roman" w:eastAsia="Times New Roman" w:hAnsi="Times New Roman" w:cs="Times New Roman"/>
          <w:caps/>
          <w:color w:val="222222"/>
          <w:kern w:val="36"/>
          <w:sz w:val="33"/>
          <w:szCs w:val="33"/>
          <w:lang w:eastAsia="ru-RU"/>
        </w:rPr>
        <w:br/>
      </w:r>
      <w:r w:rsidRPr="007B28C2">
        <w:rPr>
          <w:rFonts w:ascii="Times New Roman" w:eastAsia="Times New Roman" w:hAnsi="Times New Roman" w:cs="Times New Roman"/>
          <w:b/>
          <w:caps/>
          <w:color w:val="222222"/>
          <w:kern w:val="36"/>
          <w:sz w:val="28"/>
          <w:szCs w:val="28"/>
          <w:lang w:eastAsia="ru-RU"/>
        </w:rPr>
        <w:t>ПОЛОЖЕНИЕ О ЗАЩИТЕ ПЕРСОНАЛЬНЫХ ДАННЫХ</w:t>
      </w:r>
    </w:p>
    <w:p w:rsidR="009A6056" w:rsidRDefault="009A6056" w:rsidP="009A6056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</w:pPr>
    </w:p>
    <w:p w:rsidR="00402AC5" w:rsidRPr="009A6056" w:rsidRDefault="00402AC5" w:rsidP="009A6056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A6056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1. Общие положения</w:t>
      </w:r>
      <w:r w:rsidRPr="009A6056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1.1. Настоящие Положение является официальным документом </w:t>
      </w:r>
      <w:r w:rsidR="00124039"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администрации муниципального образования Крымский район</w:t>
      </w:r>
      <w:r w:rsidR="00482690"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. Положение </w:t>
      </w: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определяет порядок обработки и защиты информации о физических лицах, пользующихся услугами интернет-сайта</w:t>
      </w:r>
      <w:r w:rsidR="00124039"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</w:t>
      </w:r>
      <w:hyperlink r:id="rId6" w:history="1">
        <w:r w:rsidR="00124039" w:rsidRPr="009A6056">
          <w:rPr>
            <w:rStyle w:val="a5"/>
            <w:rFonts w:ascii="Times New Roman" w:hAnsi="Times New Roman" w:cs="Times New Roman"/>
            <w:sz w:val="28"/>
            <w:szCs w:val="28"/>
          </w:rPr>
          <w:t>https://krymsk-region.ru/</w:t>
        </w:r>
      </w:hyperlink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(далее — Сайт) и его сервисов (далее — Пользователи).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1.2. Отношения, связанные со сбором, хранением, распространением и защитой информации о пользователях Сайта, регулируются настоящим Положением, </w:t>
      </w:r>
      <w:r w:rsidR="00124039"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иными официальными документами а</w:t>
      </w: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дминистрации</w:t>
      </w:r>
      <w:r w:rsidR="00124039"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муниципального образования Крымский район</w:t>
      </w: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и действующим законодательством Российской Федерации.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1.3. Регистрируясь, отправляя сообщения, заявки, </w:t>
      </w:r>
      <w:proofErr w:type="spellStart"/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лиды</w:t>
      </w:r>
      <w:proofErr w:type="spellEnd"/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, иные послания с помощью средств и форм связи на Сайте, Пользователь выражает свое согласие с условиями Положения. В случае несогласия Пользователя с условиями Положения использование Сайта и его сервисов должно быть немедленно прекращено. Ответственность за это несет сам Пользователь.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1.4. </w:t>
      </w:r>
      <w:r w:rsidR="00124039" w:rsidRPr="009A605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Администрац</w:t>
      </w:r>
      <w:r w:rsidR="00482690" w:rsidRPr="009A605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ия</w:t>
      </w:r>
      <w:r w:rsidR="00124039" w:rsidRPr="009A605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муниципального образования Крымский район</w:t>
      </w:r>
      <w:r w:rsidR="009A6056" w:rsidRPr="009A605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(далее – Администрация Сайта)</w:t>
      </w:r>
      <w:r w:rsidR="00004FB5" w:rsidRPr="009A605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r w:rsidRPr="009A605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 проверяет достоверность получаемой (собираемой) информации о Пользователях, за исключением случаев, когда такая проверка</w:t>
      </w:r>
      <w:r w:rsidR="00482690" w:rsidRPr="009A605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необходима в целях исполнения </w:t>
      </w:r>
      <w:r w:rsidRPr="009A605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обязательств перед Пользователем. </w:t>
      </w:r>
    </w:p>
    <w:p w:rsidR="00402AC5" w:rsidRPr="009A6056" w:rsidRDefault="00402AC5" w:rsidP="009A6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A6056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2. Условия и цели обработки персональных данных</w:t>
      </w:r>
      <w:r w:rsidRPr="009A6056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2.1. Администрация Сайта осуществляет обработку персональных данных пользователя в целях исполнения своих обязательств между Администрацией Сайта и Пользователем в рамках предоставления информации о деятельности и работе структурных подразделений владельцев Сайта. В силу статьи 6 Федерального закона от 27.07.2006 № 152-ФЗ «О персональных данных» отдельное согласие пользователя на обработку его персональн</w:t>
      </w:r>
      <w:r w:rsidR="007B28C2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ых данных не требуется. В силу п.</w:t>
      </w: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п. 2 п. 2 статьи 22 указанного закона Администрация Сайта вправе осуществлять обработку персональных данных без уведомления уполномоченного органа по защите прав субъектов персональных данных.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2.2. Цели обработки персональных данных включают в себя: получение Пользователем информации, рассылок, документов и материалов, в том числе </w:t>
      </w: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lastRenderedPageBreak/>
        <w:t>рекламного характера, обработка заказов Пользователя, направленных на получение товаров и услуг, консультационную поддержку Пользователя. </w:t>
      </w:r>
    </w:p>
    <w:p w:rsidR="00402AC5" w:rsidRPr="009A6056" w:rsidRDefault="00402AC5" w:rsidP="009A6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A6056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3. Порядок ввода в действие и изменения Положения</w:t>
      </w:r>
      <w:r w:rsidRPr="009A6056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3.1. Положение вступает в силу с момента его размещения на Сайте и действует бессрочно, до замены его новым Положением.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3.2. Действующая редакция Положения, являющимся публичным документом, доступна любому пользователю сети Интернет.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3.3. Администрация Сайта вправе вносить изменения в Положение. При внесении изменений в Положение уведомляет об этом пользователей путем размещения новой редакции на Сайте по постоянному адресу. Предыдущие редакции Положения при этом утрачивают силу. </w:t>
      </w:r>
    </w:p>
    <w:p w:rsidR="00402AC5" w:rsidRPr="009A6056" w:rsidRDefault="00402AC5" w:rsidP="009A6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A6056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4. Цели обработки информации</w:t>
      </w:r>
      <w:r w:rsidRPr="009A6056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4.1. Администрация Сайта осуществляет обработку информации о Пользователях, в том числе их персональных данных, в целях выполнения обязательств между Администрацией Сайта и Пользователем в рамках предоставления информации о деятельности и работе структурных подразделений владельцев Сайта. </w:t>
      </w:r>
    </w:p>
    <w:p w:rsidR="00402AC5" w:rsidRPr="009A6056" w:rsidRDefault="00402AC5" w:rsidP="009A6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A6056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5. Состав персональных данных</w:t>
      </w:r>
      <w:r w:rsidRPr="009A6056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5.1. Персональные данные предоставляются Пользователем добровольно, означают согласие на их обработку Администрацией Сайта и включают в себя: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5.1.1. предоставляемые Пользователями минимально необходимые данные для связи: имя (возможно использование вымышленного), номер мобильного телефона и/или адрес электронной почты. Иные данные (в том числе пол, возраст, дата рождения, адрес и т.д.) предоставляется Пользователем по желанию и в случае необходимости таких данных для связи с пользователем и осуществлением действий, связанных с предоставлением услуг или доставкой товаров Пользователю.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5.2. Иная информация о Пользователях, обрабатываемая Администрацией Сайта.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Администрация Сайта обрабатывает также иную информацию о Пользователях, которая включает в себя: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5.2.1. стандартные данные, автоматически получаемые сервером при доступе к Сайту и последующих действиях Пользователя (IP-адрес хоста, вид операционной системы пользователя, страницы Сайта, посещаемые пользователем).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5.2.2. информация, автоматически получаемая при доступе к Сайту с использованием закладок (</w:t>
      </w:r>
      <w:proofErr w:type="spellStart"/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cookies</w:t>
      </w:r>
      <w:proofErr w:type="spellEnd"/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).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5.2.3. информация, полученная в результате действий Пользователя на Сайте.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5.2.4. информация, полученная в результате действий других пользователей на Сайте.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5.2.5. информация, необходимая для идентификации Пользователя для доступа к сервисам сайта. </w:t>
      </w:r>
    </w:p>
    <w:p w:rsidR="00402AC5" w:rsidRPr="009A6056" w:rsidRDefault="00402AC5" w:rsidP="009A6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A6056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6. Обработка информации о пользователях</w:t>
      </w:r>
      <w:r w:rsidRPr="009A6056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6.1. Обработка персональных данных осуществляется на основе следующих принципов: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— законности целей и способов обработки персональных данных;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lastRenderedPageBreak/>
        <w:t>— добросовестности;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— 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 Сайта;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— соответствия объема и характера обрабатываемых персональных данных, способов обработки персональных данных целям обработки персональных данных;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6.2. Сбор персональных данных.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6.2.1. Сбор персональных данных Пользователя осуществляется на Сайте при </w:t>
      </w:r>
      <w:proofErr w:type="spellStart"/>
      <w:proofErr w:type="gramStart"/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при</w:t>
      </w:r>
      <w:proofErr w:type="spellEnd"/>
      <w:proofErr w:type="gramEnd"/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 внесении их пользователем по своей инициативе на момент обращения к Администрации сайта либо к сайту, согласно настроек Пользователя.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6.2.2. Имя, адрес электронной почты и\или телефон предоставляются Пользователем для осуществления обратной связи и для стандартной работы на Сайте не требуются.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6.2.3. Остальные Персональные данные, предоставляются Пользователем дополнительно по собственной инициативе с использованием соответствующих разделов и ресурсов Сайта.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>6.3. Хранение и использование персональных данных</w:t>
      </w: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6.3.1. 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>6.4. Передача персональных данных</w:t>
      </w: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6.4.1. Персональные данные Пользователей не передаются каким-либо лицам, за исключением случаев, прямо предусмотренных настоящим Положением.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6.4.2. Приложения, используемые Пользователями на Сайте, размещаются и поддерживаются третьими лицами (разработчиками), которые действуют независимо от Администрации Сайта и не выступают от имени или по поручению Администрации Сайта. Пользователи обязаны самостоятельно ознакомиться с правилами оказания услуг и политикой защиты персональных данных таких третьих лиц (разработчиков) до начала использования соответствующих приложений.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6.4.3. Предоставление персональных данных Пользователей по запросу государственных органов (органов местного самоуправления) осуществляется в порядке, предусмотренном законодательством.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  <w:t>6.5. Уничтожение персональных данных</w:t>
      </w: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6.5.1. Персональные данные пользователя уничтожаются по письменной просьбе Пользователя. Просьба должна содержат идентификационные данные, которые прямо указывает на принадлежность информации данному Пользователю. </w:t>
      </w:r>
    </w:p>
    <w:p w:rsidR="00402AC5" w:rsidRPr="009A6056" w:rsidRDefault="00402AC5" w:rsidP="009A6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A6056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7. Меры по защите информации о Пользователях.</w:t>
      </w:r>
      <w:r w:rsidRPr="009A6056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7.1. Администрация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</w:t>
      </w: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lastRenderedPageBreak/>
        <w:t>блокирования, копирования, распространения, а также от иных неправомерных действий. </w:t>
      </w:r>
    </w:p>
    <w:p w:rsidR="00402AC5" w:rsidRPr="009A6056" w:rsidRDefault="00402AC5" w:rsidP="009A6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A6056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8. Ограничение действия Правил.</w:t>
      </w:r>
      <w:r w:rsidRPr="009A6056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8.1. Действие настоящих Правил не распространяется на действия и </w:t>
      </w:r>
      <w:proofErr w:type="spellStart"/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интернет-ресурсов</w:t>
      </w:r>
      <w:proofErr w:type="spellEnd"/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третьих лиц.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8.2. Администрация Сайта не несет ответственности за действия третьих лиц, получивших в результате использования Интернета или Услуг Сайта доступ к информации о Пользователе и за последствия использования информации, которая, в силу природы Сайта, доступна любому пользователю сети Интернет. </w:t>
      </w:r>
    </w:p>
    <w:p w:rsidR="00402AC5" w:rsidRPr="009A6056" w:rsidRDefault="00402AC5" w:rsidP="009A605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9A6056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8.3. Администрация Сайта рекомендует Пользователям ответственно подходить к решению вопроса об объеме информации о себе, передаваемой с Сайта. </w:t>
      </w:r>
    </w:p>
    <w:p w:rsidR="008D7259" w:rsidRPr="009A6056" w:rsidRDefault="008D7259" w:rsidP="009A605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8D7259" w:rsidRPr="009A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C5"/>
    <w:rsid w:val="00004FB5"/>
    <w:rsid w:val="00124039"/>
    <w:rsid w:val="00187042"/>
    <w:rsid w:val="002E58DC"/>
    <w:rsid w:val="00373C07"/>
    <w:rsid w:val="00402AC5"/>
    <w:rsid w:val="00482690"/>
    <w:rsid w:val="007B28C2"/>
    <w:rsid w:val="008D7259"/>
    <w:rsid w:val="009A6056"/>
    <w:rsid w:val="009E584B"/>
    <w:rsid w:val="00B8495F"/>
    <w:rsid w:val="00D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2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2AC5"/>
    <w:rPr>
      <w:b/>
      <w:bCs/>
    </w:rPr>
  </w:style>
  <w:style w:type="paragraph" w:styleId="a4">
    <w:name w:val="Normal (Web)"/>
    <w:basedOn w:val="a"/>
    <w:uiPriority w:val="99"/>
    <w:semiHidden/>
    <w:unhideWhenUsed/>
    <w:rsid w:val="0040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4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2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2AC5"/>
    <w:rPr>
      <w:b/>
      <w:bCs/>
    </w:rPr>
  </w:style>
  <w:style w:type="paragraph" w:styleId="a4">
    <w:name w:val="Normal (Web)"/>
    <w:basedOn w:val="a"/>
    <w:uiPriority w:val="99"/>
    <w:semiHidden/>
    <w:unhideWhenUsed/>
    <w:rsid w:val="0040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4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01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21" w:color="DDDDDD"/>
            <w:right w:val="none" w:sz="0" w:space="0" w:color="auto"/>
          </w:divBdr>
        </w:div>
        <w:div w:id="55046458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ymsk-reg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smi4</dc:creator>
  <cp:lastModifiedBy>smi4</cp:lastModifiedBy>
  <cp:revision>2</cp:revision>
  <cp:lastPrinted>2020-06-08T08:51:00Z</cp:lastPrinted>
  <dcterms:created xsi:type="dcterms:W3CDTF">2020-06-08T12:29:00Z</dcterms:created>
  <dcterms:modified xsi:type="dcterms:W3CDTF">2020-06-08T12:29:00Z</dcterms:modified>
</cp:coreProperties>
</file>