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37D4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декабря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37D46">
        <w:rPr>
          <w:rFonts w:ascii="Times New Roman" w:hAnsi="Times New Roman"/>
          <w:b/>
          <w:bCs/>
          <w:sz w:val="28"/>
          <w:szCs w:val="28"/>
        </w:rPr>
        <w:t>80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EF57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772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5C7829">
        <w:rPr>
          <w:rFonts w:ascii="Times New Roman" w:hAnsi="Times New Roman"/>
          <w:b/>
          <w:sz w:val="28"/>
          <w:szCs w:val="28"/>
        </w:rPr>
        <w:t>О</w:t>
      </w:r>
      <w:r w:rsidR="00737D46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737D46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737D46">
        <w:rPr>
          <w:rFonts w:ascii="Times New Roman" w:hAnsi="Times New Roman"/>
          <w:b/>
          <w:sz w:val="28"/>
          <w:szCs w:val="28"/>
        </w:rPr>
        <w:t xml:space="preserve"> силу отдельных постановлений администрации муниципального образования крымский район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F5772">
        <w:rPr>
          <w:rFonts w:ascii="Times New Roman" w:hAnsi="Times New Roman"/>
          <w:sz w:val="28"/>
          <w:szCs w:val="28"/>
        </w:rPr>
        <w:t xml:space="preserve">пояснительная записка не </w:t>
      </w:r>
      <w:r w:rsidR="00AB1506">
        <w:rPr>
          <w:rFonts w:ascii="Times New Roman" w:hAnsi="Times New Roman"/>
          <w:sz w:val="28"/>
          <w:szCs w:val="28"/>
        </w:rPr>
        <w:t>предоставлена.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737D46">
        <w:rPr>
          <w:rFonts w:ascii="Times New Roman" w:hAnsi="Times New Roman"/>
          <w:sz w:val="28"/>
          <w:szCs w:val="28"/>
        </w:rPr>
        <w:t xml:space="preserve">Проект </w:t>
      </w:r>
      <w:r w:rsidR="005C7829">
        <w:rPr>
          <w:rFonts w:ascii="Times New Roman" w:hAnsi="Times New Roman"/>
          <w:sz w:val="28"/>
          <w:szCs w:val="28"/>
        </w:rPr>
        <w:t xml:space="preserve">муниципального </w:t>
      </w:r>
      <w:r w:rsidR="00737D46">
        <w:rPr>
          <w:rFonts w:ascii="Times New Roman" w:hAnsi="Times New Roman"/>
          <w:sz w:val="28"/>
          <w:szCs w:val="28"/>
        </w:rPr>
        <w:t>нормативного правового акта направлен 27</w:t>
      </w:r>
      <w:r w:rsidR="005C7829">
        <w:rPr>
          <w:rFonts w:ascii="Times New Roman" w:hAnsi="Times New Roman"/>
          <w:sz w:val="28"/>
          <w:szCs w:val="28"/>
        </w:rPr>
        <w:t xml:space="preserve"> ноября 2020 года № </w:t>
      </w:r>
      <w:r w:rsidR="00737D46">
        <w:rPr>
          <w:rFonts w:ascii="Times New Roman" w:hAnsi="Times New Roman"/>
          <w:sz w:val="28"/>
          <w:szCs w:val="28"/>
        </w:rPr>
        <w:t>17-8/</w:t>
      </w:r>
      <w:r w:rsidR="005C7829">
        <w:rPr>
          <w:rFonts w:ascii="Times New Roman" w:hAnsi="Times New Roman"/>
          <w:sz w:val="28"/>
          <w:szCs w:val="28"/>
        </w:rPr>
        <w:t>2</w:t>
      </w:r>
      <w:r w:rsidR="00737D46">
        <w:rPr>
          <w:rFonts w:ascii="Times New Roman" w:hAnsi="Times New Roman"/>
          <w:sz w:val="28"/>
          <w:szCs w:val="28"/>
        </w:rPr>
        <w:t xml:space="preserve">723 </w:t>
      </w:r>
      <w:r w:rsidR="003777C3">
        <w:rPr>
          <w:rFonts w:ascii="Times New Roman" w:hAnsi="Times New Roman"/>
          <w:sz w:val="28"/>
          <w:szCs w:val="28"/>
        </w:rPr>
        <w:t>в Крымскую межрайонную прокуратуру для проведения антикоррупционной экспертизы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7D46" w:rsidRDefault="00737D46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C7829"/>
    <w:rsid w:val="005F0A62"/>
    <w:rsid w:val="00604C76"/>
    <w:rsid w:val="00605B7E"/>
    <w:rsid w:val="00621451"/>
    <w:rsid w:val="006C7B89"/>
    <w:rsid w:val="006E6C77"/>
    <w:rsid w:val="007316E1"/>
    <w:rsid w:val="00737D46"/>
    <w:rsid w:val="00772C91"/>
    <w:rsid w:val="007B1DA6"/>
    <w:rsid w:val="007B5E63"/>
    <w:rsid w:val="007B7C0C"/>
    <w:rsid w:val="007D1A38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A00A2"/>
    <w:rsid w:val="00BA1349"/>
    <w:rsid w:val="00BC4F81"/>
    <w:rsid w:val="00C02033"/>
    <w:rsid w:val="00C6566D"/>
    <w:rsid w:val="00C86786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E1ACA"/>
    <w:rsid w:val="00EE6073"/>
    <w:rsid w:val="00EF5772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8B33-E348-4315-93CF-E8C8A12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2020-11-17T06:24:00Z</cp:lastPrinted>
  <dcterms:created xsi:type="dcterms:W3CDTF">2020-09-18T07:00:00Z</dcterms:created>
  <dcterms:modified xsi:type="dcterms:W3CDTF">2021-01-14T13:34:00Z</dcterms:modified>
</cp:coreProperties>
</file>