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A1" w:rsidRDefault="005377A1" w:rsidP="005377A1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850308" w:rsidRDefault="00850308" w:rsidP="00850308">
      <w:pPr>
        <w:spacing w:line="288" w:lineRule="auto"/>
        <w:ind w:firstLine="540"/>
        <w:jc w:val="both"/>
        <w:rPr>
          <w:rFonts w:ascii="Arial" w:hAnsi="Arial" w:cs="Arial"/>
          <w:color w:val="333333"/>
        </w:rPr>
      </w:pPr>
      <w:r w:rsidRPr="002D320C">
        <w:rPr>
          <w:b/>
          <w:color w:val="333333"/>
        </w:rPr>
        <w:t>ПРОЕКТ</w:t>
      </w:r>
    </w:p>
    <w:p w:rsidR="00850308" w:rsidRPr="00B559D1" w:rsidRDefault="00850308" w:rsidP="00850308">
      <w:pPr>
        <w:spacing w:line="288" w:lineRule="auto"/>
        <w:ind w:firstLine="540"/>
        <w:jc w:val="both"/>
        <w:rPr>
          <w:sz w:val="16"/>
          <w:szCs w:val="16"/>
        </w:rPr>
      </w:pPr>
    </w:p>
    <w:p w:rsidR="00850308" w:rsidRPr="002D320C" w:rsidRDefault="00850308" w:rsidP="00850308">
      <w:pPr>
        <w:suppressAutoHyphens/>
        <w:jc w:val="center"/>
        <w:rPr>
          <w:b/>
          <w:bCs/>
          <w:sz w:val="27"/>
          <w:szCs w:val="27"/>
        </w:rPr>
      </w:pPr>
      <w:r w:rsidRPr="002D320C">
        <w:rPr>
          <w:b/>
          <w:bCs/>
          <w:sz w:val="27"/>
          <w:szCs w:val="27"/>
        </w:rPr>
        <w:t xml:space="preserve">АДМИНИСТРАЦИЯ МУНИЦИПАЛЬНОГО ОБРАЗОВАНИЯ </w:t>
      </w:r>
    </w:p>
    <w:p w:rsidR="00850308" w:rsidRPr="002D320C" w:rsidRDefault="00850308" w:rsidP="00850308">
      <w:pPr>
        <w:suppressAutoHyphens/>
        <w:jc w:val="center"/>
        <w:rPr>
          <w:b/>
          <w:bCs/>
          <w:sz w:val="27"/>
          <w:szCs w:val="27"/>
        </w:rPr>
      </w:pPr>
      <w:r w:rsidRPr="002D320C">
        <w:rPr>
          <w:bCs/>
          <w:sz w:val="27"/>
          <w:szCs w:val="27"/>
        </w:rPr>
        <w:t>К</w:t>
      </w:r>
      <w:r w:rsidRPr="002D320C">
        <w:rPr>
          <w:b/>
          <w:bCs/>
          <w:sz w:val="27"/>
          <w:szCs w:val="27"/>
        </w:rPr>
        <w:t>РЫМСКИЙ РАЙОН</w:t>
      </w:r>
    </w:p>
    <w:p w:rsidR="00850308" w:rsidRDefault="00850308" w:rsidP="00850308">
      <w:pPr>
        <w:suppressAutoHyphens/>
        <w:jc w:val="center"/>
        <w:rPr>
          <w:b/>
          <w:bCs/>
          <w:spacing w:val="12"/>
          <w:sz w:val="27"/>
          <w:szCs w:val="27"/>
        </w:rPr>
      </w:pPr>
    </w:p>
    <w:p w:rsidR="00850308" w:rsidRPr="002D320C" w:rsidRDefault="00850308" w:rsidP="00850308">
      <w:pPr>
        <w:suppressAutoHyphens/>
        <w:jc w:val="center"/>
        <w:rPr>
          <w:b/>
          <w:bCs/>
          <w:spacing w:val="12"/>
          <w:sz w:val="27"/>
          <w:szCs w:val="27"/>
        </w:rPr>
      </w:pPr>
      <w:r w:rsidRPr="002D320C">
        <w:rPr>
          <w:b/>
          <w:bCs/>
          <w:spacing w:val="12"/>
          <w:sz w:val="27"/>
          <w:szCs w:val="27"/>
        </w:rPr>
        <w:t>ПОСТАНОВЛЕНИЕ</w:t>
      </w:r>
    </w:p>
    <w:p w:rsidR="00850308" w:rsidRPr="002D320C" w:rsidRDefault="00850308" w:rsidP="00850308">
      <w:pPr>
        <w:pStyle w:val="Default"/>
        <w:suppressAutoHyphens/>
        <w:rPr>
          <w:b/>
          <w:bCs/>
          <w:sz w:val="27"/>
          <w:szCs w:val="27"/>
        </w:rPr>
      </w:pPr>
    </w:p>
    <w:p w:rsidR="00850308" w:rsidRPr="002D320C" w:rsidRDefault="00850308" w:rsidP="00850308">
      <w:pPr>
        <w:pStyle w:val="Default"/>
        <w:rPr>
          <w:bCs/>
          <w:sz w:val="27"/>
          <w:szCs w:val="27"/>
        </w:rPr>
      </w:pPr>
      <w:r w:rsidRPr="002D320C">
        <w:rPr>
          <w:bCs/>
          <w:sz w:val="27"/>
          <w:szCs w:val="27"/>
        </w:rPr>
        <w:t xml:space="preserve">от  _____________                                                            </w:t>
      </w:r>
      <w:r>
        <w:rPr>
          <w:bCs/>
          <w:sz w:val="27"/>
          <w:szCs w:val="27"/>
        </w:rPr>
        <w:t xml:space="preserve">             </w:t>
      </w:r>
      <w:r w:rsidRPr="002D320C">
        <w:rPr>
          <w:bCs/>
          <w:sz w:val="27"/>
          <w:szCs w:val="27"/>
        </w:rPr>
        <w:t>№______________</w:t>
      </w:r>
    </w:p>
    <w:p w:rsidR="005377A1" w:rsidRDefault="00850308" w:rsidP="00850308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  <w:r w:rsidRPr="002D320C">
        <w:rPr>
          <w:sz w:val="27"/>
          <w:szCs w:val="27"/>
        </w:rPr>
        <w:t>город Крымск</w:t>
      </w:r>
    </w:p>
    <w:p w:rsidR="005377A1" w:rsidRDefault="005377A1" w:rsidP="005377A1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5377A1" w:rsidRDefault="005377A1" w:rsidP="00850308">
      <w:pPr>
        <w:widowControl w:val="0"/>
        <w:tabs>
          <w:tab w:val="left" w:pos="900"/>
        </w:tabs>
        <w:ind w:right="566"/>
        <w:rPr>
          <w:b/>
          <w:sz w:val="28"/>
          <w:szCs w:val="28"/>
        </w:rPr>
      </w:pPr>
    </w:p>
    <w:p w:rsidR="00405C86" w:rsidRDefault="005377A1" w:rsidP="00954E71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5C86">
        <w:rPr>
          <w:b/>
          <w:sz w:val="28"/>
          <w:szCs w:val="28"/>
        </w:rPr>
        <w:t xml:space="preserve">б утверждении </w:t>
      </w:r>
      <w:r w:rsidR="008F638C">
        <w:rPr>
          <w:b/>
          <w:sz w:val="28"/>
          <w:szCs w:val="28"/>
        </w:rPr>
        <w:t>Порядка</w:t>
      </w:r>
      <w:r w:rsidR="00815B5E">
        <w:rPr>
          <w:b/>
          <w:sz w:val="28"/>
          <w:szCs w:val="28"/>
        </w:rPr>
        <w:t xml:space="preserve"> </w:t>
      </w:r>
      <w:r w:rsidR="00954E71">
        <w:rPr>
          <w:b/>
          <w:sz w:val="28"/>
          <w:szCs w:val="28"/>
        </w:rPr>
        <w:t>приняти</w:t>
      </w:r>
      <w:r w:rsidR="008F638C">
        <w:rPr>
          <w:b/>
          <w:sz w:val="28"/>
          <w:szCs w:val="28"/>
        </w:rPr>
        <w:t>я</w:t>
      </w:r>
      <w:r w:rsidR="00954E71">
        <w:rPr>
          <w:b/>
          <w:sz w:val="28"/>
          <w:szCs w:val="28"/>
        </w:rPr>
        <w:t xml:space="preserve"> решения </w:t>
      </w:r>
    </w:p>
    <w:p w:rsidR="005377A1" w:rsidRDefault="00954E71" w:rsidP="00742D36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  <w:r w:rsidRPr="00954E71">
        <w:rPr>
          <w:b/>
          <w:sz w:val="28"/>
          <w:szCs w:val="28"/>
        </w:rPr>
        <w:t>о заключении концессионн</w:t>
      </w:r>
      <w:r w:rsidR="00C433A3">
        <w:rPr>
          <w:b/>
          <w:sz w:val="28"/>
          <w:szCs w:val="28"/>
        </w:rPr>
        <w:t>ого</w:t>
      </w:r>
      <w:r w:rsidRPr="00954E71">
        <w:rPr>
          <w:b/>
          <w:sz w:val="28"/>
          <w:szCs w:val="28"/>
        </w:rPr>
        <w:t xml:space="preserve"> соглашени</w:t>
      </w:r>
      <w:r w:rsidR="00C433A3">
        <w:rPr>
          <w:b/>
          <w:sz w:val="28"/>
          <w:szCs w:val="28"/>
        </w:rPr>
        <w:t>я</w:t>
      </w:r>
      <w:r w:rsidRPr="00954E71">
        <w:rPr>
          <w:b/>
          <w:sz w:val="28"/>
          <w:szCs w:val="28"/>
        </w:rPr>
        <w:t xml:space="preserve"> от имени муниципального образования </w:t>
      </w:r>
      <w:r w:rsidR="00742D36" w:rsidRPr="00742D36">
        <w:rPr>
          <w:b/>
          <w:sz w:val="28"/>
          <w:szCs w:val="28"/>
        </w:rPr>
        <w:t>Крымский район</w:t>
      </w:r>
    </w:p>
    <w:p w:rsidR="00742D36" w:rsidRDefault="00742D36" w:rsidP="00742D36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742D36" w:rsidRDefault="00742D36" w:rsidP="00742D36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742D36" w:rsidRDefault="00742D36" w:rsidP="00742D36">
      <w:pPr>
        <w:widowControl w:val="0"/>
        <w:tabs>
          <w:tab w:val="left" w:pos="900"/>
        </w:tabs>
        <w:ind w:left="567" w:right="566"/>
        <w:jc w:val="center"/>
        <w:rPr>
          <w:sz w:val="28"/>
          <w:szCs w:val="28"/>
        </w:rPr>
      </w:pPr>
    </w:p>
    <w:p w:rsidR="005377A1" w:rsidRDefault="00405C86" w:rsidP="005377A1">
      <w:pPr>
        <w:tabs>
          <w:tab w:val="left" w:pos="900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июля 2005 года №115-ФЗ</w:t>
      </w:r>
      <w:r w:rsidR="007C2241">
        <w:rPr>
          <w:sz w:val="28"/>
          <w:szCs w:val="28"/>
        </w:rPr>
        <w:t xml:space="preserve"> «О концессионных соглашениях»</w:t>
      </w:r>
      <w:r>
        <w:rPr>
          <w:sz w:val="28"/>
          <w:szCs w:val="28"/>
        </w:rPr>
        <w:t xml:space="preserve">,  </w:t>
      </w:r>
      <w:r w:rsidR="003A0935">
        <w:rPr>
          <w:sz w:val="28"/>
          <w:szCs w:val="28"/>
        </w:rPr>
        <w:t xml:space="preserve">руководствуясь статьями 78, 79 Бюджетного кодекса Российской Федерации, </w:t>
      </w:r>
      <w:r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Федерации, </w:t>
      </w:r>
      <w:r w:rsidR="00742D36" w:rsidRPr="00A572E2">
        <w:rPr>
          <w:sz w:val="28"/>
          <w:szCs w:val="28"/>
        </w:rPr>
        <w:t xml:space="preserve">решением Совета муниципального образования Крымский район от 31 мая 2017 года № 183 «О Положении о порядке управления и распоряжения объектами муниципальной собственности муниципального образования Крымский район», </w:t>
      </w:r>
      <w:r w:rsidR="005377A1">
        <w:rPr>
          <w:sz w:val="28"/>
          <w:szCs w:val="28"/>
        </w:rPr>
        <w:t xml:space="preserve">п о с т а н о в л я ю: </w:t>
      </w:r>
    </w:p>
    <w:p w:rsidR="00742D36" w:rsidRDefault="005377A1" w:rsidP="00742D36">
      <w:pPr>
        <w:tabs>
          <w:tab w:val="left" w:pos="900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05C86" w:rsidRPr="00405C86">
        <w:rPr>
          <w:sz w:val="28"/>
          <w:szCs w:val="28"/>
        </w:rPr>
        <w:t>П</w:t>
      </w:r>
      <w:r w:rsidR="008F638C">
        <w:rPr>
          <w:sz w:val="28"/>
          <w:szCs w:val="28"/>
        </w:rPr>
        <w:t>орядок</w:t>
      </w:r>
      <w:r w:rsidR="004A2BD7">
        <w:rPr>
          <w:sz w:val="28"/>
          <w:szCs w:val="28"/>
        </w:rPr>
        <w:t xml:space="preserve"> </w:t>
      </w:r>
      <w:r w:rsidR="00405C86" w:rsidRPr="00405C86">
        <w:rPr>
          <w:sz w:val="28"/>
          <w:szCs w:val="28"/>
        </w:rPr>
        <w:t>приняти</w:t>
      </w:r>
      <w:r w:rsidR="008F638C">
        <w:rPr>
          <w:sz w:val="28"/>
          <w:szCs w:val="28"/>
        </w:rPr>
        <w:t>я</w:t>
      </w:r>
      <w:r w:rsidR="00405C86" w:rsidRPr="00405C86">
        <w:rPr>
          <w:sz w:val="28"/>
          <w:szCs w:val="28"/>
        </w:rPr>
        <w:t xml:space="preserve"> решения о заключении концессионных соглашений от имени </w:t>
      </w:r>
      <w:r w:rsidR="007C2241">
        <w:rPr>
          <w:sz w:val="28"/>
          <w:szCs w:val="28"/>
        </w:rPr>
        <w:t xml:space="preserve">муниципального образования </w:t>
      </w:r>
      <w:r w:rsidR="00742D36" w:rsidRPr="00A572E2">
        <w:rPr>
          <w:sz w:val="28"/>
          <w:szCs w:val="28"/>
        </w:rPr>
        <w:t>муниципального образования Крымский район</w:t>
      </w:r>
      <w:r w:rsidR="00742D36">
        <w:rPr>
          <w:sz w:val="28"/>
          <w:szCs w:val="28"/>
        </w:rPr>
        <w:t xml:space="preserve"> </w:t>
      </w:r>
      <w:r w:rsidR="007C2241">
        <w:rPr>
          <w:sz w:val="28"/>
          <w:szCs w:val="28"/>
        </w:rPr>
        <w:t>(приложение).</w:t>
      </w:r>
    </w:p>
    <w:p w:rsidR="00742D36" w:rsidRDefault="00742D36" w:rsidP="00742D36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65D83">
        <w:rPr>
          <w:sz w:val="28"/>
          <w:szCs w:val="28"/>
        </w:rPr>
        <w:t xml:space="preserve">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r w:rsidRPr="00D65D83">
        <w:rPr>
          <w:sz w:val="28"/>
          <w:szCs w:val="28"/>
          <w:lang w:val="en-US"/>
        </w:rPr>
        <w:t>www</w:t>
      </w:r>
      <w:r w:rsidRPr="00D65D83">
        <w:rPr>
          <w:sz w:val="28"/>
          <w:szCs w:val="28"/>
        </w:rPr>
        <w:t>.</w:t>
      </w:r>
      <w:r w:rsidRPr="00D65D83">
        <w:rPr>
          <w:sz w:val="28"/>
          <w:szCs w:val="28"/>
          <w:lang w:val="en-US"/>
        </w:rPr>
        <w:t>krymsk</w:t>
      </w:r>
      <w:r w:rsidRPr="00D65D83">
        <w:rPr>
          <w:sz w:val="28"/>
          <w:szCs w:val="28"/>
        </w:rPr>
        <w:t>-</w:t>
      </w:r>
      <w:r w:rsidRPr="00D65D83">
        <w:rPr>
          <w:sz w:val="28"/>
          <w:szCs w:val="28"/>
          <w:lang w:val="en-US"/>
        </w:rPr>
        <w:t>region</w:t>
      </w:r>
      <w:r w:rsidRPr="00D65D83">
        <w:rPr>
          <w:sz w:val="28"/>
          <w:szCs w:val="28"/>
        </w:rPr>
        <w:t>.</w:t>
      </w:r>
      <w:r w:rsidRPr="00D65D83">
        <w:rPr>
          <w:sz w:val="28"/>
          <w:szCs w:val="28"/>
          <w:lang w:val="en-US"/>
        </w:rPr>
        <w:t>ru</w:t>
      </w:r>
      <w:r w:rsidRPr="00D65D83">
        <w:rPr>
          <w:sz w:val="28"/>
          <w:szCs w:val="28"/>
        </w:rPr>
        <w:t>, зарегистрированном в качестве средства массовой информации.</w:t>
      </w:r>
    </w:p>
    <w:p w:rsidR="00742D36" w:rsidRPr="00742D36" w:rsidRDefault="00742D36" w:rsidP="00742D36">
      <w:pPr>
        <w:pStyle w:val="a9"/>
        <w:tabs>
          <w:tab w:val="left" w:pos="993"/>
        </w:tabs>
        <w:suppressAutoHyphens/>
        <w:spacing w:after="0"/>
        <w:ind w:firstLine="709"/>
        <w:rPr>
          <w:sz w:val="28"/>
          <w:szCs w:val="28"/>
        </w:rPr>
      </w:pPr>
      <w:r w:rsidRPr="00742D36">
        <w:rPr>
          <w:sz w:val="28"/>
          <w:szCs w:val="28"/>
        </w:rPr>
        <w:t>3. Контроль за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742D36" w:rsidRPr="00D65D83" w:rsidRDefault="00742D36" w:rsidP="00742D36">
      <w:pPr>
        <w:suppressAutoHyphens/>
        <w:ind w:firstLine="709"/>
        <w:jc w:val="both"/>
        <w:rPr>
          <w:sz w:val="28"/>
          <w:szCs w:val="28"/>
        </w:rPr>
      </w:pPr>
      <w:r w:rsidRPr="00742D36">
        <w:rPr>
          <w:sz w:val="28"/>
          <w:szCs w:val="28"/>
        </w:rPr>
        <w:t>4. Постановление вступает в силу со дня обнародования</w:t>
      </w:r>
      <w:r w:rsidRPr="00D65D83">
        <w:rPr>
          <w:sz w:val="28"/>
          <w:szCs w:val="28"/>
        </w:rPr>
        <w:t xml:space="preserve">. </w:t>
      </w:r>
    </w:p>
    <w:p w:rsidR="008C5D08" w:rsidRDefault="008C5D08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742D36" w:rsidRDefault="00742D36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742D36" w:rsidRDefault="00742D36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742D36" w:rsidRDefault="00742D36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муниципального</w:t>
      </w:r>
    </w:p>
    <w:p w:rsidR="00742D36" w:rsidRDefault="00742D36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Крымский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В.Н.Черник</w:t>
      </w:r>
    </w:p>
    <w:p w:rsidR="00FB58A2" w:rsidRDefault="00FB58A2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58A2" w:rsidRDefault="00FB58A2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5D08" w:rsidRDefault="008C5D08" w:rsidP="00FB58A2">
      <w:pPr>
        <w:pStyle w:val="HTML"/>
        <w:ind w:left="4962"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5D08" w:rsidRDefault="007C2241" w:rsidP="00FB58A2">
      <w:pPr>
        <w:pStyle w:val="HTML"/>
        <w:ind w:left="4962"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602E40">
        <w:rPr>
          <w:rFonts w:ascii="Times New Roman" w:hAnsi="Times New Roman" w:cs="Times New Roman"/>
          <w:sz w:val="28"/>
          <w:szCs w:val="28"/>
        </w:rPr>
        <w:t>постановлению</w:t>
      </w:r>
      <w:r w:rsidR="008C5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C5D08" w:rsidRDefault="008C5D08" w:rsidP="00FB58A2">
      <w:pPr>
        <w:pStyle w:val="HTML"/>
        <w:ind w:left="4962"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C5D08" w:rsidRDefault="008C5D08" w:rsidP="00FB58A2">
      <w:pPr>
        <w:pStyle w:val="HTML"/>
        <w:ind w:left="4962"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______________№________</w:t>
      </w:r>
    </w:p>
    <w:p w:rsidR="008C5D08" w:rsidRDefault="008C5D08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5D08" w:rsidRDefault="008C5D08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5D08" w:rsidRDefault="008C5D08" w:rsidP="008C5D08">
      <w:pPr>
        <w:tabs>
          <w:tab w:val="left" w:pos="900"/>
        </w:tabs>
        <w:ind w:right="-82"/>
        <w:jc w:val="center"/>
        <w:rPr>
          <w:sz w:val="28"/>
          <w:szCs w:val="28"/>
        </w:rPr>
      </w:pPr>
    </w:p>
    <w:p w:rsidR="008C5D08" w:rsidRPr="00602E40" w:rsidRDefault="008C5D08" w:rsidP="008C5D08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  <w:r w:rsidRPr="00602E40">
        <w:rPr>
          <w:b/>
          <w:sz w:val="28"/>
          <w:szCs w:val="28"/>
        </w:rPr>
        <w:t>ПОРЯДОК</w:t>
      </w:r>
    </w:p>
    <w:p w:rsidR="008C5D08" w:rsidRPr="00602E40" w:rsidRDefault="008C5D08" w:rsidP="008C5D08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  <w:r w:rsidRPr="00602E40">
        <w:rPr>
          <w:b/>
          <w:sz w:val="28"/>
          <w:szCs w:val="28"/>
        </w:rPr>
        <w:t>принятия решений о заключении концессионных соглашений</w:t>
      </w:r>
    </w:p>
    <w:p w:rsidR="008C5D08" w:rsidRPr="00602E40" w:rsidRDefault="008C5D08" w:rsidP="007C2241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  <w:r w:rsidRPr="00602E40">
        <w:rPr>
          <w:b/>
          <w:sz w:val="28"/>
          <w:szCs w:val="28"/>
        </w:rPr>
        <w:t xml:space="preserve">от имени муниципального образования </w:t>
      </w:r>
      <w:r w:rsidR="00FB58A2" w:rsidRPr="00602E40">
        <w:rPr>
          <w:b/>
          <w:sz w:val="28"/>
          <w:szCs w:val="28"/>
        </w:rPr>
        <w:t xml:space="preserve">Крымский район </w:t>
      </w:r>
    </w:p>
    <w:p w:rsidR="00FB58A2" w:rsidRDefault="00FB58A2" w:rsidP="007C2241">
      <w:pPr>
        <w:widowControl w:val="0"/>
        <w:tabs>
          <w:tab w:val="left" w:pos="900"/>
        </w:tabs>
        <w:ind w:left="567" w:right="566"/>
        <w:jc w:val="center"/>
        <w:rPr>
          <w:sz w:val="28"/>
          <w:szCs w:val="28"/>
        </w:rPr>
      </w:pPr>
    </w:p>
    <w:p w:rsidR="008C5D08" w:rsidRDefault="008C5D08" w:rsidP="008C5D0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C5D08" w:rsidRDefault="008C5D08" w:rsidP="005516E8">
      <w:pPr>
        <w:jc w:val="both"/>
        <w:rPr>
          <w:sz w:val="28"/>
          <w:szCs w:val="28"/>
        </w:rPr>
      </w:pPr>
    </w:p>
    <w:p w:rsidR="008C5D08" w:rsidRDefault="00FB58A2" w:rsidP="005516E8">
      <w:pPr>
        <w:widowControl w:val="0"/>
        <w:tabs>
          <w:tab w:val="left" w:pos="900"/>
          <w:tab w:val="left" w:pos="96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8C5D08">
        <w:rPr>
          <w:sz w:val="28"/>
          <w:szCs w:val="28"/>
        </w:rPr>
        <w:t xml:space="preserve">Настоящий Порядок </w:t>
      </w:r>
      <w:r w:rsidR="005516E8" w:rsidRPr="005516E8">
        <w:rPr>
          <w:sz w:val="28"/>
          <w:szCs w:val="28"/>
        </w:rPr>
        <w:t>принятия решений</w:t>
      </w:r>
      <w:r w:rsidR="005516E8">
        <w:rPr>
          <w:sz w:val="28"/>
          <w:szCs w:val="28"/>
        </w:rPr>
        <w:t xml:space="preserve"> о заключении </w:t>
      </w:r>
      <w:r w:rsidR="005516E8" w:rsidRPr="005516E8">
        <w:rPr>
          <w:sz w:val="28"/>
          <w:szCs w:val="28"/>
        </w:rPr>
        <w:t>концессионных соглашений</w:t>
      </w:r>
      <w:r w:rsidR="005516E8">
        <w:rPr>
          <w:sz w:val="28"/>
          <w:szCs w:val="28"/>
        </w:rPr>
        <w:t xml:space="preserve"> </w:t>
      </w:r>
      <w:r w:rsidR="005516E8" w:rsidRPr="005516E8">
        <w:rPr>
          <w:sz w:val="28"/>
          <w:szCs w:val="28"/>
        </w:rPr>
        <w:t xml:space="preserve">от имени муниципального образования Крымский район (далее </w:t>
      </w:r>
      <w:r w:rsidR="005516E8">
        <w:rPr>
          <w:sz w:val="28"/>
          <w:szCs w:val="28"/>
        </w:rPr>
        <w:t>-</w:t>
      </w:r>
      <w:r w:rsidR="005516E8" w:rsidRPr="005516E8">
        <w:rPr>
          <w:sz w:val="28"/>
          <w:szCs w:val="28"/>
        </w:rPr>
        <w:t>Порядок)</w:t>
      </w:r>
      <w:r w:rsidR="005516E8">
        <w:rPr>
          <w:sz w:val="28"/>
          <w:szCs w:val="28"/>
        </w:rPr>
        <w:t xml:space="preserve"> </w:t>
      </w:r>
      <w:r w:rsidR="008C5D08">
        <w:rPr>
          <w:sz w:val="28"/>
          <w:szCs w:val="28"/>
        </w:rPr>
        <w:t>разработан в целях реализации положений Федерального закона от 21 июля 2005 года №</w:t>
      </w:r>
      <w:r>
        <w:rPr>
          <w:sz w:val="28"/>
          <w:szCs w:val="28"/>
        </w:rPr>
        <w:t> </w:t>
      </w:r>
      <w:r w:rsidR="008C5D08">
        <w:rPr>
          <w:sz w:val="28"/>
          <w:szCs w:val="28"/>
        </w:rPr>
        <w:t>115-ФЗ «О концессионных соглашениях» (далее – Федеральный закон №</w:t>
      </w:r>
      <w:r>
        <w:rPr>
          <w:sz w:val="28"/>
          <w:szCs w:val="28"/>
        </w:rPr>
        <w:t> </w:t>
      </w:r>
      <w:r w:rsidR="008C5D08">
        <w:rPr>
          <w:sz w:val="28"/>
          <w:szCs w:val="28"/>
        </w:rPr>
        <w:t>115-ФЗ)</w:t>
      </w:r>
      <w:r w:rsidR="007C2241">
        <w:rPr>
          <w:sz w:val="28"/>
          <w:szCs w:val="28"/>
        </w:rPr>
        <w:t xml:space="preserve"> </w:t>
      </w:r>
      <w:r w:rsidR="008C5D08">
        <w:rPr>
          <w:sz w:val="28"/>
          <w:szCs w:val="28"/>
        </w:rPr>
        <w:t>в муниципальном образовании</w:t>
      </w:r>
      <w:r w:rsidR="007C2241"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Крымский район</w:t>
      </w:r>
      <w:r w:rsidR="005516E8">
        <w:rPr>
          <w:sz w:val="28"/>
          <w:szCs w:val="28"/>
        </w:rPr>
        <w:t>.</w:t>
      </w:r>
    </w:p>
    <w:p w:rsidR="00063C11" w:rsidRPr="006D592B" w:rsidRDefault="008C5D08" w:rsidP="006D5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B58A2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Настоящий Порядок устанавливает порядок взаимодействия отраслевых (функциональных) органов администрации муниципального образования </w:t>
      </w:r>
      <w:r w:rsidR="00FB58A2">
        <w:rPr>
          <w:sz w:val="28"/>
          <w:szCs w:val="28"/>
        </w:rPr>
        <w:t>Крымский район</w:t>
      </w:r>
      <w:r w:rsidR="00FB58A2" w:rsidRPr="005516E8">
        <w:rPr>
          <w:color w:val="00B0F0"/>
          <w:sz w:val="28"/>
          <w:szCs w:val="28"/>
        </w:rPr>
        <w:t xml:space="preserve"> </w:t>
      </w:r>
      <w:r w:rsidRPr="006D592B">
        <w:rPr>
          <w:sz w:val="28"/>
          <w:szCs w:val="28"/>
        </w:rPr>
        <w:t>в связи с подготовкой и заключением концессионных соглашений при принятии решений о заключении концессионных соглашений от имени муниципального образования</w:t>
      </w:r>
      <w:r w:rsidR="00FB58A2" w:rsidRPr="006D592B">
        <w:rPr>
          <w:sz w:val="28"/>
          <w:szCs w:val="28"/>
        </w:rPr>
        <w:t xml:space="preserve"> Крымский район</w:t>
      </w:r>
      <w:r w:rsidRPr="006D592B">
        <w:rPr>
          <w:sz w:val="28"/>
          <w:szCs w:val="28"/>
        </w:rPr>
        <w:t>, рассмотрении предложения лица, выступающего с инициативой заключения концессионного соглашения, в соответствии со статьей 37 Федерального закона №</w:t>
      </w:r>
      <w:r w:rsidR="00FB58A2" w:rsidRPr="006D592B">
        <w:rPr>
          <w:sz w:val="28"/>
          <w:szCs w:val="28"/>
        </w:rPr>
        <w:t> </w:t>
      </w:r>
      <w:r w:rsidRPr="006D592B">
        <w:rPr>
          <w:sz w:val="28"/>
          <w:szCs w:val="28"/>
        </w:rPr>
        <w:t>115-ФЗ.</w:t>
      </w:r>
      <w:r w:rsidR="00306902" w:rsidRPr="006D592B">
        <w:t xml:space="preserve"> </w:t>
      </w:r>
    </w:p>
    <w:p w:rsidR="005516E8" w:rsidRPr="00847755" w:rsidRDefault="00EB4571" w:rsidP="0055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516E8" w:rsidRPr="00847755">
        <w:rPr>
          <w:sz w:val="28"/>
          <w:szCs w:val="28"/>
        </w:rPr>
        <w:t>. Сторонами концессионного соглашения в муниципальном образовании Крымский район являются:</w:t>
      </w:r>
    </w:p>
    <w:p w:rsidR="00EB4571" w:rsidRDefault="005516E8" w:rsidP="00EB4571">
      <w:pPr>
        <w:ind w:firstLine="708"/>
        <w:jc w:val="both"/>
        <w:rPr>
          <w:sz w:val="28"/>
          <w:szCs w:val="28"/>
        </w:rPr>
      </w:pPr>
      <w:r w:rsidRPr="00847755">
        <w:rPr>
          <w:sz w:val="28"/>
          <w:szCs w:val="28"/>
        </w:rPr>
        <w:t xml:space="preserve">- концедент </w:t>
      </w:r>
      <w:r w:rsidR="00EB4571">
        <w:rPr>
          <w:sz w:val="28"/>
          <w:szCs w:val="28"/>
        </w:rPr>
        <w:t xml:space="preserve">по концессионному соглашению, заключаемому в отношении объекта концессионного соглашения, право собственности на которое принадлежит или будет принадлежать муниципальному образованию Крымский район (далее – концедент), является муниципальное образование Крымский район, от имени которого выступает администрация муниципального образования Крымский район (далее – администрация). </w:t>
      </w:r>
    </w:p>
    <w:p w:rsidR="00EB4571" w:rsidRDefault="00EB4571" w:rsidP="00EB4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Отдельные права и обязанности концедента могут осуществляться структурными подразделениями администрации, осуществляющими координацию и регулирование деятельности в соответствующей отрасли (сфере управления), соответствующей назначению объектов концессионных соглашений  и уполномоченными концедентом в соответствии с полномочиями в установленной сфере и условиями концессионного соглашения.</w:t>
      </w:r>
    </w:p>
    <w:p w:rsidR="005516E8" w:rsidRPr="00847755" w:rsidRDefault="00EB4571" w:rsidP="00EB4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Органом, уполномоченным муниципальным образованием Северский район на рассмотрение предложений лиц, выступающих с инициативой заключения концессионных соглашений, в соответствии со статьей 37 Федерального закона №115-ФЗ, проведение переговоров с указанными лицами в целях обсуждения условий концессионного соглашения и их согласования по результатам переговоров, а также на рассмотрение возможности заключения концессионного соглашения без проведения конкурса в порядке и случаях, установленных Федеральным законом №115-ФЗ, является администрация</w:t>
      </w:r>
    </w:p>
    <w:p w:rsidR="00063C11" w:rsidRPr="00847755" w:rsidRDefault="005516E8" w:rsidP="005516E8">
      <w:pPr>
        <w:ind w:firstLine="709"/>
        <w:jc w:val="both"/>
        <w:rPr>
          <w:color w:val="00B0F0"/>
          <w:sz w:val="28"/>
          <w:szCs w:val="28"/>
        </w:rPr>
      </w:pPr>
      <w:r w:rsidRPr="00847755">
        <w:rPr>
          <w:sz w:val="28"/>
          <w:szCs w:val="28"/>
        </w:rPr>
        <w:t>- концессионер - индивидуальный предприниматель, российское или иностранное юридическое лицо, либо действующее без образования юридического лица по договору простого товарищества (договору о совместной деятельности) два и более указанных юридических лица.</w:t>
      </w:r>
      <w:r w:rsidR="00063C11" w:rsidRPr="00847755">
        <w:rPr>
          <w:sz w:val="28"/>
          <w:szCs w:val="28"/>
        </w:rPr>
        <w:br/>
      </w:r>
      <w:r w:rsidRPr="00847755">
        <w:rPr>
          <w:sz w:val="28"/>
          <w:szCs w:val="28"/>
        </w:rPr>
        <w:tab/>
      </w:r>
      <w:r w:rsidR="00847755" w:rsidRPr="00847755">
        <w:rPr>
          <w:sz w:val="28"/>
          <w:szCs w:val="28"/>
        </w:rPr>
        <w:t>1.5. </w:t>
      </w:r>
      <w:r w:rsidR="00063C11" w:rsidRPr="00847755">
        <w:rPr>
          <w:sz w:val="28"/>
          <w:szCs w:val="28"/>
        </w:rPr>
        <w:t xml:space="preserve">Объектом концессионного соглашения может являться имущество, указанное </w:t>
      </w:r>
      <w:r w:rsidRPr="00847755">
        <w:rPr>
          <w:sz w:val="28"/>
          <w:szCs w:val="28"/>
        </w:rPr>
        <w:t xml:space="preserve">в статье 4 Федерального закона </w:t>
      </w:r>
      <w:r w:rsidRPr="0082005C">
        <w:rPr>
          <w:sz w:val="28"/>
          <w:szCs w:val="28"/>
        </w:rPr>
        <w:t>№ 115-ФЗ,</w:t>
      </w:r>
      <w:r w:rsidR="00EB4571" w:rsidRPr="00EB4571">
        <w:rPr>
          <w:sz w:val="28"/>
          <w:szCs w:val="28"/>
        </w:rPr>
        <w:t xml:space="preserve"> </w:t>
      </w:r>
      <w:r w:rsidR="00EB4571">
        <w:rPr>
          <w:sz w:val="28"/>
          <w:szCs w:val="28"/>
        </w:rPr>
        <w:t>право собственности на которое принадлежит или будет принадлежать муниципальному образованию Крымский район</w:t>
      </w:r>
      <w:r w:rsidRPr="00847755">
        <w:rPr>
          <w:sz w:val="28"/>
          <w:szCs w:val="28"/>
        </w:rPr>
        <w:t>.</w:t>
      </w:r>
    </w:p>
    <w:p w:rsidR="00063C11" w:rsidRPr="00847755" w:rsidRDefault="00847755" w:rsidP="00847755">
      <w:pPr>
        <w:ind w:firstLine="708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1.6. </w:t>
      </w:r>
      <w:r w:rsidRPr="00847755">
        <w:rPr>
          <w:sz w:val="28"/>
          <w:szCs w:val="28"/>
        </w:rPr>
        <w:t xml:space="preserve">Концессионное соглашение заключается путем проведения конкурса, за исключением установленных статьей 37 Федерального </w:t>
      </w:r>
      <w:r w:rsidRPr="00EB4571">
        <w:rPr>
          <w:sz w:val="28"/>
          <w:szCs w:val="28"/>
        </w:rPr>
        <w:t>закона № 115-ФЗ</w:t>
      </w:r>
      <w:r w:rsidRPr="00847755">
        <w:rPr>
          <w:sz w:val="28"/>
          <w:szCs w:val="28"/>
        </w:rPr>
        <w:t xml:space="preserve"> случаев, когда концессионное соглашение заключается без проведения конкурса.</w:t>
      </w:r>
    </w:p>
    <w:p w:rsidR="008C5D08" w:rsidRDefault="00847755" w:rsidP="00176669">
      <w:pPr>
        <w:ind w:firstLine="708"/>
        <w:jc w:val="both"/>
        <w:rPr>
          <w:sz w:val="28"/>
          <w:szCs w:val="28"/>
        </w:rPr>
      </w:pPr>
      <w:r w:rsidRPr="00847755">
        <w:rPr>
          <w:color w:val="00B0F0"/>
          <w:sz w:val="28"/>
          <w:szCs w:val="28"/>
        </w:rPr>
        <w:t>6. Подлежащие официальному опубликованию в соответствии с Федеральным законом сообщения, в том числе о проведении открытых конкурсов, о внесении изменений в конкурсную документацию, о результатах проведения открытых конкурсов, об объявлении открытых конкурсов несостоявшимися, о заключении концессионного соглашения, публикуются в газете "Краснодарские известия".</w:t>
      </w:r>
      <w:r w:rsidR="008C5D08">
        <w:rPr>
          <w:sz w:val="28"/>
          <w:szCs w:val="28"/>
        </w:rPr>
        <w:t xml:space="preserve"> </w:t>
      </w:r>
    </w:p>
    <w:p w:rsidR="008C5D08" w:rsidRPr="00BF1172" w:rsidRDefault="008C5D08" w:rsidP="00847755">
      <w:pPr>
        <w:jc w:val="both"/>
      </w:pPr>
      <w:r>
        <w:rPr>
          <w:sz w:val="28"/>
          <w:szCs w:val="28"/>
        </w:rPr>
        <w:tab/>
      </w:r>
    </w:p>
    <w:p w:rsidR="008C5D08" w:rsidRDefault="008C5D08" w:rsidP="00EB4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</w:t>
      </w:r>
      <w:r w:rsidR="00063C1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решения о заключении концессионного соглашения</w:t>
      </w:r>
    </w:p>
    <w:p w:rsidR="007D1F86" w:rsidRDefault="007D1F86" w:rsidP="00EB457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11218" w:rsidRDefault="00D21C64" w:rsidP="00311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11218" w:rsidRPr="00311218">
        <w:rPr>
          <w:sz w:val="28"/>
          <w:szCs w:val="28"/>
        </w:rPr>
        <w:t xml:space="preserve"> </w:t>
      </w:r>
      <w:r w:rsidR="00311218">
        <w:rPr>
          <w:sz w:val="28"/>
          <w:szCs w:val="28"/>
        </w:rPr>
        <w:t>Инициаторами заключения концессионного соглашения являются структурные подразделения администрации, осуществляющие координацию и регулирование деятельности в соответствующей отрасли (сфере управления), соответствующей назначению объектов концессионных соглашений (далее - инициатор заключения концессионного соглашения от лица концедента), а также лица, отвечающие требованиям статей 5, 37 Федерального закона №115-ФЗ (далее - инициатор заключения концессионного соглашения).</w:t>
      </w:r>
    </w:p>
    <w:p w:rsidR="00147BDD" w:rsidRDefault="00147BDD" w:rsidP="00311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11218">
        <w:rPr>
          <w:sz w:val="28"/>
          <w:szCs w:val="28"/>
        </w:rPr>
        <w:t>Порядок рассмотрения предложения, поступившего от инициатора заключения концессионного соглашения от лица концедента.</w:t>
      </w:r>
    </w:p>
    <w:p w:rsidR="00311218" w:rsidRDefault="00C27898" w:rsidP="00311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1218">
        <w:rPr>
          <w:sz w:val="28"/>
          <w:szCs w:val="28"/>
        </w:rPr>
        <w:t>2.2.1. В целях обоснования необходимости заключения концессионного соглашения инициатором заключения концессионного соглашения от лица концедента направляется главе муниципального образования Крымский  район или лицу, его замещающему, предложение о заключении концессионного соглашения с анализом состояния дел по рассматриваемому вопросу, прошедшее процедуру согласования с управлением экономики и прогнозирования, управлением архитектуры и градостроительства, финансовым управлением, управлением имущественных отношений администрации муниципального образования Крымский район, а также иными структурными подразделениями администрации</w:t>
      </w:r>
      <w:r w:rsidR="00311218" w:rsidRPr="00311218">
        <w:rPr>
          <w:sz w:val="28"/>
          <w:szCs w:val="28"/>
        </w:rPr>
        <w:t xml:space="preserve"> </w:t>
      </w:r>
      <w:r w:rsidR="00311218">
        <w:rPr>
          <w:sz w:val="28"/>
          <w:szCs w:val="28"/>
        </w:rPr>
        <w:t>муниципального образования Крымский район, муниципальными учреждениями муниципального образования Крымский район, являющимися участниками реализации проекта</w:t>
      </w:r>
      <w:r w:rsidR="006D34E9">
        <w:rPr>
          <w:sz w:val="28"/>
          <w:szCs w:val="28"/>
        </w:rPr>
        <w:t>.</w:t>
      </w:r>
      <w:r w:rsidR="00311218">
        <w:rPr>
          <w:sz w:val="28"/>
          <w:szCs w:val="28"/>
        </w:rPr>
        <w:tab/>
        <w:t xml:space="preserve">2.2.2. Предложение о заключении концессионного соглашения должно содержать: </w:t>
      </w:r>
    </w:p>
    <w:p w:rsidR="00311218" w:rsidRDefault="00311218" w:rsidP="00311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цели заключения концессионного соглашения; </w:t>
      </w:r>
    </w:p>
    <w:p w:rsidR="00311218" w:rsidRDefault="00311218" w:rsidP="00311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технико-экономическое обоснование передачи муниципального имущества на условиях концессионного соглашения; </w:t>
      </w:r>
    </w:p>
    <w:p w:rsidR="00311218" w:rsidRDefault="00311218" w:rsidP="00311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информацию и материалы (в том числе сроки создания и (или) реконструкции объекта концессионного соглашения, технико-экономические показатели объекта концессионного соглашения,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 и (или) долгосрочные параметры регулирования деятельности концессионера и другое), необходимые  для разработки проекта решения о заключении концессионного соглашения, а также предложения по установлению форм платы по концессионному соглашению;  </w:t>
      </w:r>
    </w:p>
    <w:p w:rsidR="00311218" w:rsidRPr="00E25EF1" w:rsidRDefault="00311218" w:rsidP="00E25E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обосновывающие необходимость принятия решения о заключении </w:t>
      </w:r>
      <w:r w:rsidRPr="00E25EF1">
        <w:rPr>
          <w:sz w:val="28"/>
          <w:szCs w:val="28"/>
        </w:rPr>
        <w:t>концессионного соглашения, предполагаемые варианты условий концессионного соглашения, проект концессионного соглашения, критерии конкурса.</w:t>
      </w:r>
    </w:p>
    <w:p w:rsidR="00E25EF1" w:rsidRPr="00E25EF1" w:rsidRDefault="00E25EF1" w:rsidP="00E25EF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25EF1">
        <w:rPr>
          <w:color w:val="000000"/>
          <w:sz w:val="23"/>
          <w:szCs w:val="23"/>
        </w:rPr>
        <w:t xml:space="preserve"> </w:t>
      </w:r>
      <w:r w:rsidRPr="00E25EF1">
        <w:rPr>
          <w:color w:val="000000"/>
          <w:sz w:val="28"/>
          <w:szCs w:val="28"/>
        </w:rPr>
        <w:t>В случае, если при заключении концессионного соглашения планируются создание и (или) реконструкция объекта, части которого находятся или будут находиться в собственности разных публично-правовых образований, указанными публично-правовыми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конкурса, которое включает в себя:</w:t>
      </w:r>
    </w:p>
    <w:p w:rsidR="00E25EF1" w:rsidRPr="00E25EF1" w:rsidRDefault="00E25EF1" w:rsidP="00E25EF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25EF1">
        <w:rPr>
          <w:color w:val="000000"/>
          <w:sz w:val="28"/>
          <w:szCs w:val="28"/>
        </w:rPr>
        <w:t>1) информацию о лице, являющемся организатором совместного конкурса, а также о сторонах соглашения о проведении совместного конкурса;</w:t>
      </w:r>
    </w:p>
    <w:p w:rsidR="00E25EF1" w:rsidRPr="00E25EF1" w:rsidRDefault="00E25EF1" w:rsidP="00E25EF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25EF1">
        <w:rPr>
          <w:color w:val="000000"/>
          <w:sz w:val="28"/>
          <w:szCs w:val="28"/>
        </w:rPr>
        <w:t>2) права, обязанности и ответственность сторон соглашения о проведении совместного конкурса, в том числе перечень полномочий, переданных организатору сторонами этого соглашения;</w:t>
      </w:r>
    </w:p>
    <w:p w:rsidR="00E25EF1" w:rsidRPr="00E25EF1" w:rsidRDefault="00E25EF1" w:rsidP="00E25EF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25EF1">
        <w:rPr>
          <w:color w:val="000000"/>
          <w:sz w:val="28"/>
          <w:szCs w:val="28"/>
        </w:rPr>
        <w:t>3) информацию о предмете и об объекте концессионного соглашения, в отношении которых проводится совместный конкурс;</w:t>
      </w:r>
    </w:p>
    <w:p w:rsidR="00E25EF1" w:rsidRPr="00E25EF1" w:rsidRDefault="00E25EF1" w:rsidP="00E25EF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25EF1">
        <w:rPr>
          <w:color w:val="000000"/>
          <w:sz w:val="28"/>
          <w:szCs w:val="28"/>
        </w:rPr>
        <w:t>4) порядок и сроки подготовки и утверждения конкурсной документации о заключении концессионного соглашения, примерный срок проведения совместного конкурса;</w:t>
      </w:r>
    </w:p>
    <w:p w:rsidR="00E25EF1" w:rsidRPr="00E25EF1" w:rsidRDefault="00E25EF1" w:rsidP="00E25EF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25EF1">
        <w:rPr>
          <w:color w:val="000000"/>
          <w:sz w:val="28"/>
          <w:szCs w:val="28"/>
        </w:rPr>
        <w:t>5) порядок рассмотрения споров;</w:t>
      </w:r>
    </w:p>
    <w:p w:rsidR="00E25EF1" w:rsidRPr="00E25EF1" w:rsidRDefault="00E25EF1" w:rsidP="00E25EF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25EF1">
        <w:rPr>
          <w:color w:val="000000"/>
          <w:sz w:val="28"/>
          <w:szCs w:val="28"/>
        </w:rPr>
        <w:t>6) срок действия концессионного соглашения;</w:t>
      </w:r>
    </w:p>
    <w:p w:rsidR="00E25EF1" w:rsidRPr="00E25EF1" w:rsidRDefault="00E25EF1" w:rsidP="00E25EF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25EF1">
        <w:rPr>
          <w:color w:val="000000"/>
          <w:sz w:val="28"/>
          <w:szCs w:val="28"/>
        </w:rPr>
        <w:t xml:space="preserve">7) порядок размещения информации на официальном сайте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E25EF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E25EF1">
        <w:rPr>
          <w:color w:val="000000"/>
          <w:sz w:val="28"/>
          <w:szCs w:val="28"/>
        </w:rPr>
        <w:t>;</w:t>
      </w:r>
    </w:p>
    <w:p w:rsidR="00E25EF1" w:rsidRPr="00E25EF1" w:rsidRDefault="00E25EF1" w:rsidP="00E25EF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25EF1">
        <w:rPr>
          <w:color w:val="000000"/>
          <w:sz w:val="28"/>
          <w:szCs w:val="28"/>
        </w:rPr>
        <w:t>8) иную информацию, определяющую взаимоотношения сторон соглашения о проведении совместного конкурса.</w:t>
      </w:r>
    </w:p>
    <w:p w:rsidR="00E25EF1" w:rsidRPr="00E25EF1" w:rsidRDefault="00E25EF1" w:rsidP="00E25EF1">
      <w:pPr>
        <w:ind w:firstLine="709"/>
        <w:jc w:val="both"/>
        <w:rPr>
          <w:sz w:val="28"/>
          <w:szCs w:val="28"/>
        </w:rPr>
      </w:pPr>
    </w:p>
    <w:p w:rsidR="00D21C64" w:rsidRDefault="00311218" w:rsidP="00311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BB6237">
        <w:rPr>
          <w:sz w:val="28"/>
          <w:szCs w:val="28"/>
        </w:rPr>
        <w:t> </w:t>
      </w:r>
      <w:r>
        <w:rPr>
          <w:sz w:val="28"/>
          <w:szCs w:val="28"/>
        </w:rPr>
        <w:t>В целях рассмотрения администрацией предложения о заключении концессионного соглашения проводится заседание</w:t>
      </w:r>
      <w:r w:rsidRPr="00311218">
        <w:rPr>
          <w:color w:val="000000" w:themeColor="text1"/>
          <w:sz w:val="28"/>
          <w:szCs w:val="28"/>
        </w:rPr>
        <w:t xml:space="preserve"> </w:t>
      </w:r>
    </w:p>
    <w:p w:rsidR="00BB6237" w:rsidRDefault="00BB6237" w:rsidP="00BB6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 Общий срок рассмотрения предложения о заключении концессионного соглашения не может превышать 21 рабочий день.</w:t>
      </w:r>
    </w:p>
    <w:p w:rsidR="00BB6237" w:rsidRDefault="00BB6237" w:rsidP="00BB6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2.2.5. </w:t>
      </w:r>
      <w:r w:rsidR="006D34E9">
        <w:rPr>
          <w:sz w:val="28"/>
          <w:szCs w:val="28"/>
        </w:rPr>
        <w:t xml:space="preserve">Инициатор заключения концессионного соглашения от лица концедента </w:t>
      </w:r>
      <w:r>
        <w:rPr>
          <w:sz w:val="28"/>
          <w:szCs w:val="28"/>
        </w:rPr>
        <w:t xml:space="preserve">направляет </w:t>
      </w:r>
      <w:r w:rsidR="00257DE9">
        <w:rPr>
          <w:sz w:val="28"/>
          <w:szCs w:val="28"/>
        </w:rPr>
        <w:t>членам</w:t>
      </w:r>
      <w:r w:rsidR="00257DE9" w:rsidRPr="00674769">
        <w:rPr>
          <w:color w:val="000000" w:themeColor="text1"/>
          <w:sz w:val="28"/>
          <w:szCs w:val="28"/>
        </w:rPr>
        <w:t xml:space="preserve"> рабочей группы по сопровождению инвестиционных проектов</w:t>
      </w:r>
      <w:r w:rsidR="00257DE9" w:rsidRPr="00B65EA7">
        <w:rPr>
          <w:color w:val="000000" w:themeColor="text1"/>
          <w:sz w:val="28"/>
          <w:szCs w:val="28"/>
        </w:rPr>
        <w:t>, реализуемых на территории муниципального образования Крымский район (далее – Рабочая группа)</w:t>
      </w:r>
      <w:r w:rsidR="00257DE9">
        <w:rPr>
          <w:color w:val="000000" w:themeColor="text1"/>
          <w:sz w:val="28"/>
          <w:szCs w:val="28"/>
        </w:rPr>
        <w:t xml:space="preserve"> </w:t>
      </w:r>
      <w:r w:rsidR="00257DE9">
        <w:rPr>
          <w:sz w:val="28"/>
          <w:szCs w:val="28"/>
        </w:rPr>
        <w:t xml:space="preserve">предложение </w:t>
      </w:r>
      <w:r>
        <w:rPr>
          <w:sz w:val="28"/>
          <w:szCs w:val="28"/>
        </w:rPr>
        <w:t>о заключении концессионного соглашения для оценки на заседаниях рабочей группы целесообразности реализации концессионного соглашения с учетом возможных правовых и финансовых рисков муниципального образования Крымский район при реализации концессионного соглашения.</w:t>
      </w:r>
    </w:p>
    <w:p w:rsidR="00BB6237" w:rsidRDefault="00BB6237" w:rsidP="00BB6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рассмотрения предложения о заключении концессионного соглашения не может превышать 5 рабочих дней со дня его получения членами рабочей группы. </w:t>
      </w:r>
    </w:p>
    <w:p w:rsidR="00BB6237" w:rsidRDefault="00BB6237" w:rsidP="00BB6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2.2.6. </w:t>
      </w:r>
      <w:r w:rsidR="00257DE9">
        <w:rPr>
          <w:sz w:val="28"/>
          <w:szCs w:val="28"/>
        </w:rPr>
        <w:t xml:space="preserve">Инициатор заключения концессионного соглашения от лица концедента </w:t>
      </w:r>
      <w:r>
        <w:rPr>
          <w:sz w:val="28"/>
          <w:szCs w:val="28"/>
        </w:rPr>
        <w:t>не позднее 10</w:t>
      </w:r>
      <w:r w:rsidR="006925E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 со дня поступления предложения о заключении концессионного соглашения организует заседание Рабочей группы, на котором рассматривается предложение о заключении концессионного соглашения и принимается одно из следующих решений:</w:t>
      </w:r>
    </w:p>
    <w:p w:rsidR="00BB6237" w:rsidRDefault="00BB6237" w:rsidP="00BB6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BB6237" w:rsidRDefault="00BB6237" w:rsidP="00BB6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BB6237" w:rsidRDefault="00BB6237" w:rsidP="00BB6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признать нецелесообразным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  </w:t>
      </w:r>
    </w:p>
    <w:p w:rsidR="006925E7" w:rsidRDefault="00BB6237" w:rsidP="00BB6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3 рабочих дней протокол рабочей группы представляется на согласование </w:t>
      </w:r>
      <w:r w:rsidR="006925E7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>глав</w:t>
      </w:r>
      <w:r w:rsidR="006925E7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образования</w:t>
      </w:r>
      <w:r w:rsidR="006925E7" w:rsidRPr="006925E7">
        <w:rPr>
          <w:sz w:val="28"/>
          <w:szCs w:val="28"/>
        </w:rPr>
        <w:t xml:space="preserve"> </w:t>
      </w:r>
      <w:r w:rsidR="006925E7">
        <w:rPr>
          <w:sz w:val="28"/>
          <w:szCs w:val="28"/>
        </w:rPr>
        <w:t>Крымский район, курирующим данное направление.</w:t>
      </w:r>
    </w:p>
    <w:p w:rsidR="00BB6237" w:rsidRDefault="00BB6237" w:rsidP="006925E7">
      <w:pPr>
        <w:widowControl w:val="0"/>
        <w:tabs>
          <w:tab w:val="left" w:pos="900"/>
          <w:tab w:val="left" w:pos="963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2.2.7</w:t>
      </w:r>
      <w:r w:rsidR="00257DE9">
        <w:rPr>
          <w:sz w:val="28"/>
          <w:szCs w:val="28"/>
        </w:rPr>
        <w:t>. На основании протокола Р</w:t>
      </w:r>
      <w:r>
        <w:rPr>
          <w:sz w:val="28"/>
          <w:szCs w:val="28"/>
        </w:rPr>
        <w:t>абочей группы, согласованного</w:t>
      </w:r>
      <w:r w:rsidR="00257DE9">
        <w:rPr>
          <w:sz w:val="28"/>
          <w:szCs w:val="28"/>
        </w:rPr>
        <w:t xml:space="preserve"> заместителем главы муниципального образования Крымский район</w:t>
      </w:r>
      <w:r>
        <w:rPr>
          <w:sz w:val="28"/>
          <w:szCs w:val="28"/>
        </w:rPr>
        <w:t xml:space="preserve">, </w:t>
      </w:r>
      <w:r w:rsidR="00257DE9">
        <w:rPr>
          <w:sz w:val="28"/>
          <w:szCs w:val="28"/>
        </w:rPr>
        <w:t>курирующим данное направление</w:t>
      </w:r>
      <w:r>
        <w:rPr>
          <w:sz w:val="28"/>
          <w:szCs w:val="28"/>
        </w:rPr>
        <w:t>, администрация принимает решение о:</w:t>
      </w:r>
    </w:p>
    <w:p w:rsidR="00BB6237" w:rsidRDefault="00BB6237" w:rsidP="00BB6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BB6237" w:rsidRDefault="00BB6237" w:rsidP="00BB6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BB6237" w:rsidRDefault="00BB6237" w:rsidP="00BB6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925E7" w:rsidRPr="006925E7">
        <w:rPr>
          <w:sz w:val="28"/>
          <w:szCs w:val="28"/>
        </w:rPr>
        <w:t xml:space="preserve"> </w:t>
      </w:r>
      <w:r w:rsidR="006925E7" w:rsidRPr="00AD5E2C">
        <w:rPr>
          <w:sz w:val="28"/>
          <w:szCs w:val="28"/>
        </w:rPr>
        <w:t xml:space="preserve">доводит до сведения заявителя в письменном виде решение о </w:t>
      </w:r>
      <w:r>
        <w:rPr>
          <w:sz w:val="28"/>
          <w:szCs w:val="28"/>
        </w:rPr>
        <w:t xml:space="preserve">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соглашением.  </w:t>
      </w:r>
    </w:p>
    <w:p w:rsidR="00C21497" w:rsidRDefault="00C21497" w:rsidP="00C21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2.2.8. Решение, указанное в подпункте 2.2.7 настоящего Порядка, принимаются не позднее </w:t>
      </w:r>
      <w:r w:rsidRPr="000C476B">
        <w:rPr>
          <w:sz w:val="28"/>
          <w:szCs w:val="28"/>
        </w:rPr>
        <w:t>30</w:t>
      </w:r>
      <w:r>
        <w:rPr>
          <w:sz w:val="28"/>
          <w:szCs w:val="28"/>
        </w:rPr>
        <w:t xml:space="preserve"> рабочего дня со дня поступления предложения инициатора заключения концессионного соглашения.</w:t>
      </w:r>
    </w:p>
    <w:p w:rsidR="00BB6237" w:rsidRDefault="00BB6237" w:rsidP="006925E7">
      <w:pPr>
        <w:widowControl w:val="0"/>
        <w:tabs>
          <w:tab w:val="left" w:pos="900"/>
          <w:tab w:val="left" w:pos="963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21497">
        <w:rPr>
          <w:sz w:val="28"/>
          <w:szCs w:val="28"/>
        </w:rPr>
        <w:t>9</w:t>
      </w:r>
      <w:r w:rsidR="00176669">
        <w:rPr>
          <w:sz w:val="28"/>
          <w:szCs w:val="28"/>
        </w:rPr>
        <w:t>. </w:t>
      </w:r>
      <w:r>
        <w:rPr>
          <w:sz w:val="28"/>
          <w:szCs w:val="28"/>
        </w:rPr>
        <w:t>В случае принятия решения о возможности заключения концессионного соглашения на представленных в предложении о заключении конц</w:t>
      </w:r>
      <w:r w:rsidR="00257DE9">
        <w:rPr>
          <w:sz w:val="28"/>
          <w:szCs w:val="28"/>
        </w:rPr>
        <w:t xml:space="preserve">ессионного соглашения условиях Инициатор заключения концессионного соглашения от лица концедента </w:t>
      </w:r>
      <w:r w:rsidR="006925E7" w:rsidRPr="00AD5E2C">
        <w:rPr>
          <w:sz w:val="28"/>
          <w:szCs w:val="28"/>
        </w:rPr>
        <w:t xml:space="preserve">в срок не позднее 30 рабочих дней со дня заседания </w:t>
      </w:r>
      <w:r w:rsidR="006925E7">
        <w:rPr>
          <w:sz w:val="28"/>
          <w:szCs w:val="28"/>
        </w:rPr>
        <w:t xml:space="preserve">Рабочей группы </w:t>
      </w:r>
      <w:r w:rsidR="006925E7" w:rsidRPr="00AD5E2C">
        <w:rPr>
          <w:sz w:val="28"/>
          <w:szCs w:val="28"/>
        </w:rPr>
        <w:t xml:space="preserve">готовит и согласовывает проект постановления администрации муниципального образования Крымский район о заключении концессионного соглашения </w:t>
      </w:r>
      <w:r w:rsidR="00176669">
        <w:rPr>
          <w:sz w:val="28"/>
          <w:szCs w:val="28"/>
        </w:rPr>
        <w:t>в соответствии с положениями статьи 22 Федерального закона №115-ФЗ.</w:t>
      </w:r>
    </w:p>
    <w:p w:rsidR="00BB6237" w:rsidRDefault="00BB6237" w:rsidP="00D21C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C21497">
        <w:rPr>
          <w:sz w:val="28"/>
          <w:szCs w:val="28"/>
        </w:rPr>
        <w:t>10</w:t>
      </w:r>
      <w:r w:rsidR="00176669">
        <w:rPr>
          <w:sz w:val="28"/>
          <w:szCs w:val="28"/>
        </w:rPr>
        <w:t>. </w:t>
      </w:r>
      <w:r>
        <w:rPr>
          <w:sz w:val="28"/>
          <w:szCs w:val="28"/>
        </w:rPr>
        <w:t xml:space="preserve">В случае принятия решения о возможности заключения концессионного соглашения на иных условиях инициатор заключения концессионного соглашения от лица концедента дорабатывает условия концессионного соглашения </w:t>
      </w:r>
      <w:r w:rsidR="00176669">
        <w:rPr>
          <w:sz w:val="28"/>
          <w:szCs w:val="28"/>
        </w:rPr>
        <w:t>и готовит</w:t>
      </w:r>
      <w:r>
        <w:rPr>
          <w:sz w:val="28"/>
          <w:szCs w:val="28"/>
        </w:rPr>
        <w:t xml:space="preserve"> проект постановления администрации муниципального образования </w:t>
      </w:r>
      <w:r w:rsidR="00176669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 о заклю</w:t>
      </w:r>
      <w:r w:rsidR="00176669">
        <w:rPr>
          <w:sz w:val="28"/>
          <w:szCs w:val="28"/>
        </w:rPr>
        <w:t>чении концессионного соглашения</w:t>
      </w:r>
      <w:r w:rsidR="00176669" w:rsidRPr="00176669">
        <w:rPr>
          <w:sz w:val="28"/>
          <w:szCs w:val="28"/>
        </w:rPr>
        <w:t xml:space="preserve"> </w:t>
      </w:r>
      <w:r w:rsidR="00176669">
        <w:rPr>
          <w:sz w:val="28"/>
          <w:szCs w:val="28"/>
        </w:rPr>
        <w:t>в соответствии с положениями статьи 22 Федерального закона №115-ФЗ</w:t>
      </w:r>
      <w:r w:rsidR="00EB4571">
        <w:rPr>
          <w:sz w:val="28"/>
          <w:szCs w:val="28"/>
        </w:rPr>
        <w:t>.</w:t>
      </w:r>
    </w:p>
    <w:p w:rsidR="006925E7" w:rsidRDefault="006925E7" w:rsidP="006925E7">
      <w:pPr>
        <w:jc w:val="both"/>
        <w:rPr>
          <w:sz w:val="28"/>
          <w:szCs w:val="28"/>
        </w:rPr>
      </w:pPr>
    </w:p>
    <w:p w:rsidR="006925E7" w:rsidRDefault="006925E7" w:rsidP="006925E7">
      <w:pPr>
        <w:jc w:val="center"/>
        <w:rPr>
          <w:sz w:val="28"/>
          <w:szCs w:val="28"/>
        </w:rPr>
      </w:pPr>
      <w:r>
        <w:rPr>
          <w:sz w:val="28"/>
          <w:szCs w:val="28"/>
        </w:rPr>
        <w:t>2.3. Порядок рассмотрения предложения о заключении концессионного соглашения от инициатора заключения концессионного соглашения</w:t>
      </w:r>
    </w:p>
    <w:p w:rsidR="006925E7" w:rsidRDefault="006925E7" w:rsidP="006925E7">
      <w:pPr>
        <w:jc w:val="center"/>
        <w:rPr>
          <w:sz w:val="28"/>
          <w:szCs w:val="28"/>
        </w:rPr>
      </w:pPr>
    </w:p>
    <w:p w:rsidR="006925E7" w:rsidRDefault="006925E7" w:rsidP="00692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2.3.1.Предложения о заключении концессионных соглашений, поступившие от инициатора заключения концессионного соглашения, рассматриваются в порядке, установленном статьей 37 Федерального закона № 115-ФЗ.</w:t>
      </w:r>
    </w:p>
    <w:p w:rsidR="00147BDD" w:rsidRDefault="006925E7" w:rsidP="006925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2.3.2. </w:t>
      </w:r>
      <w:r>
        <w:rPr>
          <w:sz w:val="28"/>
          <w:szCs w:val="28"/>
        </w:rPr>
        <w:tab/>
        <w:t>Инициатор заключения концессионного соглашения направляет в администрацию предложение о заключении концессионного соглашения по форме, утвержденной постановлением Правительства Российской Федерации от 31 марта 2015 года № 300 «Об утверждении формы предложения о заключении концессионного соглашения» (далее — предложение), с приложением проекта концессионного соглашения, включающего в себя существенные условия, предусмотренные статьей 10 Федерального закона № 115-ФЗ и иные не противоречащие законодательству Российской Федерации условия, которое затем поступает в отраслевой (</w:t>
      </w:r>
      <w:r w:rsidR="004739E9">
        <w:rPr>
          <w:sz w:val="28"/>
          <w:szCs w:val="28"/>
        </w:rPr>
        <w:t>структурный</w:t>
      </w:r>
      <w:r>
        <w:rPr>
          <w:sz w:val="28"/>
          <w:szCs w:val="28"/>
        </w:rPr>
        <w:t>) орган администрации</w:t>
      </w:r>
      <w:r w:rsidR="004739E9" w:rsidRPr="004739E9">
        <w:rPr>
          <w:bCs/>
          <w:sz w:val="28"/>
          <w:szCs w:val="28"/>
        </w:rPr>
        <w:t xml:space="preserve"> </w:t>
      </w:r>
      <w:r w:rsidR="004739E9" w:rsidRPr="008A3104">
        <w:rPr>
          <w:bCs/>
          <w:sz w:val="28"/>
          <w:szCs w:val="28"/>
        </w:rPr>
        <w:t xml:space="preserve">муниципального образования </w:t>
      </w:r>
      <w:r w:rsidR="004739E9">
        <w:rPr>
          <w:bCs/>
          <w:sz w:val="28"/>
          <w:szCs w:val="28"/>
        </w:rPr>
        <w:t xml:space="preserve">Крымский </w:t>
      </w:r>
      <w:r w:rsidR="004739E9" w:rsidRPr="008A3104">
        <w:rPr>
          <w:bCs/>
          <w:sz w:val="28"/>
          <w:szCs w:val="28"/>
        </w:rPr>
        <w:t>район</w:t>
      </w:r>
      <w:r>
        <w:rPr>
          <w:sz w:val="28"/>
          <w:szCs w:val="28"/>
        </w:rPr>
        <w:t xml:space="preserve">, </w:t>
      </w:r>
      <w:r w:rsidR="004739E9" w:rsidRPr="008A3104">
        <w:rPr>
          <w:sz w:val="28"/>
          <w:szCs w:val="28"/>
        </w:rPr>
        <w:t>на которые возложены координация и регулирование деятельности в соответствующей отрасли (сфере управления) (далее - отраслевые органы администрации</w:t>
      </w:r>
      <w:r w:rsidR="004739E9">
        <w:rPr>
          <w:sz w:val="28"/>
          <w:szCs w:val="28"/>
        </w:rPr>
        <w:t xml:space="preserve">). </w:t>
      </w:r>
    </w:p>
    <w:p w:rsidR="00147BDD" w:rsidRDefault="00147BDD" w:rsidP="00147B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2.3.3.</w:t>
      </w:r>
      <w:r w:rsidR="004739E9">
        <w:rPr>
          <w:sz w:val="28"/>
          <w:szCs w:val="28"/>
        </w:rPr>
        <w:t> </w:t>
      </w:r>
      <w:r>
        <w:rPr>
          <w:sz w:val="28"/>
          <w:szCs w:val="28"/>
        </w:rPr>
        <w:t xml:space="preserve">Инициатор заключения концессионного соглашения вправе проводить с </w:t>
      </w:r>
      <w:r w:rsidR="004739E9">
        <w:rPr>
          <w:sz w:val="28"/>
          <w:szCs w:val="28"/>
        </w:rPr>
        <w:t>отраслевым органом</w:t>
      </w:r>
      <w:r w:rsidR="004739E9" w:rsidRPr="008A3104">
        <w:rPr>
          <w:sz w:val="28"/>
          <w:szCs w:val="28"/>
        </w:rPr>
        <w:t xml:space="preserve"> администрации</w:t>
      </w:r>
      <w:r w:rsidR="004739E9">
        <w:rPr>
          <w:sz w:val="28"/>
          <w:szCs w:val="28"/>
        </w:rPr>
        <w:t xml:space="preserve"> </w:t>
      </w:r>
      <w:r>
        <w:rPr>
          <w:sz w:val="28"/>
          <w:szCs w:val="28"/>
        </w:rPr>
        <w:t>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 до направления предложения о заключении концессионного соглашения.</w:t>
      </w:r>
    </w:p>
    <w:p w:rsidR="00147BDD" w:rsidRDefault="006925E7" w:rsidP="00147B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2.3.4. </w:t>
      </w:r>
      <w:r w:rsidR="00147BDD">
        <w:rPr>
          <w:sz w:val="28"/>
          <w:szCs w:val="28"/>
        </w:rPr>
        <w:t>По концессионному соглашению в отношении объектов теплоснабжения, централизованных систем горячего водоснабжения, холодного водоснабжения  и (или)  водоотведения, отдельных объектов таких систем (далее — объекты ЖКХ) инициатор заключения концессионного соглашения вправе запросить, а отраслевой (функциональный) орган обязан предоставить в течение 30 календарных дней документы и материалы, указанные в пунктах 1, 4-8, 10-14 части 1 статьи 46 Федерального закона №</w:t>
      </w:r>
      <w:r w:rsidR="004739E9">
        <w:rPr>
          <w:sz w:val="28"/>
          <w:szCs w:val="28"/>
        </w:rPr>
        <w:t> </w:t>
      </w:r>
      <w:r w:rsidR="00147BDD">
        <w:rPr>
          <w:sz w:val="28"/>
          <w:szCs w:val="28"/>
        </w:rPr>
        <w:t>115-ФЗ, а также сведения о составе имущества и обеспечить доступ для ознакомления инициатора заключения концессионного соглашения со схемой теплоснабжения, схемой водоснабжения и водоотведения.</w:t>
      </w:r>
    </w:p>
    <w:p w:rsidR="00147BDD" w:rsidRDefault="00147BDD" w:rsidP="00147B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2.3.5.</w:t>
      </w:r>
      <w:r w:rsidR="00692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5 календарных дней с даты поступления предложения отраслевой </w:t>
      </w:r>
      <w:r w:rsidR="004739E9">
        <w:rPr>
          <w:sz w:val="28"/>
          <w:szCs w:val="28"/>
        </w:rPr>
        <w:t xml:space="preserve">(структурный) </w:t>
      </w:r>
      <w:r w:rsidR="004739E9" w:rsidRPr="008A3104">
        <w:rPr>
          <w:sz w:val="28"/>
          <w:szCs w:val="28"/>
        </w:rPr>
        <w:t>орган администрации</w:t>
      </w:r>
      <w:r w:rsidR="004739E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его копии в управление экономики</w:t>
      </w:r>
      <w:r w:rsidR="004739E9">
        <w:rPr>
          <w:sz w:val="28"/>
          <w:szCs w:val="28"/>
        </w:rPr>
        <w:t xml:space="preserve"> и прогнозирования</w:t>
      </w:r>
      <w:r>
        <w:rPr>
          <w:sz w:val="28"/>
          <w:szCs w:val="28"/>
        </w:rPr>
        <w:t xml:space="preserve">, управление архитектуры и градостроительства, управление </w:t>
      </w:r>
      <w:r w:rsidR="004739E9">
        <w:rPr>
          <w:sz w:val="28"/>
          <w:szCs w:val="28"/>
        </w:rPr>
        <w:t>имущественных отношений</w:t>
      </w:r>
      <w:r>
        <w:rPr>
          <w:sz w:val="28"/>
          <w:szCs w:val="28"/>
        </w:rPr>
        <w:t>, финансовое управление</w:t>
      </w:r>
      <w:r w:rsidR="004739E9">
        <w:rPr>
          <w:sz w:val="28"/>
          <w:szCs w:val="28"/>
        </w:rPr>
        <w:t xml:space="preserve">  администрации мунмиципального образования Крымский район</w:t>
      </w:r>
      <w:r>
        <w:rPr>
          <w:sz w:val="28"/>
          <w:szCs w:val="28"/>
        </w:rPr>
        <w:t xml:space="preserve">, а также в иные отраслевые </w:t>
      </w:r>
      <w:r w:rsidR="004739E9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администрации,  муниципальные учреждения муниципального образования</w:t>
      </w:r>
      <w:r w:rsidR="004739E9">
        <w:rPr>
          <w:sz w:val="28"/>
          <w:szCs w:val="28"/>
        </w:rPr>
        <w:t xml:space="preserve"> Крымский район</w:t>
      </w:r>
      <w:r>
        <w:rPr>
          <w:sz w:val="28"/>
          <w:szCs w:val="28"/>
        </w:rPr>
        <w:t>, являющиеся участниками реализации проекта, для подготовки заключений о целесообразности или нецелесообразности заключения концессионного соглашения в случае изменения условий концессионного соглашения.</w:t>
      </w:r>
    </w:p>
    <w:p w:rsidR="00147BDD" w:rsidRDefault="00147BDD" w:rsidP="00147B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если объектом концессионного соглашения являются объекты ЖКХ, отраслевой (функциональный) орган в течение 7 рабочих дней со дня поступления предложения направляет в </w:t>
      </w:r>
      <w:r w:rsidRPr="00DB6BFF">
        <w:rPr>
          <w:bCs/>
          <w:sz w:val="28"/>
          <w:szCs w:val="28"/>
        </w:rPr>
        <w:t>орган регулирования тарифов</w:t>
      </w:r>
      <w:r>
        <w:rPr>
          <w:sz w:val="28"/>
          <w:szCs w:val="28"/>
        </w:rPr>
        <w:t>в соответствии с законодательством Российской Федерации в сфере регулирования цен (тарифов)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правовыми актами Российской Федерации и метода регулирования тарифов.</w:t>
      </w:r>
    </w:p>
    <w:p w:rsidR="004739E9" w:rsidRDefault="00147BDD" w:rsidP="00473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9E9">
        <w:rPr>
          <w:sz w:val="28"/>
          <w:szCs w:val="28"/>
        </w:rPr>
        <w:t>В течение 10 рабочих дней со дня поступления указанных документов в структурные подразделения администрации, муниципальные учреждения муниципального образования Крымский район, которым были направлены копии предложения, по результатам рассмотрения направляют в адрес структурного подразделения – отправителя заключения, указанные в подпункте 2.3.5 настоящего Порядка.</w:t>
      </w:r>
    </w:p>
    <w:p w:rsidR="004739E9" w:rsidRDefault="004739E9" w:rsidP="00473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 регулирования тарифов представляет ответ на заявление отраслевого (</w:t>
      </w:r>
      <w:r w:rsidR="00C21497">
        <w:rPr>
          <w:sz w:val="28"/>
          <w:szCs w:val="28"/>
        </w:rPr>
        <w:t>структурного</w:t>
      </w:r>
      <w:r>
        <w:rPr>
          <w:sz w:val="28"/>
          <w:szCs w:val="28"/>
        </w:rPr>
        <w:t>) органа в срок не позднее 10 рабочих дней со дня его поступления.</w:t>
      </w:r>
    </w:p>
    <w:p w:rsidR="004739E9" w:rsidRDefault="004739E9" w:rsidP="00473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2.3.7.</w:t>
      </w:r>
      <w:r w:rsidR="00C214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После поступления всех заключений, указанных в подпункте 2.3.5 настоящего Порядка, </w:t>
      </w:r>
      <w:r w:rsidR="00C21497">
        <w:rPr>
          <w:sz w:val="28"/>
          <w:szCs w:val="28"/>
        </w:rPr>
        <w:t xml:space="preserve">отраслевой (структурный) орган </w:t>
      </w:r>
      <w:r>
        <w:rPr>
          <w:sz w:val="28"/>
          <w:szCs w:val="28"/>
        </w:rPr>
        <w:t>проводит анализ поступивших заключений и не позднее 10 рабочих дней инициирует заседание рабочей группы, на котором принимается одно из следующих решений:</w:t>
      </w:r>
    </w:p>
    <w:p w:rsidR="004739E9" w:rsidRDefault="004739E9" w:rsidP="00473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4739E9" w:rsidRDefault="004739E9" w:rsidP="00473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4739E9" w:rsidRDefault="004739E9" w:rsidP="00473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признать нецелесообразным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</w:t>
      </w:r>
    </w:p>
    <w:p w:rsidR="004739E9" w:rsidRDefault="004739E9" w:rsidP="00473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3 рабочих д</w:t>
      </w:r>
      <w:r w:rsidR="00C21497">
        <w:rPr>
          <w:sz w:val="28"/>
          <w:szCs w:val="28"/>
        </w:rPr>
        <w:t>ней с даты подписания протокол Р</w:t>
      </w:r>
      <w:r>
        <w:rPr>
          <w:sz w:val="28"/>
          <w:szCs w:val="28"/>
        </w:rPr>
        <w:t xml:space="preserve">абочей группы представляется на согласование </w:t>
      </w:r>
      <w:r w:rsidR="00C21497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>глав</w:t>
      </w:r>
      <w:r w:rsidR="00C21497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образования Северский район</w:t>
      </w:r>
      <w:r w:rsidR="00C21497">
        <w:rPr>
          <w:sz w:val="28"/>
          <w:szCs w:val="28"/>
        </w:rPr>
        <w:t>, курирующему данное направление</w:t>
      </w:r>
      <w:r>
        <w:rPr>
          <w:sz w:val="28"/>
          <w:szCs w:val="28"/>
        </w:rPr>
        <w:t>.</w:t>
      </w:r>
    </w:p>
    <w:p w:rsidR="004739E9" w:rsidRDefault="00C21497" w:rsidP="00473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2.3.8. На основании протокола Р</w:t>
      </w:r>
      <w:r w:rsidR="004739E9">
        <w:rPr>
          <w:sz w:val="28"/>
          <w:szCs w:val="28"/>
        </w:rPr>
        <w:t>абочей группы, согласованного</w:t>
      </w:r>
      <w:r>
        <w:rPr>
          <w:sz w:val="28"/>
          <w:szCs w:val="28"/>
        </w:rPr>
        <w:t xml:space="preserve"> заместителем главы муниципального образования Крымский район</w:t>
      </w:r>
      <w:r w:rsidR="004739E9">
        <w:rPr>
          <w:sz w:val="28"/>
          <w:szCs w:val="28"/>
        </w:rPr>
        <w:t xml:space="preserve">, администрация принимает решение о: </w:t>
      </w:r>
    </w:p>
    <w:p w:rsidR="004739E9" w:rsidRDefault="004739E9" w:rsidP="00473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4739E9" w:rsidRDefault="004739E9" w:rsidP="00473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4739E9" w:rsidRDefault="004739E9" w:rsidP="00473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 в соответствии с частями 4, 6 статьи 37 Федерального закона №115-ФЗ.  </w:t>
      </w:r>
    </w:p>
    <w:p w:rsidR="004739E9" w:rsidRDefault="004739E9" w:rsidP="00473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2.3.9. Решение, указанное в подпункте 2.3.8 настоящего Порядка, принимается не позднее </w:t>
      </w:r>
      <w:r w:rsidRPr="000C476B">
        <w:rPr>
          <w:sz w:val="28"/>
          <w:szCs w:val="28"/>
        </w:rPr>
        <w:t>30</w:t>
      </w:r>
      <w:r>
        <w:rPr>
          <w:sz w:val="28"/>
          <w:szCs w:val="28"/>
        </w:rPr>
        <w:t xml:space="preserve"> рабочего дня со дня поступления предложения инициатора заключения концессионного соглашения.</w:t>
      </w:r>
    </w:p>
    <w:p w:rsidR="004739E9" w:rsidRDefault="004739E9" w:rsidP="00473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2.3.10. </w:t>
      </w:r>
      <w:r w:rsidR="00C21497">
        <w:rPr>
          <w:sz w:val="28"/>
          <w:szCs w:val="28"/>
        </w:rPr>
        <w:t>Отраслевой (структурный) орган</w:t>
      </w:r>
      <w:r>
        <w:rPr>
          <w:sz w:val="28"/>
          <w:szCs w:val="28"/>
        </w:rPr>
        <w:t>в течение 3</w:t>
      </w:r>
      <w:r w:rsidR="00C2149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 со дня принятия решения, указанного в подпункте 2.3.8 настоящего Порядка, направляет его заказным письмом с уведомлением о вручении инициатору заключения концессионного соглашения.</w:t>
      </w:r>
    </w:p>
    <w:p w:rsidR="004739E9" w:rsidRDefault="004739E9" w:rsidP="00473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2.3.11. В случае принятия решения о возможности заключения концессионного соглашения на иных условиях, отраслевой (функциональный) орган проводит с инициатором заключения переговоры в форме совместных совещаний в целях обсуждения условий концессионного соглашения и их согласования по результатам переговоров.</w:t>
      </w:r>
    </w:p>
    <w:p w:rsidR="004739E9" w:rsidRDefault="004739E9" w:rsidP="00473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и порядок проведения переговоров определяется в решении о возможности заключения концессионного соглашения на иных условиях, но не может превышать 5 рабочих дней. Результаты переговоров оформляются протоколом (протоколами).</w:t>
      </w:r>
    </w:p>
    <w:p w:rsidR="004739E9" w:rsidRDefault="004739E9" w:rsidP="00473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переговоров, инициатор заключения концессионного соглашения представляет в отраслевой (функциональный) орган предложение и проект концессионного соглашения с внесенными изменениями.</w:t>
      </w:r>
    </w:p>
    <w:p w:rsidR="00C21497" w:rsidRDefault="004739E9" w:rsidP="00473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Отраслевой (</w:t>
      </w:r>
      <w:r w:rsidR="00C21497">
        <w:rPr>
          <w:sz w:val="28"/>
          <w:szCs w:val="28"/>
        </w:rPr>
        <w:t>структурный</w:t>
      </w:r>
      <w:r>
        <w:rPr>
          <w:sz w:val="28"/>
          <w:szCs w:val="28"/>
        </w:rPr>
        <w:t>) орган в течение 3 рабочих дней со дня получения предложения и проекта концессионного соглашения с внесенными изменениями обеспечивает рассмотрение представ</w:t>
      </w:r>
      <w:r w:rsidR="00C21497">
        <w:rPr>
          <w:sz w:val="28"/>
          <w:szCs w:val="28"/>
        </w:rPr>
        <w:t>ленных документов на заседании Р</w:t>
      </w:r>
      <w:r>
        <w:rPr>
          <w:sz w:val="28"/>
          <w:szCs w:val="28"/>
        </w:rPr>
        <w:t xml:space="preserve">абочей группы, после чего рабочая группа принимает решение о согласовании проекта концессионного соглашения с внесенными изменениями на основании протокола заседания рабочей группы. </w:t>
      </w:r>
    </w:p>
    <w:p w:rsidR="004739E9" w:rsidRDefault="004739E9" w:rsidP="00C21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случаях представления инициатором заключения концессионного соглашения в отраслевой (</w:t>
      </w:r>
      <w:r w:rsidR="00C21497">
        <w:rPr>
          <w:sz w:val="28"/>
          <w:szCs w:val="28"/>
        </w:rPr>
        <w:t>структурный</w:t>
      </w:r>
      <w:r>
        <w:rPr>
          <w:sz w:val="28"/>
          <w:szCs w:val="28"/>
        </w:rPr>
        <w:t>)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рабочая группа принимает решение о невозможности заключения концессионного соглашения и рассмотрение предложения прекращается с письменным уведомлением инициатора заключения концессионного соглашения.</w:t>
      </w:r>
    </w:p>
    <w:p w:rsidR="004739E9" w:rsidRPr="0022435E" w:rsidRDefault="004739E9" w:rsidP="00473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435E">
        <w:rPr>
          <w:sz w:val="28"/>
          <w:szCs w:val="28"/>
        </w:rPr>
        <w:t>2.3.12.</w:t>
      </w:r>
      <w:r w:rsidR="00C21497" w:rsidRPr="0022435E">
        <w:rPr>
          <w:sz w:val="28"/>
          <w:szCs w:val="28"/>
        </w:rPr>
        <w:t> </w:t>
      </w:r>
      <w:r w:rsidRPr="0022435E">
        <w:rPr>
          <w:sz w:val="28"/>
          <w:szCs w:val="28"/>
        </w:rPr>
        <w:t xml:space="preserve">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условиях, а также в случаях согласования проекта концессионного соглашения с внесенными изменениями, </w:t>
      </w:r>
      <w:r w:rsidR="0022435E" w:rsidRPr="0022435E">
        <w:rPr>
          <w:sz w:val="28"/>
          <w:szCs w:val="28"/>
        </w:rPr>
        <w:t xml:space="preserve">управление имущественных отношений администрации муниципального образования  Крымский район </w:t>
      </w:r>
      <w:r w:rsidRPr="0022435E">
        <w:rPr>
          <w:sz w:val="28"/>
          <w:szCs w:val="28"/>
        </w:rPr>
        <w:t>в течение 10 рабочих дней со дня принятия решения размещает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-</w:t>
      </w:r>
      <w:hyperlink r:id="rId7" w:history="1">
        <w:r w:rsidRPr="0022435E">
          <w:rPr>
            <w:rStyle w:val="a5"/>
            <w:color w:val="auto"/>
            <w:sz w:val="28"/>
            <w:szCs w:val="28"/>
          </w:rPr>
          <w:t>www.torgi.gov.ru</w:t>
        </w:r>
      </w:hyperlink>
      <w:r w:rsidRPr="0022435E">
        <w:rPr>
          <w:sz w:val="28"/>
          <w:szCs w:val="28"/>
        </w:rPr>
        <w:t>(далее — сайт торгов) предложение в целях принятия заявок о готовности к участию в конкурсе на заключение концессионного соглашения на условиях, определенных в предложении, в отношении объекта концессионного соглашения, предусмотренного в предложении, от иных лиц, отвечающих требованиям части 4.1 статьи 37 Федерального закона №115-ФЗ.</w:t>
      </w:r>
    </w:p>
    <w:p w:rsidR="004739E9" w:rsidRPr="0022435E" w:rsidRDefault="004739E9" w:rsidP="004739E9">
      <w:pPr>
        <w:jc w:val="both"/>
        <w:rPr>
          <w:sz w:val="28"/>
          <w:szCs w:val="28"/>
        </w:rPr>
      </w:pPr>
      <w:r w:rsidRPr="00C21497">
        <w:rPr>
          <w:color w:val="FF0000"/>
          <w:sz w:val="28"/>
          <w:szCs w:val="28"/>
        </w:rPr>
        <w:tab/>
        <w:t>2</w:t>
      </w:r>
      <w:r w:rsidRPr="0022435E">
        <w:rPr>
          <w:sz w:val="28"/>
          <w:szCs w:val="28"/>
        </w:rPr>
        <w:t>.3.13. Если в течение 30</w:t>
      </w:r>
      <w:r w:rsidR="00C21497" w:rsidRPr="0022435E">
        <w:rPr>
          <w:sz w:val="28"/>
          <w:szCs w:val="28"/>
        </w:rPr>
        <w:t xml:space="preserve"> </w:t>
      </w:r>
      <w:r w:rsidRPr="0022435E">
        <w:rPr>
          <w:sz w:val="28"/>
          <w:szCs w:val="28"/>
        </w:rPr>
        <w:t>рабочих дней с момента размещения на сайте торгов предложения от иных лиц, отвечающих требованиям, предъявляемым Федеральным законом №</w:t>
      </w:r>
      <w:r w:rsidR="0022435E" w:rsidRPr="0022435E">
        <w:rPr>
          <w:sz w:val="28"/>
          <w:szCs w:val="28"/>
        </w:rPr>
        <w:t> </w:t>
      </w:r>
      <w:r w:rsidRPr="0022435E">
        <w:rPr>
          <w:sz w:val="28"/>
          <w:szCs w:val="28"/>
        </w:rPr>
        <w:t>115-ФЗ, поступили заявки о готовности к участию в конкурсе на заключение концессионного соглашения, предусмотренного в предложении,</w:t>
      </w:r>
      <w:r w:rsidR="0022435E" w:rsidRPr="0022435E">
        <w:rPr>
          <w:sz w:val="28"/>
          <w:szCs w:val="28"/>
        </w:rPr>
        <w:t xml:space="preserve"> управление имущественных отношений администрации муниципального образования  Крымский район</w:t>
      </w:r>
      <w:r w:rsidRPr="0022435E">
        <w:rPr>
          <w:sz w:val="28"/>
          <w:szCs w:val="28"/>
        </w:rPr>
        <w:t xml:space="preserve"> </w:t>
      </w:r>
      <w:r w:rsidR="0022435E" w:rsidRPr="0022435E">
        <w:rPr>
          <w:sz w:val="28"/>
          <w:szCs w:val="28"/>
        </w:rPr>
        <w:t xml:space="preserve"> </w:t>
      </w:r>
      <w:r w:rsidRPr="0022435E">
        <w:rPr>
          <w:sz w:val="28"/>
          <w:szCs w:val="28"/>
        </w:rPr>
        <w:t>обязан разместить данную информацию на сайте торгов.</w:t>
      </w:r>
    </w:p>
    <w:p w:rsidR="004739E9" w:rsidRPr="0022435E" w:rsidRDefault="004739E9" w:rsidP="004739E9">
      <w:pPr>
        <w:jc w:val="both"/>
        <w:rPr>
          <w:sz w:val="28"/>
          <w:szCs w:val="28"/>
        </w:rPr>
      </w:pPr>
      <w:r w:rsidRPr="0022435E">
        <w:rPr>
          <w:sz w:val="28"/>
          <w:szCs w:val="28"/>
        </w:rPr>
        <w:tab/>
        <w:t>В этом случае заключение концессионного соглашения осуществляется на конкурсной основе в порядке, установленном Федеральным законом №</w:t>
      </w:r>
      <w:r w:rsidR="0022435E">
        <w:rPr>
          <w:sz w:val="28"/>
          <w:szCs w:val="28"/>
        </w:rPr>
        <w:t> </w:t>
      </w:r>
      <w:r w:rsidRPr="0022435E">
        <w:rPr>
          <w:sz w:val="28"/>
          <w:szCs w:val="28"/>
        </w:rPr>
        <w:t>115-ФЗ.</w:t>
      </w:r>
    </w:p>
    <w:p w:rsidR="004739E9" w:rsidRPr="0022435E" w:rsidRDefault="004739E9" w:rsidP="004739E9">
      <w:pPr>
        <w:jc w:val="both"/>
        <w:rPr>
          <w:sz w:val="28"/>
          <w:szCs w:val="28"/>
        </w:rPr>
      </w:pPr>
      <w:r w:rsidRPr="00C21497">
        <w:rPr>
          <w:color w:val="FF0000"/>
          <w:sz w:val="28"/>
          <w:szCs w:val="28"/>
        </w:rPr>
        <w:tab/>
      </w:r>
      <w:r w:rsidRPr="0022435E">
        <w:rPr>
          <w:sz w:val="28"/>
          <w:szCs w:val="28"/>
        </w:rPr>
        <w:t>Проект постановления администрации муниципального образования Северский район о заключении концессионного соглашения в соответствии с положениями статьи 22 Федерального закона №115-ФЗ разрабатывается отраслевым (</w:t>
      </w:r>
      <w:r w:rsidR="0022435E" w:rsidRPr="0022435E">
        <w:rPr>
          <w:sz w:val="28"/>
          <w:szCs w:val="28"/>
        </w:rPr>
        <w:t>структрным</w:t>
      </w:r>
      <w:r w:rsidRPr="0022435E">
        <w:rPr>
          <w:sz w:val="28"/>
          <w:szCs w:val="28"/>
        </w:rPr>
        <w:t>) органом.</w:t>
      </w:r>
    </w:p>
    <w:p w:rsidR="004739E9" w:rsidRPr="00815B5E" w:rsidRDefault="004739E9" w:rsidP="004739E9">
      <w:pPr>
        <w:jc w:val="both"/>
        <w:rPr>
          <w:sz w:val="28"/>
          <w:szCs w:val="28"/>
        </w:rPr>
      </w:pPr>
      <w:r w:rsidRPr="00C21497">
        <w:rPr>
          <w:color w:val="FF0000"/>
          <w:sz w:val="28"/>
          <w:szCs w:val="28"/>
        </w:rPr>
        <w:tab/>
      </w:r>
      <w:r w:rsidRPr="00815B5E">
        <w:rPr>
          <w:sz w:val="28"/>
          <w:szCs w:val="28"/>
        </w:rPr>
        <w:t>2.3.14.</w:t>
      </w:r>
      <w:r w:rsidR="0022435E" w:rsidRPr="00815B5E">
        <w:rPr>
          <w:sz w:val="28"/>
          <w:szCs w:val="28"/>
        </w:rPr>
        <w:t> </w:t>
      </w:r>
      <w:r w:rsidRPr="00815B5E">
        <w:rPr>
          <w:sz w:val="28"/>
          <w:szCs w:val="28"/>
        </w:rPr>
        <w:t>Если в течение 30 рабочих дней со дня размещения на сайте торгов предложения от иных лиц, отвечающих требованиям Федерального закона №115-ФЗ,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конкурса.</w:t>
      </w:r>
    </w:p>
    <w:p w:rsidR="004739E9" w:rsidRPr="00815B5E" w:rsidRDefault="004739E9" w:rsidP="004739E9">
      <w:pPr>
        <w:jc w:val="both"/>
        <w:rPr>
          <w:sz w:val="28"/>
          <w:szCs w:val="28"/>
        </w:rPr>
      </w:pPr>
      <w:r w:rsidRPr="00815B5E">
        <w:rPr>
          <w:sz w:val="28"/>
          <w:szCs w:val="28"/>
        </w:rPr>
        <w:tab/>
        <w:t>В этом случае отраслевой (</w:t>
      </w:r>
      <w:r w:rsidR="006F4060" w:rsidRPr="00815B5E">
        <w:rPr>
          <w:sz w:val="28"/>
          <w:szCs w:val="28"/>
        </w:rPr>
        <w:t>структурный</w:t>
      </w:r>
      <w:r w:rsidRPr="00815B5E">
        <w:rPr>
          <w:sz w:val="28"/>
          <w:szCs w:val="28"/>
        </w:rPr>
        <w:t>) орган:</w:t>
      </w:r>
    </w:p>
    <w:p w:rsidR="004739E9" w:rsidRPr="00815B5E" w:rsidRDefault="004739E9" w:rsidP="004739E9">
      <w:pPr>
        <w:ind w:firstLine="709"/>
        <w:jc w:val="both"/>
        <w:rPr>
          <w:sz w:val="28"/>
          <w:szCs w:val="28"/>
        </w:rPr>
      </w:pPr>
      <w:r w:rsidRPr="00815B5E">
        <w:rPr>
          <w:sz w:val="28"/>
          <w:szCs w:val="28"/>
        </w:rPr>
        <w:t>- не позднее 3 рабочих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4739E9" w:rsidRPr="00815B5E" w:rsidRDefault="004739E9" w:rsidP="004739E9">
      <w:pPr>
        <w:ind w:firstLine="709"/>
        <w:jc w:val="both"/>
        <w:rPr>
          <w:sz w:val="28"/>
          <w:szCs w:val="28"/>
        </w:rPr>
      </w:pPr>
      <w:r w:rsidRPr="00815B5E">
        <w:rPr>
          <w:sz w:val="28"/>
          <w:szCs w:val="28"/>
        </w:rPr>
        <w:t xml:space="preserve">- после получения указанной информации разрабатывает проект постановления администрации муниципального образования </w:t>
      </w:r>
      <w:r w:rsidR="0022435E" w:rsidRPr="00815B5E">
        <w:rPr>
          <w:sz w:val="28"/>
          <w:szCs w:val="28"/>
        </w:rPr>
        <w:t xml:space="preserve">Крымский </w:t>
      </w:r>
      <w:r w:rsidRPr="00815B5E">
        <w:rPr>
          <w:sz w:val="28"/>
          <w:szCs w:val="28"/>
        </w:rPr>
        <w:t>район о заключении концессионного соглашения.</w:t>
      </w:r>
    </w:p>
    <w:p w:rsidR="004739E9" w:rsidRPr="00815B5E" w:rsidRDefault="004739E9" w:rsidP="004739E9">
      <w:pPr>
        <w:ind w:firstLine="709"/>
        <w:jc w:val="both"/>
        <w:rPr>
          <w:sz w:val="28"/>
          <w:szCs w:val="28"/>
        </w:rPr>
      </w:pPr>
      <w:r w:rsidRPr="00815B5E">
        <w:rPr>
          <w:sz w:val="28"/>
          <w:szCs w:val="28"/>
        </w:rPr>
        <w:t>Решение о заключении концессионного соглашения принимается в течение 30 календарных дней после истечения срока, установленного в настоящем пункте;</w:t>
      </w:r>
    </w:p>
    <w:p w:rsidR="004739E9" w:rsidRPr="00815B5E" w:rsidRDefault="004739E9" w:rsidP="004739E9">
      <w:pPr>
        <w:ind w:firstLine="709"/>
        <w:jc w:val="both"/>
        <w:rPr>
          <w:sz w:val="28"/>
          <w:szCs w:val="28"/>
        </w:rPr>
      </w:pPr>
      <w:r w:rsidRPr="00815B5E">
        <w:rPr>
          <w:sz w:val="28"/>
          <w:szCs w:val="28"/>
        </w:rPr>
        <w:t>- в течение 5 рабочих дней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не подписании концессионером проекта концессионного соглашения в установленный срок, концессионное соглашение считается не заключенным.</w:t>
      </w:r>
    </w:p>
    <w:p w:rsidR="004739E9" w:rsidRPr="00815B5E" w:rsidRDefault="004739E9" w:rsidP="0022435E">
      <w:pPr>
        <w:ind w:firstLine="708"/>
        <w:jc w:val="both"/>
        <w:rPr>
          <w:sz w:val="28"/>
          <w:szCs w:val="28"/>
        </w:rPr>
      </w:pPr>
      <w:r w:rsidRPr="00815B5E">
        <w:rPr>
          <w:sz w:val="28"/>
          <w:szCs w:val="28"/>
        </w:rPr>
        <w:t xml:space="preserve">2.3.15. После заключения соглашения </w:t>
      </w:r>
      <w:r w:rsidR="0022435E" w:rsidRPr="00815B5E">
        <w:rPr>
          <w:sz w:val="28"/>
          <w:szCs w:val="28"/>
        </w:rPr>
        <w:t xml:space="preserve">отраслевой (структрный) орган </w:t>
      </w:r>
      <w:r w:rsidRPr="00815B5E">
        <w:rPr>
          <w:sz w:val="28"/>
          <w:szCs w:val="28"/>
        </w:rPr>
        <w:t xml:space="preserve">администрации, в компетенции которого находится мониторинг данного соглашения, в соответствии с отраслевой принадлежностью предмета соглашения, обеспечивает размещение информации о концессионном соглашении на официальном сайте администрации муниципального образования </w:t>
      </w:r>
      <w:r w:rsidR="0022435E" w:rsidRPr="00815B5E">
        <w:rPr>
          <w:sz w:val="28"/>
          <w:szCs w:val="28"/>
        </w:rPr>
        <w:t xml:space="preserve">Крымский </w:t>
      </w:r>
      <w:r w:rsidRPr="00815B5E">
        <w:rPr>
          <w:sz w:val="28"/>
          <w:szCs w:val="28"/>
        </w:rPr>
        <w:t xml:space="preserve">район </w:t>
      </w:r>
      <w:r w:rsidRPr="00815B5E">
        <w:rPr>
          <w:sz w:val="28"/>
          <w:szCs w:val="28"/>
          <w:lang w:val="en-US"/>
        </w:rPr>
        <w:t>www</w:t>
      </w:r>
      <w:r w:rsidRPr="00815B5E">
        <w:rPr>
          <w:sz w:val="28"/>
          <w:szCs w:val="28"/>
        </w:rPr>
        <w:t>.</w:t>
      </w:r>
      <w:r w:rsidR="00815B5E" w:rsidRPr="00815B5E">
        <w:rPr>
          <w:sz w:val="28"/>
          <w:szCs w:val="28"/>
        </w:rPr>
        <w:t xml:space="preserve"> </w:t>
      </w:r>
      <w:r w:rsidR="00815B5E" w:rsidRPr="00815B5E">
        <w:rPr>
          <w:sz w:val="28"/>
          <w:szCs w:val="28"/>
          <w:lang w:val="en-US"/>
        </w:rPr>
        <w:t>krymsk</w:t>
      </w:r>
      <w:r w:rsidR="00815B5E" w:rsidRPr="00815B5E">
        <w:rPr>
          <w:sz w:val="28"/>
          <w:szCs w:val="28"/>
        </w:rPr>
        <w:t>-</w:t>
      </w:r>
      <w:r w:rsidR="00815B5E" w:rsidRPr="00815B5E">
        <w:rPr>
          <w:sz w:val="28"/>
          <w:szCs w:val="28"/>
          <w:lang w:val="en-US"/>
        </w:rPr>
        <w:t>region</w:t>
      </w:r>
      <w:r w:rsidR="00815B5E" w:rsidRPr="00815B5E">
        <w:rPr>
          <w:sz w:val="28"/>
          <w:szCs w:val="28"/>
        </w:rPr>
        <w:t>.</w:t>
      </w:r>
      <w:r w:rsidR="00815B5E" w:rsidRPr="00815B5E">
        <w:rPr>
          <w:sz w:val="28"/>
          <w:szCs w:val="28"/>
          <w:lang w:val="en-US"/>
        </w:rPr>
        <w:t>ru</w:t>
      </w:r>
      <w:r w:rsidRPr="00815B5E">
        <w:rPr>
          <w:sz w:val="28"/>
          <w:szCs w:val="28"/>
        </w:rPr>
        <w:t xml:space="preserve"> разделе «Государственно – частное партнерство», а так же внесение в соответствующий модуль государственной автоматизированной системы «Управление». </w:t>
      </w:r>
    </w:p>
    <w:p w:rsidR="00147BDD" w:rsidRPr="00815B5E" w:rsidRDefault="00147BDD" w:rsidP="004739E9">
      <w:pPr>
        <w:jc w:val="both"/>
        <w:rPr>
          <w:sz w:val="28"/>
          <w:szCs w:val="28"/>
        </w:rPr>
      </w:pPr>
    </w:p>
    <w:p w:rsidR="00147BDD" w:rsidRPr="00815B5E" w:rsidRDefault="00147BDD" w:rsidP="00147BDD">
      <w:pPr>
        <w:ind w:firstLine="709"/>
        <w:jc w:val="both"/>
        <w:rPr>
          <w:sz w:val="28"/>
          <w:szCs w:val="28"/>
        </w:rPr>
      </w:pPr>
    </w:p>
    <w:p w:rsidR="00147BDD" w:rsidRDefault="00147BDD" w:rsidP="007D1F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7BDD" w:rsidRDefault="00147BDD" w:rsidP="007D1F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7BDD" w:rsidRDefault="00147BDD" w:rsidP="007D1F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7BDD" w:rsidRDefault="00147BDD" w:rsidP="007D1F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7BDD" w:rsidRDefault="00147BDD" w:rsidP="007D1F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1F86" w:rsidRPr="007D1F86" w:rsidRDefault="007D1F86" w:rsidP="007D1F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C97">
        <w:rPr>
          <w:sz w:val="28"/>
          <w:szCs w:val="28"/>
        </w:rPr>
        <w:t>11. Предложение о заключении концессионн</w:t>
      </w:r>
      <w:r>
        <w:rPr>
          <w:sz w:val="28"/>
          <w:szCs w:val="28"/>
        </w:rPr>
        <w:t>ого соглашения должно содержать </w:t>
      </w:r>
      <w:r w:rsidRPr="00EE2C97">
        <w:rPr>
          <w:sz w:val="28"/>
          <w:szCs w:val="28"/>
        </w:rPr>
        <w:t>сведения:</w:t>
      </w:r>
      <w:r w:rsidRPr="00EE2C97">
        <w:rPr>
          <w:sz w:val="28"/>
          <w:szCs w:val="28"/>
        </w:rPr>
        <w:br/>
      </w:r>
      <w:r w:rsidRPr="00EE2C97">
        <w:rPr>
          <w:sz w:val="28"/>
          <w:szCs w:val="28"/>
        </w:rPr>
        <w:tab/>
        <w:t>1) о наименовании</w:t>
      </w:r>
      <w:r w:rsidRPr="003F0746">
        <w:rPr>
          <w:sz w:val="28"/>
          <w:szCs w:val="28"/>
        </w:rPr>
        <w:t xml:space="preserve"> заявителя и месте его нахождения;</w:t>
      </w:r>
      <w:r w:rsidRPr="003F0746">
        <w:rPr>
          <w:sz w:val="28"/>
          <w:szCs w:val="28"/>
        </w:rPr>
        <w:br/>
      </w:r>
      <w:r w:rsidRPr="003F0746">
        <w:rPr>
          <w:sz w:val="28"/>
          <w:szCs w:val="28"/>
        </w:rPr>
        <w:tab/>
      </w:r>
      <w:r>
        <w:rPr>
          <w:sz w:val="28"/>
          <w:szCs w:val="28"/>
        </w:rPr>
        <w:t>2) </w:t>
      </w:r>
      <w:r w:rsidRPr="003F0746">
        <w:rPr>
          <w:sz w:val="28"/>
          <w:szCs w:val="28"/>
        </w:rPr>
        <w:t>о квалификации, профессиональных, деловых качествах заявителя;</w:t>
      </w:r>
      <w:r w:rsidRPr="003F0746">
        <w:rPr>
          <w:sz w:val="28"/>
          <w:szCs w:val="28"/>
        </w:rPr>
        <w:br/>
      </w:r>
      <w:r w:rsidRPr="003F0746">
        <w:rPr>
          <w:sz w:val="28"/>
          <w:szCs w:val="28"/>
        </w:rPr>
        <w:tab/>
        <w:t>3)</w:t>
      </w:r>
      <w:r>
        <w:rPr>
          <w:sz w:val="28"/>
          <w:szCs w:val="28"/>
        </w:rPr>
        <w:t> </w:t>
      </w:r>
      <w:r w:rsidRPr="003F0746">
        <w:rPr>
          <w:sz w:val="28"/>
          <w:szCs w:val="28"/>
        </w:rPr>
        <w:t>о наименовании объекта концессионного соглашения;</w:t>
      </w:r>
      <w:r w:rsidRPr="003F0746">
        <w:rPr>
          <w:sz w:val="28"/>
          <w:szCs w:val="28"/>
        </w:rPr>
        <w:br/>
      </w:r>
      <w:r w:rsidRPr="003F0746">
        <w:rPr>
          <w:sz w:val="28"/>
          <w:szCs w:val="28"/>
        </w:rPr>
        <w:tab/>
        <w:t>4)</w:t>
      </w:r>
      <w:r>
        <w:rPr>
          <w:sz w:val="28"/>
          <w:szCs w:val="28"/>
        </w:rPr>
        <w:t> </w:t>
      </w:r>
      <w:r w:rsidRPr="003F0746">
        <w:rPr>
          <w:sz w:val="28"/>
          <w:szCs w:val="28"/>
        </w:rPr>
        <w:t>о предполагаемом сроке создания и (или) рекон</w:t>
      </w:r>
      <w:r>
        <w:rPr>
          <w:sz w:val="28"/>
          <w:szCs w:val="28"/>
        </w:rPr>
        <w:t>струкции объекта концессионного </w:t>
      </w:r>
      <w:r w:rsidRPr="003F0746">
        <w:rPr>
          <w:sz w:val="28"/>
          <w:szCs w:val="28"/>
        </w:rPr>
        <w:t>соглашения;</w:t>
      </w:r>
      <w:r w:rsidRPr="003F0746">
        <w:rPr>
          <w:sz w:val="28"/>
          <w:szCs w:val="28"/>
        </w:rPr>
        <w:br/>
      </w:r>
      <w:r w:rsidRPr="003F0746">
        <w:rPr>
          <w:sz w:val="28"/>
          <w:szCs w:val="28"/>
        </w:rPr>
        <w:tab/>
      </w:r>
      <w:r>
        <w:rPr>
          <w:sz w:val="28"/>
          <w:szCs w:val="28"/>
        </w:rPr>
        <w:t>5) </w:t>
      </w:r>
      <w:r w:rsidRPr="003F0746">
        <w:rPr>
          <w:sz w:val="28"/>
          <w:szCs w:val="28"/>
        </w:rPr>
        <w:t>о предполагаемых целях и сроках испол</w:t>
      </w:r>
      <w:r>
        <w:rPr>
          <w:sz w:val="28"/>
          <w:szCs w:val="28"/>
        </w:rPr>
        <w:t>ьзования (эксплуатации) объекта концессионного </w:t>
      </w:r>
      <w:r w:rsidRPr="003F0746">
        <w:rPr>
          <w:sz w:val="28"/>
          <w:szCs w:val="28"/>
        </w:rPr>
        <w:t>соглашения;</w:t>
      </w:r>
      <w:r w:rsidRPr="003F0746">
        <w:rPr>
          <w:sz w:val="28"/>
          <w:szCs w:val="28"/>
        </w:rPr>
        <w:br/>
      </w:r>
      <w:r w:rsidRPr="003F0746">
        <w:rPr>
          <w:sz w:val="28"/>
          <w:szCs w:val="28"/>
        </w:rPr>
        <w:tab/>
        <w:t>6)</w:t>
      </w:r>
      <w:r>
        <w:rPr>
          <w:sz w:val="28"/>
          <w:szCs w:val="28"/>
        </w:rPr>
        <w:t> </w:t>
      </w:r>
      <w:r w:rsidRPr="003F0746">
        <w:rPr>
          <w:sz w:val="28"/>
          <w:szCs w:val="28"/>
        </w:rPr>
        <w:t>о предполагаемом объеме с</w:t>
      </w:r>
      <w:r>
        <w:rPr>
          <w:sz w:val="28"/>
          <w:szCs w:val="28"/>
        </w:rPr>
        <w:t xml:space="preserve">редств, которые заявитель готов </w:t>
      </w:r>
      <w:r w:rsidRPr="003F0746">
        <w:rPr>
          <w:sz w:val="28"/>
          <w:szCs w:val="28"/>
        </w:rPr>
        <w:t>инвестировать в создание и (или) реконструкцию объекта концессионного соглашения;</w:t>
      </w:r>
      <w:r w:rsidRPr="003F0746">
        <w:rPr>
          <w:sz w:val="28"/>
          <w:szCs w:val="28"/>
        </w:rPr>
        <w:br/>
      </w:r>
      <w:r w:rsidRPr="003F0746">
        <w:rPr>
          <w:sz w:val="28"/>
          <w:szCs w:val="28"/>
        </w:rPr>
        <w:tab/>
        <w:t>7)</w:t>
      </w:r>
      <w:r>
        <w:rPr>
          <w:sz w:val="28"/>
          <w:szCs w:val="28"/>
        </w:rPr>
        <w:t> </w:t>
      </w:r>
      <w:r w:rsidRPr="003F0746">
        <w:rPr>
          <w:sz w:val="28"/>
          <w:szCs w:val="28"/>
        </w:rPr>
        <w:t>о размере, форме и порядке внесения концессионной платы;</w:t>
      </w:r>
      <w:r w:rsidRPr="003F0746">
        <w:rPr>
          <w:sz w:val="28"/>
          <w:szCs w:val="28"/>
        </w:rPr>
        <w:br/>
      </w:r>
      <w:r w:rsidRPr="003F0746">
        <w:rPr>
          <w:sz w:val="28"/>
          <w:szCs w:val="28"/>
        </w:rPr>
        <w:tab/>
      </w:r>
      <w:r>
        <w:rPr>
          <w:sz w:val="28"/>
          <w:szCs w:val="28"/>
        </w:rPr>
        <w:t>8) </w:t>
      </w:r>
      <w:r w:rsidRPr="003F0746">
        <w:rPr>
          <w:sz w:val="28"/>
          <w:szCs w:val="28"/>
        </w:rPr>
        <w:t>о способах обеспечения заявителем исполнения</w:t>
      </w:r>
      <w:r>
        <w:rPr>
          <w:sz w:val="28"/>
          <w:szCs w:val="28"/>
        </w:rPr>
        <w:t xml:space="preserve"> обязательств по концессионному </w:t>
      </w:r>
      <w:r w:rsidRPr="003F0746">
        <w:rPr>
          <w:sz w:val="28"/>
          <w:szCs w:val="28"/>
        </w:rPr>
        <w:t>соглашению;</w:t>
      </w:r>
      <w:r w:rsidRPr="003F0746">
        <w:rPr>
          <w:sz w:val="28"/>
          <w:szCs w:val="28"/>
        </w:rPr>
        <w:br/>
      </w:r>
      <w:r w:rsidRPr="003F0746">
        <w:rPr>
          <w:sz w:val="28"/>
          <w:szCs w:val="28"/>
        </w:rPr>
        <w:tab/>
        <w:t>9)</w:t>
      </w:r>
      <w:r>
        <w:rPr>
          <w:sz w:val="28"/>
          <w:szCs w:val="28"/>
        </w:rPr>
        <w:t xml:space="preserve"> информацию и материалы (в том числе сроки создания и (или) реконструкции объекта концессионного соглашения, технико-экономические показатели объекта концессионного соглашенияи </w:t>
      </w:r>
      <w:r w:rsidRPr="003F0746">
        <w:rPr>
          <w:sz w:val="28"/>
          <w:szCs w:val="28"/>
        </w:rPr>
        <w:t>и целесообразность создания или реконструкции</w:t>
      </w:r>
      <w:r>
        <w:rPr>
          <w:sz w:val="28"/>
          <w:szCs w:val="28"/>
        </w:rPr>
        <w:t xml:space="preserve">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 и (или) долгосрочные параметры регулирования деятельности концессионера и другое), необходимые  для разработки </w:t>
      </w:r>
      <w:r w:rsidRPr="00063C11">
        <w:rPr>
          <w:sz w:val="28"/>
          <w:szCs w:val="28"/>
        </w:rPr>
        <w:t xml:space="preserve">проекта  постановления администрации </w:t>
      </w:r>
      <w:r>
        <w:rPr>
          <w:sz w:val="28"/>
          <w:szCs w:val="28"/>
        </w:rPr>
        <w:t xml:space="preserve">о заключении концессионного соглашения, а также предложения по установлению форм платы по концессионному соглашению;  </w:t>
      </w:r>
    </w:p>
    <w:p w:rsidR="00847755" w:rsidRDefault="007D1F86" w:rsidP="007D1F86">
      <w:pPr>
        <w:ind w:firstLine="708"/>
        <w:jc w:val="both"/>
      </w:pPr>
      <w:r>
        <w:rPr>
          <w:sz w:val="28"/>
          <w:szCs w:val="28"/>
        </w:rPr>
        <w:t>- обосновывающие необходимость принятия решения о заключении концессионного соглашения, предполагаемые варианты условий концессионного соглашения, проект концессионного соглашения, критерии конкурса.</w:t>
      </w:r>
    </w:p>
    <w:p w:rsidR="007D1F86" w:rsidRDefault="00847755" w:rsidP="002B21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1C3">
        <w:rPr>
          <w:sz w:val="28"/>
          <w:szCs w:val="28"/>
        </w:rPr>
        <w:t>Подготовку Проекта постановления осуществл</w:t>
      </w:r>
      <w:r w:rsidR="007D1F86">
        <w:rPr>
          <w:sz w:val="28"/>
          <w:szCs w:val="28"/>
        </w:rPr>
        <w:t>яет</w:t>
      </w:r>
      <w:r w:rsidR="007D1F86" w:rsidRPr="007D1F86">
        <w:rPr>
          <w:sz w:val="28"/>
          <w:szCs w:val="28"/>
        </w:rPr>
        <w:t xml:space="preserve"> </w:t>
      </w:r>
      <w:r w:rsidR="00674769">
        <w:rPr>
          <w:sz w:val="28"/>
          <w:szCs w:val="28"/>
        </w:rPr>
        <w:t>отраслевой орган</w:t>
      </w:r>
      <w:r w:rsidR="007D1F86" w:rsidRPr="008A3104">
        <w:rPr>
          <w:sz w:val="28"/>
          <w:szCs w:val="28"/>
        </w:rPr>
        <w:t xml:space="preserve"> администрации</w:t>
      </w:r>
      <w:r w:rsidR="00674769">
        <w:rPr>
          <w:sz w:val="28"/>
          <w:szCs w:val="28"/>
        </w:rPr>
        <w:t>,</w:t>
      </w:r>
      <w:r w:rsidR="007D1F86" w:rsidRPr="007D1F86">
        <w:rPr>
          <w:sz w:val="28"/>
          <w:szCs w:val="28"/>
        </w:rPr>
        <w:t xml:space="preserve"> </w:t>
      </w:r>
      <w:r w:rsidR="007D1F86">
        <w:rPr>
          <w:sz w:val="28"/>
          <w:szCs w:val="28"/>
        </w:rPr>
        <w:t>осуществляющи</w:t>
      </w:r>
      <w:r w:rsidR="00674769">
        <w:rPr>
          <w:sz w:val="28"/>
          <w:szCs w:val="28"/>
        </w:rPr>
        <w:t>й</w:t>
      </w:r>
      <w:r w:rsidR="007D1F86">
        <w:rPr>
          <w:sz w:val="28"/>
          <w:szCs w:val="28"/>
        </w:rPr>
        <w:t xml:space="preserve"> координацию и регулирование деятельности в соответствующей отрасли (сфере управления), соответствующей назначению объектов концессионных соглашений).</w:t>
      </w:r>
    </w:p>
    <w:p w:rsidR="00242D23" w:rsidRDefault="005D0314" w:rsidP="00D32E09">
      <w:pPr>
        <w:ind w:firstLine="709"/>
        <w:jc w:val="both"/>
        <w:rPr>
          <w:sz w:val="28"/>
          <w:szCs w:val="28"/>
        </w:rPr>
      </w:pPr>
      <w:r w:rsidRPr="00D32E09">
        <w:rPr>
          <w:sz w:val="28"/>
          <w:szCs w:val="28"/>
        </w:rPr>
        <w:t>12.</w:t>
      </w:r>
      <w:r w:rsidR="005F19EB">
        <w:rPr>
          <w:sz w:val="28"/>
          <w:szCs w:val="28"/>
        </w:rPr>
        <w:t> </w:t>
      </w:r>
      <w:r w:rsidR="00857D09">
        <w:rPr>
          <w:sz w:val="28"/>
          <w:szCs w:val="28"/>
        </w:rPr>
        <w:t>Отраслевой орган</w:t>
      </w:r>
      <w:r w:rsidR="00857D09" w:rsidRPr="008A3104">
        <w:rPr>
          <w:sz w:val="28"/>
          <w:szCs w:val="28"/>
        </w:rPr>
        <w:t xml:space="preserve"> администрации</w:t>
      </w:r>
      <w:r w:rsidR="00D371C3" w:rsidRPr="00D32E09">
        <w:rPr>
          <w:sz w:val="28"/>
          <w:szCs w:val="28"/>
        </w:rPr>
        <w:t>, получив предложения о заключении концес</w:t>
      </w:r>
      <w:r w:rsidR="00D32E09">
        <w:rPr>
          <w:sz w:val="28"/>
          <w:szCs w:val="28"/>
        </w:rPr>
        <w:t>сионного соглашения,</w:t>
      </w:r>
      <w:r w:rsidR="00242D23" w:rsidRPr="00242D23">
        <w:rPr>
          <w:sz w:val="28"/>
          <w:szCs w:val="28"/>
        </w:rPr>
        <w:t xml:space="preserve"> </w:t>
      </w:r>
      <w:r w:rsidR="00242D23">
        <w:rPr>
          <w:sz w:val="28"/>
          <w:szCs w:val="28"/>
        </w:rPr>
        <w:t xml:space="preserve">направляет вышеуказанные предложения  о заключении концессионного соглашения с анализом состояния дел по рассматриваемому вопросу, на </w:t>
      </w:r>
      <w:r w:rsidR="00110EAD">
        <w:rPr>
          <w:sz w:val="28"/>
          <w:szCs w:val="28"/>
        </w:rPr>
        <w:t xml:space="preserve"> согласование</w:t>
      </w:r>
      <w:r w:rsidR="00242D23">
        <w:rPr>
          <w:sz w:val="28"/>
          <w:szCs w:val="28"/>
        </w:rPr>
        <w:t xml:space="preserve">  управлению экономики и прогнозирования, управлению архитектуры и градостроительства, финансовому управлению, управлению имущественных отношений администрации</w:t>
      </w:r>
      <w:r w:rsidR="00D32E09">
        <w:rPr>
          <w:sz w:val="28"/>
          <w:szCs w:val="28"/>
        </w:rPr>
        <w:t> </w:t>
      </w:r>
      <w:r w:rsidR="00110EAD">
        <w:rPr>
          <w:sz w:val="28"/>
          <w:szCs w:val="28"/>
        </w:rPr>
        <w:t>муниципального образования Крымский район.</w:t>
      </w:r>
    </w:p>
    <w:p w:rsidR="00D36103" w:rsidRDefault="00110EAD" w:rsidP="00110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отраслевой орган</w:t>
      </w:r>
      <w:r w:rsidRPr="008A3104">
        <w:rPr>
          <w:sz w:val="28"/>
          <w:szCs w:val="28"/>
        </w:rPr>
        <w:t xml:space="preserve"> администрации</w:t>
      </w:r>
      <w:r w:rsidRPr="00110EAD">
        <w:rPr>
          <w:sz w:val="28"/>
          <w:szCs w:val="28"/>
        </w:rPr>
        <w:t xml:space="preserve"> </w:t>
      </w:r>
      <w:r w:rsidRPr="00D32E09">
        <w:rPr>
          <w:sz w:val="28"/>
          <w:szCs w:val="28"/>
        </w:rPr>
        <w:t>направляет </w:t>
      </w:r>
      <w:r>
        <w:rPr>
          <w:sz w:val="28"/>
          <w:szCs w:val="28"/>
        </w:rPr>
        <w:t xml:space="preserve">запросы:  </w:t>
      </w:r>
    </w:p>
    <w:p w:rsidR="00D36103" w:rsidRDefault="00D36103" w:rsidP="00110EAD">
      <w:pPr>
        <w:widowControl w:val="0"/>
        <w:tabs>
          <w:tab w:val="left" w:pos="900"/>
          <w:tab w:val="left" w:pos="963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32E09" w:rsidRPr="00D32E09">
        <w:rPr>
          <w:sz w:val="28"/>
          <w:szCs w:val="28"/>
        </w:rPr>
        <w:t>в </w:t>
      </w:r>
      <w:r w:rsidR="00D32E09">
        <w:rPr>
          <w:sz w:val="28"/>
          <w:szCs w:val="28"/>
        </w:rPr>
        <w:t>у</w:t>
      </w:r>
      <w:r w:rsidR="002B21F5" w:rsidRPr="00D32E09">
        <w:rPr>
          <w:sz w:val="28"/>
          <w:szCs w:val="28"/>
        </w:rPr>
        <w:t>правление</w:t>
      </w:r>
      <w:r w:rsidR="00D32E09">
        <w:rPr>
          <w:sz w:val="28"/>
          <w:szCs w:val="28"/>
        </w:rPr>
        <w:t xml:space="preserve"> имущественных отношений администрации муниципального образования Крымский район (далее - Управление) </w:t>
      </w:r>
      <w:r w:rsidR="00D32E09" w:rsidRPr="00D32E09">
        <w:rPr>
          <w:sz w:val="28"/>
          <w:szCs w:val="28"/>
        </w:rPr>
        <w:t> </w:t>
      </w:r>
      <w:r w:rsidR="00D371C3" w:rsidRPr="00D32E09">
        <w:rPr>
          <w:sz w:val="28"/>
          <w:szCs w:val="28"/>
        </w:rPr>
        <w:t>о:</w:t>
      </w:r>
      <w:r w:rsidR="00D371C3" w:rsidRPr="00D32E09">
        <w:rPr>
          <w:sz w:val="28"/>
          <w:szCs w:val="28"/>
        </w:rPr>
        <w:br/>
      </w:r>
      <w:r w:rsidR="006D592B">
        <w:rPr>
          <w:sz w:val="28"/>
          <w:szCs w:val="28"/>
        </w:rPr>
        <w:t xml:space="preserve"> </w:t>
      </w:r>
      <w:r w:rsidR="006D592B">
        <w:rPr>
          <w:sz w:val="28"/>
          <w:szCs w:val="28"/>
        </w:rPr>
        <w:tab/>
      </w:r>
      <w:r w:rsidR="00D32E09">
        <w:rPr>
          <w:sz w:val="28"/>
          <w:szCs w:val="28"/>
        </w:rPr>
        <w:t>- </w:t>
      </w:r>
      <w:r w:rsidR="00D371C3" w:rsidRPr="00D32E09">
        <w:rPr>
          <w:sz w:val="28"/>
          <w:szCs w:val="28"/>
        </w:rPr>
        <w:t xml:space="preserve">наличии прав собственности </w:t>
      </w:r>
      <w:r w:rsidR="00D32E09">
        <w:rPr>
          <w:sz w:val="28"/>
          <w:szCs w:val="28"/>
        </w:rPr>
        <w:t xml:space="preserve">муниципального образования Крымский район </w:t>
      </w:r>
      <w:r w:rsidR="00D371C3" w:rsidRPr="00D32E09">
        <w:rPr>
          <w:sz w:val="28"/>
          <w:szCs w:val="28"/>
        </w:rPr>
        <w:t>на земельный участок</w:t>
      </w:r>
      <w:r w:rsidR="00D32E09">
        <w:rPr>
          <w:sz w:val="28"/>
          <w:szCs w:val="28"/>
        </w:rPr>
        <w:t xml:space="preserve"> и  объект с приложением</w:t>
      </w:r>
      <w:r w:rsidR="00D32E09" w:rsidRPr="00D32E09">
        <w:rPr>
          <w:sz w:val="28"/>
          <w:szCs w:val="28"/>
        </w:rPr>
        <w:t xml:space="preserve"> выпис</w:t>
      </w:r>
      <w:r w:rsidR="00D32E09">
        <w:rPr>
          <w:sz w:val="28"/>
          <w:szCs w:val="28"/>
        </w:rPr>
        <w:t>о</w:t>
      </w:r>
      <w:r w:rsidR="00D32E09" w:rsidRPr="00D32E09">
        <w:rPr>
          <w:sz w:val="28"/>
          <w:szCs w:val="28"/>
        </w:rPr>
        <w:t>к</w:t>
      </w:r>
      <w:r w:rsidR="00D32E09">
        <w:rPr>
          <w:sz w:val="28"/>
          <w:szCs w:val="28"/>
        </w:rPr>
        <w:t xml:space="preserve"> из р</w:t>
      </w:r>
      <w:r w:rsidR="00D32E09" w:rsidRPr="00D32E09">
        <w:rPr>
          <w:sz w:val="28"/>
          <w:szCs w:val="28"/>
        </w:rPr>
        <w:t>еестра муниципального имущества муниципального образования</w:t>
      </w:r>
      <w:r w:rsidR="00242D23">
        <w:rPr>
          <w:sz w:val="28"/>
          <w:szCs w:val="28"/>
        </w:rPr>
        <w:t xml:space="preserve"> Крымский район</w:t>
      </w:r>
      <w:r w:rsidR="00D371C3" w:rsidRPr="00D32E09">
        <w:rPr>
          <w:sz w:val="28"/>
          <w:szCs w:val="28"/>
        </w:rPr>
        <w:t>;</w:t>
      </w:r>
      <w:r w:rsidR="00D371C3" w:rsidRPr="00D32E09">
        <w:rPr>
          <w:sz w:val="28"/>
          <w:szCs w:val="28"/>
        </w:rPr>
        <w:br/>
      </w:r>
      <w:r w:rsidR="00D32E09">
        <w:rPr>
          <w:sz w:val="28"/>
          <w:szCs w:val="28"/>
        </w:rPr>
        <w:tab/>
        <w:t>- </w:t>
      </w:r>
      <w:r w:rsidR="00D371C3" w:rsidRPr="00D32E09">
        <w:rPr>
          <w:sz w:val="28"/>
          <w:szCs w:val="28"/>
        </w:rPr>
        <w:t>наличии (отсутствии) обременений правами тре</w:t>
      </w:r>
      <w:r w:rsidR="00D32E09">
        <w:rPr>
          <w:sz w:val="28"/>
          <w:szCs w:val="28"/>
        </w:rPr>
        <w:t>тьих лиц объекта концессионного </w:t>
      </w:r>
      <w:r w:rsidR="00D371C3" w:rsidRPr="00D32E09">
        <w:rPr>
          <w:sz w:val="28"/>
          <w:szCs w:val="28"/>
        </w:rPr>
        <w:t>соглашения;</w:t>
      </w:r>
      <w:r w:rsidR="00D371C3" w:rsidRPr="00D32E09">
        <w:rPr>
          <w:sz w:val="28"/>
          <w:szCs w:val="28"/>
        </w:rPr>
        <w:br/>
      </w:r>
      <w:r w:rsidR="00D32E09">
        <w:rPr>
          <w:sz w:val="28"/>
          <w:szCs w:val="28"/>
        </w:rPr>
        <w:tab/>
        <w:t>- </w:t>
      </w:r>
      <w:r w:rsidR="00D371C3" w:rsidRPr="00D32E09">
        <w:rPr>
          <w:sz w:val="28"/>
          <w:szCs w:val="28"/>
        </w:rPr>
        <w:t>наличии (отсутствии) технической докуме</w:t>
      </w:r>
      <w:r w:rsidR="00D32E09">
        <w:rPr>
          <w:sz w:val="28"/>
          <w:szCs w:val="28"/>
        </w:rPr>
        <w:t>нтации на объект концессионного </w:t>
      </w:r>
      <w:r w:rsidR="00D371C3" w:rsidRPr="00D32E09">
        <w:rPr>
          <w:sz w:val="28"/>
          <w:szCs w:val="28"/>
        </w:rPr>
        <w:t>соглашения;</w:t>
      </w:r>
      <w:r w:rsidR="00D371C3" w:rsidRPr="00D32E09">
        <w:rPr>
          <w:sz w:val="28"/>
          <w:szCs w:val="28"/>
        </w:rPr>
        <w:br/>
      </w:r>
      <w:r w:rsidR="00D32E09">
        <w:rPr>
          <w:sz w:val="28"/>
          <w:szCs w:val="28"/>
        </w:rPr>
        <w:tab/>
        <w:t>- </w:t>
      </w:r>
      <w:r w:rsidR="00D371C3" w:rsidRPr="00D32E09">
        <w:rPr>
          <w:sz w:val="28"/>
          <w:szCs w:val="28"/>
        </w:rPr>
        <w:t>наличии (отсутствии) объекта концессионног</w:t>
      </w:r>
      <w:r w:rsidR="005F19EB">
        <w:rPr>
          <w:sz w:val="28"/>
          <w:szCs w:val="28"/>
        </w:rPr>
        <w:t>о соглашения в прогнозном </w:t>
      </w:r>
      <w:r w:rsidR="00D32E09">
        <w:rPr>
          <w:sz w:val="28"/>
          <w:szCs w:val="28"/>
        </w:rPr>
        <w:t>плане приватизации муниципального </w:t>
      </w:r>
      <w:r w:rsidR="00D371C3" w:rsidRPr="00D32E09">
        <w:rPr>
          <w:sz w:val="28"/>
          <w:szCs w:val="28"/>
        </w:rPr>
        <w:t>имущества</w:t>
      </w:r>
      <w:r w:rsidR="00D32E09">
        <w:rPr>
          <w:sz w:val="28"/>
          <w:szCs w:val="28"/>
        </w:rPr>
        <w:t>;</w:t>
      </w:r>
      <w:r w:rsidR="00D371C3" w:rsidRPr="00D32E09">
        <w:rPr>
          <w:sz w:val="28"/>
          <w:szCs w:val="28"/>
        </w:rPr>
        <w:br/>
      </w:r>
      <w:r>
        <w:rPr>
          <w:sz w:val="28"/>
          <w:szCs w:val="28"/>
        </w:rPr>
        <w:tab/>
        <w:t>2) в финансовое управление а</w:t>
      </w:r>
      <w:r w:rsidR="00D371C3" w:rsidRPr="00D32E09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Крымский район</w:t>
      </w:r>
      <w:r w:rsidRPr="00D36103">
        <w:rPr>
          <w:sz w:val="28"/>
          <w:szCs w:val="28"/>
        </w:rPr>
        <w:t xml:space="preserve"> </w:t>
      </w:r>
      <w:r w:rsidRPr="00D32E09">
        <w:rPr>
          <w:sz w:val="28"/>
          <w:szCs w:val="28"/>
        </w:rPr>
        <w:t>о возможности финансирования расходных обязательств из местного бюджета</w:t>
      </w:r>
      <w:r w:rsidR="00273A4D">
        <w:rPr>
          <w:sz w:val="28"/>
          <w:szCs w:val="28"/>
        </w:rPr>
        <w:t>.</w:t>
      </w:r>
    </w:p>
    <w:p w:rsidR="00D36103" w:rsidRDefault="00D36103" w:rsidP="00D32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71C3" w:rsidRPr="00D32E09">
        <w:rPr>
          <w:sz w:val="28"/>
          <w:szCs w:val="28"/>
        </w:rPr>
        <w:t xml:space="preserve"> течение 5 </w:t>
      </w:r>
      <w:r w:rsidR="00712829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после получения запроса управлениями  готовя</w:t>
      </w:r>
      <w:r w:rsidR="00D371C3" w:rsidRPr="00D32E09"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="00D371C3" w:rsidRPr="00D32E09">
        <w:rPr>
          <w:sz w:val="28"/>
          <w:szCs w:val="28"/>
        </w:rPr>
        <w:t xml:space="preserve"> ответ</w:t>
      </w:r>
      <w:r>
        <w:rPr>
          <w:sz w:val="28"/>
          <w:szCs w:val="28"/>
        </w:rPr>
        <w:t>ы  на полученные запросы.</w:t>
      </w:r>
    </w:p>
    <w:p w:rsidR="00D36103" w:rsidRDefault="006D592B" w:rsidP="006D592B">
      <w:pPr>
        <w:widowControl w:val="0"/>
        <w:tabs>
          <w:tab w:val="left" w:pos="900"/>
          <w:tab w:val="left" w:pos="963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1C3" w:rsidRPr="00D32E09">
        <w:rPr>
          <w:sz w:val="28"/>
          <w:szCs w:val="28"/>
        </w:rPr>
        <w:t xml:space="preserve">В течение 10 рабочих дней со дня получения ответов </w:t>
      </w:r>
      <w:r w:rsidR="00674769">
        <w:rPr>
          <w:sz w:val="28"/>
          <w:szCs w:val="28"/>
        </w:rPr>
        <w:t>отраслевой</w:t>
      </w:r>
      <w:r w:rsidR="00674769" w:rsidRPr="008A3104">
        <w:rPr>
          <w:sz w:val="28"/>
          <w:szCs w:val="28"/>
        </w:rPr>
        <w:t xml:space="preserve"> орган администрации</w:t>
      </w:r>
      <w:r w:rsidR="00674769">
        <w:rPr>
          <w:sz w:val="28"/>
          <w:szCs w:val="28"/>
        </w:rPr>
        <w:t xml:space="preserve"> </w:t>
      </w:r>
      <w:r w:rsidR="00D36103">
        <w:rPr>
          <w:sz w:val="28"/>
          <w:szCs w:val="28"/>
        </w:rPr>
        <w:t xml:space="preserve">готовит </w:t>
      </w:r>
      <w:r w:rsidR="00D371C3" w:rsidRPr="00D32E09">
        <w:rPr>
          <w:sz w:val="28"/>
          <w:szCs w:val="28"/>
        </w:rPr>
        <w:t>заключение о целесообразности (нецелесообразности) передачи муниципального имущества по концессионному соглаш</w:t>
      </w:r>
      <w:r w:rsidR="00674769">
        <w:rPr>
          <w:sz w:val="28"/>
          <w:szCs w:val="28"/>
        </w:rPr>
        <w:t>ению с учетом </w:t>
      </w:r>
      <w:r w:rsidR="00D36103">
        <w:rPr>
          <w:sz w:val="28"/>
          <w:szCs w:val="28"/>
        </w:rPr>
        <w:t>следующих </w:t>
      </w:r>
      <w:r w:rsidR="00D371C3" w:rsidRPr="00D32E09">
        <w:rPr>
          <w:sz w:val="28"/>
          <w:szCs w:val="28"/>
        </w:rPr>
        <w:t>показателей:</w:t>
      </w:r>
      <w:r w:rsidR="00D371C3" w:rsidRPr="00D32E09">
        <w:rPr>
          <w:sz w:val="28"/>
          <w:szCs w:val="28"/>
        </w:rPr>
        <w:br/>
      </w:r>
      <w:r>
        <w:rPr>
          <w:sz w:val="28"/>
          <w:szCs w:val="28"/>
        </w:rPr>
        <w:tab/>
        <w:t>1</w:t>
      </w:r>
      <w:r w:rsidR="00D36103">
        <w:rPr>
          <w:sz w:val="28"/>
          <w:szCs w:val="28"/>
        </w:rPr>
        <w:t>) </w:t>
      </w:r>
      <w:r w:rsidR="00D371C3" w:rsidRPr="00D32E09">
        <w:rPr>
          <w:sz w:val="28"/>
          <w:szCs w:val="28"/>
        </w:rPr>
        <w:t xml:space="preserve">соответствие основным направлениям бюджетной политики муниципального образования </w:t>
      </w:r>
      <w:r w:rsidR="00D36103">
        <w:rPr>
          <w:sz w:val="28"/>
          <w:szCs w:val="28"/>
        </w:rPr>
        <w:t xml:space="preserve">Крымский район </w:t>
      </w:r>
      <w:r w:rsidR="00D371C3" w:rsidRPr="00D32E09">
        <w:rPr>
          <w:sz w:val="28"/>
          <w:szCs w:val="28"/>
        </w:rPr>
        <w:t>и основным направлениям налоговой политики муниципального образования</w:t>
      </w:r>
      <w:r w:rsidR="00D36103" w:rsidRPr="00D36103">
        <w:rPr>
          <w:sz w:val="28"/>
          <w:szCs w:val="28"/>
        </w:rPr>
        <w:t xml:space="preserve"> </w:t>
      </w:r>
      <w:r w:rsidR="00D36103">
        <w:rPr>
          <w:sz w:val="28"/>
          <w:szCs w:val="28"/>
        </w:rPr>
        <w:t>Крымский район;</w:t>
      </w:r>
    </w:p>
    <w:p w:rsidR="00D36103" w:rsidRDefault="00D36103" w:rsidP="00110EAD">
      <w:pPr>
        <w:widowControl w:val="0"/>
        <w:tabs>
          <w:tab w:val="left" w:pos="900"/>
          <w:tab w:val="left" w:pos="963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2) </w:t>
      </w:r>
      <w:r w:rsidR="00D371C3" w:rsidRPr="00D32E09">
        <w:rPr>
          <w:sz w:val="28"/>
          <w:szCs w:val="28"/>
        </w:rPr>
        <w:t xml:space="preserve">соответствие планам и программам развития муниципального образования </w:t>
      </w:r>
      <w:r>
        <w:rPr>
          <w:sz w:val="28"/>
          <w:szCs w:val="28"/>
        </w:rPr>
        <w:t>Крымский район;</w:t>
      </w:r>
    </w:p>
    <w:p w:rsidR="00D36103" w:rsidRDefault="00D36103" w:rsidP="00110EAD">
      <w:pPr>
        <w:widowControl w:val="0"/>
        <w:tabs>
          <w:tab w:val="left" w:pos="900"/>
          <w:tab w:val="left" w:pos="963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3) </w:t>
      </w:r>
      <w:r w:rsidR="00D371C3" w:rsidRPr="00D32E09">
        <w:rPr>
          <w:sz w:val="28"/>
          <w:szCs w:val="28"/>
        </w:rPr>
        <w:t>соответствие муниципальным программам муниципального образования</w:t>
      </w:r>
      <w:r>
        <w:rPr>
          <w:sz w:val="28"/>
          <w:szCs w:val="28"/>
        </w:rPr>
        <w:t xml:space="preserve"> </w:t>
      </w:r>
      <w:r w:rsidR="00D371C3" w:rsidRPr="00D32E09"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Крымский район.</w:t>
      </w:r>
    </w:p>
    <w:p w:rsidR="00D36103" w:rsidRDefault="00D371C3" w:rsidP="00110EAD">
      <w:pPr>
        <w:widowControl w:val="0"/>
        <w:tabs>
          <w:tab w:val="left" w:pos="900"/>
          <w:tab w:val="left" w:pos="9638"/>
        </w:tabs>
        <w:ind w:right="-1" w:firstLine="709"/>
        <w:jc w:val="both"/>
        <w:rPr>
          <w:sz w:val="28"/>
          <w:szCs w:val="28"/>
        </w:rPr>
      </w:pPr>
      <w:r w:rsidRPr="00D32E09">
        <w:rPr>
          <w:sz w:val="28"/>
          <w:szCs w:val="28"/>
        </w:rPr>
        <w:t xml:space="preserve">14. В течение 30 календарных дней со дня поступления предложения о заключении концессионного соглашения </w:t>
      </w:r>
      <w:r w:rsidR="00674769">
        <w:rPr>
          <w:sz w:val="28"/>
          <w:szCs w:val="28"/>
        </w:rPr>
        <w:t>отраслевой</w:t>
      </w:r>
      <w:r w:rsidR="00674769" w:rsidRPr="008A3104">
        <w:rPr>
          <w:sz w:val="28"/>
          <w:szCs w:val="28"/>
        </w:rPr>
        <w:t xml:space="preserve"> орган администрации</w:t>
      </w:r>
      <w:r w:rsidR="00674769" w:rsidRPr="00D32E09">
        <w:rPr>
          <w:sz w:val="28"/>
          <w:szCs w:val="28"/>
        </w:rPr>
        <w:t xml:space="preserve"> </w:t>
      </w:r>
      <w:r w:rsidRPr="00D32E09">
        <w:rPr>
          <w:sz w:val="28"/>
          <w:szCs w:val="28"/>
        </w:rPr>
        <w:t>уведомляет заявителя о невозможности его заключения в следующих случаях:</w:t>
      </w:r>
      <w:r w:rsidRPr="00D32E09">
        <w:rPr>
          <w:sz w:val="28"/>
          <w:szCs w:val="28"/>
        </w:rPr>
        <w:br/>
      </w:r>
      <w:r w:rsidR="00110EAD">
        <w:rPr>
          <w:sz w:val="28"/>
          <w:szCs w:val="28"/>
        </w:rPr>
        <w:t xml:space="preserve"> </w:t>
      </w:r>
      <w:r w:rsidR="00110EAD">
        <w:rPr>
          <w:sz w:val="28"/>
          <w:szCs w:val="28"/>
        </w:rPr>
        <w:tab/>
      </w:r>
      <w:r w:rsidR="00D36103">
        <w:rPr>
          <w:sz w:val="28"/>
          <w:szCs w:val="28"/>
        </w:rPr>
        <w:t>а) </w:t>
      </w:r>
      <w:r w:rsidRPr="00D32E09">
        <w:rPr>
          <w:sz w:val="28"/>
          <w:szCs w:val="28"/>
        </w:rPr>
        <w:t>заявленный объект не соответствует перечню объектов концессионного соглашения в соответствии со статьей 4 Федерального закона;</w:t>
      </w:r>
      <w:r w:rsidRPr="00D32E09">
        <w:rPr>
          <w:sz w:val="28"/>
          <w:szCs w:val="28"/>
        </w:rPr>
        <w:br/>
      </w:r>
      <w:r w:rsidR="00D36103">
        <w:rPr>
          <w:sz w:val="28"/>
          <w:szCs w:val="28"/>
        </w:rPr>
        <w:tab/>
        <w:t>б) </w:t>
      </w:r>
      <w:r w:rsidRPr="00D32E09">
        <w:rPr>
          <w:sz w:val="28"/>
          <w:szCs w:val="28"/>
        </w:rPr>
        <w:t xml:space="preserve">заявленный объект не находится в собственности муниципального образования </w:t>
      </w:r>
      <w:r w:rsidR="00D36103">
        <w:rPr>
          <w:sz w:val="28"/>
          <w:szCs w:val="28"/>
        </w:rPr>
        <w:t>Крымский район.</w:t>
      </w:r>
    </w:p>
    <w:p w:rsidR="00712829" w:rsidRDefault="00D371C3" w:rsidP="00110EAD">
      <w:pPr>
        <w:widowControl w:val="0"/>
        <w:tabs>
          <w:tab w:val="left" w:pos="900"/>
          <w:tab w:val="left" w:pos="9638"/>
        </w:tabs>
        <w:ind w:right="-1" w:firstLine="709"/>
        <w:jc w:val="both"/>
      </w:pPr>
      <w:r w:rsidRPr="00674769">
        <w:rPr>
          <w:sz w:val="28"/>
          <w:szCs w:val="28"/>
        </w:rPr>
        <w:t xml:space="preserve">В иных случаях в тридцатидневный срок со дня выдвижения инициативы или поступления предложения о заключении концессионного соглашения </w:t>
      </w:r>
      <w:r w:rsidR="00D36103" w:rsidRPr="00674769">
        <w:rPr>
          <w:sz w:val="28"/>
          <w:szCs w:val="28"/>
        </w:rPr>
        <w:t>О</w:t>
      </w:r>
      <w:r w:rsidR="00674769" w:rsidRPr="00674769">
        <w:rPr>
          <w:sz w:val="28"/>
          <w:szCs w:val="28"/>
        </w:rPr>
        <w:t xml:space="preserve">траслевой орган администрации </w:t>
      </w:r>
      <w:r w:rsidRPr="00674769">
        <w:rPr>
          <w:sz w:val="28"/>
          <w:szCs w:val="28"/>
        </w:rPr>
        <w:t xml:space="preserve">инициирует </w:t>
      </w:r>
      <w:r w:rsidR="00712829" w:rsidRPr="00674769">
        <w:rPr>
          <w:color w:val="000000" w:themeColor="text1"/>
          <w:sz w:val="28"/>
          <w:szCs w:val="28"/>
        </w:rPr>
        <w:t>заседание рабочей группы по сопровождению инвестиционных проектов</w:t>
      </w:r>
      <w:r w:rsidR="00712829" w:rsidRPr="00B65EA7">
        <w:rPr>
          <w:color w:val="000000" w:themeColor="text1"/>
          <w:sz w:val="28"/>
          <w:szCs w:val="28"/>
        </w:rPr>
        <w:t>, реализуемых на территории муниципального образования Крымский район (далее – Рабочая группа)</w:t>
      </w:r>
      <w:r w:rsidR="00110EAD">
        <w:rPr>
          <w:color w:val="000000" w:themeColor="text1"/>
          <w:sz w:val="28"/>
          <w:szCs w:val="28"/>
        </w:rPr>
        <w:t>.</w:t>
      </w:r>
    </w:p>
    <w:p w:rsidR="00D371C3" w:rsidRPr="00AD5E2C" w:rsidRDefault="00D371C3" w:rsidP="00AD5E2C">
      <w:pPr>
        <w:widowControl w:val="0"/>
        <w:tabs>
          <w:tab w:val="left" w:pos="900"/>
          <w:tab w:val="left" w:pos="9638"/>
        </w:tabs>
        <w:ind w:right="-1" w:firstLine="709"/>
        <w:jc w:val="both"/>
        <w:rPr>
          <w:sz w:val="28"/>
          <w:szCs w:val="28"/>
        </w:rPr>
      </w:pPr>
      <w:r w:rsidRPr="00674769">
        <w:rPr>
          <w:sz w:val="28"/>
          <w:szCs w:val="28"/>
        </w:rPr>
        <w:t>15. Рабочая группа на основании сведений, указанных в пунктах 11, 13 раздела II настоящего Положения, и заключения</w:t>
      </w:r>
      <w:r w:rsidR="00674769" w:rsidRPr="00674769">
        <w:rPr>
          <w:sz w:val="28"/>
          <w:szCs w:val="28"/>
        </w:rPr>
        <w:t xml:space="preserve"> </w:t>
      </w:r>
      <w:r w:rsidR="00674769">
        <w:rPr>
          <w:sz w:val="28"/>
          <w:szCs w:val="28"/>
        </w:rPr>
        <w:t>отраслевого</w:t>
      </w:r>
      <w:r w:rsidR="00674769" w:rsidRPr="008A3104">
        <w:rPr>
          <w:sz w:val="28"/>
          <w:szCs w:val="28"/>
        </w:rPr>
        <w:t xml:space="preserve"> орган</w:t>
      </w:r>
      <w:r w:rsidR="00674769">
        <w:rPr>
          <w:sz w:val="28"/>
          <w:szCs w:val="28"/>
        </w:rPr>
        <w:t>а</w:t>
      </w:r>
      <w:r w:rsidR="00674769" w:rsidRPr="008A3104">
        <w:rPr>
          <w:sz w:val="28"/>
          <w:szCs w:val="28"/>
        </w:rPr>
        <w:t xml:space="preserve"> администрации</w:t>
      </w:r>
      <w:r w:rsidRPr="00674769">
        <w:rPr>
          <w:sz w:val="28"/>
          <w:szCs w:val="28"/>
        </w:rPr>
        <w:t xml:space="preserve"> (нецелесообразности) передачи муниципального имущества по концессионному соглашению принимает решение о заключении концессионного соглашения либо о нецелесообраз</w:t>
      </w:r>
      <w:r w:rsidR="00674769">
        <w:rPr>
          <w:sz w:val="28"/>
          <w:szCs w:val="28"/>
        </w:rPr>
        <w:t>ности заключения концессионного </w:t>
      </w:r>
      <w:r w:rsidRPr="00674769">
        <w:rPr>
          <w:sz w:val="28"/>
          <w:szCs w:val="28"/>
        </w:rPr>
        <w:t>соглашения.</w:t>
      </w:r>
      <w:r w:rsidRPr="00674769">
        <w:rPr>
          <w:sz w:val="28"/>
          <w:szCs w:val="28"/>
        </w:rPr>
        <w:br/>
      </w:r>
      <w:r w:rsidR="00AD5E2C">
        <w:t xml:space="preserve"> </w:t>
      </w:r>
      <w:r w:rsidR="00AD5E2C" w:rsidRPr="00AD5E2C">
        <w:rPr>
          <w:sz w:val="28"/>
          <w:szCs w:val="28"/>
        </w:rPr>
        <w:tab/>
        <w:t>По итогам рассмотрения вопроса Рабочая группа выносит обоснованные рекомендации о возможности или невозможности заключения концесс</w:t>
      </w:r>
      <w:r w:rsidR="00AD5E2C">
        <w:rPr>
          <w:sz w:val="28"/>
          <w:szCs w:val="28"/>
        </w:rPr>
        <w:t xml:space="preserve">ионного соглашения, </w:t>
      </w:r>
      <w:r w:rsidR="00AD5E2C" w:rsidRPr="00AD5E2C">
        <w:rPr>
          <w:sz w:val="28"/>
          <w:szCs w:val="28"/>
        </w:rPr>
        <w:t>оформленные</w:t>
      </w:r>
      <w:r w:rsidR="00AD5E2C">
        <w:rPr>
          <w:sz w:val="28"/>
          <w:szCs w:val="28"/>
        </w:rPr>
        <w:t xml:space="preserve"> </w:t>
      </w:r>
      <w:r w:rsidR="00AD5E2C" w:rsidRPr="00AD5E2C">
        <w:rPr>
          <w:sz w:val="28"/>
          <w:szCs w:val="28"/>
        </w:rPr>
        <w:t>в</w:t>
      </w:r>
      <w:r w:rsidR="00AD5E2C">
        <w:rPr>
          <w:sz w:val="28"/>
          <w:szCs w:val="28"/>
        </w:rPr>
        <w:t xml:space="preserve"> </w:t>
      </w:r>
      <w:r w:rsidR="00AD5E2C" w:rsidRPr="00AD5E2C">
        <w:rPr>
          <w:sz w:val="28"/>
          <w:szCs w:val="28"/>
        </w:rPr>
        <w:t>виде</w:t>
      </w:r>
      <w:r w:rsidR="00AD5E2C">
        <w:rPr>
          <w:sz w:val="28"/>
          <w:szCs w:val="28"/>
        </w:rPr>
        <w:t xml:space="preserve"> </w:t>
      </w:r>
      <w:r w:rsidR="00AD5E2C" w:rsidRPr="00AD5E2C">
        <w:rPr>
          <w:sz w:val="28"/>
          <w:szCs w:val="28"/>
        </w:rPr>
        <w:t>протокола.</w:t>
      </w:r>
      <w:r w:rsidR="00AD5E2C" w:rsidRPr="00AD5E2C">
        <w:rPr>
          <w:sz w:val="28"/>
          <w:szCs w:val="28"/>
        </w:rPr>
        <w:br/>
      </w:r>
      <w:r w:rsidR="00AD5E2C">
        <w:t xml:space="preserve"> </w:t>
      </w:r>
      <w:r w:rsidR="00AD5E2C">
        <w:tab/>
      </w:r>
      <w:r w:rsidRPr="00AD5E2C">
        <w:rPr>
          <w:sz w:val="28"/>
          <w:szCs w:val="28"/>
        </w:rPr>
        <w:t xml:space="preserve">На основании протокола заседания Рабочей группы </w:t>
      </w:r>
      <w:r w:rsidR="00AD5E2C" w:rsidRPr="00AD5E2C">
        <w:rPr>
          <w:sz w:val="28"/>
          <w:szCs w:val="28"/>
        </w:rPr>
        <w:t>отраслевой орган администрации</w:t>
      </w:r>
      <w:r w:rsidRPr="00AD5E2C">
        <w:rPr>
          <w:sz w:val="28"/>
          <w:szCs w:val="28"/>
        </w:rPr>
        <w:t xml:space="preserve"> в срок не позднее 30 рабочих дней со дня заседания готовит и согласовывает проект постановления администрации муниципального образования </w:t>
      </w:r>
      <w:r w:rsidR="00823965" w:rsidRPr="00AD5E2C">
        <w:rPr>
          <w:sz w:val="28"/>
          <w:szCs w:val="28"/>
        </w:rPr>
        <w:t xml:space="preserve">Крымский район </w:t>
      </w:r>
      <w:r w:rsidRPr="00AD5E2C">
        <w:rPr>
          <w:sz w:val="28"/>
          <w:szCs w:val="28"/>
        </w:rPr>
        <w:t>о заключении концессионного соглашения либо не позднее 10 рабочих дней со дня заседания доводит до сведения заявителя в письменном виде решение о нецелесообразности заключения концессионного соглашения.</w:t>
      </w:r>
    </w:p>
    <w:p w:rsidR="004A2BD7" w:rsidRPr="004A2BD7" w:rsidRDefault="00273A4D" w:rsidP="00273A4D">
      <w:pPr>
        <w:pStyle w:val="20"/>
        <w:suppressAutoHyphens/>
        <w:ind w:firstLine="710"/>
        <w:jc w:val="both"/>
        <w:rPr>
          <w:b w:val="0"/>
          <w:szCs w:val="28"/>
        </w:rPr>
      </w:pPr>
      <w:r>
        <w:rPr>
          <w:b w:val="0"/>
        </w:rPr>
        <w:t>16. </w:t>
      </w:r>
      <w:r w:rsidR="00D371C3" w:rsidRPr="004A2BD7">
        <w:rPr>
          <w:b w:val="0"/>
        </w:rPr>
        <w:t>Конкурсы на право заключения концессионных соглашений проводятся в порядке, установленном Федеральным законом</w:t>
      </w:r>
      <w:r w:rsidR="00D81307">
        <w:rPr>
          <w:b w:val="0"/>
        </w:rPr>
        <w:t xml:space="preserve"> 115-ФЗ</w:t>
      </w:r>
      <w:r w:rsidR="00D371C3" w:rsidRPr="004A2BD7">
        <w:rPr>
          <w:b w:val="0"/>
        </w:rPr>
        <w:t>.</w:t>
      </w:r>
      <w:r w:rsidR="00AD5E2C" w:rsidRPr="00AD5E2C">
        <w:rPr>
          <w:b w:val="0"/>
        </w:rPr>
        <w:t xml:space="preserve"> </w:t>
      </w:r>
      <w:r w:rsidR="00AD5E2C" w:rsidRPr="004A2BD7">
        <w:rPr>
          <w:b w:val="0"/>
        </w:rPr>
        <w:t xml:space="preserve">Содержание конкурсной документации определяется </w:t>
      </w:r>
      <w:r w:rsidR="00AD5E2C">
        <w:rPr>
          <w:b w:val="0"/>
        </w:rPr>
        <w:t xml:space="preserve">статьями 23, 36 </w:t>
      </w:r>
      <w:r w:rsidR="00AD5E2C" w:rsidRPr="004A2BD7">
        <w:rPr>
          <w:b w:val="0"/>
        </w:rPr>
        <w:t>Феде</w:t>
      </w:r>
      <w:r w:rsidR="00AD5E2C">
        <w:rPr>
          <w:b w:val="0"/>
        </w:rPr>
        <w:t>рального закона № </w:t>
      </w:r>
      <w:r w:rsidR="00AD5E2C" w:rsidRPr="004A2BD7">
        <w:rPr>
          <w:b w:val="0"/>
        </w:rPr>
        <w:t>115-ФЗ.</w:t>
      </w:r>
      <w:r w:rsidR="00D371C3" w:rsidRPr="004A2BD7">
        <w:rPr>
          <w:b w:val="0"/>
        </w:rPr>
        <w:br/>
      </w:r>
      <w:r w:rsidR="00D371C3" w:rsidRPr="004A2BD7">
        <w:rPr>
          <w:b w:val="0"/>
        </w:rPr>
        <w:br/>
        <w:t xml:space="preserve">17. Постановлением администрации муниципального образования </w:t>
      </w:r>
      <w:r w:rsidR="00D371C3" w:rsidRPr="004A2BD7">
        <w:rPr>
          <w:b w:val="0"/>
          <w:color w:val="FF0000"/>
        </w:rPr>
        <w:t>город Краснодар</w:t>
      </w:r>
      <w:r w:rsidR="00D371C3" w:rsidRPr="004A2BD7">
        <w:rPr>
          <w:b w:val="0"/>
        </w:rPr>
        <w:t xml:space="preserve"> о заключении концессионного соглашения устанавливаются:</w:t>
      </w:r>
      <w:r w:rsidR="00D371C3" w:rsidRPr="004A2BD7">
        <w:rPr>
          <w:b w:val="0"/>
        </w:rPr>
        <w:br/>
        <w:t>условия конкурса;</w:t>
      </w:r>
      <w:r w:rsidR="00D371C3" w:rsidRPr="004A2BD7">
        <w:rPr>
          <w:b w:val="0"/>
        </w:rPr>
        <w:br/>
        <w:t>критерии конкурса и параметры критериев конкурса;</w:t>
      </w:r>
      <w:r w:rsidR="00D371C3" w:rsidRPr="004A2BD7">
        <w:rPr>
          <w:b w:val="0"/>
        </w:rPr>
        <w:br/>
        <w:t>вид конкурса (открытый или закрытый конкурс);</w:t>
      </w:r>
      <w:r w:rsidR="00D371C3" w:rsidRPr="004A2BD7">
        <w:rPr>
          <w:b w:val="0"/>
        </w:rPr>
        <w:br/>
        <w:t>срок опубликования в официальном издании, размещения на официальном сайте в сети Интернет сообщения о проведении открытого конкурса.</w:t>
      </w:r>
      <w:r w:rsidR="00D371C3" w:rsidRPr="004A2BD7">
        <w:rPr>
          <w:b w:val="0"/>
        </w:rPr>
        <w:br/>
      </w:r>
      <w:r w:rsidR="00D371C3" w:rsidRPr="004A2BD7">
        <w:rPr>
          <w:b w:val="0"/>
        </w:rPr>
        <w:br/>
      </w:r>
      <w:r w:rsidR="005F19EB" w:rsidRPr="004A2BD7">
        <w:rPr>
          <w:b w:val="0"/>
          <w:szCs w:val="28"/>
        </w:rPr>
        <w:t xml:space="preserve">23. Конкурсы проводятся комиссией  по  проведению </w:t>
      </w:r>
      <w:r w:rsidR="005F19EB" w:rsidRPr="004A2BD7">
        <w:rPr>
          <w:b w:val="0"/>
          <w:color w:val="000000"/>
          <w:szCs w:val="28"/>
        </w:rPr>
        <w:t>конкурсов или аукционов на право заключения договоров аренды, договоров</w:t>
      </w:r>
      <w:r w:rsidR="005F19EB" w:rsidRPr="004A2BD7">
        <w:rPr>
          <w:b w:val="0"/>
          <w:szCs w:val="28"/>
        </w:rPr>
        <w:t xml:space="preserve"> безвозмездного пользования, </w:t>
      </w:r>
      <w:r w:rsidR="005F19EB" w:rsidRPr="004A2BD7">
        <w:rPr>
          <w:b w:val="0"/>
          <w:color w:val="000000"/>
          <w:szCs w:val="28"/>
        </w:rPr>
        <w:t>договоров</w:t>
      </w:r>
      <w:r w:rsidR="005F19EB" w:rsidRPr="004A2BD7">
        <w:rPr>
          <w:b w:val="0"/>
          <w:szCs w:val="28"/>
        </w:rPr>
        <w:t xml:space="preserve">  доверительного управления имуществом, иных договоров, предусматривающих переход прав в отношении муниципального имущества»</w:t>
      </w:r>
      <w:r w:rsidR="005F19EB">
        <w:rPr>
          <w:b w:val="0"/>
          <w:szCs w:val="28"/>
        </w:rPr>
        <w:t>.</w:t>
      </w:r>
      <w:r w:rsidR="00D371C3" w:rsidRPr="004A2BD7">
        <w:rPr>
          <w:b w:val="0"/>
        </w:rPr>
        <w:br/>
      </w:r>
      <w:r w:rsidR="004A2BD7">
        <w:rPr>
          <w:b w:val="0"/>
        </w:rPr>
        <w:t xml:space="preserve"> </w:t>
      </w:r>
      <w:r w:rsidR="004A2BD7">
        <w:rPr>
          <w:b w:val="0"/>
        </w:rPr>
        <w:tab/>
      </w:r>
      <w:r w:rsidR="00D371C3" w:rsidRPr="004A2BD7">
        <w:rPr>
          <w:b w:val="0"/>
        </w:rPr>
        <w:t>20. По результатам проведения конкурса концедент заключает концессионное соглашение с победителем конкурса. Концессионное соглашение может быть заключено без проведения конкурса в случаях, предусмотренных статьями 37, 51 Федерального закона.</w:t>
      </w:r>
      <w:r w:rsidR="00D371C3" w:rsidRPr="004A2BD7">
        <w:rPr>
          <w:b w:val="0"/>
        </w:rPr>
        <w:br/>
      </w:r>
      <w:r w:rsidR="004A2BD7">
        <w:rPr>
          <w:b w:val="0"/>
        </w:rPr>
        <w:t xml:space="preserve"> </w:t>
      </w:r>
      <w:r w:rsidR="004A2BD7">
        <w:rPr>
          <w:b w:val="0"/>
        </w:rPr>
        <w:tab/>
      </w:r>
      <w:r w:rsidR="00D371C3" w:rsidRPr="004A2BD7">
        <w:rPr>
          <w:b w:val="0"/>
        </w:rPr>
        <w:t>Концессионное соглашение заключается в соответствии с примерным концессионным соглашением, утвержденным Правительством Российской Федерации.</w:t>
      </w:r>
      <w:r w:rsidR="00D371C3" w:rsidRPr="004A2BD7">
        <w:rPr>
          <w:b w:val="0"/>
        </w:rPr>
        <w:br/>
      </w:r>
      <w:r w:rsidR="004A2BD7">
        <w:rPr>
          <w:b w:val="0"/>
        </w:rPr>
        <w:t xml:space="preserve"> </w:t>
      </w:r>
      <w:r w:rsidR="00D371C3" w:rsidRPr="004A2BD7">
        <w:rPr>
          <w:b w:val="0"/>
        </w:rPr>
        <w:t>22. Сообщение о проведении открытого конкурса опубликовывается и размещается конкурсной комиссией на официальном сайте в соответствии со статьей 26 Федерального закона</w:t>
      </w:r>
      <w:r w:rsidR="004A2BD7" w:rsidRPr="004A2BD7">
        <w:rPr>
          <w:b w:val="0"/>
        </w:rPr>
        <w:t xml:space="preserve"> 115-ФЗ</w:t>
      </w:r>
      <w:r w:rsidR="00D371C3" w:rsidRPr="004A2BD7">
        <w:rPr>
          <w:b w:val="0"/>
        </w:rPr>
        <w:t xml:space="preserve">, настоящим Положением и постановлением администрации муниципального образования </w:t>
      </w:r>
      <w:r w:rsidR="005F19EB">
        <w:rPr>
          <w:b w:val="0"/>
        </w:rPr>
        <w:t>-----------</w:t>
      </w:r>
      <w:r w:rsidR="00D371C3" w:rsidRPr="004A2BD7">
        <w:rPr>
          <w:b w:val="0"/>
        </w:rPr>
        <w:t>о заключ</w:t>
      </w:r>
      <w:r w:rsidR="004A2BD7">
        <w:rPr>
          <w:b w:val="0"/>
        </w:rPr>
        <w:t>ении концессионного соглашения.</w:t>
      </w:r>
      <w:r w:rsidR="00D371C3" w:rsidRPr="004A2BD7">
        <w:rPr>
          <w:b w:val="0"/>
        </w:rPr>
        <w:br/>
      </w:r>
      <w:r w:rsidR="004A2BD7">
        <w:rPr>
          <w:b w:val="0"/>
        </w:rPr>
        <w:tab/>
      </w:r>
      <w:r w:rsidR="00147BDD">
        <w:rPr>
          <w:szCs w:val="28"/>
        </w:rPr>
        <w:t>2.3. </w:t>
      </w:r>
      <w:r w:rsidR="00147BDD" w:rsidRPr="00D371C3">
        <w:rPr>
          <w:szCs w:val="28"/>
        </w:rPr>
        <w:t xml:space="preserve">Концессионное соглашение может быть заключено в соответствии с пунктом 9 статьи 78 </w:t>
      </w:r>
      <w:hyperlink r:id="rId8" w:history="1">
        <w:r w:rsidR="00147BDD" w:rsidRPr="00D81307">
          <w:rPr>
            <w:rStyle w:val="a5"/>
            <w:color w:val="auto"/>
            <w:szCs w:val="28"/>
            <w:u w:val="none"/>
          </w:rPr>
          <w:t>Бюджетного кодекса Российской Федерации</w:t>
        </w:r>
      </w:hyperlink>
      <w:r w:rsidR="00147BDD" w:rsidRPr="00D371C3">
        <w:rPr>
          <w:szCs w:val="28"/>
        </w:rPr>
        <w:t xml:space="preserve"> на срок, превышающий срок действия утвержденных лимитов бюджетных обязательств, на основании решения о заключении концессионного соглашения, принимаемого в соответствии с законодательством Российской Федерации о концессионных согл</w:t>
      </w:r>
      <w:r w:rsidR="00147BDD">
        <w:rPr>
          <w:szCs w:val="28"/>
        </w:rPr>
        <w:t>ашениях и настоящим Положением.</w:t>
      </w:r>
      <w:r w:rsidR="00147BDD" w:rsidRPr="00D371C3">
        <w:rPr>
          <w:szCs w:val="28"/>
        </w:rPr>
        <w:br/>
      </w:r>
    </w:p>
    <w:p w:rsidR="003F0746" w:rsidRPr="003F0746" w:rsidRDefault="00D371C3" w:rsidP="004A2BD7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F0746">
        <w:rPr>
          <w:sz w:val="28"/>
          <w:szCs w:val="28"/>
        </w:rPr>
        <w:t xml:space="preserve">24. Порядок признания конкурса несостоявшимся </w:t>
      </w:r>
      <w:r w:rsidR="003F0746" w:rsidRPr="003F0746">
        <w:rPr>
          <w:sz w:val="28"/>
          <w:szCs w:val="28"/>
        </w:rPr>
        <w:t xml:space="preserve">осуществляется в соответствии с </w:t>
      </w:r>
      <w:r w:rsidRPr="003F0746">
        <w:rPr>
          <w:sz w:val="28"/>
          <w:szCs w:val="28"/>
        </w:rPr>
        <w:t xml:space="preserve">частью </w:t>
      </w:r>
      <w:r w:rsidR="003F0746" w:rsidRPr="003F0746">
        <w:rPr>
          <w:sz w:val="28"/>
          <w:szCs w:val="28"/>
        </w:rPr>
        <w:t xml:space="preserve">7 статьи 32 Федерального закона </w:t>
      </w:r>
      <w:r w:rsidRPr="003F0746">
        <w:rPr>
          <w:sz w:val="28"/>
          <w:szCs w:val="28"/>
        </w:rPr>
        <w:t xml:space="preserve"> </w:t>
      </w:r>
      <w:r w:rsidR="003F0746" w:rsidRPr="003F0746">
        <w:rPr>
          <w:sz w:val="28"/>
          <w:szCs w:val="28"/>
        </w:rPr>
        <w:t>115-ФЗ.</w:t>
      </w:r>
    </w:p>
    <w:p w:rsidR="00D371C3" w:rsidRDefault="003F0746" w:rsidP="004A2BD7">
      <w:pPr>
        <w:pStyle w:val="formattext"/>
        <w:spacing w:before="0" w:beforeAutospacing="0" w:after="0" w:afterAutospacing="0"/>
        <w:ind w:firstLine="709"/>
        <w:jc w:val="both"/>
      </w:pPr>
      <w:r w:rsidRPr="004A2BD7">
        <w:rPr>
          <w:sz w:val="28"/>
          <w:szCs w:val="28"/>
        </w:rPr>
        <w:t xml:space="preserve"> </w:t>
      </w:r>
      <w:r w:rsidR="00D371C3" w:rsidRPr="004A2BD7">
        <w:rPr>
          <w:sz w:val="28"/>
          <w:szCs w:val="28"/>
        </w:rPr>
        <w:t xml:space="preserve">В случае если конкурс объявлен несостоявшимся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соглашения, постановление администрации муниципального образования </w:t>
      </w:r>
      <w:r w:rsidR="005F19EB">
        <w:rPr>
          <w:sz w:val="28"/>
          <w:szCs w:val="28"/>
        </w:rPr>
        <w:t xml:space="preserve"> Крымский район </w:t>
      </w:r>
      <w:r w:rsidR="00D371C3" w:rsidRPr="004A2BD7">
        <w:rPr>
          <w:sz w:val="28"/>
          <w:szCs w:val="28"/>
        </w:rPr>
        <w:t>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  <w:r w:rsidR="00D371C3" w:rsidRPr="004A2BD7">
        <w:rPr>
          <w:sz w:val="28"/>
          <w:szCs w:val="28"/>
        </w:rPr>
        <w:br/>
      </w:r>
      <w:r w:rsidR="00D371C3">
        <w:br/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8C1ED8">
        <w:rPr>
          <w:sz w:val="28"/>
          <w:szCs w:val="28"/>
        </w:rPr>
        <w:t>Р</w:t>
      </w:r>
      <w:r>
        <w:rPr>
          <w:sz w:val="28"/>
          <w:szCs w:val="28"/>
        </w:rPr>
        <w:t>ассмотрени</w:t>
      </w:r>
      <w:r w:rsidR="008C1ED8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предложения, поступившего от</w:t>
      </w:r>
      <w:r w:rsidR="0082005C">
        <w:rPr>
          <w:sz w:val="28"/>
          <w:szCs w:val="28"/>
        </w:rPr>
        <w:t xml:space="preserve"> </w:t>
      </w:r>
      <w:r w:rsidR="008C1ED8">
        <w:rPr>
          <w:sz w:val="28"/>
          <w:szCs w:val="28"/>
        </w:rPr>
        <w:t>, осуществляется в следующем порядке</w:t>
      </w:r>
      <w:r w:rsidR="009811BC">
        <w:rPr>
          <w:sz w:val="28"/>
          <w:szCs w:val="28"/>
        </w:rPr>
        <w:t>:</w:t>
      </w:r>
    </w:p>
    <w:p w:rsidR="008C5D08" w:rsidRDefault="008C1ED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</w:t>
      </w:r>
      <w:r w:rsidR="008C5D08">
        <w:rPr>
          <w:sz w:val="28"/>
          <w:szCs w:val="28"/>
        </w:rPr>
        <w:t xml:space="preserve"> целях обоснования необходимости заключения концессионного соглашения инициатором заключения концессионного соглашения от лица концедента направляется главе муниципального образования </w:t>
      </w:r>
      <w:r w:rsidR="007C2241">
        <w:rPr>
          <w:sz w:val="28"/>
          <w:szCs w:val="28"/>
        </w:rPr>
        <w:t xml:space="preserve">Крымский район </w:t>
      </w:r>
      <w:r w:rsidR="008C5D08">
        <w:rPr>
          <w:sz w:val="28"/>
          <w:szCs w:val="28"/>
        </w:rPr>
        <w:t>или лицу, его замещающему, предложение о заключении концессионного соглашения с анализом состояния дел по рассматриваемому вопросу, прошедшее  процедуру согласования с управлением экономики, управлением ар</w:t>
      </w:r>
      <w:r w:rsidR="009811BC">
        <w:rPr>
          <w:sz w:val="28"/>
          <w:szCs w:val="28"/>
        </w:rPr>
        <w:t>хитектуры и градостроительства</w:t>
      </w:r>
      <w:r w:rsidR="008C5D08">
        <w:rPr>
          <w:sz w:val="28"/>
          <w:szCs w:val="28"/>
        </w:rPr>
        <w:t xml:space="preserve">, </w:t>
      </w:r>
      <w:r w:rsidR="009811BC">
        <w:rPr>
          <w:sz w:val="28"/>
          <w:szCs w:val="28"/>
        </w:rPr>
        <w:t>финансовым управлением</w:t>
      </w:r>
      <w:r w:rsidR="008C5D08">
        <w:rPr>
          <w:sz w:val="28"/>
          <w:szCs w:val="28"/>
        </w:rPr>
        <w:t>, управлением имущественных отношений администрации, а также иными отраслевыми (функциональными) органами администрации, муниципальными учреждениями муниципального образования</w:t>
      </w:r>
      <w:r w:rsidR="007C2241">
        <w:rPr>
          <w:sz w:val="28"/>
          <w:szCs w:val="28"/>
        </w:rPr>
        <w:t xml:space="preserve"> Крымский район</w:t>
      </w:r>
      <w:r w:rsidR="008C5D08">
        <w:rPr>
          <w:sz w:val="28"/>
          <w:szCs w:val="28"/>
        </w:rPr>
        <w:t xml:space="preserve">, являющимися участниками реализации проекта, которое затем поступает в управление имущественных отношений администрации </w:t>
      </w:r>
      <w:r w:rsidR="009811BC">
        <w:rPr>
          <w:sz w:val="28"/>
          <w:szCs w:val="28"/>
        </w:rPr>
        <w:t xml:space="preserve">муниципального образования Крымский район </w:t>
      </w:r>
      <w:r w:rsidR="008C5D08">
        <w:rPr>
          <w:sz w:val="28"/>
          <w:szCs w:val="28"/>
        </w:rPr>
        <w:t xml:space="preserve">для организации </w:t>
      </w:r>
      <w:r>
        <w:rPr>
          <w:sz w:val="28"/>
          <w:szCs w:val="28"/>
        </w:rPr>
        <w:t>его рассмотрения администрацией;</w:t>
      </w:r>
    </w:p>
    <w:p w:rsidR="008C5D08" w:rsidRDefault="008C1ED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</w:t>
      </w:r>
      <w:r w:rsidR="008C5D08">
        <w:rPr>
          <w:sz w:val="28"/>
          <w:szCs w:val="28"/>
        </w:rPr>
        <w:t xml:space="preserve">редложение о заключении концессионного соглашения должно содержать: </w:t>
      </w:r>
    </w:p>
    <w:p w:rsidR="008C5D08" w:rsidRDefault="008C1ED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C5D08">
        <w:rPr>
          <w:sz w:val="28"/>
          <w:szCs w:val="28"/>
        </w:rPr>
        <w:t xml:space="preserve">цели заключения концессионного соглашения; </w:t>
      </w:r>
    </w:p>
    <w:p w:rsidR="008C5D08" w:rsidRDefault="008C1ED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C5D08">
        <w:rPr>
          <w:sz w:val="28"/>
          <w:szCs w:val="28"/>
        </w:rPr>
        <w:t xml:space="preserve">технико-экономическое обоснование передачи муниципального имущества на условиях концессионного соглашения; </w:t>
      </w:r>
    </w:p>
    <w:p w:rsidR="008C5D08" w:rsidRDefault="008C1ED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C5D08">
        <w:rPr>
          <w:sz w:val="28"/>
          <w:szCs w:val="28"/>
        </w:rPr>
        <w:t xml:space="preserve">информацию и материалы (в том числе сроки создания и (или) реконструкции объекта концессионного соглашения, технико-экономические показатели объекта концессионного соглашения,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 и (или) долгосрочные параметры регулирования деятельности концессионера и другое), необходимые  для разработки </w:t>
      </w:r>
      <w:r w:rsidR="008C5D08" w:rsidRPr="00063C11">
        <w:rPr>
          <w:sz w:val="28"/>
          <w:szCs w:val="28"/>
        </w:rPr>
        <w:t xml:space="preserve">проекта </w:t>
      </w:r>
      <w:r w:rsidRPr="00063C11">
        <w:rPr>
          <w:sz w:val="28"/>
          <w:szCs w:val="28"/>
        </w:rPr>
        <w:t xml:space="preserve"> постановления администрации </w:t>
      </w:r>
      <w:r w:rsidR="008C5D08">
        <w:rPr>
          <w:sz w:val="28"/>
          <w:szCs w:val="28"/>
        </w:rPr>
        <w:t xml:space="preserve">о заключении концессионного соглашения, а также предложения по установлению форм платы по концессионному соглашению;  </w:t>
      </w:r>
    </w:p>
    <w:p w:rsidR="008C5D08" w:rsidRDefault="008C1ED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C5D08">
        <w:rPr>
          <w:sz w:val="28"/>
          <w:szCs w:val="28"/>
        </w:rPr>
        <w:t>обосновывающие необходимость принятия решения о заключении концессионного соглашения, предполагаемые варианты условий концессионного соглашения, проект концессионного соглашения, критерии конкурса.</w:t>
      </w:r>
    </w:p>
    <w:p w:rsidR="008C5D08" w:rsidRDefault="008C1ED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рассмотрения предложения о заключении концессионного соглашения не может превышать 5 рабочих дней со дня его получения членами рабочей группы. </w:t>
      </w:r>
    </w:p>
    <w:p w:rsidR="008C5D08" w:rsidRDefault="008C1ED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у</w:t>
      </w:r>
      <w:r w:rsidR="008C5D08">
        <w:rPr>
          <w:sz w:val="28"/>
          <w:szCs w:val="28"/>
        </w:rPr>
        <w:t>правление имущественных отношений администрации не позднее 10 календарных дней со дня поступления предложения о заключении концессионного соглашения организует заседание рабочей группы, на котором рассматривается предложение о заключении концессионного соглашения и принимается одно из следующих решений: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признать нецелесообразным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  </w:t>
      </w:r>
    </w:p>
    <w:p w:rsidR="007C2241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3 рабочих дней протокол рабочей группы представляется на согласование </w:t>
      </w:r>
      <w:r w:rsidR="007C2241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>глав</w:t>
      </w:r>
      <w:r w:rsidR="007C2241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образования </w:t>
      </w:r>
      <w:r w:rsidR="007C2241">
        <w:rPr>
          <w:sz w:val="28"/>
          <w:szCs w:val="28"/>
        </w:rPr>
        <w:t xml:space="preserve"> </w:t>
      </w:r>
      <w:r w:rsidR="00F6364D">
        <w:rPr>
          <w:sz w:val="28"/>
          <w:szCs w:val="28"/>
        </w:rPr>
        <w:t>Крымский район, курирующему данное направление.</w:t>
      </w:r>
    </w:p>
    <w:p w:rsidR="008C5D08" w:rsidRDefault="008C1ED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н</w:t>
      </w:r>
      <w:r w:rsidR="008C5D08">
        <w:rPr>
          <w:sz w:val="28"/>
          <w:szCs w:val="28"/>
        </w:rPr>
        <w:t>а основании протокола рабочей группы, согласованного</w:t>
      </w:r>
      <w:r w:rsidR="00F6364D">
        <w:rPr>
          <w:sz w:val="28"/>
          <w:szCs w:val="28"/>
        </w:rPr>
        <w:t xml:space="preserve">  заместителем главы муниципального образования Крымский район,</w:t>
      </w:r>
      <w:r w:rsidR="008C5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курирующего соответствующее направление, </w:t>
      </w:r>
      <w:r w:rsidR="008C5D08">
        <w:rPr>
          <w:sz w:val="28"/>
          <w:szCs w:val="28"/>
        </w:rPr>
        <w:t>администрация принимает решение о: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r w:rsidR="009811BC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8C5D08" w:rsidRDefault="009811BC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в</w:t>
      </w:r>
      <w:r w:rsidR="008C5D08">
        <w:rPr>
          <w:sz w:val="28"/>
          <w:szCs w:val="28"/>
        </w:rPr>
        <w:t xml:space="preserve"> случае принятия решения о возможности заключения концессионного соглашения на представленных в предложении о заключении концессионного соглашения условиях, управление имущественных отношений администрации осуществляет подготовку проекта постановления администрации муниципального образования </w:t>
      </w:r>
      <w:r w:rsidR="00F6364D">
        <w:rPr>
          <w:sz w:val="28"/>
          <w:szCs w:val="28"/>
        </w:rPr>
        <w:t xml:space="preserve">Крымский район </w:t>
      </w:r>
      <w:r w:rsidR="008C5D08">
        <w:rPr>
          <w:sz w:val="28"/>
          <w:szCs w:val="28"/>
        </w:rPr>
        <w:t>о заклю</w:t>
      </w:r>
      <w:r>
        <w:rPr>
          <w:sz w:val="28"/>
          <w:szCs w:val="28"/>
        </w:rPr>
        <w:t>чении концессионного соглашения;</w:t>
      </w:r>
    </w:p>
    <w:p w:rsidR="008C5D08" w:rsidRDefault="009811BC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в</w:t>
      </w:r>
      <w:r w:rsidR="008C5D08">
        <w:rPr>
          <w:sz w:val="28"/>
          <w:szCs w:val="28"/>
        </w:rPr>
        <w:t xml:space="preserve"> случае принятия решения о возможности заключения концессионного соглашения на иных условиях, инициатор заключения концессионного соглашения от лица концедента дорабатывает условия концессионного соглашения и направляет материалы в управление имущественных отношений администрации для подготовки проекта постановления администрации муниципального образования </w:t>
      </w:r>
      <w:r w:rsidR="00F6364D">
        <w:rPr>
          <w:sz w:val="28"/>
          <w:szCs w:val="28"/>
        </w:rPr>
        <w:t xml:space="preserve">Крымский район </w:t>
      </w:r>
      <w:r w:rsidR="008C5D08">
        <w:rPr>
          <w:sz w:val="28"/>
          <w:szCs w:val="28"/>
        </w:rPr>
        <w:t>о заключении концессионного соглашения.</w:t>
      </w:r>
    </w:p>
    <w:p w:rsidR="008C5D08" w:rsidRDefault="009811BC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r w:rsidR="008C5D08">
        <w:rPr>
          <w:sz w:val="28"/>
          <w:szCs w:val="28"/>
        </w:rPr>
        <w:t xml:space="preserve">Управление имущественных отношений администрации разрабатывает проект постановления администрации муниципального образования </w:t>
      </w:r>
      <w:r w:rsidR="00F6364D">
        <w:rPr>
          <w:sz w:val="28"/>
          <w:szCs w:val="28"/>
        </w:rPr>
        <w:t xml:space="preserve">Крымский район </w:t>
      </w:r>
      <w:r w:rsidR="008C5D08">
        <w:rPr>
          <w:sz w:val="28"/>
          <w:szCs w:val="28"/>
        </w:rPr>
        <w:t xml:space="preserve">о заключении концессионного соглашения в соответствии с положениями статьи 22 Федерального закона №115-ФЗ </w:t>
      </w:r>
      <w:r w:rsidR="008C5D08" w:rsidRPr="00063C11">
        <w:rPr>
          <w:color w:val="FF0000"/>
          <w:sz w:val="28"/>
          <w:szCs w:val="28"/>
        </w:rPr>
        <w:t>после принятия Думой муниципального образования город-курорт Геленджик решения о даче согласия на принятие решения о заключении концессионного соглашения</w:t>
      </w:r>
      <w:r w:rsidR="008C5D08">
        <w:rPr>
          <w:sz w:val="28"/>
          <w:szCs w:val="28"/>
        </w:rPr>
        <w:t>.</w:t>
      </w:r>
    </w:p>
    <w:p w:rsidR="00602E40" w:rsidRDefault="00602E40" w:rsidP="009811BC">
      <w:pPr>
        <w:jc w:val="center"/>
        <w:rPr>
          <w:sz w:val="28"/>
          <w:szCs w:val="28"/>
        </w:rPr>
      </w:pPr>
    </w:p>
    <w:p w:rsidR="009811BC" w:rsidRDefault="008C5D08" w:rsidP="009811BC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</w:t>
      </w:r>
    </w:p>
    <w:p w:rsidR="008C5D08" w:rsidRDefault="008C5D08" w:rsidP="009811B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предложения о заключении концессионного соглашения от инициатора заключения концессионного соглашения</w:t>
      </w:r>
    </w:p>
    <w:p w:rsidR="009811BC" w:rsidRDefault="009811BC" w:rsidP="009811BC">
      <w:pPr>
        <w:jc w:val="center"/>
        <w:rPr>
          <w:sz w:val="28"/>
          <w:szCs w:val="28"/>
        </w:rPr>
      </w:pP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="00F6364D">
        <w:rPr>
          <w:sz w:val="28"/>
          <w:szCs w:val="28"/>
        </w:rPr>
        <w:t> </w:t>
      </w:r>
      <w:r>
        <w:rPr>
          <w:sz w:val="28"/>
          <w:szCs w:val="28"/>
        </w:rPr>
        <w:t>Предложения о заключении концессионных соглашений, поступившие от инициатора заключения концессионного соглашения, рассматриваются в порядке, установленном статьей 37 Федерального закона №</w:t>
      </w:r>
      <w:r w:rsidR="008C1ED8">
        <w:rPr>
          <w:sz w:val="28"/>
          <w:szCs w:val="28"/>
        </w:rPr>
        <w:t> </w:t>
      </w:r>
      <w:r>
        <w:rPr>
          <w:sz w:val="28"/>
          <w:szCs w:val="28"/>
        </w:rPr>
        <w:t>115-ФЗ.</w:t>
      </w:r>
    </w:p>
    <w:p w:rsidR="008C5D08" w:rsidRDefault="009811BC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D08">
        <w:rPr>
          <w:sz w:val="28"/>
          <w:szCs w:val="28"/>
        </w:rPr>
        <w:t xml:space="preserve">3.2. </w:t>
      </w:r>
      <w:r w:rsidR="008C5D08">
        <w:rPr>
          <w:sz w:val="28"/>
          <w:szCs w:val="28"/>
        </w:rPr>
        <w:tab/>
        <w:t>Инициатор заключения концессионного соглашения направляет в администрацию предложение о заключении концессионного соглашения по форме, утвержденной постановлением Правительства Российской Федерации от 31 марта 2015 года №</w:t>
      </w:r>
      <w:r w:rsidR="00F6364D">
        <w:rPr>
          <w:sz w:val="28"/>
          <w:szCs w:val="28"/>
        </w:rPr>
        <w:t> </w:t>
      </w:r>
      <w:r w:rsidR="008C5D08">
        <w:rPr>
          <w:sz w:val="28"/>
          <w:szCs w:val="28"/>
        </w:rPr>
        <w:t>300 «Об утверждении формы предложения о заключении кон</w:t>
      </w:r>
      <w:r w:rsidR="00F6364D">
        <w:rPr>
          <w:sz w:val="28"/>
          <w:szCs w:val="28"/>
        </w:rPr>
        <w:t>цессионного соглашения» (далее -</w:t>
      </w:r>
      <w:r w:rsidR="008C5D08">
        <w:rPr>
          <w:sz w:val="28"/>
          <w:szCs w:val="28"/>
        </w:rPr>
        <w:t xml:space="preserve"> предложение), с приложением проекта концессионного соглашения, включающего в себя существенные условия, предусмотренные статьей 10 Федерального закона №</w:t>
      </w:r>
      <w:r w:rsidR="008C1ED8">
        <w:rPr>
          <w:sz w:val="28"/>
          <w:szCs w:val="28"/>
        </w:rPr>
        <w:t> </w:t>
      </w:r>
      <w:r w:rsidR="008C5D08">
        <w:rPr>
          <w:sz w:val="28"/>
          <w:szCs w:val="28"/>
        </w:rPr>
        <w:t>115-ФЗ и иные не противоречащие законодательству Российской Федерации условия, которое затем поступает в отраслевой (функциональный) орган администрации, осуществляющий координацию и регулирование деятельности в соответствующей отрасли (сфере управления), соответствующей назначению объекта концессионного соглашения (далее — отраслевой (функциональный) орган).</w:t>
      </w:r>
    </w:p>
    <w:p w:rsidR="008C5D08" w:rsidRDefault="009811BC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D08">
        <w:rPr>
          <w:sz w:val="28"/>
          <w:szCs w:val="28"/>
        </w:rPr>
        <w:t>3.3.</w:t>
      </w:r>
      <w:r w:rsidR="00F6364D">
        <w:rPr>
          <w:sz w:val="28"/>
          <w:szCs w:val="28"/>
        </w:rPr>
        <w:t> </w:t>
      </w:r>
      <w:r w:rsidR="008C5D08">
        <w:rPr>
          <w:sz w:val="28"/>
          <w:szCs w:val="28"/>
        </w:rPr>
        <w:t xml:space="preserve">Инициатор заключения концессионного соглашения вправе проводить с отраслевым (функциональным) органом </w:t>
      </w:r>
      <w:r w:rsidR="00602E40">
        <w:rPr>
          <w:sz w:val="28"/>
          <w:szCs w:val="28"/>
        </w:rPr>
        <w:t xml:space="preserve">администрации </w:t>
      </w:r>
      <w:r w:rsidR="008C5D08">
        <w:rPr>
          <w:sz w:val="28"/>
          <w:szCs w:val="28"/>
        </w:rPr>
        <w:t>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 до направления предложения о заключении концессионного соглашения.</w:t>
      </w:r>
    </w:p>
    <w:p w:rsidR="008C5D08" w:rsidRDefault="009811BC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D08">
        <w:rPr>
          <w:sz w:val="28"/>
          <w:szCs w:val="28"/>
        </w:rPr>
        <w:t>3.</w:t>
      </w:r>
      <w:r w:rsidR="00F6364D">
        <w:rPr>
          <w:sz w:val="28"/>
          <w:szCs w:val="28"/>
        </w:rPr>
        <w:t>4</w:t>
      </w:r>
      <w:r w:rsidR="008C5D08">
        <w:rPr>
          <w:sz w:val="28"/>
          <w:szCs w:val="28"/>
        </w:rPr>
        <w:t>.</w:t>
      </w:r>
      <w:r w:rsidR="00F6364D">
        <w:rPr>
          <w:sz w:val="28"/>
          <w:szCs w:val="28"/>
        </w:rPr>
        <w:t> </w:t>
      </w:r>
      <w:r w:rsidR="008C5D08">
        <w:rPr>
          <w:sz w:val="28"/>
          <w:szCs w:val="28"/>
        </w:rPr>
        <w:t>В течение 5 календарных дней с даты поступления предложения отраслевой (функциональный) орган направляет его копии в управление экономики, управление архитектуры и градостроительства, финансовое управление, управление имущественных отношений</w:t>
      </w:r>
      <w:r w:rsidR="00F6364D">
        <w:rPr>
          <w:sz w:val="28"/>
          <w:szCs w:val="28"/>
        </w:rPr>
        <w:t xml:space="preserve"> администрации муниципального образования Крымский район, </w:t>
      </w:r>
      <w:r w:rsidR="008C5D08">
        <w:rPr>
          <w:sz w:val="28"/>
          <w:szCs w:val="28"/>
        </w:rPr>
        <w:t>а также в иные отраслевые (функциональные) органы администрации</w:t>
      </w:r>
      <w:r w:rsidR="00F6364D" w:rsidRPr="00F6364D">
        <w:rPr>
          <w:sz w:val="28"/>
          <w:szCs w:val="28"/>
        </w:rPr>
        <w:t xml:space="preserve"> </w:t>
      </w:r>
      <w:r w:rsidR="00F6364D">
        <w:rPr>
          <w:sz w:val="28"/>
          <w:szCs w:val="28"/>
        </w:rPr>
        <w:t>муниципального образования Крымский район</w:t>
      </w:r>
      <w:r w:rsidR="008C5D08">
        <w:rPr>
          <w:sz w:val="28"/>
          <w:szCs w:val="28"/>
        </w:rPr>
        <w:t>, муниципальные учреждения муниципального образования</w:t>
      </w:r>
      <w:r w:rsidR="00F6364D" w:rsidRPr="00F6364D">
        <w:rPr>
          <w:sz w:val="28"/>
          <w:szCs w:val="28"/>
        </w:rPr>
        <w:t xml:space="preserve"> </w:t>
      </w:r>
      <w:r w:rsidR="00F6364D">
        <w:rPr>
          <w:sz w:val="28"/>
          <w:szCs w:val="28"/>
        </w:rPr>
        <w:t>Крымский район</w:t>
      </w:r>
      <w:r w:rsidR="008C5D08">
        <w:rPr>
          <w:sz w:val="28"/>
          <w:szCs w:val="28"/>
        </w:rPr>
        <w:t>, являющиеся участниками реализации проекта, для подготовки заключений о целесообразности или нецелесообразности заключения концессионного соглашения в случае изменения условий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если объектом концессионного соглашения являются объекты ЖКХ, отраслевой (функциональный) орган в течение 7 рабочих дней со дня поступления предложения направляет в </w:t>
      </w:r>
      <w:r w:rsidRPr="00DB6BFF">
        <w:rPr>
          <w:bCs/>
          <w:sz w:val="28"/>
          <w:szCs w:val="28"/>
        </w:rPr>
        <w:t>орган регулирования тарифов</w:t>
      </w:r>
      <w:r w:rsidR="00F6364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законодательством Российской Федерации в сфере регулирования цен (тарифов)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правовыми актами Российской Федерации и метода регулирования тарифов.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="00602E4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6364D">
        <w:rPr>
          <w:sz w:val="28"/>
          <w:szCs w:val="28"/>
        </w:rPr>
        <w:t> </w:t>
      </w:r>
      <w:r>
        <w:rPr>
          <w:sz w:val="28"/>
          <w:szCs w:val="28"/>
        </w:rPr>
        <w:t>В течение 15 календарных дней со дня поступления указанных документов отраслевые (функциональные) органы администрации</w:t>
      </w:r>
      <w:r w:rsidR="00F6364D" w:rsidRPr="00F6364D">
        <w:rPr>
          <w:sz w:val="28"/>
          <w:szCs w:val="28"/>
        </w:rPr>
        <w:t xml:space="preserve"> </w:t>
      </w:r>
      <w:r w:rsidR="00F6364D">
        <w:rPr>
          <w:sz w:val="28"/>
          <w:szCs w:val="28"/>
        </w:rPr>
        <w:t>муниципального образования Крымский район</w:t>
      </w:r>
      <w:r>
        <w:rPr>
          <w:sz w:val="28"/>
          <w:szCs w:val="28"/>
        </w:rPr>
        <w:t>, муниципальные учреждения</w:t>
      </w:r>
      <w:r w:rsidR="00F6364D">
        <w:rPr>
          <w:sz w:val="28"/>
          <w:szCs w:val="28"/>
        </w:rPr>
        <w:t xml:space="preserve"> муниципального образования Крымский район</w:t>
      </w:r>
      <w:r>
        <w:rPr>
          <w:sz w:val="28"/>
          <w:szCs w:val="28"/>
        </w:rPr>
        <w:t xml:space="preserve"> которым были направлены копии предложения, по результатам рассмотрения направляют в адрес отраслевого (функционального) органа заключения, указанные в подпункте </w:t>
      </w:r>
      <w:r w:rsidRPr="00F6364D">
        <w:rPr>
          <w:color w:val="FF0000"/>
          <w:sz w:val="28"/>
          <w:szCs w:val="28"/>
        </w:rPr>
        <w:t>2.3.</w:t>
      </w:r>
      <w:r w:rsidR="00602E40"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 регулирования тарифов представляет ответ на заявление отраслевого (функционального) органа в срок не позднее 10 календарных дней со дня его поступления.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="00602E4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6364D">
        <w:rPr>
          <w:sz w:val="28"/>
          <w:szCs w:val="28"/>
        </w:rPr>
        <w:t> </w:t>
      </w:r>
      <w:r>
        <w:rPr>
          <w:sz w:val="28"/>
          <w:szCs w:val="28"/>
        </w:rPr>
        <w:t xml:space="preserve">После поступления всех заключений, указанных в подпункте </w:t>
      </w:r>
      <w:r w:rsidRPr="00F6364D">
        <w:rPr>
          <w:color w:val="FF0000"/>
          <w:sz w:val="28"/>
          <w:szCs w:val="28"/>
        </w:rPr>
        <w:t xml:space="preserve">2.3.5 </w:t>
      </w:r>
      <w:r>
        <w:rPr>
          <w:sz w:val="28"/>
          <w:szCs w:val="28"/>
        </w:rPr>
        <w:t>настоящего Порядка, отраслевой (функциональный) орган проводит анализ поступивших заключений и не позднее 10 календарных дней организует заседание рабочей группы, на котором  принимается  одно из следующих решений: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признать нецелесообразным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</w:t>
      </w:r>
    </w:p>
    <w:p w:rsidR="00F6364D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3 рабочих дней с даты подписания протокол рабочей группы представляется на согласование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="00602E40">
        <w:rPr>
          <w:sz w:val="28"/>
          <w:szCs w:val="28"/>
        </w:rPr>
        <w:t>7</w:t>
      </w:r>
      <w:r>
        <w:rPr>
          <w:sz w:val="28"/>
          <w:szCs w:val="28"/>
        </w:rPr>
        <w:t xml:space="preserve">. На основании протокола рабочей группы, согласованного </w:t>
      </w:r>
      <w:r w:rsidR="00F6364D">
        <w:rPr>
          <w:sz w:val="28"/>
          <w:szCs w:val="28"/>
        </w:rPr>
        <w:t xml:space="preserve">заместителю главы муниципального образования Крымский район, </w:t>
      </w:r>
      <w:r>
        <w:rPr>
          <w:sz w:val="28"/>
          <w:szCs w:val="28"/>
        </w:rPr>
        <w:t xml:space="preserve"> администрация принимает решение о: 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 в соответствии с частями 4, 6 статьи 37 Федерального закона №115-ФЗ.  </w:t>
      </w:r>
    </w:p>
    <w:p w:rsidR="008C5D08" w:rsidRDefault="00602E40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D0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="008C5D08">
        <w:rPr>
          <w:sz w:val="28"/>
          <w:szCs w:val="28"/>
        </w:rPr>
        <w:t xml:space="preserve">. Решение, указанное в подпункте </w:t>
      </w:r>
      <w:r w:rsidR="008C5D08" w:rsidRPr="00F6364D">
        <w:rPr>
          <w:color w:val="FF0000"/>
          <w:sz w:val="28"/>
          <w:szCs w:val="28"/>
        </w:rPr>
        <w:t>3.</w:t>
      </w:r>
      <w:r>
        <w:rPr>
          <w:color w:val="FF0000"/>
          <w:sz w:val="28"/>
          <w:szCs w:val="28"/>
        </w:rPr>
        <w:t>7</w:t>
      </w:r>
      <w:r w:rsidR="008C5D08">
        <w:rPr>
          <w:sz w:val="28"/>
          <w:szCs w:val="28"/>
        </w:rPr>
        <w:t xml:space="preserve"> настоящего Порядка, принимается не позднее 30 календарных дней со дня поступления предложения инициатора заключения концессионного соглашения.</w:t>
      </w:r>
    </w:p>
    <w:p w:rsidR="008C5D08" w:rsidRDefault="00602E40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3.9</w:t>
      </w:r>
      <w:r w:rsidR="008C5D08">
        <w:rPr>
          <w:sz w:val="28"/>
          <w:szCs w:val="28"/>
        </w:rPr>
        <w:t xml:space="preserve">. Отраслевой (функциональный) орган в течение 5 календарных дней со дня принятия решения, указанного в подпункте </w:t>
      </w:r>
      <w:r w:rsidR="008C5D08" w:rsidRPr="00F6364D">
        <w:rPr>
          <w:color w:val="FF0000"/>
          <w:sz w:val="28"/>
          <w:szCs w:val="28"/>
        </w:rPr>
        <w:t>3.</w:t>
      </w:r>
      <w:r>
        <w:rPr>
          <w:color w:val="FF0000"/>
          <w:sz w:val="28"/>
          <w:szCs w:val="28"/>
        </w:rPr>
        <w:t>7</w:t>
      </w:r>
      <w:r w:rsidR="008C5D08">
        <w:rPr>
          <w:sz w:val="28"/>
          <w:szCs w:val="28"/>
        </w:rPr>
        <w:t xml:space="preserve"> настоящего Порядка, направляет его заказным письмом с уведомлением о вручении инициатору заключения концессионного соглашения.</w:t>
      </w:r>
    </w:p>
    <w:p w:rsidR="008C5D08" w:rsidRDefault="00602E40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D08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="008C5D08">
        <w:rPr>
          <w:sz w:val="28"/>
          <w:szCs w:val="28"/>
        </w:rPr>
        <w:t>. В случае принятия решения о возможности заключения концессионного соглашения на иных условиях, отраслевой (функциональный) орган проводит с инициатором заключения переговоры в форме совместных совещаний в целях обсуждения условий концессионного соглашения и их согласования по результатам переговоров.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и порядок проведения переговоров определяется в решении о возможности заключения концессионного соглашения на иных условиях, но не может превышать 5 рабочих дней. Результаты переговоров оформляются протоколом (протоколами).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переговоров, инициатор заключения концессионного соглашения представляет в отраслевой (функциональный) орган предложение и проект концессионного соглашения с внесенными изменениями.</w:t>
      </w:r>
    </w:p>
    <w:p w:rsidR="00F6364D" w:rsidRDefault="008C5D08" w:rsidP="00F63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Отраслевой (функциональный) орган в течение 3 календарных дней со дня получения предложения и проекта концессионного соглашения с внесенными изменениями обеспечивает рассмотрение представленных документов на заседании рабочей группы, после чего администрация принимает решение о согласовании проекта концессионного соглашения с внесенными изменениями на основании протокола заседания рабочей группы. </w:t>
      </w:r>
      <w:r w:rsidR="00F6364D">
        <w:rPr>
          <w:sz w:val="28"/>
          <w:szCs w:val="28"/>
        </w:rPr>
        <w:t xml:space="preserve">     </w:t>
      </w:r>
    </w:p>
    <w:p w:rsidR="008C5D08" w:rsidRDefault="008C5D08" w:rsidP="00F63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представления инициатором заключения концессионного соглашения в отраслевой (функциональный)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администрация принимает решение о невозможности заключения концессионного соглашения и рассмотрение предложения прекращается с письменным уведомлением инициатора заключения концессионного соглашения.</w:t>
      </w:r>
    </w:p>
    <w:p w:rsidR="008C5D08" w:rsidRDefault="00602E40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3.11</w:t>
      </w:r>
      <w:r w:rsidR="008C5D08">
        <w:rPr>
          <w:sz w:val="28"/>
          <w:szCs w:val="28"/>
        </w:rPr>
        <w:t>.</w:t>
      </w:r>
      <w:r w:rsidR="00FB58A2">
        <w:rPr>
          <w:sz w:val="28"/>
          <w:szCs w:val="28"/>
        </w:rPr>
        <w:t> </w:t>
      </w:r>
      <w:r w:rsidR="008C5D08">
        <w:rPr>
          <w:sz w:val="28"/>
          <w:szCs w:val="28"/>
        </w:rPr>
        <w:t>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условиях, а также в случаях согласования проекта концессионного соглашения с внесенными изменениями, отраслевой (функциональный) орган в течение 10 календарных дней со дня принятия решения размещает на официальном сайте в информационно-телекоммуникационной сети «Интернет» для размещения информации о проведении торгов, определенном Правительств</w:t>
      </w:r>
      <w:r w:rsidR="00FB58A2">
        <w:rPr>
          <w:sz w:val="28"/>
          <w:szCs w:val="28"/>
        </w:rPr>
        <w:t>ом Российской Федерации -</w:t>
      </w:r>
      <w:r w:rsidR="008C5D08">
        <w:rPr>
          <w:sz w:val="28"/>
          <w:szCs w:val="28"/>
        </w:rPr>
        <w:t xml:space="preserve"> </w:t>
      </w:r>
      <w:hyperlink r:id="rId9" w:history="1">
        <w:r w:rsidR="005516E8" w:rsidRPr="00612DC2">
          <w:rPr>
            <w:rStyle w:val="a5"/>
            <w:sz w:val="28"/>
            <w:szCs w:val="28"/>
          </w:rPr>
          <w:t>www.torgi.gov.ru</w:t>
        </w:r>
      </w:hyperlink>
      <w:r w:rsidR="008C5D08">
        <w:rPr>
          <w:sz w:val="28"/>
          <w:szCs w:val="28"/>
        </w:rPr>
        <w:t>(далее — сайт торгов) предложение в целях принятия заявок о готовности к участию в конкурсе на заключение концессионного соглашения на условиях, определенных в предложении, в отношении объекта концессионного соглашения, предусмотренного в предложении, от иных лиц, отвечающих требованиям части 4.1 статьи 37 Федерального закона №115-ФЗ.</w:t>
      </w:r>
    </w:p>
    <w:p w:rsidR="008C5D08" w:rsidRDefault="00602E40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D08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="008C5D08">
        <w:rPr>
          <w:sz w:val="28"/>
          <w:szCs w:val="28"/>
        </w:rPr>
        <w:t>. Если в течение 45 календарных дней с момента размещения на сайте торгов предложения от иных лиц, отвечающих требованиям, предъявляемым Федеральным законом №</w:t>
      </w:r>
      <w:r w:rsidR="008C1ED8">
        <w:rPr>
          <w:sz w:val="28"/>
          <w:szCs w:val="28"/>
        </w:rPr>
        <w:t> </w:t>
      </w:r>
      <w:r w:rsidR="008C5D08">
        <w:rPr>
          <w:sz w:val="28"/>
          <w:szCs w:val="28"/>
        </w:rPr>
        <w:t>115-ФЗ, поступили заявки о готовности к участию в конкурсе на заключение концессионного соглашения, предусмотренного в предложении, отраслевой (функциональный) орган  обязан разместить данную информацию на сайте торгов.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этом случае заключение концессионного соглашения осуществляется на конкурсной основе в порядке, установленном Федеральным законом №</w:t>
      </w:r>
      <w:r w:rsidR="008C1ED8">
        <w:rPr>
          <w:sz w:val="28"/>
          <w:szCs w:val="28"/>
        </w:rPr>
        <w:t> </w:t>
      </w:r>
      <w:r>
        <w:rPr>
          <w:sz w:val="28"/>
          <w:szCs w:val="28"/>
        </w:rPr>
        <w:t>115-ФЗ.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постановления администрации муниципального образования </w:t>
      </w:r>
      <w:r w:rsidR="008C1ED8">
        <w:rPr>
          <w:sz w:val="28"/>
          <w:szCs w:val="28"/>
        </w:rPr>
        <w:t xml:space="preserve">Крымский район </w:t>
      </w:r>
      <w:r>
        <w:rPr>
          <w:sz w:val="28"/>
          <w:szCs w:val="28"/>
        </w:rPr>
        <w:t>о заключении концессионного соглашения в соответствии с положениями статьи 22 Федерального закона №</w:t>
      </w:r>
      <w:r w:rsidR="008C1ED8">
        <w:rPr>
          <w:sz w:val="28"/>
          <w:szCs w:val="28"/>
        </w:rPr>
        <w:t> </w:t>
      </w:r>
      <w:r>
        <w:rPr>
          <w:sz w:val="28"/>
          <w:szCs w:val="28"/>
        </w:rPr>
        <w:t>115-ФЗ разрабатывается отраслевым (функциональным) органом после принятия Думой муниципального образования город-курорт Геленджик решения о даче согласия на принятие решения о заключении концессионного соглашения.</w:t>
      </w:r>
    </w:p>
    <w:p w:rsidR="008C5D08" w:rsidRDefault="00602E40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D08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="008C5D08">
        <w:rPr>
          <w:sz w:val="28"/>
          <w:szCs w:val="28"/>
        </w:rPr>
        <w:t>.</w:t>
      </w:r>
      <w:r w:rsidR="00FB58A2">
        <w:rPr>
          <w:sz w:val="28"/>
          <w:szCs w:val="28"/>
        </w:rPr>
        <w:t> Е</w:t>
      </w:r>
      <w:r w:rsidR="008C5D08">
        <w:rPr>
          <w:sz w:val="28"/>
          <w:szCs w:val="28"/>
        </w:rPr>
        <w:t>сли в течение 45 календарных дней со дня размещения на сайте торгов предложения от иных лиц, отвечающих требованиям Федерального закона №</w:t>
      </w:r>
      <w:r w:rsidR="008C1ED8">
        <w:rPr>
          <w:sz w:val="28"/>
          <w:szCs w:val="28"/>
        </w:rPr>
        <w:t> </w:t>
      </w:r>
      <w:r w:rsidR="008C5D08">
        <w:rPr>
          <w:sz w:val="28"/>
          <w:szCs w:val="28"/>
        </w:rPr>
        <w:t>115-ФЗ,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этом случае отраслевой (функциональный) орган: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получения указанной информации разрабатывает проект постановления администрации муниципального образования город-курорт Геленджик о заключении концессионного соглашения, после принятия Думой муниципального образования город-курорт Геленджик решения о даче согласия на принятие решения о заключении концессионного соглашения.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заключении концессионного соглашения принимается в течение 30 календарных дней после истечения срока, установленного в настоящем пункте;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5 рабочих дней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не подписании  концессионером проекта концессионного соглашения в установленный срок, концессионное соглашение считается не заключенным.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</w:p>
    <w:p w:rsidR="008C5D08" w:rsidRDefault="008C5D08" w:rsidP="008C5D08">
      <w:pPr>
        <w:ind w:firstLine="709"/>
        <w:jc w:val="both"/>
        <w:rPr>
          <w:sz w:val="28"/>
          <w:szCs w:val="28"/>
        </w:rPr>
      </w:pPr>
    </w:p>
    <w:p w:rsidR="00FB58A2" w:rsidRDefault="00FB58A2" w:rsidP="008C5D08">
      <w:pPr>
        <w:ind w:firstLine="709"/>
        <w:jc w:val="both"/>
        <w:rPr>
          <w:sz w:val="28"/>
          <w:szCs w:val="28"/>
        </w:rPr>
      </w:pPr>
    </w:p>
    <w:p w:rsidR="008C5D08" w:rsidRPr="002D2966" w:rsidRDefault="008C5D08" w:rsidP="008C5D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2966">
        <w:rPr>
          <w:rFonts w:eastAsia="Calibri"/>
          <w:sz w:val="28"/>
          <w:szCs w:val="28"/>
          <w:lang w:eastAsia="en-US"/>
        </w:rPr>
        <w:t xml:space="preserve">Начальник управления имущественных </w:t>
      </w:r>
    </w:p>
    <w:p w:rsidR="008C5D08" w:rsidRPr="002D2966" w:rsidRDefault="008C5D08" w:rsidP="008C5D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2966">
        <w:rPr>
          <w:rFonts w:eastAsia="Calibri"/>
          <w:sz w:val="28"/>
          <w:szCs w:val="28"/>
          <w:lang w:eastAsia="en-US"/>
        </w:rPr>
        <w:t xml:space="preserve">отношений администрации муниципального </w:t>
      </w:r>
    </w:p>
    <w:p w:rsidR="008C5D08" w:rsidRDefault="008C5D08" w:rsidP="00FB58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966">
        <w:rPr>
          <w:rFonts w:eastAsia="Calibri"/>
          <w:sz w:val="28"/>
          <w:szCs w:val="28"/>
          <w:lang w:eastAsia="en-US"/>
        </w:rPr>
        <w:t xml:space="preserve">образования </w:t>
      </w:r>
      <w:r w:rsidR="00FB58A2">
        <w:rPr>
          <w:sz w:val="28"/>
          <w:szCs w:val="28"/>
        </w:rPr>
        <w:t xml:space="preserve">Крымский район                                                     </w:t>
      </w:r>
      <w:r w:rsidR="00FB58A2">
        <w:rPr>
          <w:sz w:val="28"/>
          <w:szCs w:val="28"/>
        </w:rPr>
        <w:tab/>
        <w:t>Е.В.Самыгина</w:t>
      </w:r>
    </w:p>
    <w:p w:rsidR="008C5D08" w:rsidRDefault="008C5D08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bookmarkStart w:id="0" w:name="_GoBack"/>
      <w:bookmarkEnd w:id="0"/>
    </w:p>
    <w:sectPr w:rsidR="008C5D08" w:rsidSect="005F10AE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93B" w:rsidRDefault="0034493B">
      <w:r>
        <w:separator/>
      </w:r>
    </w:p>
  </w:endnote>
  <w:endnote w:type="continuationSeparator" w:id="1">
    <w:p w:rsidR="0034493B" w:rsidRDefault="0034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93B" w:rsidRDefault="0034493B">
      <w:r>
        <w:separator/>
      </w:r>
    </w:p>
  </w:footnote>
  <w:footnote w:type="continuationSeparator" w:id="1">
    <w:p w:rsidR="0034493B" w:rsidRDefault="00344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394648"/>
      <w:docPartObj>
        <w:docPartGallery w:val="Page Numbers (Top of Page)"/>
        <w:docPartUnique/>
      </w:docPartObj>
    </w:sdtPr>
    <w:sdtContent>
      <w:p w:rsidR="00110EAD" w:rsidRDefault="00C14E22">
        <w:pPr>
          <w:pStyle w:val="a3"/>
          <w:jc w:val="center"/>
        </w:pPr>
        <w:fldSimple w:instr="PAGE   \* MERGEFORMAT">
          <w:r w:rsidR="00850308">
            <w:rPr>
              <w:noProof/>
            </w:rPr>
            <w:t>4</w:t>
          </w:r>
        </w:fldSimple>
      </w:p>
    </w:sdtContent>
  </w:sdt>
  <w:p w:rsidR="00110EAD" w:rsidRDefault="00110E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C4FF9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BE1"/>
    <w:rsid w:val="000040FB"/>
    <w:rsid w:val="00063C11"/>
    <w:rsid w:val="000C0CC9"/>
    <w:rsid w:val="000C0E2A"/>
    <w:rsid w:val="00110EAD"/>
    <w:rsid w:val="00123621"/>
    <w:rsid w:val="00137191"/>
    <w:rsid w:val="00147BDD"/>
    <w:rsid w:val="00176669"/>
    <w:rsid w:val="00192502"/>
    <w:rsid w:val="001B48E3"/>
    <w:rsid w:val="001D7A7B"/>
    <w:rsid w:val="00216BE1"/>
    <w:rsid w:val="0022435E"/>
    <w:rsid w:val="00242D23"/>
    <w:rsid w:val="00257DE9"/>
    <w:rsid w:val="00273A4D"/>
    <w:rsid w:val="002B21F5"/>
    <w:rsid w:val="00306902"/>
    <w:rsid w:val="00306AFD"/>
    <w:rsid w:val="00311218"/>
    <w:rsid w:val="00313003"/>
    <w:rsid w:val="0034493B"/>
    <w:rsid w:val="003719E0"/>
    <w:rsid w:val="003A0935"/>
    <w:rsid w:val="003F0746"/>
    <w:rsid w:val="00405C86"/>
    <w:rsid w:val="004330B2"/>
    <w:rsid w:val="00460C0D"/>
    <w:rsid w:val="004739E9"/>
    <w:rsid w:val="004872FA"/>
    <w:rsid w:val="004A2BD7"/>
    <w:rsid w:val="004E6DEE"/>
    <w:rsid w:val="005377A1"/>
    <w:rsid w:val="005516E8"/>
    <w:rsid w:val="005D0314"/>
    <w:rsid w:val="005F10AE"/>
    <w:rsid w:val="005F19EB"/>
    <w:rsid w:val="00602E40"/>
    <w:rsid w:val="006068EF"/>
    <w:rsid w:val="00674769"/>
    <w:rsid w:val="006925E7"/>
    <w:rsid w:val="006D34E9"/>
    <w:rsid w:val="006D592B"/>
    <w:rsid w:val="006F4060"/>
    <w:rsid w:val="00712829"/>
    <w:rsid w:val="00742872"/>
    <w:rsid w:val="00742D36"/>
    <w:rsid w:val="0075533E"/>
    <w:rsid w:val="007711A2"/>
    <w:rsid w:val="00787CE8"/>
    <w:rsid w:val="007C2241"/>
    <w:rsid w:val="007D1F86"/>
    <w:rsid w:val="007F0799"/>
    <w:rsid w:val="00815B5E"/>
    <w:rsid w:val="0082005C"/>
    <w:rsid w:val="00823965"/>
    <w:rsid w:val="00847755"/>
    <w:rsid w:val="00850308"/>
    <w:rsid w:val="00857D09"/>
    <w:rsid w:val="00860779"/>
    <w:rsid w:val="008C1ED8"/>
    <w:rsid w:val="008C5D08"/>
    <w:rsid w:val="008F2BF9"/>
    <w:rsid w:val="008F308F"/>
    <w:rsid w:val="008F638C"/>
    <w:rsid w:val="00954E71"/>
    <w:rsid w:val="009811BC"/>
    <w:rsid w:val="00982B84"/>
    <w:rsid w:val="00A03604"/>
    <w:rsid w:val="00AD5E2C"/>
    <w:rsid w:val="00B40E04"/>
    <w:rsid w:val="00BB6237"/>
    <w:rsid w:val="00BC17F7"/>
    <w:rsid w:val="00C14E22"/>
    <w:rsid w:val="00C21497"/>
    <w:rsid w:val="00C27898"/>
    <w:rsid w:val="00C433A3"/>
    <w:rsid w:val="00C73552"/>
    <w:rsid w:val="00CC52E4"/>
    <w:rsid w:val="00D21C64"/>
    <w:rsid w:val="00D32E09"/>
    <w:rsid w:val="00D36103"/>
    <w:rsid w:val="00D371C3"/>
    <w:rsid w:val="00D81307"/>
    <w:rsid w:val="00D81BE5"/>
    <w:rsid w:val="00E2381C"/>
    <w:rsid w:val="00E25EF1"/>
    <w:rsid w:val="00EA1233"/>
    <w:rsid w:val="00EB4571"/>
    <w:rsid w:val="00EE2C97"/>
    <w:rsid w:val="00F3539A"/>
    <w:rsid w:val="00F6364D"/>
    <w:rsid w:val="00FB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A1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77A1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77A1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77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377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77A1"/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5377A1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37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7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5377A1"/>
    <w:pPr>
      <w:spacing w:before="100" w:beforeAutospacing="1" w:after="119"/>
    </w:pPr>
  </w:style>
  <w:style w:type="paragraph" w:styleId="2">
    <w:name w:val="List 2"/>
    <w:basedOn w:val="a"/>
    <w:semiHidden/>
    <w:unhideWhenUsed/>
    <w:rsid w:val="005377A1"/>
    <w:pPr>
      <w:ind w:left="566" w:hanging="283"/>
    </w:pPr>
  </w:style>
  <w:style w:type="paragraph" w:customStyle="1" w:styleId="ConsPlusNormal">
    <w:name w:val="ConsPlusNormal"/>
    <w:rsid w:val="005377A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77A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6">
    <w:name w:val="Font Style46"/>
    <w:rsid w:val="005377A1"/>
    <w:rPr>
      <w:rFonts w:ascii="Times New Roman" w:hAnsi="Times New Roman" w:cs="Times New Roman" w:hint="default"/>
      <w:sz w:val="18"/>
    </w:rPr>
  </w:style>
  <w:style w:type="character" w:styleId="a7">
    <w:name w:val="Strong"/>
    <w:basedOn w:val="a0"/>
    <w:qFormat/>
    <w:rsid w:val="005377A1"/>
    <w:rPr>
      <w:b/>
      <w:bCs/>
    </w:rPr>
  </w:style>
  <w:style w:type="paragraph" w:customStyle="1" w:styleId="formattext">
    <w:name w:val="formattext"/>
    <w:basedOn w:val="a"/>
    <w:rsid w:val="00063C11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4A2BD7"/>
    <w:pPr>
      <w:jc w:val="center"/>
    </w:pPr>
    <w:rPr>
      <w:b/>
      <w:bCs/>
      <w:sz w:val="28"/>
    </w:rPr>
  </w:style>
  <w:style w:type="character" w:customStyle="1" w:styleId="21">
    <w:name w:val="Основной текст 2 Знак"/>
    <w:basedOn w:val="a0"/>
    <w:link w:val="20"/>
    <w:rsid w:val="004A2BD7"/>
    <w:rPr>
      <w:rFonts w:eastAsia="Times New Roman" w:cs="Times New Roman"/>
      <w:b/>
      <w:bCs/>
      <w:szCs w:val="24"/>
      <w:lang w:eastAsia="ru-RU"/>
    </w:rPr>
  </w:style>
  <w:style w:type="paragraph" w:styleId="a8">
    <w:name w:val="List Paragraph"/>
    <w:basedOn w:val="a"/>
    <w:uiPriority w:val="34"/>
    <w:qFormat/>
    <w:rsid w:val="00742D36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742D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42D36"/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25EF1"/>
    <w:pPr>
      <w:spacing w:before="100" w:beforeAutospacing="1" w:after="100" w:afterAutospacing="1"/>
    </w:pPr>
  </w:style>
  <w:style w:type="paragraph" w:customStyle="1" w:styleId="Default">
    <w:name w:val="Default"/>
    <w:rsid w:val="00850308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2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6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2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03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8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35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88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97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033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368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86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26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885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277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633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756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4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61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60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27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84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7884</Words>
  <Characters>44944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ПРИЛОЖЕНИЕ </vt:lpstr>
      <vt:lpstr>к постановлению администрации</vt:lpstr>
      <vt:lpstr>муниципального образования </vt:lpstr>
      <vt:lpstr>от ______________№________</vt:lpstr>
      <vt:lpstr/>
      <vt:lpstr/>
    </vt:vector>
  </TitlesOfParts>
  <Company/>
  <LinksUpToDate>false</LinksUpToDate>
  <CharactersWithSpaces>52723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Гребеник Игорь В.</dc:creator>
  <cp:lastModifiedBy>1</cp:lastModifiedBy>
  <cp:revision>2</cp:revision>
  <cp:lastPrinted>2018-08-07T12:45:00Z</cp:lastPrinted>
  <dcterms:created xsi:type="dcterms:W3CDTF">2020-12-17T13:29:00Z</dcterms:created>
  <dcterms:modified xsi:type="dcterms:W3CDTF">2020-12-17T13:29:00Z</dcterms:modified>
</cp:coreProperties>
</file>