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4C2BB5" w:rsidRPr="00D85746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Управление образования администрации муниципального образования Крымский район</w:t>
      </w:r>
      <w:r w:rsidR="00D85746" w:rsidRPr="00D85746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</w:p>
    <w:p w:rsidR="004C2BB5" w:rsidRDefault="00D85746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администрации муниципального образования Крымский район «</w:t>
      </w:r>
      <w:r w:rsidRPr="00D85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Об утверждении Правил персонифицированного финансирования дополнительного образования детей в </w:t>
      </w:r>
      <w:r w:rsidRPr="00D85746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муниципальном образовании</w:t>
      </w:r>
      <w:r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</w:t>
      </w:r>
      <w:r w:rsidRPr="00D85746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Крымский район</w:t>
      </w:r>
      <w:proofErr w:type="gramStart"/>
      <w:r w:rsidRPr="00D85746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далее – Проект постановления)</w:t>
      </w:r>
      <w:r w:rsidRPr="00D85746">
        <w:rPr>
          <w:rFonts w:ascii="Times New Roman" w:hAnsi="Times New Roman" w:cs="Times New Roman"/>
          <w:i/>
          <w:spacing w:val="2"/>
          <w:sz w:val="28"/>
          <w:szCs w:val="28"/>
        </w:rPr>
        <w:t>_________________________________</w:t>
      </w:r>
    </w:p>
    <w:p w:rsidR="009E33AA" w:rsidRPr="00D85746" w:rsidRDefault="009E33AA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C2BB5" w:rsidRDefault="00D85746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вступает в силу со дня обнародования и распространяется на правоотношения, возникшие с 20 ноября 2020 года</w:t>
      </w:r>
      <w:r w:rsidRPr="00D8574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E33AA" w:rsidRPr="00D85746" w:rsidRDefault="009E33AA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3059D">
        <w:rPr>
          <w:rFonts w:ascii="Times New Roman" w:hAnsi="Times New Roman" w:cs="Times New Roman"/>
          <w:sz w:val="28"/>
          <w:szCs w:val="28"/>
        </w:rPr>
        <w:t>. Краткое описание проблемы, на решение которой направлено предлагаемое правовое регулирование:</w:t>
      </w:r>
    </w:p>
    <w:p w:rsidR="004C2BB5" w:rsidRPr="00D85746" w:rsidRDefault="007501B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внедрение</w:t>
      </w:r>
      <w:r w:rsidR="00D85746"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системы персонифицированного финансирования дополнительного образования детей</w:t>
      </w:r>
      <w:r w:rsidR="00D85746" w:rsidRPr="00D3059D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3059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85746" w:rsidRPr="00DA3BDA" w:rsidRDefault="007501BA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proofErr w:type="gramStart"/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Определение</w:t>
      </w:r>
      <w:r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Правил</w:t>
      </w:r>
      <w:r w:rsidR="00D85746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персонифицированного финансирования дополнительного образования детей в муниципальном образовании Крымский район, </w:t>
      </w:r>
      <w:r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и утверждение </w:t>
      </w:r>
      <w:r w:rsidR="00D3059D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Поряд</w:t>
      </w:r>
      <w:r w:rsidR="00D85746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</w:t>
      </w:r>
      <w:r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="00D85746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поставщиков образовательных услуг в рамках системы персонифицированного</w:t>
      </w:r>
      <w:r w:rsidR="00D85746"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финансирования, в</w:t>
      </w:r>
      <w:proofErr w:type="gramEnd"/>
      <w:r w:rsidR="00D85746"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связи с оказанием услуг по реализации дополнительных общеобразовательных программ в рамках системы персонифицированного финансировани</w:t>
      </w:r>
      <w:r w:rsidR="00D85746" w:rsidRPr="0099061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я</w:t>
      </w:r>
      <w:r w:rsidR="00DA3BDA" w:rsidRPr="00DA3BDA">
        <w:rPr>
          <w:rFonts w:ascii="Times New Roman" w:hAnsi="Times New Roman" w:cs="Times New Roman"/>
          <w:i/>
          <w:color w:val="000000"/>
          <w:sz w:val="28"/>
          <w:szCs w:val="28"/>
        </w:rPr>
        <w:t>_______</w:t>
      </w:r>
    </w:p>
    <w:bookmarkEnd w:id="0"/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DA3BDA" w:rsidRPr="00DA3BDA" w:rsidRDefault="00DA3BDA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Проектом постановления администрации муниципального образования Крымский район предлагается утвердить </w:t>
      </w:r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Правила персонифицированного финансирования дополнительного образования детей в муниципальном образовании Крымский район, Порядок предоставления грантов в форме </w:t>
      </w:r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поставщиков образовательных услуг</w:t>
      </w:r>
      <w:proofErr w:type="gramEnd"/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</w:t>
      </w:r>
      <w:r w:rsidRPr="00DA3BDA">
        <w:rPr>
          <w:rFonts w:ascii="Times New Roman" w:hAnsi="Times New Roman" w:cs="Times New Roman"/>
          <w:i/>
          <w:color w:val="000000"/>
          <w:sz w:val="28"/>
          <w:szCs w:val="28"/>
        </w:rPr>
        <w:t>я_______</w:t>
      </w:r>
    </w:p>
    <w:p w:rsidR="00DA3BDA" w:rsidRDefault="00DA3BDA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DA3BDA" w:rsidRPr="00DA3BDA" w:rsidRDefault="00DA3BD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3BDA">
        <w:rPr>
          <w:rFonts w:ascii="Times New Roman" w:hAnsi="Times New Roman" w:cs="Times New Roman"/>
          <w:i/>
          <w:sz w:val="28"/>
          <w:szCs w:val="28"/>
          <w:u w:val="single"/>
        </w:rPr>
        <w:t>низкая степень регулирующего воздействия</w:t>
      </w:r>
      <w:r w:rsidRPr="00DA3BDA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4C2BB5" w:rsidRPr="00DA3BDA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Аблаева Венера Недимовна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4C2BB5" w:rsidRDefault="004C2BB5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главный специалист управления образования администрации муниципального образования Крымский район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8 (8861-31) 4-68-22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="00DA3BDA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vospit-uo.krymsk@mail.ru</w:t>
      </w:r>
    </w:p>
    <w:p w:rsidR="00DA3BDA" w:rsidRDefault="004C2BB5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года № 10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4C2BB5" w:rsidRPr="00892D25" w:rsidRDefault="00892D25" w:rsidP="00892D2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2D25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Pr="00892D25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4C2BB5" w:rsidRPr="00D3059D" w:rsidRDefault="005B1759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ранее не принимали</w:t>
      </w:r>
      <w:r w:rsidRPr="00D3059D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 w:rsidRPr="00D3059D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5B1759" w:rsidRPr="009F3157" w:rsidRDefault="006206EA" w:rsidP="005D7E0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Муниципальные образовательные организации, </w:t>
      </w:r>
      <w:r w:rsidR="005D7E0A" w:rsidRPr="009F3157">
        <w:rPr>
          <w:rFonts w:ascii="Times New Roman" w:hAnsi="Times New Roman" w:cs="Times New Roman"/>
          <w:i/>
          <w:sz w:val="28"/>
          <w:szCs w:val="28"/>
          <w:u w:val="single"/>
        </w:rPr>
        <w:t>в отношении которых органами местного самоуправления муниципального образования Крымский район</w:t>
      </w:r>
      <w:r w:rsidR="005D7E0A" w:rsidRPr="009F31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5D7E0A" w:rsidRPr="009F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осуществляются функции и полномочия учредителя, </w:t>
      </w:r>
    </w:p>
    <w:p w:rsidR="005D7E0A" w:rsidRPr="009F3157" w:rsidRDefault="005D7E0A" w:rsidP="005D7E0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157">
        <w:rPr>
          <w:rFonts w:ascii="Times New Roman" w:hAnsi="Times New Roman" w:cs="Times New Roman"/>
          <w:i/>
          <w:sz w:val="28"/>
          <w:szCs w:val="28"/>
          <w:u w:val="single"/>
        </w:rPr>
        <w:t>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</w:t>
      </w:r>
      <w:r w:rsidR="004F3FA0" w:rsidRPr="009F3157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9F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</w:t>
      </w:r>
      <w:r w:rsidR="004F3FA0" w:rsidRPr="009F3157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9F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</w:t>
      </w:r>
      <w:r w:rsidR="004F3FA0" w:rsidRPr="009F315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9F3157">
        <w:rPr>
          <w:rFonts w:ascii="Times New Roman" w:hAnsi="Times New Roman" w:cs="Times New Roman"/>
          <w:i/>
          <w:sz w:val="28"/>
          <w:szCs w:val="28"/>
          <w:u w:val="single"/>
        </w:rPr>
        <w:t>, в отношении которой органами местного самоуправления муниципального образования Крымский район</w:t>
      </w:r>
      <w:r w:rsidRPr="009F31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9F3157">
        <w:rPr>
          <w:rFonts w:ascii="Times New Roman" w:hAnsi="Times New Roman" w:cs="Times New Roman"/>
          <w:i/>
          <w:sz w:val="28"/>
          <w:szCs w:val="28"/>
          <w:u w:val="single"/>
        </w:rPr>
        <w:t>не осуществляются функции и полномочия учредителя, включенн</w:t>
      </w:r>
      <w:r w:rsidR="004F3FA0" w:rsidRPr="009F3157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9F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 реестр поставщиков образовательных услуг в рамках системы персонифицированного финансирования</w:t>
      </w:r>
    </w:p>
    <w:p w:rsidR="005D7E0A" w:rsidRPr="005D7E0A" w:rsidRDefault="005D7E0A" w:rsidP="005D7E0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D3059D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негативных эффектов не выявлено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 w:rsidRPr="00D3059D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4C2BB5" w:rsidRPr="00D3059D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 xml:space="preserve">Причиной является развитие законодательства Российской Федерации. </w:t>
      </w:r>
      <w:proofErr w:type="gramStart"/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Утверждение Правил персонифицированного финансирования дополнительного образования детей в муниципальном образовании Крымский район, Порядка 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</w:t>
      </w:r>
      <w:proofErr w:type="gramEnd"/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D3059D" w:rsidRPr="00D3059D">
        <w:rPr>
          <w:rFonts w:ascii="Times New Roman" w:hAnsi="Times New Roman" w:cs="Times New Roman"/>
          <w:i/>
          <w:sz w:val="28"/>
          <w:szCs w:val="28"/>
          <w:u w:val="single"/>
        </w:rPr>
        <w:t>. Нормативно-правов</w:t>
      </w:r>
      <w:r w:rsidR="00D3059D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="00D3059D"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акт</w:t>
      </w:r>
      <w:r w:rsidR="00D3059D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D3059D" w:rsidRPr="00D3059D">
        <w:rPr>
          <w:rFonts w:ascii="Times New Roman" w:hAnsi="Times New Roman" w:cs="Times New Roman"/>
          <w:i/>
          <w:sz w:val="28"/>
          <w:szCs w:val="28"/>
          <w:u w:val="single"/>
        </w:rPr>
        <w:t>, регулирующ</w:t>
      </w:r>
      <w:r w:rsidR="00D3059D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r w:rsidR="00D3059D"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внедрение системы персонифицированного финансирования дополнительного образования детей</w:t>
      </w:r>
      <w:r w:rsid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территории муниципального образования Крымский район</w:t>
      </w:r>
      <w:r w:rsidR="00D3059D"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, ранее не утверждались. 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6206EA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6206EA">
        <w:rPr>
          <w:rFonts w:ascii="Times New Roman" w:hAnsi="Times New Roman" w:cs="Times New Roman"/>
          <w:i/>
          <w:sz w:val="28"/>
          <w:szCs w:val="28"/>
          <w:u w:val="single"/>
        </w:rPr>
        <w:t>е выявлено</w:t>
      </w:r>
      <w:r w:rsidRPr="006206E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6206EA" w:rsidRPr="006206EA" w:rsidRDefault="006206EA" w:rsidP="006206E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распоряжение главы администрации (губернатора) Краснодарского края от 20 ноября 2020 года № 272-р «О внедрении системы персонифицированного финансирования дополнительного образования детей в Краснодарском крае», приказ ГБУ ДО КК «Дворец творчества» от 30 ноября 2020 года № 561 «Об утверждении методических рекомендаций «Правила персонифицированного финансирования дополнительного образования детей в Краснодарском крае»</w:t>
      </w:r>
      <w:r w:rsidRPr="006206EA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</w:t>
      </w:r>
    </w:p>
    <w:p w:rsidR="004C2BB5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2BB5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4C2BB5" w:rsidRPr="006206EA" w:rsidRDefault="006206EA" w:rsidP="006206E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06EA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Pr="006206EA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D3059D" w:rsidRDefault="00D3059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4C2BB5" w:rsidRDefault="00CB7381" w:rsidP="00D3059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  <w:r w:rsidRPr="00CB7381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D3059D" w:rsidRDefault="00D3059D" w:rsidP="00D3059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9C34D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 xml:space="preserve">3.1. Цели </w:t>
            </w: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3.2. Сроки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3.3. Периодичность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целей предлагаемого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9C34D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C34D7" w:rsidRDefault="00A42861" w:rsidP="00A4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 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Правил персонифицированного финансирования дополнительного образования детей в муниципальном образовании Крымский район, Порядка 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</w:t>
            </w:r>
            <w:proofErr w:type="gramEnd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A42861" w:rsidP="00A4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С даты вступления</w:t>
            </w:r>
            <w:proofErr w:type="gramEnd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силу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A42861" w:rsidP="00A428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нуждается в проведении мониторинга достижения целей предполагаемого правового регулирования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42861" w:rsidRPr="006206EA" w:rsidRDefault="004C2BB5" w:rsidP="00A4286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распоряжение главы администрации </w:t>
      </w:r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(губернатора) Краснодарского края от 20 ноября 2020 года № 272-р «О внедрении системы персонифицированного финансирования дополнительного образования детей в Краснодарском крае», приказ ГБУ ДО КК «Дворец творчества» от 30 ноября 2020 года № 561 «Об</w:t>
      </w:r>
      <w:proofErr w:type="gramEnd"/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утверждении</w:t>
      </w:r>
      <w:proofErr w:type="gramEnd"/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методических рекомендаций «Правила персонифицированного финансирования дополнительного образования детей в Краснодарском крае»</w:t>
      </w:r>
    </w:p>
    <w:p w:rsidR="004C2BB5" w:rsidRDefault="00A42861" w:rsidP="00A4286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2BB5">
        <w:rPr>
          <w:rFonts w:ascii="Times New Roman" w:hAnsi="Times New Roman" w:cs="Times New Roman"/>
          <w:sz w:val="20"/>
          <w:szCs w:val="20"/>
        </w:rPr>
        <w:t>(указывается нормативный правовой акт более высокого уровня либо инициативный порядок разработки)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9061D" w:rsidRDefault="0099061D" w:rsidP="0099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906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Утверждение Правил персонифицированного финансирования дополнительного образования детей в муниципальном образовании Крымский район,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поставщиков образовательных услуг в рамках системы </w:t>
            </w:r>
            <w:r w:rsidRPr="009906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персонифицированного финансирования, в связи с</w:t>
            </w:r>
            <w:proofErr w:type="gramEnd"/>
            <w:r w:rsidRPr="009906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9061D" w:rsidRDefault="0099061D" w:rsidP="0099061D">
            <w:pPr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Вступление в силу постановления администрации муниципального образования Крымский район</w:t>
            </w:r>
            <w:r w:rsidRPr="009906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«Об утверждении Правил персонифицированного финансирования дополнительного образования детей в </w:t>
            </w:r>
            <w:r w:rsidRPr="0099061D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муниципальном образовании Крымский район»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9061D" w:rsidRDefault="0099061D" w:rsidP="0099061D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1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о заключении рамочного соглашения с исполнителем услуг либо решение об отказе в заключени</w:t>
            </w:r>
            <w:proofErr w:type="gramStart"/>
            <w:r w:rsidRPr="0099061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990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рамочного соглашения с исполнителем услуг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9061D" w:rsidRDefault="0099061D" w:rsidP="0099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1D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рамочного соглашения с исполнителем услуг</w:t>
            </w:r>
          </w:p>
        </w:tc>
      </w:tr>
    </w:tbl>
    <w:p w:rsidR="0099061D" w:rsidRDefault="004C2BB5" w:rsidP="0099061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9061D">
        <w:rPr>
          <w:rFonts w:ascii="Times New Roman" w:hAnsi="Times New Roman" w:cs="Times New Roman"/>
          <w:sz w:val="28"/>
          <w:szCs w:val="28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990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61D" w:rsidRPr="0099061D">
        <w:rPr>
          <w:rFonts w:ascii="Times New Roman" w:hAnsi="Times New Roman" w:cs="Times New Roman"/>
          <w:i/>
          <w:sz w:val="28"/>
          <w:szCs w:val="28"/>
          <w:u w:val="single"/>
        </w:rPr>
        <w:t>после вступления в силу постановления администрации муниципального образования Крымский район</w:t>
      </w:r>
      <w:r w:rsidR="0099061D" w:rsidRPr="0099061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«Об утверждении Правил персонифицированного финансирования дополнительного образования детей в </w:t>
      </w:r>
      <w:r w:rsidR="0099061D" w:rsidRPr="0099061D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муниципальном образовании    Крымский район»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99061D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:rsidR="0099061D" w:rsidRDefault="0099061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ADD">
        <w:rPr>
          <w:rFonts w:ascii="Times New Roman" w:hAnsi="Times New Roman" w:cs="Times New Roman"/>
          <w:sz w:val="28"/>
          <w:szCs w:val="28"/>
        </w:rPr>
        <w:t>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4C2BB5" w:rsidRPr="00B93ADD" w:rsidTr="004C2BB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</w:t>
            </w: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 xml:space="preserve">адресатов </w:t>
            </w: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93ADD" w:rsidTr="004C2BB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93ADD" w:rsidRDefault="00D3059D" w:rsidP="004F3FA0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i/>
                <w:szCs w:val="24"/>
              </w:rPr>
              <w:t>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</w:t>
            </w:r>
            <w:r w:rsidRPr="00B93ADD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B93ADD">
              <w:rPr>
                <w:rFonts w:ascii="Times New Roman" w:hAnsi="Times New Roman" w:cs="Times New Roman"/>
                <w:i/>
                <w:szCs w:val="24"/>
              </w:rPr>
              <w:t>не осуществляются функции и полномочия учредителя, включенные в реестр поставщиков образовательных услуг в рамках системы персонифицированного финансирования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</w:tr>
    </w:tbl>
    <w:p w:rsidR="004C2BB5" w:rsidRPr="00BF7A41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9C34D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1531"/>
        <w:gridCol w:w="1834"/>
        <w:gridCol w:w="1881"/>
        <w:gridCol w:w="1864"/>
      </w:tblGrid>
      <w:tr w:rsidR="004C2BB5" w:rsidRPr="009C34D7" w:rsidTr="00D3059D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5.4. Оценка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9C34D7" w:rsidTr="00D3059D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C34D7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Утверждение Правил персонифицированного финансирования дополнительного образования детей в муниципальном образовании Крымский район,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</w:t>
            </w:r>
            <w:proofErr w:type="gramEnd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Новая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D3059D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59D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Проекта постановления предполагается в рамках штатной численности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D3059D" w:rsidRDefault="009C34D7" w:rsidP="00D3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5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Изменение потребностей не планируется 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:rsidR="009C34D7" w:rsidRDefault="009C34D7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C2BB5" w:rsidRPr="009C34D7" w:rsidTr="009C34D7">
        <w:trPr>
          <w:trHeight w:val="173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(полномочия, обязанности или</w:t>
            </w:r>
            <w:proofErr w:type="gramEnd"/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 xml:space="preserve">права) (в соответствии </w:t>
            </w: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пунктом 5.1)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6.2. Виды расходов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Количественная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оценка расходов и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поступлений,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9C34D7" w:rsidRPr="009C34D7" w:rsidTr="002F1403">
        <w:trPr>
          <w:trHeight w:val="9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D7" w:rsidRPr="009C34D7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Утверждение Правил персонифицированного финансирования дополнительного образования детей в муниципальном образовании Крымский район,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</w:t>
            </w:r>
            <w:proofErr w:type="gramEnd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4D7" w:rsidRPr="009C34D7" w:rsidRDefault="009C34D7" w:rsidP="00FF6AB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D7" w:rsidRPr="009C34D7" w:rsidRDefault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9C34D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9C34D7">
        <w:rPr>
          <w:rFonts w:ascii="Times New Roman" w:hAnsi="Times New Roman" w:cs="Times New Roman"/>
          <w:sz w:val="28"/>
          <w:szCs w:val="28"/>
        </w:rPr>
        <w:t>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9C34D7" w:rsidRPr="009C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9C34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9C34D7" w:rsidRDefault="009C34D7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681"/>
      </w:tblGrid>
      <w:tr w:rsidR="004C2BB5" w:rsidRPr="009C34D7" w:rsidTr="00852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</w:t>
            </w:r>
            <w:proofErr w:type="gramStart"/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вводимые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Количественн</w:t>
            </w:r>
            <w:proofErr w:type="spell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 xml:space="preserve"> оценка,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7" w:rsidRPr="009C34D7" w:rsidTr="00852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93ADD" w:rsidRDefault="004F3FA0" w:rsidP="008526C7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i/>
                <w:szCs w:val="24"/>
              </w:rPr>
              <w:t>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</w:t>
            </w:r>
            <w:r w:rsidRPr="00B93ADD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B93ADD">
              <w:rPr>
                <w:rFonts w:ascii="Times New Roman" w:hAnsi="Times New Roman" w:cs="Times New Roman"/>
                <w:i/>
                <w:szCs w:val="24"/>
              </w:rPr>
              <w:t>не осуществляются функции и полномочия учредителя, включенные в реестр поставщиков образовательных услуг в рамках системы персонифицированного финансирования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93ADD" w:rsidRDefault="008526C7" w:rsidP="008526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i/>
                <w:sz w:val="24"/>
                <w:szCs w:val="24"/>
              </w:rPr>
              <w:t>1. 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месяц.</w:t>
            </w:r>
          </w:p>
          <w:p w:rsidR="008526C7" w:rsidRPr="00B93ADD" w:rsidRDefault="008526C7" w:rsidP="008526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i/>
                <w:sz w:val="24"/>
                <w:szCs w:val="24"/>
              </w:rPr>
              <w:t>2.В случае наличия переплаты в отношении исполнителя услуг, образовавшейся в предыдущие месяцы, объем перечисляемых сре</w:t>
            </w:r>
            <w:proofErr w:type="gramStart"/>
            <w:r w:rsidRPr="00B93ADD">
              <w:rPr>
                <w:rFonts w:ascii="Times New Roman" w:hAnsi="Times New Roman" w:cs="Times New Roman"/>
                <w:i/>
                <w:sz w:val="24"/>
                <w:szCs w:val="24"/>
              </w:rPr>
              <w:t>дств в с</w:t>
            </w:r>
            <w:proofErr w:type="gramEnd"/>
            <w:r w:rsidRPr="00B93ADD">
              <w:rPr>
                <w:rFonts w:ascii="Times New Roman" w:hAnsi="Times New Roman" w:cs="Times New Roman"/>
                <w:i/>
                <w:sz w:val="24"/>
                <w:szCs w:val="24"/>
              </w:rPr>
              <w:t>оответствии с заявкой на авансирование снижается на величину соответствующей переплаты.</w:t>
            </w:r>
          </w:p>
          <w:p w:rsidR="008526C7" w:rsidRPr="00B93ADD" w:rsidRDefault="008526C7" w:rsidP="008526C7">
            <w:pPr>
              <w:pStyle w:val="a7"/>
              <w:tabs>
                <w:tab w:val="left" w:pos="0"/>
              </w:tabs>
              <w:ind w:left="0"/>
              <w:rPr>
                <w:i/>
              </w:rPr>
            </w:pPr>
            <w:bookmarkStart w:id="1" w:name="_Ref8587839"/>
            <w:r w:rsidRPr="00B93ADD">
              <w:rPr>
                <w:i/>
              </w:rPr>
              <w:t>3.Исполнитель услуг ежемесячно не позднее последнего дня месяца определяет объем оказания образовательных услуг в отчетном месяце, не превышающий общий объем, установленный договорами об образовании.</w:t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9C34D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9C34D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85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C2BB5" w:rsidRPr="008526C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 (полный /</w:t>
            </w:r>
            <w:proofErr w:type="gramEnd"/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частичный /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8526C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6C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тсутствуют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411"/>
        <w:gridCol w:w="2410"/>
      </w:tblGrid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оценка динамики численности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1 - 3 года)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с введением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proofErr w:type="gramEnd"/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Pr="008526C7" w:rsidRDefault="004C2BB5" w:rsidP="008526C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редакции, предложенной администрацией муниципального образования Крымский район, направленного на исполнение требований действующего законодательства, урегулирования вопросов внедрения системы персонифицированного финансирования дополнительного образования детей. На территории муниципального образования Крымский район.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законодательством.</w:t>
      </w:r>
    </w:p>
    <w:p w:rsidR="008526C7" w:rsidRDefault="004C2BB5" w:rsidP="00E950F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9.8. Детальное описание предлагаемого варианта решения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</w:t>
      </w:r>
      <w:r w:rsidR="00E950F6" w:rsidRPr="00886E1A">
        <w:rPr>
          <w:rFonts w:ascii="Times New Roman" w:hAnsi="Times New Roman" w:cs="Times New Roman"/>
          <w:i/>
          <w:sz w:val="28"/>
          <w:szCs w:val="28"/>
          <w:u w:val="single"/>
        </w:rPr>
        <w:t>в редакции</w:t>
      </w:r>
    </w:p>
    <w:p w:rsidR="004C2BB5" w:rsidRDefault="004C2BB5" w:rsidP="008526C7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B93AD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86E1A" w:rsidRPr="00B93ADD" w:rsidRDefault="00886E1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</w:t>
      </w:r>
      <w:r w:rsidR="007501BA" w:rsidRPr="00B93ADD">
        <w:rPr>
          <w:rFonts w:ascii="Times New Roman" w:hAnsi="Times New Roman" w:cs="Times New Roman"/>
          <w:i/>
          <w:sz w:val="28"/>
          <w:szCs w:val="28"/>
          <w:u w:val="single"/>
        </w:rPr>
        <w:t>(предположительно</w:t>
      </w:r>
      <w:r w:rsidR="00B93ADD" w:rsidRPr="00B93AD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декабре 2021 года</w:t>
      </w:r>
      <w:r w:rsidR="007501BA" w:rsidRPr="00B93AD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93ADD" w:rsidRDefault="00B93ADD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886E1A" w:rsidRPr="00B93ADD" w:rsidRDefault="004C2BB5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B5" w:rsidRDefault="004C2BB5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3ADD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 отношения:</w:t>
      </w:r>
      <w:r w:rsidR="00E950F6" w:rsidRPr="00E950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0F6" w:rsidRPr="00E950F6">
        <w:rPr>
          <w:rFonts w:ascii="Times New Roman" w:hAnsi="Times New Roman" w:cs="Times New Roman"/>
          <w:i/>
          <w:sz w:val="28"/>
          <w:szCs w:val="28"/>
          <w:u w:val="single"/>
        </w:rPr>
        <w:t>отсутс</w:t>
      </w:r>
      <w:r w:rsidR="00E950F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E950F6" w:rsidRPr="00E950F6">
        <w:rPr>
          <w:rFonts w:ascii="Times New Roman" w:hAnsi="Times New Roman" w:cs="Times New Roman"/>
          <w:i/>
          <w:sz w:val="28"/>
          <w:szCs w:val="28"/>
          <w:u w:val="single"/>
        </w:rPr>
        <w:t>вует</w:t>
      </w:r>
      <w:r w:rsidR="00B93AD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50F6" w:rsidRDefault="00E950F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E950F6" w:rsidRDefault="00E950F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950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1D" w:rsidRDefault="00E950F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6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В.В. Колтаевска</w:t>
      </w:r>
      <w:r w:rsidR="00886E1A">
        <w:rPr>
          <w:rFonts w:ascii="Times New Roman" w:hAnsi="Times New Roman" w:cs="Times New Roman"/>
          <w:sz w:val="28"/>
          <w:szCs w:val="28"/>
        </w:rPr>
        <w:t>я</w:t>
      </w: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Аблаева</w:t>
      </w:r>
    </w:p>
    <w:p w:rsidR="00886E1A" w:rsidRPr="00E950F6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8(86131)4-68-22</w:t>
      </w:r>
    </w:p>
    <w:sectPr w:rsidR="00886E1A" w:rsidRPr="00E950F6" w:rsidSect="00A428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6C" w:rsidRDefault="009E236C" w:rsidP="00A42861">
      <w:pPr>
        <w:spacing w:after="0" w:line="240" w:lineRule="auto"/>
      </w:pPr>
      <w:r>
        <w:separator/>
      </w:r>
    </w:p>
  </w:endnote>
  <w:endnote w:type="continuationSeparator" w:id="0">
    <w:p w:rsidR="009E236C" w:rsidRDefault="009E236C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6C" w:rsidRDefault="009E236C" w:rsidP="00A42861">
      <w:pPr>
        <w:spacing w:after="0" w:line="240" w:lineRule="auto"/>
      </w:pPr>
      <w:r>
        <w:separator/>
      </w:r>
    </w:p>
  </w:footnote>
  <w:footnote w:type="continuationSeparator" w:id="0">
    <w:p w:rsidR="009E236C" w:rsidRDefault="009E236C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601"/>
      <w:docPartObj>
        <w:docPartGallery w:val="Page Numbers (Top of Page)"/>
        <w:docPartUnique/>
      </w:docPartObj>
    </w:sdtPr>
    <w:sdtEndPr/>
    <w:sdtContent>
      <w:p w:rsidR="0099061D" w:rsidRDefault="0005100C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DB749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BB5"/>
    <w:rsid w:val="0005100C"/>
    <w:rsid w:val="00375013"/>
    <w:rsid w:val="004C2BB5"/>
    <w:rsid w:val="004F3FA0"/>
    <w:rsid w:val="005B1759"/>
    <w:rsid w:val="005D7E0A"/>
    <w:rsid w:val="006206EA"/>
    <w:rsid w:val="006A7BB1"/>
    <w:rsid w:val="007501BA"/>
    <w:rsid w:val="008526C7"/>
    <w:rsid w:val="00886E1A"/>
    <w:rsid w:val="00892D25"/>
    <w:rsid w:val="00901538"/>
    <w:rsid w:val="0099061D"/>
    <w:rsid w:val="009B3137"/>
    <w:rsid w:val="009C34D7"/>
    <w:rsid w:val="009E236C"/>
    <w:rsid w:val="009E33AA"/>
    <w:rsid w:val="009F3157"/>
    <w:rsid w:val="00A42861"/>
    <w:rsid w:val="00B26845"/>
    <w:rsid w:val="00B333E2"/>
    <w:rsid w:val="00B93ADD"/>
    <w:rsid w:val="00BF7A41"/>
    <w:rsid w:val="00C537F2"/>
    <w:rsid w:val="00CB7381"/>
    <w:rsid w:val="00D3059D"/>
    <w:rsid w:val="00D80A60"/>
    <w:rsid w:val="00D85746"/>
    <w:rsid w:val="00DA3BDA"/>
    <w:rsid w:val="00DB7494"/>
    <w:rsid w:val="00E950F6"/>
    <w:rsid w:val="00FE56E9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1F516-3EB4-4EEF-96DF-BC637A27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 Windows</cp:lastModifiedBy>
  <cp:revision>4</cp:revision>
  <cp:lastPrinted>2020-12-22T13:51:00Z</cp:lastPrinted>
  <dcterms:created xsi:type="dcterms:W3CDTF">2020-12-22T14:07:00Z</dcterms:created>
  <dcterms:modified xsi:type="dcterms:W3CDTF">2020-12-23T07:41:00Z</dcterms:modified>
</cp:coreProperties>
</file>