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79" w:rsidRDefault="00C9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_DdeLink__906_432481956"/>
      <w:r w:rsidRPr="007F5E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ТЕРРИТОРИАЛЬНАЯ ИЗБИРАТЕЛЬНАЯ КОМИССИЯ КРЫМСКАЯ</w:t>
      </w:r>
    </w:p>
    <w:p w:rsidR="00C94379" w:rsidRDefault="00C943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</w:p>
    <w:p w:rsidR="00097E36" w:rsidRPr="00C94379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43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 w:firstRow="1" w:lastRow="1" w:firstColumn="1" w:lastColumn="1" w:noHBand="0" w:noVBand="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384BAC" w:rsidP="000C0E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 2018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           </w:t>
            </w:r>
          </w:p>
        </w:tc>
        <w:tc>
          <w:tcPr>
            <w:tcW w:w="3121" w:type="dxa"/>
            <w:shd w:val="clear" w:color="auto" w:fill="auto"/>
          </w:tcPr>
          <w:p w:rsidR="00097E36" w:rsidRDefault="00384BAC" w:rsidP="000B20AB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D04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67</w:t>
            </w:r>
            <w:r w:rsidR="00C943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A0A" w:rsidRDefault="001C1B1C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территориальной избирательной </w:t>
      </w:r>
    </w:p>
    <w:p w:rsidR="00097E36" w:rsidRDefault="001C1B1C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C94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Крымская</w:t>
      </w:r>
      <w:r w:rsidR="0015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C969DF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 работы территориальной избирательной комиссии Крымская,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постановление</w:t>
      </w:r>
      <w:r w:rsidR="00384B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Краснодарского края от 12 января 2018 года № 44/510-6,</w:t>
      </w:r>
      <w:r w:rsidRPr="00C96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Крымская  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969DF" w:rsidRDefault="00C969DF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работы территориальной избирательной комиссии </w:t>
      </w:r>
      <w:r w:rsidR="00C943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201</w:t>
      </w:r>
      <w:r w:rsid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(прилагается).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 в избирательную комиссию  Краснодарского края.</w:t>
      </w:r>
    </w:p>
    <w:p w:rsidR="006F6B04" w:rsidRDefault="00EB652B" w:rsidP="00C94379">
      <w:pPr>
        <w:pStyle w:val="a9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</w:t>
      </w:r>
      <w:r w:rsidR="00384BAC">
        <w:rPr>
          <w:sz w:val="28"/>
          <w:szCs w:val="28"/>
        </w:rPr>
        <w:t xml:space="preserve">Разместить </w:t>
      </w:r>
      <w:r w:rsidR="00C94379" w:rsidRPr="00C94379">
        <w:rPr>
          <w:sz w:val="28"/>
          <w:szCs w:val="28"/>
        </w:rPr>
        <w:t xml:space="preserve">решение на </w:t>
      </w:r>
      <w:proofErr w:type="gramStart"/>
      <w:r w:rsidR="00C94379" w:rsidRPr="00C94379">
        <w:rPr>
          <w:sz w:val="28"/>
          <w:szCs w:val="28"/>
        </w:rPr>
        <w:t>интернет-странице</w:t>
      </w:r>
      <w:proofErr w:type="gramEnd"/>
      <w:r w:rsidR="00C94379" w:rsidRPr="00C94379">
        <w:rPr>
          <w:sz w:val="28"/>
          <w:szCs w:val="28"/>
        </w:rPr>
        <w:t xml:space="preserve"> территориальной избирательной комиссии Крымская официального сайта администрации Крымский район.</w:t>
      </w:r>
    </w:p>
    <w:p w:rsidR="006F6B04" w:rsidRPr="006F6B04" w:rsidRDefault="006F6B04" w:rsidP="006F6B04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F6B04">
        <w:rPr>
          <w:sz w:val="28"/>
          <w:szCs w:val="28"/>
        </w:rPr>
        <w:t>Контроль за</w:t>
      </w:r>
      <w:proofErr w:type="gramEnd"/>
      <w:r w:rsidRPr="006F6B04">
        <w:rPr>
          <w:sz w:val="28"/>
          <w:szCs w:val="28"/>
        </w:rPr>
        <w:t xml:space="preserve"> исполнением пункта </w:t>
      </w:r>
      <w:r w:rsidR="00384BAC">
        <w:rPr>
          <w:sz w:val="28"/>
          <w:szCs w:val="28"/>
        </w:rPr>
        <w:t xml:space="preserve">2 и </w:t>
      </w:r>
      <w:r>
        <w:rPr>
          <w:sz w:val="28"/>
          <w:szCs w:val="28"/>
        </w:rPr>
        <w:t>3</w:t>
      </w:r>
      <w:r w:rsidRPr="006F6B04">
        <w:rPr>
          <w:sz w:val="28"/>
          <w:szCs w:val="28"/>
        </w:rPr>
        <w:t xml:space="preserve"> решения возложить на секретаря территориальной избирательной комиссии Крымская </w:t>
      </w:r>
      <w:proofErr w:type="spellStart"/>
      <w:r w:rsidRPr="006F6B04">
        <w:rPr>
          <w:sz w:val="28"/>
          <w:szCs w:val="28"/>
        </w:rPr>
        <w:t>Л.З.Лесникову</w:t>
      </w:r>
      <w:proofErr w:type="spellEnd"/>
      <w:r w:rsidRPr="006F6B04">
        <w:rPr>
          <w:sz w:val="28"/>
          <w:szCs w:val="28"/>
        </w:rPr>
        <w:t>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6"/>
        <w:gridCol w:w="4536"/>
        <w:gridCol w:w="248"/>
      </w:tblGrid>
      <w:tr w:rsidR="00097E36" w:rsidTr="00157A0A">
        <w:trPr>
          <w:trHeight w:val="892"/>
        </w:trPr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7A0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C1B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97E36" w:rsidRDefault="001C1B1C" w:rsidP="00157A0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097E36" w:rsidRDefault="006F6B04" w:rsidP="006F6B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Г.Ю.Позднякова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7E36" w:rsidTr="00157A0A">
        <w:tc>
          <w:tcPr>
            <w:tcW w:w="4786" w:type="dxa"/>
            <w:shd w:val="clear" w:color="auto" w:fill="auto"/>
          </w:tcPr>
          <w:p w:rsidR="00097E36" w:rsidRDefault="006F6B04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1C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97E36" w:rsidRDefault="006F6B04" w:rsidP="00157A0A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Л.З.Лесникова</w:t>
            </w:r>
            <w:proofErr w:type="spellEnd"/>
          </w:p>
        </w:tc>
        <w:tc>
          <w:tcPr>
            <w:tcW w:w="248" w:type="dxa"/>
            <w:tcBorders>
              <w:left w:val="nil"/>
            </w:tcBorders>
            <w:shd w:val="clear" w:color="auto" w:fill="auto"/>
          </w:tcPr>
          <w:p w:rsidR="00097E36" w:rsidRDefault="00097E36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097E3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gramStart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="006F6B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Крымская</w:t>
      </w:r>
    </w:p>
    <w:p w:rsidR="00097E36" w:rsidRDefault="00D04904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F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2018 года № 67/901</w:t>
      </w:r>
    </w:p>
    <w:p w:rsidR="00097E36" w:rsidRDefault="00097E3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C1B1C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264F5C" w:rsidRDefault="001C1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работы территориальной избирательной комиссии</w:t>
      </w:r>
    </w:p>
    <w:p w:rsidR="00097E36" w:rsidRDefault="001C1B1C" w:rsidP="00264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6F6B0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Крымская</w:t>
      </w:r>
      <w:r w:rsidR="00264F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264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16"/>
          <w:szCs w:val="16"/>
          <w:lang w:eastAsia="ru-RU"/>
        </w:rPr>
      </w:pPr>
    </w:p>
    <w:p w:rsidR="00097E36" w:rsidRDefault="001C1B1C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384BAC" w:rsidRDefault="00384BA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Организация и проведение выборов на территории Крымского района.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Оказание правовой, методической, информационной, организационно-технической помощи участковым избирательным комиссиям в подготовке и проведении выборов </w:t>
      </w:r>
      <w:r w:rsidR="00264F5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выборов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соблюдением избирательных прав граждан Российской Федерации при п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одготовке и проведении выборов.</w:t>
      </w:r>
    </w:p>
    <w:p w:rsidR="00384BAC" w:rsidRDefault="00384BA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Формирование участковых избирательных комиссий.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Актуализация резерва составов участковых комиссий, в порядке, установленном постановлением Центральной избирательной ком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иссией Российской Федерации от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5 декабря 2012 года №152/1137-6.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отделениями политических партий по вопросам их участия в избирательных кампаниях, оказание методической и консультативной помощи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местным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отделениям политических партий в вопросах практического применения законодательства Российской Федерации, Краснодарского к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рая, постановлений,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нормативных актов избирательн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ой комиссии Краснодарского края, решений территориальной избирательной комиссии Крымская.</w:t>
      </w:r>
    </w:p>
    <w:p w:rsidR="00097E36" w:rsidRDefault="001C1B1C" w:rsidP="00384BAC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Оказание содействия участковым избирательным комиссиям в информационно-разъяснительной деятельности в ходе проведения выборов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выборов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органы местного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самоуправления в единый день голосования.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молодежными организациями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Крымского района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вопросам повышения правовой культуры избирателей и содействия молодежным организациям по их участию в мероприятиях, проводимых территориальной  избирательной  комиссией </w:t>
      </w:r>
      <w:r w:rsidR="006F6B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Систематическое 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членов участковых избирательных комиссий и резерва составов участковых комиссий и иных участников избирательного процесса.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097E36" w:rsidRPr="00384BAC" w:rsidRDefault="001C1B1C" w:rsidP="00384BAC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со средствами массовой информации в целях обеспечения открытости и гласности избирательных процедур 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муниципальном образовании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Крымский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 при подготовке и проведении выборов и референдумов. Организация работы по вводу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в ГАС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«Выборы» текущих изменений по персональному составу УИК и резерву составов УИК.</w:t>
      </w:r>
    </w:p>
    <w:p w:rsidR="00097E36" w:rsidRDefault="001C1B1C" w:rsidP="00384BAC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Методическая помощь участковым избирательным комиссиям при реализации мероприятий по использованию при голосовании на выборах</w:t>
      </w:r>
      <w:r w:rsidR="001C4C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Президента Российской Федерации и муниципальных выборах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технических средств подсчета голосов – КОИБ.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использованием ГАС «Выборы» при подготовке и проведении выборов </w:t>
      </w:r>
      <w:r w:rsidR="00D8370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Президента Российской Федерации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, выборов в органы местного самоуправления.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Взаимодействие с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 по вопросам миграции ОМВД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России по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Крымскому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району, 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отделом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ЗАГС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Крымскому</w:t>
      </w:r>
      <w:r w:rsidR="00C9000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району</w:t>
      </w:r>
      <w:r w:rsidR="00384BA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другими организациями и учреждениями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при передаче информации для формирования и ак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туализации Регистра избирателей, у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частников референдума.</w:t>
      </w:r>
    </w:p>
    <w:p w:rsidR="00097E36" w:rsidRDefault="001C1B1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по размещению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сайте территориальной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избирательной комиссии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Крымская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информации о деятельности территориальной избирательной  комиссии </w:t>
      </w:r>
      <w:r w:rsidR="001C4C9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Крымская</w:t>
      </w:r>
      <w:r w:rsidR="00D04904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, решений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 </w:t>
      </w:r>
      <w:r w:rsidR="00B66E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иных </w:t>
      </w:r>
      <w:r w:rsidR="00387FD9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документов ТИК.</w:t>
      </w: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B3FBF" w:rsidRDefault="00AB3F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776A" w:rsidRDefault="0090776A" w:rsidP="0090776A">
      <w:pPr>
        <w:keepNext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90776A" w:rsidRDefault="0090776A" w:rsidP="00435FA9">
      <w:pPr>
        <w:keepNext/>
        <w:suppressAutoHyphens/>
        <w:spacing w:after="0" w:line="240" w:lineRule="auto"/>
        <w:ind w:left="4962"/>
        <w:rPr>
          <w:rFonts w:ascii="Times New Roman" w:eastAsia="Lucida Sans Unicode" w:hAnsi="Times New Roman" w:cs="Times New Roman"/>
          <w:iCs/>
          <w:color w:val="auto"/>
          <w:sz w:val="28"/>
          <w:szCs w:val="28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p w:rsidR="00F6737C" w:rsidRDefault="00F6737C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ar-SA"/>
        </w:rPr>
      </w:pPr>
    </w:p>
    <w:p w:rsidR="00F6737C" w:rsidRDefault="00F6737C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ar-SA"/>
        </w:rPr>
      </w:pPr>
    </w:p>
    <w:p w:rsidR="00F6737C" w:rsidRDefault="00F6737C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ar-SA"/>
        </w:rPr>
      </w:pPr>
    </w:p>
    <w:p w:rsidR="00AB3FBF" w:rsidRPr="00AB3FBF" w:rsidRDefault="00AB3FBF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ar-SA"/>
        </w:rPr>
      </w:pPr>
      <w:r w:rsidRPr="00AB3FBF">
        <w:rPr>
          <w:rFonts w:ascii="Times New Roman" w:eastAsia="Times New Roman" w:hAnsi="Times New Roman" w:cs="Times New Roman"/>
          <w:b/>
          <w:caps/>
          <w:color w:val="auto"/>
          <w:sz w:val="32"/>
          <w:szCs w:val="32"/>
          <w:lang w:eastAsia="ar-SA"/>
        </w:rPr>
        <w:t>План</w:t>
      </w:r>
    </w:p>
    <w:p w:rsidR="00AB3FBF" w:rsidRPr="00AB3FBF" w:rsidRDefault="00AB3FBF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AB3FB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работы территориальной избирательной комиссии</w:t>
      </w:r>
    </w:p>
    <w:p w:rsidR="00AB3FBF" w:rsidRPr="00AB3FBF" w:rsidRDefault="00AB3FBF" w:rsidP="00AB3FBF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AB3FB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 xml:space="preserve"> Крымская на  201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8</w:t>
      </w:r>
      <w:r w:rsidRPr="00AB3FBF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 xml:space="preserve">  год</w:t>
      </w:r>
    </w:p>
    <w:p w:rsidR="00AB3FBF" w:rsidRPr="00AB3FBF" w:rsidRDefault="00AB3FBF" w:rsidP="00AB3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79"/>
        <w:gridCol w:w="30"/>
        <w:gridCol w:w="68"/>
        <w:gridCol w:w="1492"/>
        <w:gridCol w:w="5670"/>
        <w:gridCol w:w="2268"/>
      </w:tblGrid>
      <w:tr w:rsidR="00F6737C" w:rsidRPr="00AB3FBF" w:rsidTr="00D0490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п</w:t>
            </w:r>
            <w:proofErr w:type="gramEnd"/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D0490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О</w:t>
            </w:r>
            <w:r w:rsidR="00D0490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тветственные</w:t>
            </w: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F6737C" w:rsidRPr="00AB3FBF" w:rsidTr="00D04904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</w:p>
        </w:tc>
      </w:tr>
      <w:tr w:rsidR="00F6737C" w:rsidRPr="00AB3FBF" w:rsidTr="00D04904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F6737C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1. ПОВЫШЕНИЕ ПРОФЕССИОНАЛЬНОЙ ПОДГОТОВКИ КАДРОВ ИЗБИРАТЕЛЬНЫХ КОМИССИЙ,</w:t>
            </w:r>
          </w:p>
          <w:p w:rsidR="00F6737C" w:rsidRPr="00AB3FBF" w:rsidRDefault="00F6737C" w:rsidP="00F6737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ОРГАНИЗАТОРОВ ВЫБОРОВ</w:t>
            </w: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(по отдельному плану)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 обучающих семинаров для членов территориальной избирательной  комиссии Крымская и кадров  участковых избирательных комиссий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D04904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Выездные с</w:t>
            </w:r>
            <w:r w:rsidR="00F6737C"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еминары по вопросам избирательного права и избирательного процесса в сельских поселениях района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4A2C4C" w:rsidRPr="00AB3FBF" w:rsidTr="00D04904"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Февраль, август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A2C4C" w:rsidRDefault="004A2C4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A2C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Учебные занятия с членами УИК № 26-49, 26-50, 26-65 Крымского района в ходе проведения выборов  Президента Российской Федерации, выборов в органы местного самоуправления  9  сентября 2018 года о применении КОИБ.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4C" w:rsidRPr="00AB3FBF" w:rsidRDefault="004A2C4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  <w:r w:rsidR="00997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435F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Проведение  обучающих семинаров для  кадрового резерва участковых  избирательных  комиссий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  <w:r w:rsidR="00997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435F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Участие в краевых обучающих семинарах, совещаниях для членов  избирательных комиссий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ИККК</w:t>
            </w:r>
            <w:r w:rsidR="00B66E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, 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Look w:val="04A0" w:firstRow="1" w:lastRow="0" w:firstColumn="1" w:lastColumn="0" w:noHBand="0" w:noVBand="1"/>
        </w:tblPrEx>
        <w:tc>
          <w:tcPr>
            <w:tcW w:w="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  <w:r w:rsidR="00997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7C" w:rsidRPr="00AB3FBF" w:rsidRDefault="00F6737C" w:rsidP="00AB3FBF">
            <w:pPr>
              <w:keepNext/>
              <w:numPr>
                <w:ilvl w:val="2"/>
                <w:numId w:val="5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август-сентябрь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муниципального конкурса на лучше оформление избирательного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</w:t>
            </w:r>
            <w:r w:rsidR="00997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7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Участие в конкурсах, проводимых избирательной комиссией Краснодарского края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ИККК, 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737C" w:rsidRDefault="00997CC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1.8</w:t>
            </w:r>
            <w:r w:rsidR="00F6737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Январь-март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435FA9" w:rsidRDefault="00F6737C" w:rsidP="00435F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Реализация </w:t>
            </w:r>
            <w:r w:rsidRPr="00435F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</w:t>
            </w:r>
            <w:r w:rsidRPr="00435F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организации обучения   членов ТИК, операторов ППЗ территориальной избирательной комиссии </w:t>
            </w:r>
          </w:p>
          <w:p w:rsidR="00F6737C" w:rsidRPr="00435FA9" w:rsidRDefault="00F6737C" w:rsidP="00435F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35F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Крымская, членов УИК – операторов СПО ППЗ, по освоению Порядка подачи заявления о включении </w:t>
            </w:r>
          </w:p>
          <w:p w:rsidR="00F6737C" w:rsidRPr="00AB3FBF" w:rsidRDefault="00F6737C" w:rsidP="00435FA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35FA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избирателя, в список избирателей по месту нахождения на выборах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Президента Российской Федерации.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c>
          <w:tcPr>
            <w:tcW w:w="77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6737C" w:rsidRDefault="00997CC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Январь-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март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D8588D" w:rsidRDefault="00F6737C" w:rsidP="00D858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 xml:space="preserve">Реализация </w:t>
            </w:r>
            <w:r w:rsidRPr="00D85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</w:t>
            </w:r>
            <w:r w:rsidRPr="00D85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мероприятий</w:t>
            </w:r>
          </w:p>
          <w:p w:rsidR="00F6737C" w:rsidRPr="00D8588D" w:rsidRDefault="00F6737C" w:rsidP="00D858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5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 xml:space="preserve"> по подготовке к применению технологии изготовления протоколов участковых</w:t>
            </w:r>
          </w:p>
          <w:p w:rsidR="00F6737C" w:rsidRPr="00D8588D" w:rsidRDefault="00F6737C" w:rsidP="00D858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5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</w:t>
            </w:r>
          </w:p>
          <w:p w:rsidR="00F6737C" w:rsidRDefault="00F6737C" w:rsidP="00D858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D8588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"Выборы" с использованием машиночитаемого кода в Крымском районе в период подготовки  и проведения выборов Президента Российской Федерации 18 марта 2018 года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ТИК Крымская</w:t>
            </w:r>
          </w:p>
        </w:tc>
      </w:tr>
      <w:tr w:rsidR="00F6737C" w:rsidRPr="00AB3FBF" w:rsidTr="00D04904">
        <w:tc>
          <w:tcPr>
            <w:tcW w:w="1020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F6737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lastRenderedPageBreak/>
              <w:t>ПОВЫШЕНИЕ ПРАВОВОЙ КУЛЬТУРЫ ПРЕДСТАВИТЕЛЕЙ ПОЛИТИЧЕСКИХ ПАРТИЙ И</w:t>
            </w:r>
          </w:p>
          <w:p w:rsidR="00F6737C" w:rsidRPr="00F6737C" w:rsidRDefault="00F6737C" w:rsidP="00F67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ОБЩЕСТВЕННЫХ ОБЪЕДИНЕНИЙ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 раз в 3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«Круглых столов» с представителями политических партий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2.2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Февраль, 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Семинары с кадровым резервом УИК, будущими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наблюдателями от партий на тему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: «Правовые  основы выборов»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1174"/>
        </w:trPr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Организация работы по разъяснению новелл избирательного законодательства для представителей политических партий, организаторов выборов и иных участников избирательного процесса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ar-SA"/>
        </w:r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5670"/>
        <w:gridCol w:w="2268"/>
      </w:tblGrid>
      <w:tr w:rsidR="00F6737C" w:rsidRPr="00AB3FBF" w:rsidTr="00D04904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F6737C">
            <w:pPr>
              <w:widowControl w:val="0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ПОВЫШЕНИЕ ПРАВОВОГО ПРОСВЕЩЕНИЯ ЖИТЕЛЕЙ. </w:t>
            </w:r>
          </w:p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1 раз в месяц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обучающих семинаров с членами УИК и  представителями администраций поселений, сотрудниками правоохранительных органов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«Дня молодого избирателя» (по отдельному плану)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Крымская, управление образованием, отдел по делам молодежи</w:t>
            </w:r>
          </w:p>
        </w:tc>
      </w:tr>
      <w:tr w:rsidR="00F6737C" w:rsidRPr="00AB3FBF" w:rsidTr="00D049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8A6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Февраль, август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Подготовка и распространение буклетов о порядке голосования вне помещения для голосования для инвалидов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Январь, август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Проведение совещания с представителями общественных организаций инвалидов по взаимодействию с избирательными 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комиссиями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ТИК Крымская</w:t>
            </w:r>
          </w:p>
        </w:tc>
      </w:tr>
      <w:tr w:rsidR="00F6737C" w:rsidRPr="00AB3FBF" w:rsidTr="00D04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</w:t>
            </w:r>
            <w:proofErr w:type="gram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ь-</w:t>
            </w:r>
            <w:proofErr w:type="gram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декабрь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Проведение  заседаний </w:t>
            </w:r>
            <w:proofErr w:type="gram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молодежного</w:t>
            </w:r>
            <w:proofErr w:type="gram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политклуба</w:t>
            </w:r>
            <w:proofErr w:type="spell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«Молодой избиратель»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Крымская,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КТК </w:t>
            </w:r>
          </w:p>
        </w:tc>
      </w:tr>
      <w:tr w:rsidR="00F6737C" w:rsidRPr="00AB3FBF" w:rsidTr="00D049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</w:t>
            </w:r>
            <w:proofErr w:type="gram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ь-</w:t>
            </w:r>
            <w:proofErr w:type="gram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библиотечной  акции «Думай! Выбирай! Голосуй!» (передвижные книжные выставки, столы информации, «Уголки избирателя» в библиотеках районов)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widowControl w:val="0"/>
              <w:suppressAutoHyphens/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rPr>
          <w:trHeight w:val="1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Февраль, август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«Сделать выбор – ваш долг и право!»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Вечер вопросов и ответов для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Отдел  по делам молодежи</w:t>
            </w:r>
            <w:proofErr w:type="gram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МУ «Крымская </w:t>
            </w:r>
            <w:proofErr w:type="spellStart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межпоселенческая</w:t>
            </w:r>
            <w:proofErr w:type="spellEnd"/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      районная библиотека»</w:t>
            </w:r>
          </w:p>
        </w:tc>
      </w:tr>
      <w:tr w:rsidR="00F6737C" w:rsidRPr="00AB3FBF" w:rsidTr="00D04904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3.8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8A60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Январь, июль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52272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совещан</w:t>
            </w:r>
            <w:r w:rsidR="00522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с председателями ТОС на тему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: </w:t>
            </w:r>
            <w:r w:rsidR="0052272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«Повышение электоральной активности избирателей»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F6737C" w:rsidRDefault="00F6737C" w:rsidP="00F673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4. ОРГАНИЗАЦИОННО-МЕТОДИЧЕСКАЯ РАБОТА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Январь, 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юнь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8A604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Оформление информационного стенда с материалами по выборам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Январь, и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юнь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Подготовка и изготовление методических и иных материалов  для УИК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 xml:space="preserve"> 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ТИК Крымская 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Разработка буклета для избирателей с ограниченными физическими возможностями.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Изготовление приглашений для впервые голосующих избирателей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Оформление информационного стенда «В помощь кандидату на муниципальных выборах»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4A2C4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4A2C4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Оказание методической помощи избирательным  комиссиям учащихся средних общеобразовательных школ Крымского  района  при подготовке и проведении деловых игр «Выборы лидера школы и школьного парламента»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C4C" w:rsidRPr="00AB3FBF" w:rsidRDefault="004A2C4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</w:t>
            </w:r>
            <w:r w:rsidR="00997CC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рымская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997CC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Оформление информационного стенда о деятельности ТИК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B66E70" w:rsidRPr="00AB3FBF" w:rsidTr="00D04904">
        <w:tblPrEx>
          <w:tblCellMar>
            <w:top w:w="108" w:type="dxa"/>
            <w:bottom w:w="108" w:type="dxa"/>
          </w:tblCellMar>
        </w:tblPrEx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66E70" w:rsidRPr="00AB3FBF" w:rsidRDefault="00997CC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4.8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B66E70" w:rsidRPr="00AB3FBF" w:rsidRDefault="00B66E70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B66E70" w:rsidRPr="00AB3FBF" w:rsidRDefault="00B66E70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Оформление информационного стенда о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lastRenderedPageBreak/>
              <w:t>деятельности ППЗ ТИК Крымская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70" w:rsidRPr="00AB3FBF" w:rsidRDefault="00B66E70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D04904" w:rsidRPr="00AB3FBF" w:rsidTr="00D04904">
        <w:tblPrEx>
          <w:tblCellMar>
            <w:top w:w="108" w:type="dxa"/>
            <w:bottom w:w="108" w:type="dxa"/>
          </w:tblCellMar>
        </w:tblPrEx>
        <w:trPr>
          <w:trHeight w:val="484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4904" w:rsidRDefault="00D04904" w:rsidP="00D0490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lastRenderedPageBreak/>
              <w:t>5. РАБОТА СО СМИ И ПРАВОВОЕ ОБУЧЕНИЕ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5.1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3 раза в месяц 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B66E7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Подготовка и передача информационных материалов на  интернет – страницу ТИК Крымская о </w:t>
            </w:r>
            <w:r w:rsidR="00B66E7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проводимых 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мероприятиях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45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5.2.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Освещение деятельности ТИК Крымская в  местных СМИ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«Крымский экран», ГУП КК «Редакция газеты «Призыв»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9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D04904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5.3</w:t>
            </w:r>
            <w:r w:rsidR="00F6737C"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Весь период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Размещение решений ТИК на  интернет – странице ТИК Крымская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</w:tc>
      </w:tr>
      <w:tr w:rsidR="00D04904" w:rsidRPr="00AB3FBF" w:rsidTr="00D04904">
        <w:tblPrEx>
          <w:tblCellMar>
            <w:top w:w="108" w:type="dxa"/>
            <w:bottom w:w="108" w:type="dxa"/>
          </w:tblCellMar>
        </w:tblPrEx>
        <w:trPr>
          <w:trHeight w:val="436"/>
        </w:trPr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904" w:rsidRPr="00D04904" w:rsidRDefault="00B66E70" w:rsidP="00D04904">
            <w:pPr>
              <w:keepNext/>
              <w:numPr>
                <w:ilvl w:val="2"/>
                <w:numId w:val="0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6. ОРГАНИЗАЦИЯ И ПРОВЕДЕНИЕ ВЫБОРОВ</w:t>
            </w: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983"/>
        </w:trPr>
        <w:tc>
          <w:tcPr>
            <w:tcW w:w="709" w:type="dxa"/>
            <w:tcBorders>
              <w:lef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6.1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Январь-март</w:t>
            </w:r>
          </w:p>
        </w:tc>
        <w:tc>
          <w:tcPr>
            <w:tcW w:w="5670" w:type="dxa"/>
            <w:tcBorders>
              <w:left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Проведение мероприятий по подготовке и проведению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выборов Президента Российской Федерации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(по отдельному календарному плану)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  <w:tr w:rsidR="00F6737C" w:rsidRPr="00AB3FBF" w:rsidTr="00D04904">
        <w:tblPrEx>
          <w:tblCellMar>
            <w:top w:w="108" w:type="dxa"/>
            <w:bottom w:w="108" w:type="dxa"/>
          </w:tblCellMar>
        </w:tblPrEx>
        <w:trPr>
          <w:trHeight w:val="9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6.2.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Июнь-сентябрь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F6737C" w:rsidRPr="00AB3FBF" w:rsidRDefault="00F6737C" w:rsidP="00AB3F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Проведение мероприятий по подготовке и прове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дению муниципальных выборов 2018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года</w:t>
            </w:r>
          </w:p>
          <w:p w:rsidR="00F6737C" w:rsidRPr="00AB3FBF" w:rsidRDefault="00F6737C" w:rsidP="00AB3FB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(</w:t>
            </w: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по отдельному календарному плану)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37C" w:rsidRPr="00AB3FBF" w:rsidRDefault="00F6737C" w:rsidP="00AB3FBF">
            <w:pPr>
              <w:widowControl w:val="0"/>
              <w:suppressAutoHyphens/>
              <w:snapToGri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AB3FB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ТИК Крымская</w:t>
            </w:r>
          </w:p>
          <w:p w:rsidR="00F6737C" w:rsidRPr="00AB3FBF" w:rsidRDefault="00F6737C" w:rsidP="00AB3FB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                                                           </w:t>
      </w: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Председатель                                                                                                                                        </w:t>
      </w:r>
    </w:p>
    <w:p w:rsidR="00AB3FBF" w:rsidRP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территориальной избирательной </w:t>
      </w:r>
    </w:p>
    <w:p w:rsidR="00AB3FBF" w:rsidRPr="00AB3FBF" w:rsidRDefault="00AC366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комиссии Крымская</w:t>
      </w:r>
      <w:r w:rsidR="00AB3FBF"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AB3FBF"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AB3FBF"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AB3FBF"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</w:t>
      </w:r>
      <w:r w:rsidR="00D0490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</w:t>
      </w:r>
      <w:proofErr w:type="spellStart"/>
      <w:r w:rsidR="00AB3FBF"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Г.Ю.Позднякова</w:t>
      </w:r>
      <w:proofErr w:type="spellEnd"/>
    </w:p>
    <w:p w:rsidR="00AB3FBF" w:rsidRDefault="00AB3FBF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Pr="00AB3FB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90776A" w:rsidRDefault="0090776A" w:rsidP="00AB3FB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B3FBF" w:rsidRDefault="00AB3FBF" w:rsidP="00D6020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AB3FBF" w:rsidSect="00C969DF">
      <w:footerReference w:type="default" r:id="rId8"/>
      <w:pgSz w:w="11906" w:h="16838"/>
      <w:pgMar w:top="510" w:right="851" w:bottom="1134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9DA" w:rsidRDefault="009F69DA" w:rsidP="00097E36">
      <w:pPr>
        <w:spacing w:after="0" w:line="240" w:lineRule="auto"/>
      </w:pPr>
      <w:r>
        <w:separator/>
      </w:r>
    </w:p>
  </w:endnote>
  <w:endnote w:type="continuationSeparator" w:id="0">
    <w:p w:rsidR="009F69DA" w:rsidRDefault="009F69DA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BAC" w:rsidRDefault="00384BAC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9DA" w:rsidRDefault="009F69DA" w:rsidP="00097E36">
      <w:pPr>
        <w:spacing w:after="0" w:line="240" w:lineRule="auto"/>
      </w:pPr>
      <w:r>
        <w:separator/>
      </w:r>
    </w:p>
  </w:footnote>
  <w:footnote w:type="continuationSeparator" w:id="0">
    <w:p w:rsidR="009F69DA" w:rsidRDefault="009F69DA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E67020"/>
    <w:multiLevelType w:val="hybridMultilevel"/>
    <w:tmpl w:val="AE94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C25DD"/>
    <w:multiLevelType w:val="hybridMultilevel"/>
    <w:tmpl w:val="A414FB62"/>
    <w:lvl w:ilvl="0" w:tplc="9582107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EF606E"/>
    <w:multiLevelType w:val="hybridMultilevel"/>
    <w:tmpl w:val="20DE3E18"/>
    <w:lvl w:ilvl="0" w:tplc="D63EC8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E36"/>
    <w:rsid w:val="00097E36"/>
    <w:rsid w:val="000B20AB"/>
    <w:rsid w:val="000C0E75"/>
    <w:rsid w:val="000E6DF6"/>
    <w:rsid w:val="00104A84"/>
    <w:rsid w:val="00157A0A"/>
    <w:rsid w:val="001C1B1C"/>
    <w:rsid w:val="001C4C99"/>
    <w:rsid w:val="001C6ADF"/>
    <w:rsid w:val="001E53CC"/>
    <w:rsid w:val="00256E91"/>
    <w:rsid w:val="00264655"/>
    <w:rsid w:val="00264F5C"/>
    <w:rsid w:val="00304E74"/>
    <w:rsid w:val="00381B63"/>
    <w:rsid w:val="00384BAC"/>
    <w:rsid w:val="00387FD9"/>
    <w:rsid w:val="003B50E8"/>
    <w:rsid w:val="003D65F6"/>
    <w:rsid w:val="004054CC"/>
    <w:rsid w:val="00435FA9"/>
    <w:rsid w:val="004A2C4C"/>
    <w:rsid w:val="004B25F8"/>
    <w:rsid w:val="0050596E"/>
    <w:rsid w:val="00522726"/>
    <w:rsid w:val="0060284F"/>
    <w:rsid w:val="0060780E"/>
    <w:rsid w:val="006560B5"/>
    <w:rsid w:val="00693E8A"/>
    <w:rsid w:val="006F6B04"/>
    <w:rsid w:val="00811CB3"/>
    <w:rsid w:val="0086157F"/>
    <w:rsid w:val="008A604F"/>
    <w:rsid w:val="0090776A"/>
    <w:rsid w:val="009268D7"/>
    <w:rsid w:val="00972098"/>
    <w:rsid w:val="00997CCC"/>
    <w:rsid w:val="009F69DA"/>
    <w:rsid w:val="00AB3FBF"/>
    <w:rsid w:val="00AC366F"/>
    <w:rsid w:val="00B66E70"/>
    <w:rsid w:val="00BC0B51"/>
    <w:rsid w:val="00C80874"/>
    <w:rsid w:val="00C90003"/>
    <w:rsid w:val="00C94379"/>
    <w:rsid w:val="00C969DF"/>
    <w:rsid w:val="00D0009C"/>
    <w:rsid w:val="00D01349"/>
    <w:rsid w:val="00D04904"/>
    <w:rsid w:val="00D25EF5"/>
    <w:rsid w:val="00D60201"/>
    <w:rsid w:val="00D746DE"/>
    <w:rsid w:val="00D83709"/>
    <w:rsid w:val="00D8588D"/>
    <w:rsid w:val="00E116BF"/>
    <w:rsid w:val="00EB652B"/>
    <w:rsid w:val="00F6737C"/>
    <w:rsid w:val="00F94893"/>
    <w:rsid w:val="00F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1">
    <w:name w:val="Название объекта1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F6B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F6B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C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B51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Выборы</cp:lastModifiedBy>
  <cp:revision>4</cp:revision>
  <cp:lastPrinted>2018-01-21T06:58:00Z</cp:lastPrinted>
  <dcterms:created xsi:type="dcterms:W3CDTF">2018-01-21T07:00:00Z</dcterms:created>
  <dcterms:modified xsi:type="dcterms:W3CDTF">2018-01-21T07:03:00Z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