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ind w:right="340" w:hanging="397"/>
        <w:jc w:val="center"/>
        <w:rPr>
          <w:rFonts w:ascii="Times New Roman" w:hAnsi="Times New Roman" w:eastAsia="Times New Roman" w:cs="Times New Roman"/>
          <w:b/>
          <w:b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</w:r>
    </w:p>
    <w:p>
      <w:pPr>
        <w:pStyle w:val="Normal"/>
        <w:spacing w:lineRule="auto" w:line="240" w:before="0" w:after="0"/>
        <w:ind w:right="340" w:hanging="397"/>
        <w:jc w:val="center"/>
        <w:rPr/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 xml:space="preserve">    </w:t>
      </w: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>ТЕРРИТОРИАЛЬНАЯ ИЗБИРАТЕЛЬНАЯ КОМИССИЯ КРЫМСКАЯ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 xml:space="preserve">  </w:t>
      </w:r>
    </w:p>
    <w:p>
      <w:pPr>
        <w:pStyle w:val="Normal"/>
        <w:numPr>
          <w:ilvl w:val="5"/>
          <w:numId w:val="1"/>
        </w:numPr>
        <w:spacing w:lineRule="auto" w:line="240" w:before="0" w:after="0"/>
        <w:jc w:val="center"/>
        <w:outlineLvl w:val="5"/>
        <w:rPr>
          <w:rFonts w:ascii="Times New Roman" w:hAnsi="Times New Roman" w:eastAsia="Times New Roman" w:cs="Times New Roman"/>
          <w:b/>
          <w:b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ar-SA"/>
        </w:rPr>
        <w:t>РЕШЕНИЕ</w:t>
      </w:r>
    </w:p>
    <w:p>
      <w:pPr>
        <w:pStyle w:val="Normal"/>
        <w:numPr>
          <w:ilvl w:val="5"/>
          <w:numId w:val="4"/>
        </w:numPr>
        <w:spacing w:lineRule="auto" w:line="240" w:before="0" w:after="0"/>
        <w:jc w:val="center"/>
        <w:outlineLvl w:val="5"/>
        <w:rPr>
          <w:rFonts w:ascii="Times New Roman" w:hAnsi="Times New Roman" w:eastAsia="Times New Roman" w:cs="Times New Roman"/>
          <w:b/>
          <w:b/>
          <w:sz w:val="20"/>
          <w:szCs w:val="20"/>
          <w:lang w:eastAsia="ar-SA"/>
        </w:rPr>
      </w:pPr>
      <w:r>
        <w:rPr>
          <w:rFonts w:eastAsia="Times New Roman" w:cs="Times New Roman" w:ascii="Times New Roman" w:hAnsi="Times New Roman"/>
          <w:b/>
          <w:sz w:val="20"/>
          <w:szCs w:val="20"/>
          <w:lang w:eastAsia="ar-SA"/>
        </w:rPr>
      </w:r>
    </w:p>
    <w:p>
      <w:pPr>
        <w:pStyle w:val="Normal"/>
        <w:tabs>
          <w:tab w:val="clear" w:pos="708"/>
          <w:tab w:val="left" w:pos="8364" w:leader="none"/>
        </w:tabs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9 января 2025 года                                                                                № 107/</w:t>
      </w:r>
      <w:r>
        <w:rPr>
          <w:rFonts w:eastAsia="Times New Roman" w:cs="Times New Roman" w:ascii="Times New Roman" w:hAnsi="Times New Roman"/>
          <w:sz w:val="28"/>
          <w:szCs w:val="28"/>
          <w:lang w:eastAsia="ar-SA"/>
        </w:rPr>
        <w:t>2015</w:t>
      </w:r>
    </w:p>
    <w:p>
      <w:pPr>
        <w:pStyle w:val="Normal"/>
        <w:tabs>
          <w:tab w:val="clear" w:pos="708"/>
          <w:tab w:val="left" w:pos="8364" w:leader="none"/>
        </w:tabs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ar-SA"/>
        </w:rPr>
      </w:r>
    </w:p>
    <w:p>
      <w:pPr>
        <w:pStyle w:val="Normal"/>
        <w:jc w:val="center"/>
        <w:rPr>
          <w:rFonts w:ascii="Times New Roman" w:hAnsi="Times New Roman" w:eastAsia="Calibri" w:cs="Times New Roman"/>
          <w:b/>
          <w:b/>
          <w:sz w:val="28"/>
          <w:szCs w:val="28"/>
        </w:rPr>
      </w:pPr>
      <w:r>
        <w:rPr>
          <w:rFonts w:eastAsia="Calibri" w:cs="Times New Roman" w:ascii="Times New Roman" w:hAnsi="Times New Roman"/>
          <w:b/>
          <w:sz w:val="28"/>
          <w:szCs w:val="28"/>
        </w:rPr>
        <w:t xml:space="preserve">О режиме работы территориальной избирательной комиссии Крымская по приему документов, представляемых кандидатами (иными  уполномоченными лицами) для выдвижения, регистрации, а также иных избирательных документов в период подготовки и проведения </w:t>
      </w:r>
      <w:r>
        <w:rPr>
          <w:rFonts w:eastAsia="Calibri" w:cs="Times New Roman" w:ascii="Times New Roman" w:hAnsi="Times New Roman"/>
          <w:b/>
          <w:bCs/>
          <w:sz w:val="28"/>
          <w:szCs w:val="28"/>
        </w:rPr>
        <w:t>досрочных выборов главы Молдаванского сельского поселения Крымского района, назначенных на  2 марта 2025 года</w:t>
      </w:r>
    </w:p>
    <w:p>
      <w:pPr>
        <w:pStyle w:val="Normal"/>
        <w:spacing w:lineRule="auto" w:line="360" w:before="0" w:after="0"/>
        <w:ind w:firstLine="709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 xml:space="preserve">В соответствии со статьей 14 Закона Краснодарского края от 8 апреля 2003 г. № 571-КЗ «О системе избирательных комиссий, комиссий референдума в Краснодарском крае», статьей </w:t>
      </w:r>
      <w:bookmarkStart w:id="0" w:name="_GoBack"/>
      <w:bookmarkEnd w:id="0"/>
      <w:r>
        <w:rPr>
          <w:rFonts w:eastAsia="Calibri" w:cs="Times New Roman" w:ascii="Times New Roman" w:hAnsi="Times New Roman"/>
          <w:sz w:val="28"/>
          <w:szCs w:val="28"/>
        </w:rPr>
        <w:t>21 Закона Краснодарского края от 26 декабря 2005 г. № 966-КЗ «О муниципальных выборах в Краснодарском крае»</w:t>
      </w:r>
      <w:r>
        <w:rPr>
          <w:rFonts w:eastAsia="Calibri"/>
          <w:szCs w:val="28"/>
        </w:rPr>
        <w:t xml:space="preserve"> </w:t>
      </w:r>
      <w:r>
        <w:rPr>
          <w:rFonts w:eastAsia="Calibri" w:cs="Times New Roman" w:ascii="Times New Roman" w:hAnsi="Times New Roman"/>
          <w:sz w:val="28"/>
          <w:szCs w:val="28"/>
        </w:rPr>
        <w:t xml:space="preserve"> территориальная избирательная комиссия Крымская </w:t>
      </w:r>
      <w:r>
        <w:rPr>
          <w:rFonts w:eastAsia="Calibri" w:cs="Times New Roman" w:ascii="Times New Roman" w:hAnsi="Times New Roman"/>
          <w:b/>
          <w:sz w:val="28"/>
          <w:szCs w:val="28"/>
        </w:rPr>
        <w:t>РЕШИЛА:</w:t>
      </w:r>
    </w:p>
    <w:p>
      <w:pPr>
        <w:pStyle w:val="Normal"/>
        <w:spacing w:lineRule="auto" w:line="360" w:before="0" w:after="0"/>
        <w:ind w:firstLine="709"/>
        <w:jc w:val="both"/>
        <w:rPr>
          <w:rFonts w:ascii="Times New Roman" w:hAnsi="Times New Roman" w:eastAsia="Calibri" w:cs="Times New Roman"/>
          <w:bCs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 xml:space="preserve"> </w:t>
      </w:r>
      <w:r>
        <w:rPr>
          <w:rFonts w:eastAsia="Calibri" w:cs="Times New Roman" w:ascii="Times New Roman" w:hAnsi="Times New Roman"/>
          <w:sz w:val="28"/>
          <w:szCs w:val="28"/>
        </w:rPr>
        <w:t>1. Установить в период подготовки и проведения досрочных выборов главы Молдаванского сельского поселения Крымского района, назначенных на 2 марта 2025 года следую</w:t>
      </w:r>
      <w:r>
        <w:rPr>
          <w:rFonts w:eastAsia="Calibri" w:cs="Times New Roman" w:ascii="Times New Roman" w:hAnsi="Times New Roman"/>
          <w:bCs/>
          <w:sz w:val="28"/>
          <w:szCs w:val="28"/>
        </w:rPr>
        <w:t>щий режим работы территориальной избирательной комиссии Крымская</w:t>
      </w:r>
      <w:r>
        <w:rPr>
          <w:rFonts w:eastAsia="Calibri" w:cs="Times New Roman" w:ascii="Times New Roman" w:hAnsi="Times New Roman"/>
          <w:b/>
          <w:sz w:val="28"/>
          <w:szCs w:val="28"/>
        </w:rPr>
        <w:t xml:space="preserve"> </w:t>
      </w:r>
      <w:r>
        <w:rPr>
          <w:rFonts w:eastAsia="Calibri" w:cs="Times New Roman" w:ascii="Times New Roman" w:hAnsi="Times New Roman"/>
          <w:sz w:val="28"/>
          <w:szCs w:val="28"/>
        </w:rPr>
        <w:t>по приему документов, представляемых кандидатами (иными  уполномоченными лицами) для выдвижения, регистрации, а также иных избирательных документов</w:t>
      </w:r>
      <w:r>
        <w:rPr>
          <w:rFonts w:eastAsia="Calibri" w:cs="Times New Roman" w:ascii="Times New Roman" w:hAnsi="Times New Roman"/>
          <w:bCs/>
          <w:sz w:val="28"/>
          <w:szCs w:val="28"/>
        </w:rPr>
        <w:t>:</w:t>
      </w:r>
    </w:p>
    <w:p>
      <w:pPr>
        <w:pStyle w:val="Normal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bCs/>
          <w:sz w:val="28"/>
          <w:szCs w:val="28"/>
        </w:rPr>
        <w:t>понедельник - четверг                                 с 9.00 до 18.00;</w:t>
      </w:r>
    </w:p>
    <w:p>
      <w:pPr>
        <w:pStyle w:val="Normal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bCs/>
          <w:sz w:val="28"/>
          <w:szCs w:val="28"/>
        </w:rPr>
        <w:t>пятница                                                        с 9.00 до 17.00;</w:t>
      </w:r>
    </w:p>
    <w:p>
      <w:pPr>
        <w:pStyle w:val="Normal"/>
        <w:spacing w:lineRule="auto" w:line="360" w:before="0" w:after="0"/>
        <w:jc w:val="both"/>
        <w:rPr/>
      </w:pPr>
      <w:r>
        <w:rPr>
          <w:rFonts w:cs="Times New Roman" w:ascii="Times New Roman" w:hAnsi="Times New Roman"/>
          <w:bCs/>
          <w:sz w:val="28"/>
          <w:szCs w:val="28"/>
        </w:rPr>
        <w:t>выходные и праздничные дни                     с 9.00 до 13.00</w:t>
      </w:r>
    </w:p>
    <w:p>
      <w:pPr>
        <w:pStyle w:val="Normal"/>
        <w:tabs>
          <w:tab w:val="clear" w:pos="708"/>
          <w:tab w:val="left" w:pos="5670" w:leader="none"/>
        </w:tabs>
        <w:spacing w:lineRule="auto" w:line="360" w:before="0" w:after="0"/>
        <w:ind w:firstLine="709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2. </w:t>
      </w:r>
      <w:r>
        <w:rPr>
          <w:rFonts w:eastAsia="Calibri" w:cs="Times New Roman" w:ascii="Times New Roman" w:hAnsi="Times New Roman"/>
          <w:bCs/>
          <w:sz w:val="28"/>
          <w:szCs w:val="28"/>
        </w:rPr>
        <w:t>Разместить настоящее решение территориальной избирательной комиссии Крымская на интернет-странице ТИК Крымская официального сайта администрации муниципального образования Крымский район в информационно-телекоммуникационной сети «Интернет» и информационном стенде ТИК Крымская.</w:t>
      </w:r>
    </w:p>
    <w:p>
      <w:pPr>
        <w:pStyle w:val="Normal"/>
        <w:spacing w:lineRule="auto" w:line="360" w:before="0" w:after="0"/>
        <w:ind w:firstLine="709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3. Контроль за выполнением пункта 2 настоящего решения возложить на секретаря территориальной избирательной комиссии Крымская   Буцкую Е.В.</w:t>
      </w:r>
    </w:p>
    <w:p>
      <w:pPr>
        <w:pStyle w:val="Normal"/>
        <w:spacing w:lineRule="auto" w:line="360" w:before="0" w:after="0"/>
        <w:ind w:firstLine="709"/>
        <w:jc w:val="both"/>
        <w:rPr>
          <w:rFonts w:ascii="Times New Roman" w:hAnsi="Times New Roman" w:eastAsia="Calibri" w:cs="Times New Roman"/>
          <w:sz w:val="20"/>
          <w:szCs w:val="20"/>
        </w:rPr>
      </w:pPr>
      <w:r>
        <w:rPr>
          <w:rFonts w:eastAsia="Calibri"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Председатель                                                                             Г.Ю. Позднякова</w:t>
      </w:r>
    </w:p>
    <w:p>
      <w:pPr>
        <w:pStyle w:val="Normal"/>
        <w:spacing w:lineRule="auto" w:line="240" w:before="0" w:after="0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Секретарь                                                                                  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Е.В. Буцкая</w:t>
      </w:r>
    </w:p>
    <w:sectPr>
      <w:type w:val="nextPage"/>
      <w:pgSz w:w="11906" w:h="16838"/>
      <w:pgMar w:left="1635" w:right="633" w:gutter="0" w:header="0" w:top="567" w:footer="0" w:bottom="566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950287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uiPriority w:val="99"/>
    <w:semiHidden/>
    <w:qFormat/>
    <w:rsid w:val="001958f9"/>
    <w:rPr>
      <w:rFonts w:ascii="Segoe UI" w:hAnsi="Segoe UI" w:cs="Segoe UI"/>
      <w:sz w:val="18"/>
      <w:szCs w:val="18"/>
    </w:rPr>
  </w:style>
  <w:style w:type="paragraph" w:styleId="Style15" w:customStyle="1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ohit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uiPriority w:val="99"/>
    <w:semiHidden/>
    <w:unhideWhenUsed/>
    <w:qFormat/>
    <w:rsid w:val="001958f9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Application>LibreOffice/7.3.7.2$Linux_X86_64 LibreOffice_project/30$Build-2</Application>
  <AppVersion>15.0000</AppVersion>
  <Pages>1</Pages>
  <Words>215</Words>
  <Characters>1511</Characters>
  <CharactersWithSpaces>2071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2025-01-12T08:10:00Z</dcterms:created>
  <dc:creator>User</dc:creator>
  <dc:description/>
  <dc:language>ru-RU</dc:language>
  <cp:lastModifiedBy/>
  <cp:lastPrinted>2025-01-10T14:46:00Z</cp:lastPrinted>
  <dcterms:modified xsi:type="dcterms:W3CDTF">2025-01-13T10:55:47Z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