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654F2" w14:textId="77777777" w:rsidR="004B228D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 w14:paraId="0E5598D7" w14:textId="77777777" w:rsidR="004B228D" w:rsidRDefault="004B22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04D52A2E" w14:textId="77777777" w:rsidR="004B228D" w:rsidRDefault="00000000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РЕШЕНИЕ</w:t>
      </w:r>
    </w:p>
    <w:p w14:paraId="00BFD16D" w14:textId="77777777" w:rsidR="004B228D" w:rsidRDefault="004B228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9D1E43D" w14:textId="77777777" w:rsidR="004B228D" w:rsidRDefault="00000000">
      <w:pPr>
        <w:tabs>
          <w:tab w:val="left" w:pos="836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 января 2025 года                                                                               № 107/1995</w:t>
      </w:r>
    </w:p>
    <w:p w14:paraId="642DE75A" w14:textId="77777777" w:rsidR="004B228D" w:rsidRDefault="004B22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0116247" w14:textId="77777777" w:rsidR="004B228D" w:rsidRDefault="0000000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утверждении формы протокола об итогах сбора подписей </w:t>
      </w:r>
    </w:p>
    <w:p w14:paraId="45F41DED" w14:textId="77777777" w:rsidR="004B228D" w:rsidRDefault="0000000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избирателей в поддержку выдвижения кандидата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на должность главы Молдаванского сельского поселения Крымского района</w:t>
      </w:r>
    </w:p>
    <w:p w14:paraId="412CE8A9" w14:textId="77777777" w:rsidR="004B228D" w:rsidRDefault="004B228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14:paraId="72E673E2" w14:textId="77777777" w:rsidR="004B228D" w:rsidRDefault="00000000">
      <w:pPr>
        <w:tabs>
          <w:tab w:val="left" w:pos="10205"/>
        </w:tabs>
        <w:spacing w:after="0" w:line="36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В соответствии с частью 6 статьи 72 Закона Краснодарского края от 26 декабря 2005 года № 966-КЗ «О муниципальных выборах в Краснодарском крае», руководствуясь приложением № 1 к постановлению избирательной комиссии Краснодарского края от 23 августа 2011 года № 3/29-5 «О примерных формах документов, представляемых избирательными объединениями, кандидатами в депутаты представительных органов и на должности глав муниципальных образований, рекомендованных к утверждению избирательными комиссиями муниципальных образований и территориальными избирательными комиссиями, являющимися избирательными комиссиями, организующими муниципальные выборы» в действующей редакции, территориальная избирательная комиссия Крымская </w:t>
      </w:r>
      <w:r>
        <w:rPr>
          <w:rFonts w:ascii="Times New Roman" w:hAnsi="Times New Roman"/>
          <w:b/>
          <w:bCs/>
          <w:sz w:val="28"/>
          <w:szCs w:val="28"/>
        </w:rPr>
        <w:t>РЕШИЛА:</w:t>
      </w:r>
    </w:p>
    <w:p w14:paraId="0DF892CD" w14:textId="77777777" w:rsidR="004B228D" w:rsidRDefault="00000000">
      <w:pPr>
        <w:spacing w:after="0" w:line="360" w:lineRule="auto"/>
        <w:ind w:right="227"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Утвердить форму протокола об итогах сбора подписей избирателей в поддержку выдвижения кандидата </w:t>
      </w:r>
      <w:r>
        <w:rPr>
          <w:rFonts w:ascii="Times New Roman" w:hAnsi="Times New Roman" w:cs="Times New Roman"/>
          <w:sz w:val="28"/>
          <w:szCs w:val="28"/>
        </w:rPr>
        <w:t>на должность главы Молдаванского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 xml:space="preserve"> (прилагается).</w:t>
      </w:r>
    </w:p>
    <w:p w14:paraId="142472F4" w14:textId="77777777" w:rsidR="004B228D" w:rsidRDefault="00000000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 w14:paraId="555AC21F" w14:textId="77777777" w:rsidR="004B228D" w:rsidRDefault="00000000">
      <w:pPr>
        <w:spacing w:after="0" w:line="36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Возложить контроль за выполнением пункта 2 решения на секретаря территориальной избирательной комиссии Крымская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Буцкую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Е.В.</w:t>
      </w:r>
    </w:p>
    <w:p w14:paraId="15D6040B" w14:textId="77777777" w:rsidR="004B228D" w:rsidRDefault="004B228D">
      <w:pPr>
        <w:spacing w:after="0" w:line="360" w:lineRule="auto"/>
        <w:ind w:firstLine="851"/>
        <w:jc w:val="both"/>
      </w:pPr>
    </w:p>
    <w:p w14:paraId="4E65D93C" w14:textId="77777777" w:rsidR="004B228D" w:rsidRDefault="00000000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Г.Ю. Позднякова</w:t>
      </w:r>
    </w:p>
    <w:p w14:paraId="344BB853" w14:textId="77777777" w:rsidR="004B228D" w:rsidRDefault="004B22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7EB26B6" w14:textId="77777777" w:rsidR="004B228D" w:rsidRDefault="00000000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Секретарь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Е.В.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Буцкая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</w:p>
    <w:p w14:paraId="7338F6CC" w14:textId="77777777" w:rsidR="004B228D" w:rsidRDefault="00000000">
      <w:pPr>
        <w:spacing w:after="0" w:line="240" w:lineRule="auto"/>
        <w:ind w:right="170"/>
        <w:jc w:val="center"/>
        <w:rPr>
          <w:rFonts w:ascii="Times New Roman" w:hAnsi="Times New Roman" w:cs="Times New Roman"/>
          <w:sz w:val="24"/>
          <w:szCs w:val="24"/>
        </w:rPr>
      </w:pPr>
      <w:r>
        <w:br w:type="page"/>
      </w:r>
    </w:p>
    <w:tbl>
      <w:tblPr>
        <w:tblW w:w="935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4B228D" w14:paraId="16C24D8C" w14:textId="77777777">
        <w:tc>
          <w:tcPr>
            <w:tcW w:w="4677" w:type="dxa"/>
          </w:tcPr>
          <w:p w14:paraId="6B60D26A" w14:textId="77777777" w:rsidR="004B228D" w:rsidRDefault="004B228D">
            <w:pPr>
              <w:pStyle w:val="af"/>
              <w:pageBreakBefore/>
              <w:widowControl w:val="0"/>
              <w:snapToGrid w:val="0"/>
              <w:jc w:val="both"/>
            </w:pPr>
          </w:p>
        </w:tc>
        <w:tc>
          <w:tcPr>
            <w:tcW w:w="4677" w:type="dxa"/>
          </w:tcPr>
          <w:p w14:paraId="7C751255" w14:textId="77777777" w:rsidR="004B228D" w:rsidRDefault="00000000">
            <w:pPr>
              <w:widowControl w:val="0"/>
              <w:tabs>
                <w:tab w:val="left" w:pos="5438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Приложение</w:t>
            </w:r>
          </w:p>
          <w:p w14:paraId="324D4163" w14:textId="77777777" w:rsidR="004B228D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 решению территориальной избирательной комиссии  Крымская</w:t>
            </w:r>
          </w:p>
          <w:p w14:paraId="58D24C34" w14:textId="77777777" w:rsidR="004B228D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 9 января 2025 года № 107/1995</w:t>
            </w:r>
          </w:p>
        </w:tc>
      </w:tr>
    </w:tbl>
    <w:p w14:paraId="3725A17E" w14:textId="77777777" w:rsidR="004B228D" w:rsidRDefault="004B22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9B12A01" w14:textId="77777777" w:rsidR="004B228D" w:rsidRDefault="004B22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CA529ED" w14:textId="77777777" w:rsidR="004B228D" w:rsidRDefault="00000000">
      <w:pPr>
        <w:pStyle w:val="1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ru-RU"/>
        </w:rPr>
        <w:t>ПРОТОКОЛ</w:t>
      </w:r>
    </w:p>
    <w:p w14:paraId="47464077" w14:textId="77777777" w:rsidR="004B228D" w:rsidRDefault="00000000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итогах сбора подписей избирателей в поддержку выдвижения кандидата  на должность главы Молдаванского сельского поселения Крымского района</w:t>
      </w:r>
    </w:p>
    <w:p w14:paraId="6D23E720" w14:textId="77777777" w:rsidR="004B228D" w:rsidRDefault="004B228D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66A4EC" w14:textId="77777777" w:rsidR="004B228D" w:rsidRDefault="00000000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___________________________________________________________________</w:t>
      </w:r>
    </w:p>
    <w:p w14:paraId="1DD1B399" w14:textId="77777777" w:rsidR="004B228D" w:rsidRDefault="00000000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(фамилия, имя, отчество кандидата в родительном падеже)</w:t>
      </w:r>
    </w:p>
    <w:p w14:paraId="10E3C176" w14:textId="77777777" w:rsidR="004B228D" w:rsidRDefault="004B228D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48" w:type="dxa"/>
        <w:jc w:val="center"/>
        <w:tblLayout w:type="fixed"/>
        <w:tblLook w:val="0000" w:firstRow="0" w:lastRow="0" w:firstColumn="0" w:lastColumn="0" w:noHBand="0" w:noVBand="0"/>
      </w:tblPr>
      <w:tblGrid>
        <w:gridCol w:w="1276"/>
        <w:gridCol w:w="1625"/>
        <w:gridCol w:w="1616"/>
        <w:gridCol w:w="1440"/>
        <w:gridCol w:w="4191"/>
      </w:tblGrid>
      <w:tr w:rsidR="004B228D" w14:paraId="66DBD814" w14:textId="77777777">
        <w:trPr>
          <w:cantSplit/>
          <w:jc w:val="center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18D48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папки</w:t>
            </w:r>
          </w:p>
        </w:tc>
        <w:tc>
          <w:tcPr>
            <w:tcW w:w="16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15CC96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14:paraId="1C5670A2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листов</w:t>
            </w:r>
          </w:p>
        </w:tc>
        <w:tc>
          <w:tcPr>
            <w:tcW w:w="1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BBE09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Номера</w:t>
            </w:r>
          </w:p>
          <w:p w14:paraId="1826282D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листов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E01613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14:paraId="51BB9491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подписей</w:t>
            </w:r>
          </w:p>
        </w:tc>
        <w:tc>
          <w:tcPr>
            <w:tcW w:w="4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F6B53" w14:textId="77777777" w:rsidR="004B228D" w:rsidRDefault="00000000">
            <w:pPr>
              <w:widowControl w:val="0"/>
              <w:suppressAutoHyphens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Количество</w:t>
            </w:r>
          </w:p>
          <w:p w14:paraId="3005112A" w14:textId="77777777" w:rsidR="004B228D" w:rsidRDefault="00000000">
            <w:pPr>
              <w:widowControl w:val="0"/>
              <w:suppressAutoHyphens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исключенных</w:t>
            </w:r>
          </w:p>
          <w:p w14:paraId="4D705312" w14:textId="77777777" w:rsidR="004B228D" w:rsidRDefault="00000000">
            <w:pPr>
              <w:widowControl w:val="0"/>
              <w:suppressAutoHyphens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(вычеркнутых) подписей</w:t>
            </w:r>
            <w:r>
              <w:rPr>
                <w:rStyle w:val="a5"/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footnoteReference w:id="1"/>
            </w:r>
          </w:p>
          <w:p w14:paraId="692FB912" w14:textId="77777777" w:rsidR="004B228D" w:rsidRDefault="004B228D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355C2985" w14:textId="77777777">
        <w:trPr>
          <w:cantSplit/>
          <w:jc w:val="center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D70BA" w14:textId="77777777" w:rsidR="004B228D" w:rsidRDefault="00000000">
            <w:pPr>
              <w:widowControl w:val="0"/>
              <w:suppressAutoHyphens w:val="0"/>
              <w:spacing w:after="0" w:line="240" w:lineRule="auto"/>
              <w:ind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6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A53E9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1B7EE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A1EB2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C86875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</w:tr>
      <w:tr w:rsidR="004B228D" w14:paraId="1A0E6925" w14:textId="77777777">
        <w:trPr>
          <w:cantSplit/>
          <w:jc w:val="center"/>
        </w:trPr>
        <w:tc>
          <w:tcPr>
            <w:tcW w:w="1276" w:type="dxa"/>
          </w:tcPr>
          <w:p w14:paraId="2BB1A511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625" w:type="dxa"/>
          </w:tcPr>
          <w:p w14:paraId="5916372B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6" w:type="dxa"/>
          </w:tcPr>
          <w:p w14:paraId="444F5D17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14:paraId="33B3077C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1" w:type="dxa"/>
          </w:tcPr>
          <w:p w14:paraId="7632E880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1E5389AF" w14:textId="77777777">
        <w:trPr>
          <w:cantSplit/>
          <w:jc w:val="center"/>
        </w:trPr>
        <w:tc>
          <w:tcPr>
            <w:tcW w:w="1276" w:type="dxa"/>
          </w:tcPr>
          <w:p w14:paraId="35E4609F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625" w:type="dxa"/>
          </w:tcPr>
          <w:p w14:paraId="155B85BC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6" w:type="dxa"/>
          </w:tcPr>
          <w:p w14:paraId="73264C32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14:paraId="1F45FE45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1" w:type="dxa"/>
          </w:tcPr>
          <w:p w14:paraId="5B386A51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0A407566" w14:textId="77777777">
        <w:trPr>
          <w:cantSplit/>
          <w:jc w:val="center"/>
        </w:trPr>
        <w:tc>
          <w:tcPr>
            <w:tcW w:w="1276" w:type="dxa"/>
          </w:tcPr>
          <w:p w14:paraId="05D5B367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625" w:type="dxa"/>
          </w:tcPr>
          <w:p w14:paraId="72502C10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6" w:type="dxa"/>
          </w:tcPr>
          <w:p w14:paraId="08B7641E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14:paraId="7E888193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1" w:type="dxa"/>
          </w:tcPr>
          <w:p w14:paraId="55DFEAD3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6998540C" w14:textId="77777777">
        <w:trPr>
          <w:cantSplit/>
          <w:jc w:val="center"/>
        </w:trPr>
        <w:tc>
          <w:tcPr>
            <w:tcW w:w="1276" w:type="dxa"/>
          </w:tcPr>
          <w:p w14:paraId="65E48E3D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...</w:t>
            </w:r>
          </w:p>
        </w:tc>
        <w:tc>
          <w:tcPr>
            <w:tcW w:w="1625" w:type="dxa"/>
          </w:tcPr>
          <w:p w14:paraId="0C319F3E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6" w:type="dxa"/>
          </w:tcPr>
          <w:p w14:paraId="66B6C245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14:paraId="0C47CC7A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1" w:type="dxa"/>
          </w:tcPr>
          <w:p w14:paraId="397C1E04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448B25C2" w14:textId="77777777">
        <w:trPr>
          <w:cantSplit/>
          <w:jc w:val="center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D2CF9" w14:textId="77777777" w:rsidR="004B228D" w:rsidRDefault="00000000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13136A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DCA3E0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77E1A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D67FC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9345D05" w14:textId="77777777" w:rsidR="004B228D" w:rsidRDefault="004B228D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8E13E9D" w14:textId="77777777" w:rsidR="004B228D" w:rsidRDefault="00000000">
      <w:pPr>
        <w:suppressAutoHyphens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 собраны в период с «___» _________ 2025 года   по «___» _________ 2025 года.</w:t>
      </w:r>
    </w:p>
    <w:p w14:paraId="542BF6E8" w14:textId="77777777" w:rsidR="004B228D" w:rsidRDefault="004B228D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22" w:type="dxa"/>
        <w:tblInd w:w="391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968"/>
        <w:gridCol w:w="2694"/>
        <w:gridCol w:w="285"/>
        <w:gridCol w:w="2975"/>
      </w:tblGrid>
      <w:tr w:rsidR="004B228D" w14:paraId="5949205B" w14:textId="77777777">
        <w:tc>
          <w:tcPr>
            <w:tcW w:w="3967" w:type="dxa"/>
          </w:tcPr>
          <w:p w14:paraId="35AC155F" w14:textId="77777777" w:rsidR="004B228D" w:rsidRDefault="00000000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Кандидат</w:t>
            </w:r>
          </w:p>
        </w:tc>
        <w:tc>
          <w:tcPr>
            <w:tcW w:w="2694" w:type="dxa"/>
            <w:tcBorders>
              <w:bottom w:val="single" w:sz="6" w:space="0" w:color="000000"/>
            </w:tcBorders>
          </w:tcPr>
          <w:p w14:paraId="25BCB75A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5" w:type="dxa"/>
          </w:tcPr>
          <w:p w14:paraId="53D2C95E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5" w:type="dxa"/>
          </w:tcPr>
          <w:p w14:paraId="5883F489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08B80408" w14:textId="77777777">
        <w:tc>
          <w:tcPr>
            <w:tcW w:w="3967" w:type="dxa"/>
          </w:tcPr>
          <w:p w14:paraId="656B352C" w14:textId="77777777" w:rsidR="004B228D" w:rsidRDefault="00000000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должность главы</w:t>
            </w:r>
          </w:p>
        </w:tc>
        <w:tc>
          <w:tcPr>
            <w:tcW w:w="2694" w:type="dxa"/>
          </w:tcPr>
          <w:p w14:paraId="5CE3CB53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(подпись)</w:t>
            </w:r>
          </w:p>
        </w:tc>
        <w:tc>
          <w:tcPr>
            <w:tcW w:w="285" w:type="dxa"/>
          </w:tcPr>
          <w:p w14:paraId="29FC1009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5" w:type="dxa"/>
            <w:tcBorders>
              <w:top w:val="single" w:sz="6" w:space="0" w:color="000000"/>
            </w:tcBorders>
          </w:tcPr>
          <w:p w14:paraId="45FFFDCA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(инициалы, фамилия)</w:t>
            </w:r>
          </w:p>
        </w:tc>
      </w:tr>
    </w:tbl>
    <w:p w14:paraId="167F4BA0" w14:textId="77777777" w:rsidR="004B228D" w:rsidRDefault="004B228D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84ECC1" w14:textId="77777777" w:rsidR="004B228D" w:rsidRDefault="00000000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   __________   2025 года</w:t>
      </w:r>
    </w:p>
    <w:p w14:paraId="027B615D" w14:textId="77777777" w:rsidR="004B228D" w:rsidRDefault="00000000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(дата)          (месяц)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10206" w:type="dxa"/>
        <w:tblInd w:w="107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2836"/>
        <w:gridCol w:w="4112"/>
        <w:gridCol w:w="282"/>
        <w:gridCol w:w="2976"/>
      </w:tblGrid>
      <w:tr w:rsidR="004B228D" w14:paraId="5DA7C007" w14:textId="77777777">
        <w:tc>
          <w:tcPr>
            <w:tcW w:w="2835" w:type="dxa"/>
          </w:tcPr>
          <w:p w14:paraId="5252D792" w14:textId="77777777" w:rsidR="004B228D" w:rsidRDefault="00000000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Данный протокол принят</w:t>
            </w:r>
          </w:p>
        </w:tc>
        <w:tc>
          <w:tcPr>
            <w:tcW w:w="4112" w:type="dxa"/>
            <w:tcBorders>
              <w:bottom w:val="single" w:sz="6" w:space="0" w:color="000000"/>
            </w:tcBorders>
          </w:tcPr>
          <w:p w14:paraId="4F24CB04" w14:textId="558BDAFD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" w:type="dxa"/>
          </w:tcPr>
          <w:p w14:paraId="518D342A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311715B0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1A1255A3" w14:textId="77777777">
        <w:tc>
          <w:tcPr>
            <w:tcW w:w="2835" w:type="dxa"/>
          </w:tcPr>
          <w:p w14:paraId="077EA423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2" w:type="dxa"/>
          </w:tcPr>
          <w:p w14:paraId="206B9328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(наименование избирательной комиссии)</w:t>
            </w:r>
          </w:p>
        </w:tc>
        <w:tc>
          <w:tcPr>
            <w:tcW w:w="282" w:type="dxa"/>
          </w:tcPr>
          <w:p w14:paraId="59F92119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6" w:space="0" w:color="000000"/>
            </w:tcBorders>
          </w:tcPr>
          <w:p w14:paraId="4577A56E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(дата принятия протокола)</w:t>
            </w:r>
          </w:p>
        </w:tc>
      </w:tr>
    </w:tbl>
    <w:p w14:paraId="4C6C1E8A" w14:textId="77777777" w:rsidR="004B228D" w:rsidRDefault="004B228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10206" w:type="dxa"/>
        <w:tblInd w:w="107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253"/>
        <w:gridCol w:w="2695"/>
        <w:gridCol w:w="282"/>
        <w:gridCol w:w="2976"/>
      </w:tblGrid>
      <w:tr w:rsidR="004B228D" w14:paraId="443CF4A1" w14:textId="77777777">
        <w:tc>
          <w:tcPr>
            <w:tcW w:w="4252" w:type="dxa"/>
          </w:tcPr>
          <w:p w14:paraId="6ADC632E" w14:textId="77777777" w:rsidR="004B228D" w:rsidRDefault="00000000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</w:t>
            </w:r>
          </w:p>
        </w:tc>
        <w:tc>
          <w:tcPr>
            <w:tcW w:w="2695" w:type="dxa"/>
            <w:tcBorders>
              <w:bottom w:val="single" w:sz="6" w:space="0" w:color="000000"/>
            </w:tcBorders>
          </w:tcPr>
          <w:p w14:paraId="23D5CDC1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" w:type="dxa"/>
          </w:tcPr>
          <w:p w14:paraId="5C432A45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17B98C02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228D" w14:paraId="3B419E89" w14:textId="77777777">
        <w:tc>
          <w:tcPr>
            <w:tcW w:w="4252" w:type="dxa"/>
          </w:tcPr>
          <w:p w14:paraId="71819E66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(статус лица, принявшего протокол: член избирательной комиссии с правом решающего голоса, член рабочей группы)</w:t>
            </w:r>
          </w:p>
        </w:tc>
        <w:tc>
          <w:tcPr>
            <w:tcW w:w="2695" w:type="dxa"/>
          </w:tcPr>
          <w:p w14:paraId="14A6AE10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(подпись)</w:t>
            </w:r>
          </w:p>
        </w:tc>
        <w:tc>
          <w:tcPr>
            <w:tcW w:w="282" w:type="dxa"/>
          </w:tcPr>
          <w:p w14:paraId="59704ACB" w14:textId="77777777" w:rsidR="004B228D" w:rsidRDefault="004B228D">
            <w:pPr>
              <w:widowControl w:val="0"/>
              <w:suppressAutoHyphens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6" w:space="0" w:color="000000"/>
            </w:tcBorders>
          </w:tcPr>
          <w:p w14:paraId="43F22350" w14:textId="77777777" w:rsidR="004B228D" w:rsidRDefault="00000000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(инициалы, фамилия)</w:t>
            </w:r>
          </w:p>
        </w:tc>
      </w:tr>
    </w:tbl>
    <w:p w14:paraId="5F6BCBE1" w14:textId="77777777" w:rsidR="004B228D" w:rsidRDefault="00000000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</w:t>
      </w:r>
    </w:p>
    <w:p w14:paraId="457955F9" w14:textId="77777777" w:rsidR="004B228D" w:rsidRDefault="00000000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Примечание:</w:t>
      </w:r>
    </w:p>
    <w:p w14:paraId="5AE40620" w14:textId="77777777" w:rsidR="004B228D" w:rsidRDefault="00000000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lang w:eastAsia="ru-RU"/>
        </w:rPr>
      </w:pPr>
      <w:r>
        <w:rPr>
          <w:rFonts w:ascii="Times New Roman" w:eastAsia="Times New Roman" w:hAnsi="Times New Roman" w:cs="Times New Roman"/>
          <w:spacing w:val="-2"/>
          <w:lang w:eastAsia="ru-RU"/>
        </w:rPr>
        <w:t>Протокол представляется по форме, установленной организующей выборы избирательной комиссией на бумажном носителе и в машиночитаемом виде.</w:t>
      </w:r>
    </w:p>
    <w:p w14:paraId="78CBDD34" w14:textId="77777777" w:rsidR="004B228D" w:rsidRDefault="00000000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lang w:eastAsia="ru-RU"/>
        </w:rPr>
      </w:pPr>
      <w:r>
        <w:rPr>
          <w:rFonts w:ascii="Times New Roman" w:eastAsia="Times New Roman" w:hAnsi="Times New Roman" w:cs="Times New Roman"/>
          <w:spacing w:val="-2"/>
          <w:lang w:eastAsia="ru-RU"/>
        </w:rPr>
        <w:t>Если подписные листы сброшюрованы в несколько папок, то информация заполняется по каждой папке отдельно и суммируется по строке «Итого».</w:t>
      </w:r>
    </w:p>
    <w:p w14:paraId="3FF1FD17" w14:textId="77777777" w:rsidR="004B228D" w:rsidRDefault="00000000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lang w:eastAsia="ru-RU"/>
        </w:rPr>
      </w:pPr>
      <w:r>
        <w:rPr>
          <w:rFonts w:ascii="Times New Roman" w:eastAsia="Times New Roman" w:hAnsi="Times New Roman" w:cs="Times New Roman"/>
          <w:spacing w:val="-2"/>
          <w:lang w:eastAsia="ru-RU"/>
        </w:rPr>
        <w:t>Если подписные листы представлены сброшюрованными в одной папке, то заполняется строка в отношении папки и строка «Итого».</w:t>
      </w:r>
    </w:p>
    <w:p w14:paraId="41873618" w14:textId="77777777" w:rsidR="004B228D" w:rsidRDefault="00000000">
      <w:pPr>
        <w:suppressAutoHyphens w:val="0"/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pacing w:val="-2"/>
          <w:lang w:eastAsia="ru-RU"/>
        </w:rPr>
        <w:t>Текст подстрочников, примечания и сноски в изготовленном протоколе могут не указываться.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color w:val="C9211E"/>
          <w:sz w:val="24"/>
          <w:szCs w:val="24"/>
        </w:rPr>
        <w:t xml:space="preserve">                                       </w:t>
      </w:r>
    </w:p>
    <w:sectPr w:rsidR="004B228D">
      <w:pgSz w:w="11906" w:h="16838"/>
      <w:pgMar w:top="1077" w:right="748" w:bottom="851" w:left="1745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728AD4" w14:textId="77777777" w:rsidR="00CF02D5" w:rsidRDefault="00CF02D5">
      <w:pPr>
        <w:spacing w:after="0" w:line="240" w:lineRule="auto"/>
      </w:pPr>
      <w:r>
        <w:separator/>
      </w:r>
    </w:p>
  </w:endnote>
  <w:endnote w:type="continuationSeparator" w:id="0">
    <w:p w14:paraId="2C2C4B53" w14:textId="77777777" w:rsidR="00CF02D5" w:rsidRDefault="00CF02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27B568" w14:textId="77777777" w:rsidR="00CF02D5" w:rsidRDefault="00CF02D5">
      <w:pPr>
        <w:rPr>
          <w:sz w:val="12"/>
        </w:rPr>
      </w:pPr>
      <w:r>
        <w:separator/>
      </w:r>
    </w:p>
  </w:footnote>
  <w:footnote w:type="continuationSeparator" w:id="0">
    <w:p w14:paraId="534B51BD" w14:textId="77777777" w:rsidR="00CF02D5" w:rsidRDefault="00CF02D5">
      <w:pPr>
        <w:rPr>
          <w:sz w:val="12"/>
        </w:rPr>
      </w:pPr>
      <w:r>
        <w:continuationSeparator/>
      </w:r>
    </w:p>
  </w:footnote>
  <w:footnote w:id="1">
    <w:p w14:paraId="3AD9537A" w14:textId="77777777" w:rsidR="004B228D" w:rsidRDefault="00000000">
      <w:pPr>
        <w:pStyle w:val="ae"/>
        <w:widowControl w:val="0"/>
      </w:pPr>
      <w:r>
        <w:rPr>
          <w:rStyle w:val="a6"/>
        </w:rPr>
        <w:footnoteRef/>
      </w:r>
      <w:r>
        <w:t xml:space="preserve"> В колонке 5 указывается номер подписного листа и номера вычеркнутых в них строк. Например: п. л. № 2 – 2, 5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228D"/>
    <w:rsid w:val="004B228D"/>
    <w:rsid w:val="00CF02D5"/>
    <w:rsid w:val="00D645CB"/>
    <w:rsid w:val="00F34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86039"/>
  <w15:docId w15:val="{F37FADE9-C4E7-4872-9810-5A62B6EE6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</w:rPr>
  </w:style>
  <w:style w:type="paragraph" w:styleId="1">
    <w:name w:val="heading 1"/>
    <w:basedOn w:val="a"/>
    <w:next w:val="a"/>
    <w:uiPriority w:val="9"/>
    <w:qFormat/>
    <w:rsid w:val="00D1406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1958F9"/>
    <w:rPr>
      <w:rFonts w:ascii="Segoe UI" w:hAnsi="Segoe UI" w:cs="Segoe UI"/>
      <w:sz w:val="18"/>
      <w:szCs w:val="18"/>
    </w:rPr>
  </w:style>
  <w:style w:type="character" w:customStyle="1" w:styleId="a4">
    <w:name w:val="Текст сноски Знак"/>
    <w:basedOn w:val="a0"/>
    <w:uiPriority w:val="99"/>
    <w:qFormat/>
    <w:rsid w:val="001835F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Привязка сноски"/>
    <w:rPr>
      <w:rFonts w:cs="Times New Roman"/>
      <w:vertAlign w:val="superscript"/>
    </w:rPr>
  </w:style>
  <w:style w:type="character" w:customStyle="1" w:styleId="FootnoteCharacters">
    <w:name w:val="Footnote Characters"/>
    <w:qFormat/>
    <w:rsid w:val="00D1406F"/>
    <w:rPr>
      <w:vertAlign w:val="superscript"/>
    </w:rPr>
  </w:style>
  <w:style w:type="character" w:customStyle="1" w:styleId="a6">
    <w:name w:val="Символ сноски"/>
    <w:qFormat/>
  </w:style>
  <w:style w:type="character" w:customStyle="1" w:styleId="a7">
    <w:name w:val="Привязка концевой сноски"/>
    <w:rPr>
      <w:vertAlign w:val="superscript"/>
    </w:rPr>
  </w:style>
  <w:style w:type="character" w:customStyle="1" w:styleId="a8">
    <w:name w:val="Символ концевой сноски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3">
    <w:name w:val="Основной текст 3 Знак"/>
    <w:basedOn w:val="a0"/>
    <w:uiPriority w:val="99"/>
    <w:semiHidden/>
    <w:qFormat/>
    <w:rsid w:val="00D1406F"/>
    <w:rPr>
      <w:sz w:val="16"/>
      <w:szCs w:val="16"/>
    </w:rPr>
  </w:style>
  <w:style w:type="character" w:customStyle="1" w:styleId="10">
    <w:name w:val="Заголовок 1 Знак"/>
    <w:basedOn w:val="a0"/>
    <w:uiPriority w:val="9"/>
    <w:qFormat/>
    <w:rsid w:val="00D1406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11">
    <w:name w:val="Заголовок1"/>
    <w:basedOn w:val="a"/>
    <w:next w:val="a9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  <w:rPr>
      <w:rFonts w:cs="Lohit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Lohit Devanagari"/>
    </w:rPr>
  </w:style>
  <w:style w:type="paragraph" w:styleId="ad">
    <w:name w:val="Balloon Text"/>
    <w:basedOn w:val="a"/>
    <w:uiPriority w:val="99"/>
    <w:semiHidden/>
    <w:unhideWhenUsed/>
    <w:qFormat/>
    <w:rsid w:val="001958F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e">
    <w:name w:val="footnote text"/>
    <w:basedOn w:val="a"/>
    <w:uiPriority w:val="99"/>
    <w:rsid w:val="001835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qFormat/>
    <w:rPr>
      <w:rFonts w:ascii="Courier New" w:hAnsi="Courier New" w:cs="Courier New"/>
      <w:sz w:val="22"/>
      <w:szCs w:val="20"/>
    </w:rPr>
  </w:style>
  <w:style w:type="paragraph" w:customStyle="1" w:styleId="ConsPlusNormal">
    <w:name w:val="ConsPlusNormal"/>
    <w:qFormat/>
    <w:rPr>
      <w:rFonts w:ascii="Arial" w:hAnsi="Arial" w:cs="Arial"/>
      <w:sz w:val="22"/>
      <w:szCs w:val="20"/>
    </w:rPr>
  </w:style>
  <w:style w:type="paragraph" w:customStyle="1" w:styleId="af">
    <w:name w:val="Содержимое таблицы"/>
    <w:basedOn w:val="a"/>
    <w:qFormat/>
    <w:pPr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  <w:style w:type="paragraph" w:styleId="30">
    <w:name w:val="Body Text 3"/>
    <w:basedOn w:val="a"/>
    <w:uiPriority w:val="99"/>
    <w:semiHidden/>
    <w:unhideWhenUsed/>
    <w:qFormat/>
    <w:rsid w:val="00D1406F"/>
    <w:pPr>
      <w:spacing w:after="120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521</Words>
  <Characters>2975</Characters>
  <Application>Microsoft Office Word</Application>
  <DocSecurity>0</DocSecurity>
  <Lines>24</Lines>
  <Paragraphs>6</Paragraphs>
  <ScaleCrop>false</ScaleCrop>
  <Company/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Пользователь</cp:lastModifiedBy>
  <cp:revision>42</cp:revision>
  <cp:lastPrinted>2024-06-21T12:21:00Z</cp:lastPrinted>
  <dcterms:created xsi:type="dcterms:W3CDTF">2019-01-30T06:44:00Z</dcterms:created>
  <dcterms:modified xsi:type="dcterms:W3CDTF">2025-01-14T07:36:00Z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