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19 июля 2024 года                                                                               № 93/14</w:t>
      </w:r>
      <w:r>
        <w:rPr>
          <w:color w:val="000000"/>
          <w:szCs w:val="28"/>
        </w:rPr>
        <w:t>91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Cs w:val="28"/>
        </w:rPr>
      </w:pPr>
      <w:r>
        <w:rPr>
          <w:b/>
          <w:bCs/>
          <w:szCs w:val="28"/>
        </w:rPr>
        <w:t>О признании утратившим статус кандидата в депутаты  Совета Троицкого сельского поселения Крымского района пятого созыва по Троицкому 4- мандатному избирательному округу № 3 Баловневу Ларису Геннадиевну</w:t>
      </w:r>
    </w:p>
    <w:p>
      <w:pPr>
        <w:pStyle w:val="Style27"/>
        <w:spacing w:before="0" w:after="0"/>
        <w:ind w:left="0"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Рассмотрев заявление </w:t>
      </w:r>
      <w:r>
        <w:rPr>
          <w:bCs/>
          <w:szCs w:val="28"/>
        </w:rPr>
        <w:t>Баловневой Ларисы Геннадиевны,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кандидата в депутаты  Совета Троицкого сельского поселения Крымского района пятого созыва по Троицкому 4- мандатному избирательному округу № 3</w:t>
      </w:r>
      <w:r>
        <w:rPr>
          <w:b/>
          <w:bCs/>
          <w:szCs w:val="28"/>
        </w:rPr>
        <w:t xml:space="preserve">, </w:t>
      </w:r>
      <w:r>
        <w:rPr>
          <w:bCs/>
          <w:szCs w:val="28"/>
        </w:rPr>
        <w:t>в</w:t>
      </w:r>
      <w:r>
        <w:rPr>
          <w:rFonts w:eastAsia="Calibri"/>
          <w:color w:val="000000"/>
          <w:szCs w:val="28"/>
        </w:rPr>
        <w:t xml:space="preserve"> соответствии с частью 5 статьи 26 З</w:t>
      </w:r>
      <w:r>
        <w:rPr>
          <w:rFonts w:eastAsia="Calibri"/>
          <w:szCs w:val="28"/>
        </w:rPr>
        <w:t>акона Краснодарского края от 26 декабря 2005 г. № 966-КЗ «О муниципальных выборах в Краснодарском крае», территориальная избирательная комиссия Крымская РЕШИЛА: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rFonts w:eastAsia="Calibri"/>
          <w:szCs w:val="28"/>
        </w:rPr>
        <w:t xml:space="preserve">1. Признать утратившим статус кандидата в депутаты </w:t>
      </w:r>
      <w:r>
        <w:rPr>
          <w:bCs/>
          <w:szCs w:val="28"/>
        </w:rPr>
        <w:t>Совета  Троицкого сельского поселения Крымского района пятого созыва по Троицкому 4- мандатному избирательному округу № 3 Баловневу Ларису Геннадиевну.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bCs/>
          <w:szCs w:val="28"/>
        </w:rPr>
        <w:t>2. Направить Баловневой Ларисе Геннадиевне заверенную копию настоящего решения.</w:t>
      </w:r>
    </w:p>
    <w:p>
      <w:pPr>
        <w:pStyle w:val="Normal"/>
        <w:spacing w:lineRule="auto" w:line="360" w:before="0" w:after="120"/>
        <w:ind w:firstLine="851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  <w:t>4.</w:t>
      </w:r>
      <w:bookmarkStart w:id="0" w:name="_GoBack"/>
      <w:bookmarkEnd w:id="0"/>
      <w:r>
        <w:rPr>
          <w:szCs w:val="28"/>
        </w:rPr>
        <w:t> Возложить контроль за выполнением пунктов 2,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DA40-E4D9-47BD-9BAB-840FA2C6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164</Words>
  <Characters>1155</Characters>
  <CharactersWithSpaces>1405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2024-07-16T13:17:00Z</dcterms:created>
  <dc:creator>ТИК Абинская</dc:creator>
  <dc:description/>
  <dc:language>ru-RU</dc:language>
  <cp:lastModifiedBy/>
  <cp:lastPrinted>2024-07-21T15:08:30Z</cp:lastPrinted>
  <dcterms:modified xsi:type="dcterms:W3CDTF">2024-07-21T15:08:37Z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