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92/1461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sz w:val="28"/>
          <w:szCs w:val="28"/>
          <w:lang w:eastAsia="ru-RU"/>
        </w:rPr>
        <w:t>Воробьевой Анастасии Олеговны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 3- 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Рассмотрев документы</w:t>
      </w:r>
      <w:r>
        <w:rPr>
          <w:b w:val="false"/>
          <w:bCs w:val="false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Воробьевой Анастасии Олеговны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</w:t>
      </w:r>
      <w:r>
        <w:rPr>
          <w:szCs w:val="28"/>
        </w:rPr>
        <w:t>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Южного сельского поселения Крымского района пятого созыва по Южному                3-мандатному избирательному округу №1,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szCs w:val="28"/>
        </w:rPr>
        <w:t>1. Зарегистр</w:t>
      </w:r>
      <w:r>
        <w:rPr>
          <w:b w:val="false"/>
          <w:bCs w:val="false"/>
          <w:szCs w:val="28"/>
        </w:rPr>
        <w:t xml:space="preserve">ировать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Воробьеву Анастасию Олеговну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1997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года рождения, работающую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в Северо-Кавказской дирекции по тепловодоснабжению, машинистом насосных установок, выдвинутую  Региональным отделением социалистической политической партии "СПРАВ</w:t>
      </w:r>
      <w:r>
        <w:rPr>
          <w:b w:val="false"/>
          <w:bCs w:val="false"/>
          <w:szCs w:val="28"/>
        </w:rPr>
        <w:t>ЕДЛИВАЯ РОССИЯ - ПАТРИОТЫ - ЗА ПРАВДУ" в Краснодарском крае, кандидатом в депутаты Совета Южного сельского поселения Крымского района пятого созыва по Южному  3- мандатному избирательному округу №</w:t>
      </w:r>
      <w:bookmarkStart w:id="0" w:name="_GoBack"/>
      <w:bookmarkEnd w:id="0"/>
      <w:r>
        <w:rPr>
          <w:b w:val="false"/>
          <w:bCs w:val="false"/>
          <w:szCs w:val="28"/>
        </w:rPr>
        <w:t xml:space="preserve">1 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5</w:t>
      </w:r>
    </w:p>
    <w:p>
      <w:pPr>
        <w:pStyle w:val="Normal"/>
        <w:spacing w:lineRule="auto" w:line="276"/>
        <w:ind w:firstLine="708"/>
        <w:rPr>
          <w:szCs w:val="28"/>
        </w:rPr>
      </w:pPr>
      <w:r>
        <w:rPr>
          <w:b w:val="false"/>
          <w:bCs w:val="false"/>
          <w:color w:val="auto"/>
          <w:szCs w:val="28"/>
        </w:rPr>
        <w:t xml:space="preserve"> </w:t>
      </w:r>
      <w:r>
        <w:rPr>
          <w:b w:val="false"/>
          <w:bCs w:val="false"/>
          <w:color w:val="auto"/>
          <w:szCs w:val="28"/>
        </w:rPr>
        <w:t>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Воробьевой Анастасии Олеговне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1A72-5639-49CB-AA27-56D43619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2</Pages>
  <Words>243</Words>
  <Characters>1694</Characters>
  <CharactersWithSpaces>2042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2024-07-12T09:28:00Z</dcterms:created>
  <dc:creator>ТИК Абинская</dc:creator>
  <dc:description/>
  <dc:language>ru-RU</dc:language>
  <cp:lastModifiedBy/>
  <cp:lastPrinted>2024-07-16T13:23:51Z</cp:lastPrinted>
  <dcterms:modified xsi:type="dcterms:W3CDTF">2024-07-16T13:26:57Z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