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19F13" w14:textId="59D61A79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E4E9FE" wp14:editId="7244F0C8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061AA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5F6E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10854A" w14:textId="77777777" w:rsidR="00F11591" w:rsidRDefault="00F11591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196A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B1201F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4CE269E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0672FB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0375BE6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167099" w14:textId="2151FE56" w:rsidR="00E24765" w:rsidRDefault="00E24765" w:rsidP="00E247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 w:rsidR="00F11591">
        <w:rPr>
          <w:rFonts w:ascii="Times New Roman" w:hAnsi="Times New Roman"/>
          <w:sz w:val="24"/>
          <w:szCs w:val="24"/>
          <w:u w:val="single"/>
        </w:rPr>
        <w:t>_20.12</w:t>
      </w:r>
      <w:r>
        <w:rPr>
          <w:rFonts w:ascii="Times New Roman" w:hAnsi="Times New Roman"/>
          <w:sz w:val="24"/>
          <w:szCs w:val="24"/>
          <w:u w:val="single"/>
        </w:rPr>
        <w:t>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 w:rsidR="00F11591">
        <w:rPr>
          <w:rFonts w:ascii="Times New Roman" w:hAnsi="Times New Roman"/>
          <w:sz w:val="24"/>
          <w:szCs w:val="24"/>
          <w:u w:val="single"/>
        </w:rPr>
        <w:t>3815</w:t>
      </w:r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1AC32DFC" w14:textId="77777777" w:rsidR="00A663F8" w:rsidRPr="00E95289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616D12C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1159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Положения об организации освоения обучающимися основных образовательных программ вне организаций, </w:t>
      </w:r>
    </w:p>
    <w:p w14:paraId="64637154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1159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осуществляющих образовательную деятельность </w:t>
      </w:r>
    </w:p>
    <w:p w14:paraId="55FF9688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1159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(в формах семейного образования и самообразования) </w:t>
      </w:r>
    </w:p>
    <w:p w14:paraId="493EB247" w14:textId="77777777" w:rsidR="00F11591" w:rsidRPr="00F11591" w:rsidRDefault="00F11591" w:rsidP="00F1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54A2397" w14:textId="77777777" w:rsidR="00F11591" w:rsidRPr="00F11591" w:rsidRDefault="00F11591" w:rsidP="00F11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8440A83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59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F1159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</w:t>
        </w:r>
      </w:hyperlink>
      <w:r w:rsidRPr="00F11591">
        <w:rPr>
          <w:rFonts w:ascii="Times New Roman" w:eastAsia="Times New Roman" w:hAnsi="Times New Roman" w:cs="Times New Roman"/>
          <w:sz w:val="28"/>
          <w:szCs w:val="28"/>
        </w:rPr>
        <w:t>ом от 29 декабря 2012 года      № 273-ФЗ «Об образовании в Российской Федерации», приказом Министерства просвещения Российской Федерации от 22 марта 2021 года     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письмом Министерства образования и науки Российской Федерации от 15 ноября 2013 года № НТ-1139/08 «Об организации получения образования в семейной форме п о с т а н о в л я ю:</w:t>
      </w:r>
    </w:p>
    <w:p w14:paraId="3553EEF9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F11591">
        <w:rPr>
          <w:rFonts w:ascii="Times New Roman" w:eastAsia="Times New Roman" w:hAnsi="Times New Roman" w:cs="Times New Roman"/>
          <w:sz w:val="28"/>
          <w:szCs w:val="24"/>
        </w:rPr>
        <w:t xml:space="preserve">1. Утвердить Положение </w:t>
      </w:r>
      <w:r w:rsidRPr="00F11591">
        <w:rPr>
          <w:rFonts w:ascii="Times New Roman" w:eastAsia="Times New Roman" w:hAnsi="Times New Roman" w:cs="Times New Roman"/>
          <w:bCs/>
          <w:sz w:val="28"/>
          <w:szCs w:val="20"/>
        </w:rPr>
        <w:t>об организации освоения обучающимися основных образовательных программ вне организаций, осуществляющих образовательную деятельность (в формах семейного образования и самообразования) (приложение).</w:t>
      </w:r>
    </w:p>
    <w:p w14:paraId="7003A6D0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F11591">
        <w:rPr>
          <w:rFonts w:ascii="Times New Roman" w:eastAsia="Times New Roman" w:hAnsi="Times New Roman" w:cs="Times New Roman"/>
          <w:sz w:val="28"/>
          <w:szCs w:val="24"/>
        </w:rPr>
        <w:t>2. </w:t>
      </w:r>
      <w:r w:rsidRPr="00F1159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25 апреля 2016 года № 248 «Об утверждении </w:t>
      </w:r>
      <w:r w:rsidRPr="00F11591">
        <w:rPr>
          <w:rFonts w:ascii="Times New Roman" w:eastAsia="Times New Roman" w:hAnsi="Times New Roman" w:cs="Times New Roman"/>
          <w:sz w:val="28"/>
          <w:szCs w:val="24"/>
        </w:rPr>
        <w:t xml:space="preserve">Положения </w:t>
      </w:r>
      <w:r w:rsidRPr="00F11591">
        <w:rPr>
          <w:rFonts w:ascii="Times New Roman" w:eastAsia="Times New Roman" w:hAnsi="Times New Roman" w:cs="Times New Roman"/>
          <w:bCs/>
          <w:sz w:val="28"/>
          <w:szCs w:val="20"/>
        </w:rPr>
        <w:t xml:space="preserve">об организации освоения обучающимися основных образовательных программ вне организаций, осуществляющих образовательную деятельность (в формах семейного образования и самообразования)» </w:t>
      </w:r>
      <w:r w:rsidRPr="00F11591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силу.</w:t>
      </w:r>
      <w:r w:rsidRPr="00F1159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57236A07" w14:textId="77777777" w:rsidR="00F11591" w:rsidRPr="00F11591" w:rsidRDefault="00F11591" w:rsidP="00F1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11591">
        <w:rPr>
          <w:rFonts w:ascii="Times New Roman" w:eastAsia="Times New Roman" w:hAnsi="Times New Roman" w:cs="Times New Roman"/>
          <w:sz w:val="28"/>
          <w:szCs w:val="24"/>
        </w:rPr>
        <w:t xml:space="preserve">3. Отделу по взаимодействию со СМИ администрации муниципального образования Крымский район (Безовчук) разместить настоящее постановление на официальном сайте администрации муниципального образования Крымский район в сети Интернет. </w:t>
      </w:r>
    </w:p>
    <w:p w14:paraId="04A7811D" w14:textId="77777777" w:rsidR="00F11591" w:rsidRPr="00F11591" w:rsidRDefault="00F11591" w:rsidP="00F1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11591">
        <w:rPr>
          <w:rFonts w:ascii="Times New Roman" w:eastAsia="Times New Roman" w:hAnsi="Times New Roman" w:cs="Times New Roman"/>
          <w:sz w:val="28"/>
          <w:szCs w:val="24"/>
        </w:rPr>
        <w:t>4. Контроль за выполнением настоящего постановления возложить на заместителя главы муниципального образования Крымский район П.А.Прудникова.</w:t>
      </w:r>
    </w:p>
    <w:p w14:paraId="2910DE99" w14:textId="77777777" w:rsidR="00F11591" w:rsidRPr="00F11591" w:rsidRDefault="00F11591" w:rsidP="00F115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11591">
        <w:rPr>
          <w:rFonts w:ascii="Times New Roman" w:eastAsia="Times New Roman" w:hAnsi="Times New Roman" w:cs="Times New Roman"/>
          <w:sz w:val="28"/>
          <w:szCs w:val="24"/>
        </w:rPr>
        <w:t>5. Постановление вступает в силу со дня обнародования.</w:t>
      </w:r>
    </w:p>
    <w:p w14:paraId="07385BBE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824386E" w14:textId="77777777" w:rsidR="00F11591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11591">
        <w:rPr>
          <w:rFonts w:ascii="Times New Roman" w:eastAsia="Batang" w:hAnsi="Times New Roman" w:cs="Times New Roman"/>
          <w:sz w:val="28"/>
          <w:szCs w:val="28"/>
          <w:lang w:eastAsia="ko-KR"/>
        </w:rPr>
        <w:t>Первый заместитель главы муниципального</w:t>
      </w:r>
    </w:p>
    <w:p w14:paraId="30A5E332" w14:textId="456DCEDB" w:rsidR="00485D9E" w:rsidRPr="00F11591" w:rsidRDefault="00F11591" w:rsidP="00F11591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11591">
        <w:rPr>
          <w:rFonts w:ascii="Times New Roman" w:eastAsia="Batang" w:hAnsi="Times New Roman" w:cs="Times New Roman"/>
          <w:sz w:val="28"/>
          <w:szCs w:val="28"/>
          <w:lang w:eastAsia="ko-KR"/>
        </w:rPr>
        <w:t>образования Крымский район</w:t>
      </w:r>
      <w:r w:rsidRPr="00F11591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F11591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F11591">
        <w:rPr>
          <w:rFonts w:ascii="Times New Roman" w:eastAsia="Batang" w:hAnsi="Times New Roman" w:cs="Times New Roman"/>
          <w:sz w:val="28"/>
          <w:szCs w:val="28"/>
          <w:lang w:eastAsia="ko-KR"/>
        </w:rPr>
        <w:tab/>
        <w:t xml:space="preserve">                               В.Н.Черник</w:t>
      </w:r>
      <w:bookmarkStart w:id="0" w:name="_GoBack"/>
      <w:bookmarkEnd w:id="0"/>
    </w:p>
    <w:sectPr w:rsidR="00485D9E" w:rsidRPr="00F11591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8C2B3" w14:textId="77777777" w:rsidR="00C277A6" w:rsidRDefault="00C277A6">
      <w:pPr>
        <w:spacing w:after="0" w:line="240" w:lineRule="auto"/>
      </w:pPr>
      <w:r>
        <w:separator/>
      </w:r>
    </w:p>
  </w:endnote>
  <w:endnote w:type="continuationSeparator" w:id="0">
    <w:p w14:paraId="54FA60B3" w14:textId="77777777" w:rsidR="00C277A6" w:rsidRDefault="00C2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FA2AF" w14:textId="77777777" w:rsidR="00C277A6" w:rsidRDefault="00C277A6">
      <w:pPr>
        <w:spacing w:after="0" w:line="240" w:lineRule="auto"/>
      </w:pPr>
      <w:r>
        <w:separator/>
      </w:r>
    </w:p>
  </w:footnote>
  <w:footnote w:type="continuationSeparator" w:id="0">
    <w:p w14:paraId="68F086C9" w14:textId="77777777" w:rsidR="00C277A6" w:rsidRDefault="00C27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65EAA" w14:textId="47E9CC70" w:rsidR="00FF32A9" w:rsidRDefault="00F23CF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203E638" wp14:editId="72412308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3E86E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3E6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XlqA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" filled="f" stroked="f">
              <v:textbox style="mso-fit-shape-to-text:t" inset="0,0,0,0">
                <w:txbxContent>
                  <w:p w14:paraId="4AA3E86E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04273"/>
      <w:docPartObj>
        <w:docPartGallery w:val="Page Numbers (Top of Page)"/>
        <w:docPartUnique/>
      </w:docPartObj>
    </w:sdtPr>
    <w:sdtEndPr/>
    <w:sdtContent>
      <w:p w14:paraId="45D09EBC" w14:textId="77777777" w:rsidR="00FF32A9" w:rsidRDefault="00E95289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5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0E5189"/>
    <w:rsid w:val="00117BFC"/>
    <w:rsid w:val="001279C1"/>
    <w:rsid w:val="00134A0F"/>
    <w:rsid w:val="001A01E6"/>
    <w:rsid w:val="001A2522"/>
    <w:rsid w:val="001D028D"/>
    <w:rsid w:val="001E210C"/>
    <w:rsid w:val="001F62DF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3E5AC2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94C17"/>
    <w:rsid w:val="006F4741"/>
    <w:rsid w:val="00707E12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9B4793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277A6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B1B53"/>
    <w:rsid w:val="00DC6298"/>
    <w:rsid w:val="00DE2F9E"/>
    <w:rsid w:val="00DE7EBC"/>
    <w:rsid w:val="00E24765"/>
    <w:rsid w:val="00E36692"/>
    <w:rsid w:val="00E55FC8"/>
    <w:rsid w:val="00E902BE"/>
    <w:rsid w:val="00E9199C"/>
    <w:rsid w:val="00E95289"/>
    <w:rsid w:val="00E95B51"/>
    <w:rsid w:val="00EA0A40"/>
    <w:rsid w:val="00EA52A1"/>
    <w:rsid w:val="00EB751F"/>
    <w:rsid w:val="00F07C3D"/>
    <w:rsid w:val="00F11591"/>
    <w:rsid w:val="00F23CF5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2142E"/>
  <w15:docId w15:val="{7EFB1F19-012E-4D46-88CF-A9B9EFCA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136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</cp:lastModifiedBy>
  <cp:revision>3</cp:revision>
  <cp:lastPrinted>2020-01-13T12:28:00Z</cp:lastPrinted>
  <dcterms:created xsi:type="dcterms:W3CDTF">2021-12-24T13:11:00Z</dcterms:created>
  <dcterms:modified xsi:type="dcterms:W3CDTF">2021-12-24T13:26:00Z</dcterms:modified>
</cp:coreProperties>
</file>