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2958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12700</wp:posOffset>
            </wp:positionV>
            <wp:extent cx="496570" cy="621030"/>
            <wp:effectExtent l="19050" t="0" r="0" b="0"/>
            <wp:wrapTight wrapText="bothSides">
              <wp:wrapPolygon edited="0">
                <wp:start x="-829" y="0"/>
                <wp:lineTo x="-829" y="21202"/>
                <wp:lineTo x="21545" y="21202"/>
                <wp:lineTo x="21545" y="0"/>
                <wp:lineTo x="-829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2958">
        <w:rPr>
          <w:rFonts w:ascii="Times New Roman" w:hAnsi="Times New Roman" w:cs="Times New Roman"/>
          <w:b/>
          <w:bCs/>
          <w:sz w:val="28"/>
          <w:szCs w:val="28"/>
        </w:rPr>
        <w:t>АДМИНИСТР</w:t>
      </w:r>
      <w:r>
        <w:rPr>
          <w:rFonts w:ascii="Times New Roman" w:hAnsi="Times New Roman" w:cs="Times New Roman"/>
          <w:b/>
          <w:bCs/>
          <w:sz w:val="28"/>
          <w:szCs w:val="28"/>
        </w:rPr>
        <w:t>АЦИЯ МУНИЦИПАЛЬНОГО ОБРАЗОВАНИЯ</w:t>
      </w: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2958">
        <w:rPr>
          <w:rFonts w:ascii="Times New Roman" w:hAnsi="Times New Roman" w:cs="Times New Roman"/>
          <w:b/>
          <w:bCs/>
          <w:sz w:val="28"/>
          <w:szCs w:val="28"/>
        </w:rPr>
        <w:t>КРЫМСКИЙ РАЙОН</w:t>
      </w: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p w:rsidR="00971271" w:rsidRPr="00257C1C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12"/>
          <w:sz w:val="28"/>
          <w:szCs w:val="28"/>
        </w:rPr>
      </w:pPr>
      <w:r w:rsidRPr="00257C1C">
        <w:rPr>
          <w:rFonts w:ascii="Times New Roman" w:hAnsi="Times New Roman" w:cs="Times New Roman"/>
          <w:b/>
          <w:bCs/>
          <w:spacing w:val="12"/>
          <w:sz w:val="28"/>
          <w:szCs w:val="28"/>
        </w:rPr>
        <w:t>ПОСТАНОВЛЕНИЕ</w:t>
      </w:r>
    </w:p>
    <w:p w:rsidR="00971271" w:rsidRPr="001C0EC5" w:rsidRDefault="00971271" w:rsidP="00971271">
      <w:pPr>
        <w:widowControl w:val="0"/>
        <w:tabs>
          <w:tab w:val="left" w:pos="7740"/>
        </w:tabs>
        <w:autoSpaceDE w:val="0"/>
        <w:autoSpaceDN w:val="0"/>
        <w:adjustRightInd w:val="0"/>
        <w:spacing w:before="280"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C0EC5">
        <w:rPr>
          <w:rFonts w:ascii="Times New Roman" w:hAnsi="Times New Roman" w:cs="Times New Roman"/>
          <w:sz w:val="28"/>
          <w:szCs w:val="28"/>
        </w:rPr>
        <w:t xml:space="preserve">от </w:t>
      </w:r>
      <w:r w:rsidR="004A32DA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6E42A9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4A32DA">
        <w:rPr>
          <w:rFonts w:ascii="Times New Roman" w:hAnsi="Times New Roman" w:cs="Times New Roman"/>
          <w:sz w:val="28"/>
          <w:szCs w:val="28"/>
          <w:u w:val="single"/>
        </w:rPr>
        <w:t>.10.</w:t>
      </w:r>
      <w:r w:rsidR="00C341D7" w:rsidRPr="001C0EC5">
        <w:rPr>
          <w:rFonts w:ascii="Times New Roman" w:hAnsi="Times New Roman" w:cs="Times New Roman"/>
          <w:sz w:val="28"/>
          <w:szCs w:val="28"/>
          <w:u w:val="single"/>
        </w:rPr>
        <w:t>2021</w:t>
      </w:r>
      <w:r w:rsidRPr="00257C1C">
        <w:rPr>
          <w:rFonts w:ascii="Times New Roman" w:hAnsi="Times New Roman" w:cs="Times New Roman"/>
          <w:sz w:val="28"/>
          <w:szCs w:val="28"/>
        </w:rPr>
        <w:tab/>
      </w:r>
      <w:r w:rsidRPr="001C0EC5">
        <w:rPr>
          <w:rFonts w:ascii="Times New Roman" w:hAnsi="Times New Roman" w:cs="Times New Roman"/>
          <w:sz w:val="28"/>
          <w:szCs w:val="28"/>
        </w:rPr>
        <w:t xml:space="preserve">№ </w:t>
      </w:r>
      <w:r w:rsidR="004A32DA">
        <w:rPr>
          <w:rFonts w:ascii="Times New Roman" w:hAnsi="Times New Roman" w:cs="Times New Roman"/>
          <w:sz w:val="28"/>
          <w:szCs w:val="28"/>
          <w:u w:val="single"/>
        </w:rPr>
        <w:t>31</w:t>
      </w:r>
      <w:r w:rsidR="006E42A9">
        <w:rPr>
          <w:rFonts w:ascii="Times New Roman" w:hAnsi="Times New Roman" w:cs="Times New Roman"/>
          <w:sz w:val="28"/>
          <w:szCs w:val="28"/>
          <w:u w:val="single"/>
        </w:rPr>
        <w:t>55</w:t>
      </w:r>
      <w:bookmarkStart w:id="0" w:name="_GoBack"/>
      <w:bookmarkEnd w:id="0"/>
    </w:p>
    <w:p w:rsidR="00971271" w:rsidRPr="00257C1C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C1C">
        <w:rPr>
          <w:rFonts w:ascii="Times New Roman" w:hAnsi="Times New Roman" w:cs="Times New Roman"/>
          <w:sz w:val="28"/>
          <w:szCs w:val="28"/>
        </w:rPr>
        <w:t>город Крымск</w:t>
      </w:r>
    </w:p>
    <w:p w:rsidR="00331E6A" w:rsidRPr="00F641F9" w:rsidRDefault="00331E6A" w:rsidP="00331E6A">
      <w:pPr>
        <w:pStyle w:val="a4"/>
        <w:jc w:val="center"/>
        <w:rPr>
          <w:rFonts w:ascii="Times New Roman" w:hAnsi="Times New Roman"/>
          <w:bCs/>
          <w:strike/>
          <w:sz w:val="28"/>
          <w:szCs w:val="28"/>
        </w:rPr>
      </w:pPr>
    </w:p>
    <w:p w:rsidR="00331E6A" w:rsidRPr="001C0EC5" w:rsidRDefault="00331E6A" w:rsidP="00331E6A">
      <w:pPr>
        <w:pStyle w:val="a4"/>
        <w:jc w:val="center"/>
        <w:rPr>
          <w:rFonts w:ascii="Times New Roman" w:eastAsia="BatangChe" w:hAnsi="Times New Roman"/>
          <w:bCs/>
          <w:strike/>
          <w:sz w:val="28"/>
          <w:szCs w:val="28"/>
        </w:rPr>
      </w:pPr>
    </w:p>
    <w:p w:rsidR="00F72FDE" w:rsidRPr="001C0EC5" w:rsidRDefault="00F72FDE" w:rsidP="00B72DFE">
      <w:pPr>
        <w:spacing w:after="0" w:line="240" w:lineRule="auto"/>
        <w:jc w:val="both"/>
        <w:rPr>
          <w:rFonts w:ascii="Times New Roman" w:eastAsia="BatangChe" w:hAnsi="Times New Roman" w:cs="Times New Roman"/>
          <w:strike/>
          <w:sz w:val="28"/>
          <w:szCs w:val="28"/>
        </w:rPr>
      </w:pPr>
    </w:p>
    <w:p w:rsidR="006E42A9" w:rsidRPr="005C6AD3" w:rsidRDefault="006E42A9" w:rsidP="006E42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C6AD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от 29 апреля 2019 года № 682 «Об </w:t>
      </w:r>
      <w:r w:rsidRPr="005C6AD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утверждении требований к порядку разработки и принятия правовых актов о нормировании в сфере закупок для обеспечения муниципальных нужд муниципального образования Крымский район, содержанию указанных актов и обеспечению их исполнения»</w:t>
      </w:r>
    </w:p>
    <w:p w:rsidR="006E42A9" w:rsidRDefault="006E42A9" w:rsidP="006E42A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E42A9" w:rsidRDefault="006E42A9" w:rsidP="006E42A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E42A9" w:rsidRPr="006E42A9" w:rsidRDefault="006E42A9" w:rsidP="006E42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42A9">
        <w:rPr>
          <w:rFonts w:ascii="Times New Roman" w:hAnsi="Times New Roman" w:cs="Times New Roman"/>
          <w:color w:val="000000" w:themeColor="text1"/>
          <w:sz w:val="28"/>
          <w:szCs w:val="28"/>
        </w:rPr>
        <w:t>В целях приведения нормативно-правовых актов в соответствие                  с действующим законодательством,</w:t>
      </w:r>
      <w:r w:rsidRPr="006E42A9">
        <w:rPr>
          <w:rFonts w:ascii="Times New Roman" w:eastAsia="Times New Roman" w:hAnsi="Times New Roman" w:cs="Times New Roman"/>
          <w:sz w:val="28"/>
          <w:szCs w:val="28"/>
        </w:rPr>
        <w:t xml:space="preserve"> руководствуясь пунктом 1 части 4  статьи 19 Федерального закона от 5 апреля 2013 года № 44-ФЗ                                        «О контрактной системе в сфере закупок товаров, работ, услуг для  обеспечения государственных и муниципальных нужд» и </w:t>
      </w:r>
      <w:r w:rsidRPr="006E42A9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  Правительства Российской Федерации от 18 мая 2015 года № 476 «Об утверждении общих требований к порядку разработки и принятия</w:t>
      </w:r>
      <w:proofErr w:type="gramEnd"/>
      <w:r w:rsidRPr="006E42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6E42A9">
        <w:rPr>
          <w:rFonts w:ascii="Times New Roman" w:hAnsi="Times New Roman" w:cs="Times New Roman"/>
          <w:color w:val="000000" w:themeColor="text1"/>
          <w:sz w:val="28"/>
          <w:szCs w:val="28"/>
        </w:rPr>
        <w:t>правовых актов о нормировании  в  сфере закупок, содержанию  указанных  актов и  обеспечению  их  исполнения» постановлением главы администрации (губернатора) Краснодарского края от 30 декабря 2015 № 1352 «Об установлении требований к порядку разработки и принятия правовых актов о нормировании в сфере закупок товаров, работ, услуг для обеспечения государственных нужд Краснодарского края, содержанию указанных актов и</w:t>
      </w:r>
      <w:proofErr w:type="gramEnd"/>
      <w:r w:rsidRPr="006E42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обеспечению их исполнения», </w:t>
      </w:r>
      <w:proofErr w:type="gramStart"/>
      <w:r w:rsidRPr="006E42A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Pr="006E42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с т а н о в л я ю</w:t>
      </w:r>
      <w:r w:rsidRPr="006E42A9">
        <w:rPr>
          <w:rFonts w:ascii="Times New Roman" w:hAnsi="Times New Roman" w:cs="Times New Roman"/>
          <w:sz w:val="28"/>
          <w:szCs w:val="28"/>
        </w:rPr>
        <w:t>:</w:t>
      </w:r>
    </w:p>
    <w:p w:rsidR="006E42A9" w:rsidRPr="006E42A9" w:rsidRDefault="006E42A9" w:rsidP="006E42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2A9">
        <w:rPr>
          <w:rFonts w:ascii="Times New Roman" w:hAnsi="Times New Roman" w:cs="Times New Roman"/>
          <w:color w:val="000000" w:themeColor="text1"/>
          <w:sz w:val="28"/>
          <w:szCs w:val="28"/>
        </w:rPr>
        <w:t>1. </w:t>
      </w:r>
      <w:proofErr w:type="gramStart"/>
      <w:r w:rsidRPr="006E42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постановление </w:t>
      </w:r>
      <w:r w:rsidRPr="006E42A9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муниципального образования Крымский район </w:t>
      </w:r>
      <w:r w:rsidRPr="006E42A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от 29 апреля 2019 года № 682 «Об </w:t>
      </w:r>
      <w:r w:rsidRPr="006E42A9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утверждении требований к порядку разработки и принятия правовых актов о нормировании в сфере закупок для обеспечения муниципальных нужд муниципального образования Крымский район, содержанию указанных актов и обеспечению их исполнения» изменение, изложив приложение в новой редакции (приложение).</w:t>
      </w:r>
      <w:proofErr w:type="gramEnd"/>
    </w:p>
    <w:p w:rsidR="006E42A9" w:rsidRPr="006E42A9" w:rsidRDefault="006E42A9" w:rsidP="006E42A9">
      <w:pPr>
        <w:pStyle w:val="a5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2A9">
        <w:rPr>
          <w:rFonts w:ascii="Times New Roman" w:hAnsi="Times New Roman" w:cs="Times New Roman"/>
          <w:sz w:val="28"/>
          <w:szCs w:val="28"/>
        </w:rPr>
        <w:t>2. </w:t>
      </w:r>
      <w:r w:rsidRPr="006E42A9">
        <w:rPr>
          <w:rFonts w:ascii="Times New Roman" w:hAnsi="Times New Roman" w:cs="Times New Roman"/>
          <w:color w:val="000000" w:themeColor="text1"/>
          <w:sz w:val="28"/>
          <w:szCs w:val="28"/>
        </w:rPr>
        <w:t>Отделу контроля в сфере закупок администрации муниципального образования Крымский район (</w:t>
      </w:r>
      <w:proofErr w:type="spellStart"/>
      <w:r w:rsidRPr="006E42A9">
        <w:rPr>
          <w:rFonts w:ascii="Times New Roman" w:hAnsi="Times New Roman" w:cs="Times New Roman"/>
          <w:color w:val="000000" w:themeColor="text1"/>
          <w:sz w:val="28"/>
          <w:szCs w:val="28"/>
        </w:rPr>
        <w:t>Явник</w:t>
      </w:r>
      <w:proofErr w:type="spellEnd"/>
      <w:r w:rsidRPr="006E42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требования, утвержденные настоящим </w:t>
      </w:r>
      <w:r w:rsidRPr="006E42A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постановлением, разместить в единой информационной системе </w:t>
      </w:r>
      <w:r w:rsidRPr="006E42A9">
        <w:rPr>
          <w:rFonts w:ascii="Times New Roman" w:hAnsi="Times New Roman" w:cs="Times New Roman"/>
          <w:sz w:val="28"/>
          <w:szCs w:val="28"/>
        </w:rPr>
        <w:t>в сфере закупок.</w:t>
      </w:r>
    </w:p>
    <w:p w:rsidR="006E42A9" w:rsidRPr="006E42A9" w:rsidRDefault="006E42A9" w:rsidP="006E42A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BatangChe" w:hAnsi="Times New Roman" w:cs="Times New Roman"/>
          <w:sz w:val="28"/>
          <w:szCs w:val="28"/>
        </w:rPr>
      </w:pPr>
      <w:r w:rsidRPr="006E42A9">
        <w:rPr>
          <w:rFonts w:ascii="Times New Roman" w:hAnsi="Times New Roman" w:cs="Times New Roman"/>
          <w:sz w:val="28"/>
          <w:szCs w:val="28"/>
        </w:rPr>
        <w:t>3.</w:t>
      </w:r>
      <w:r w:rsidRPr="006E42A9">
        <w:rPr>
          <w:rFonts w:ascii="Times New Roman" w:hAnsi="Times New Roman" w:cs="Times New Roman"/>
          <w:sz w:val="28"/>
          <w:szCs w:val="28"/>
        </w:rPr>
        <w:tab/>
      </w:r>
      <w:r w:rsidRPr="006E42A9">
        <w:rPr>
          <w:rFonts w:ascii="Times New Roman" w:eastAsia="BatangChe" w:hAnsi="Times New Roman" w:cs="Times New Roman"/>
          <w:sz w:val="28"/>
          <w:szCs w:val="28"/>
        </w:rPr>
        <w:t> Отделу по взаимодействию со СМИ администрации муниципального образования Крымский район (</w:t>
      </w:r>
      <w:proofErr w:type="spellStart"/>
      <w:r w:rsidRPr="006E42A9">
        <w:rPr>
          <w:rFonts w:ascii="Times New Roman" w:eastAsia="BatangChe" w:hAnsi="Times New Roman" w:cs="Times New Roman"/>
          <w:sz w:val="28"/>
          <w:szCs w:val="28"/>
        </w:rPr>
        <w:t>Безовчук</w:t>
      </w:r>
      <w:proofErr w:type="spellEnd"/>
      <w:r w:rsidRPr="006E42A9">
        <w:rPr>
          <w:rFonts w:ascii="Times New Roman" w:eastAsia="BatangChe" w:hAnsi="Times New Roman" w:cs="Times New Roman"/>
          <w:sz w:val="28"/>
          <w:szCs w:val="28"/>
        </w:rPr>
        <w:t xml:space="preserve">) обнародовать настоящее постановление путем размещения на официальном                              сайте администрации муниципального образования Крымский                        </w:t>
      </w:r>
      <w:hyperlink r:id="rId9" w:history="1">
        <w:r w:rsidRPr="006E42A9">
          <w:rPr>
            <w:rStyle w:val="af"/>
            <w:rFonts w:ascii="Times New Roman" w:eastAsia="BatangChe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6E42A9">
          <w:rPr>
            <w:rStyle w:val="af"/>
            <w:rFonts w:ascii="Times New Roman" w:eastAsia="BatangChe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6E42A9">
          <w:rPr>
            <w:rStyle w:val="af"/>
            <w:rFonts w:ascii="Times New Roman" w:eastAsia="BatangChe" w:hAnsi="Times New Roman" w:cs="Times New Roman"/>
            <w:color w:val="auto"/>
            <w:sz w:val="28"/>
            <w:szCs w:val="28"/>
            <w:u w:val="none"/>
            <w:lang w:val="en-US"/>
          </w:rPr>
          <w:t>krymsk</w:t>
        </w:r>
        <w:proofErr w:type="spellEnd"/>
        <w:r w:rsidRPr="006E42A9">
          <w:rPr>
            <w:rStyle w:val="af"/>
            <w:rFonts w:ascii="Times New Roman" w:eastAsia="BatangChe" w:hAnsi="Times New Roman" w:cs="Times New Roman"/>
            <w:color w:val="auto"/>
            <w:sz w:val="28"/>
            <w:szCs w:val="28"/>
            <w:u w:val="none"/>
          </w:rPr>
          <w:t>-</w:t>
        </w:r>
        <w:r w:rsidRPr="006E42A9">
          <w:rPr>
            <w:rStyle w:val="af"/>
            <w:rFonts w:ascii="Times New Roman" w:eastAsia="BatangChe" w:hAnsi="Times New Roman" w:cs="Times New Roman"/>
            <w:color w:val="auto"/>
            <w:sz w:val="28"/>
            <w:szCs w:val="28"/>
            <w:u w:val="none"/>
            <w:lang w:val="en-US"/>
          </w:rPr>
          <w:t>region</w:t>
        </w:r>
        <w:r w:rsidRPr="006E42A9">
          <w:rPr>
            <w:rStyle w:val="af"/>
            <w:rFonts w:ascii="Times New Roman" w:eastAsia="BatangChe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6E42A9">
          <w:rPr>
            <w:rStyle w:val="af"/>
            <w:rFonts w:ascii="Times New Roman" w:eastAsia="BatangChe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6E42A9">
        <w:rPr>
          <w:rFonts w:ascii="Times New Roman" w:eastAsia="BatangChe" w:hAnsi="Times New Roman" w:cs="Times New Roman"/>
          <w:sz w:val="28"/>
          <w:szCs w:val="28"/>
        </w:rPr>
        <w:t>, зарегистрированном в качестве средства массовой информации.</w:t>
      </w:r>
    </w:p>
    <w:p w:rsidR="006E42A9" w:rsidRPr="006E42A9" w:rsidRDefault="006E42A9" w:rsidP="006E42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2A9">
        <w:rPr>
          <w:rFonts w:ascii="Times New Roman" w:hAnsi="Times New Roman" w:cs="Times New Roman"/>
          <w:sz w:val="28"/>
          <w:szCs w:val="28"/>
        </w:rPr>
        <w:t>4.</w:t>
      </w:r>
      <w:r w:rsidRPr="006E42A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E42A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E42A9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</w:t>
      </w:r>
      <w:proofErr w:type="spellStart"/>
      <w:r w:rsidRPr="006E42A9">
        <w:rPr>
          <w:rFonts w:ascii="Times New Roman" w:hAnsi="Times New Roman" w:cs="Times New Roman"/>
          <w:sz w:val="28"/>
          <w:szCs w:val="28"/>
        </w:rPr>
        <w:t>С.В.Леготину</w:t>
      </w:r>
      <w:proofErr w:type="spellEnd"/>
      <w:r w:rsidRPr="006E42A9">
        <w:rPr>
          <w:rFonts w:ascii="Times New Roman" w:hAnsi="Times New Roman" w:cs="Times New Roman"/>
          <w:sz w:val="28"/>
          <w:szCs w:val="28"/>
        </w:rPr>
        <w:t>.</w:t>
      </w:r>
    </w:p>
    <w:p w:rsidR="006E42A9" w:rsidRPr="006E42A9" w:rsidRDefault="006E42A9" w:rsidP="006E42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2A9">
        <w:rPr>
          <w:rFonts w:ascii="Times New Roman" w:hAnsi="Times New Roman" w:cs="Times New Roman"/>
          <w:sz w:val="28"/>
          <w:szCs w:val="28"/>
        </w:rPr>
        <w:t>5.</w:t>
      </w:r>
      <w:r w:rsidRPr="006E42A9">
        <w:rPr>
          <w:rFonts w:ascii="Times New Roman" w:hAnsi="Times New Roman" w:cs="Times New Roman"/>
          <w:sz w:val="28"/>
          <w:szCs w:val="28"/>
        </w:rPr>
        <w:tab/>
      </w:r>
      <w:r w:rsidRPr="006E42A9">
        <w:rPr>
          <w:rFonts w:ascii="Times New Roman" w:eastAsia="Times New Roman" w:hAnsi="Times New Roman" w:cs="Times New Roman"/>
          <w:sz w:val="28"/>
          <w:szCs w:val="28"/>
        </w:rPr>
        <w:t>Постановление вступает в силу со дня обнародования.</w:t>
      </w:r>
    </w:p>
    <w:p w:rsidR="006E42A9" w:rsidRPr="006E42A9" w:rsidRDefault="006E42A9" w:rsidP="006E42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E42A9" w:rsidRPr="006E42A9" w:rsidRDefault="006E42A9" w:rsidP="006E42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E42A9" w:rsidRPr="006E42A9" w:rsidRDefault="006E42A9" w:rsidP="006E42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E42A9" w:rsidRPr="006E42A9" w:rsidRDefault="006E42A9" w:rsidP="006E4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42A9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6E42A9"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</w:p>
    <w:p w:rsidR="006E42A9" w:rsidRPr="006E42A9" w:rsidRDefault="006E42A9" w:rsidP="006E4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2A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6E42A9" w:rsidRPr="006E42A9" w:rsidRDefault="006E42A9" w:rsidP="006E4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2A9">
        <w:rPr>
          <w:rFonts w:ascii="Times New Roman" w:hAnsi="Times New Roman" w:cs="Times New Roman"/>
          <w:sz w:val="28"/>
          <w:szCs w:val="28"/>
        </w:rPr>
        <w:t xml:space="preserve">Крымский район                                                                                  </w:t>
      </w:r>
      <w:proofErr w:type="spellStart"/>
      <w:r w:rsidRPr="006E42A9">
        <w:rPr>
          <w:rFonts w:ascii="Times New Roman" w:hAnsi="Times New Roman" w:cs="Times New Roman"/>
          <w:sz w:val="28"/>
          <w:szCs w:val="28"/>
        </w:rPr>
        <w:t>С.Д.Казанжи</w:t>
      </w:r>
      <w:proofErr w:type="spellEnd"/>
    </w:p>
    <w:p w:rsidR="001C0EC5" w:rsidRDefault="001C0EC5" w:rsidP="001C0EC5">
      <w:pPr>
        <w:pStyle w:val="a3"/>
        <w:spacing w:before="0" w:beforeAutospacing="0" w:after="0" w:afterAutospacing="0"/>
        <w:rPr>
          <w:strike/>
          <w:sz w:val="28"/>
          <w:szCs w:val="28"/>
        </w:rPr>
      </w:pPr>
    </w:p>
    <w:p w:rsidR="00F72FDE" w:rsidRPr="00F72FDE" w:rsidRDefault="00F72FDE" w:rsidP="001C0EC5">
      <w:pPr>
        <w:widowControl w:val="0"/>
        <w:spacing w:line="240" w:lineRule="auto"/>
        <w:jc w:val="center"/>
        <w:rPr>
          <w:rFonts w:ascii="Times New Roman" w:hAnsi="Times New Roman" w:cs="Times New Roman"/>
          <w:strike/>
          <w:sz w:val="28"/>
          <w:szCs w:val="28"/>
        </w:rPr>
      </w:pPr>
    </w:p>
    <w:sectPr w:rsidR="00F72FDE" w:rsidRPr="00F72FDE" w:rsidSect="00331E6A"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162" w:rsidRDefault="00B82162" w:rsidP="00331E6A">
      <w:pPr>
        <w:spacing w:after="0" w:line="240" w:lineRule="auto"/>
      </w:pPr>
      <w:r>
        <w:separator/>
      </w:r>
    </w:p>
  </w:endnote>
  <w:endnote w:type="continuationSeparator" w:id="0">
    <w:p w:rsidR="00B82162" w:rsidRDefault="00B82162" w:rsidP="00331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162" w:rsidRDefault="00B82162" w:rsidP="00331E6A">
      <w:pPr>
        <w:spacing w:after="0" w:line="240" w:lineRule="auto"/>
      </w:pPr>
      <w:r>
        <w:separator/>
      </w:r>
    </w:p>
  </w:footnote>
  <w:footnote w:type="continuationSeparator" w:id="0">
    <w:p w:rsidR="00B82162" w:rsidRDefault="00B82162" w:rsidP="00331E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24.6pt;height:24pt;visibility:visible;mso-wrap-style:square" o:bullet="t">
        <v:imagedata r:id="rId1" o:title=""/>
      </v:shape>
    </w:pict>
  </w:numPicBullet>
  <w:numPicBullet w:numPicBulletId="1">
    <w:pict>
      <v:shape id="_x0000_i1063" type="#_x0000_t75" style="width:30pt;height:24pt;visibility:visible;mso-wrap-style:square" o:bullet="t">
        <v:imagedata r:id="rId2" o:title=""/>
      </v:shape>
    </w:pict>
  </w:numPicBullet>
  <w:numPicBullet w:numPicBulletId="2">
    <w:pict>
      <v:shape id="_x0000_i1064" type="#_x0000_t75" style="width:27.6pt;height:19.8pt;visibility:visible;mso-wrap-style:square" o:bullet="t">
        <v:imagedata r:id="rId3" o:title=""/>
      </v:shape>
    </w:pict>
  </w:numPicBullet>
  <w:numPicBullet w:numPicBulletId="3">
    <w:pict>
      <v:shape id="_x0000_i1065" type="#_x0000_t75" style="width:36pt;height:24pt;visibility:visible;mso-wrap-style:square" o:bullet="t">
        <v:imagedata r:id="rId4" o:title=""/>
      </v:shape>
    </w:pict>
  </w:numPicBullet>
  <w:numPicBullet w:numPicBulletId="4">
    <w:pict>
      <v:shape id="_x0000_i1066" type="#_x0000_t75" style="width:32.4pt;height:24pt;visibility:visible;mso-wrap-style:square" o:bullet="t">
        <v:imagedata r:id="rId5" o:title=""/>
      </v:shape>
    </w:pict>
  </w:numPicBullet>
  <w:numPicBullet w:numPicBulletId="5">
    <w:pict>
      <v:shape id="_x0000_i1067" type="#_x0000_t75" style="width:29.4pt;height:24pt;visibility:visible;mso-wrap-style:square" o:bullet="t">
        <v:imagedata r:id="rId6" o:title=""/>
      </v:shape>
    </w:pict>
  </w:numPicBullet>
  <w:abstractNum w:abstractNumId="0">
    <w:nsid w:val="06CB4846"/>
    <w:multiLevelType w:val="hybridMultilevel"/>
    <w:tmpl w:val="BA1C6E76"/>
    <w:lvl w:ilvl="0" w:tplc="2542BFF4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26E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A65B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78F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16E8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ABC1F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8029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02415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0A81A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AC516C"/>
    <w:multiLevelType w:val="hybridMultilevel"/>
    <w:tmpl w:val="A7340F78"/>
    <w:lvl w:ilvl="0" w:tplc="B8A4E04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8A617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3443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9FA93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7E492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E018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3865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7214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2867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D814B42"/>
    <w:multiLevelType w:val="hybridMultilevel"/>
    <w:tmpl w:val="F7761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3767E"/>
    <w:multiLevelType w:val="hybridMultilevel"/>
    <w:tmpl w:val="12D61F9A"/>
    <w:lvl w:ilvl="0" w:tplc="B880A0A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6EF0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7883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2A4D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2C7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F1C46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8C6E6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8EC6E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37E0B5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69511FC"/>
    <w:multiLevelType w:val="hybridMultilevel"/>
    <w:tmpl w:val="558EA7F8"/>
    <w:lvl w:ilvl="0" w:tplc="7A06AA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1007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22DE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B000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FEE3F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2AFD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36D9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063EC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5124A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62E3729A"/>
    <w:multiLevelType w:val="hybridMultilevel"/>
    <w:tmpl w:val="ABBA8F1A"/>
    <w:lvl w:ilvl="0" w:tplc="47AAAF3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C64C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D9AB8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2CE89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74FC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C02E8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C9CD9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F429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487D2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68636A19"/>
    <w:multiLevelType w:val="multilevel"/>
    <w:tmpl w:val="FD401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7">
    <w:nsid w:val="6D17569B"/>
    <w:multiLevelType w:val="hybridMultilevel"/>
    <w:tmpl w:val="86F60F80"/>
    <w:lvl w:ilvl="0" w:tplc="16984E22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2851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EC13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C4A0C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0E45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0845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F44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7839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944C6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1E6A"/>
    <w:rsid w:val="00014794"/>
    <w:rsid w:val="000154B7"/>
    <w:rsid w:val="000209E4"/>
    <w:rsid w:val="00032D18"/>
    <w:rsid w:val="00037BB8"/>
    <w:rsid w:val="0004014F"/>
    <w:rsid w:val="000438C8"/>
    <w:rsid w:val="000C1B12"/>
    <w:rsid w:val="00162EB9"/>
    <w:rsid w:val="0016456F"/>
    <w:rsid w:val="001B0ACB"/>
    <w:rsid w:val="001C0EC5"/>
    <w:rsid w:val="001D5226"/>
    <w:rsid w:val="001E4342"/>
    <w:rsid w:val="001F4CD6"/>
    <w:rsid w:val="00230B3B"/>
    <w:rsid w:val="00257C1C"/>
    <w:rsid w:val="00266095"/>
    <w:rsid w:val="002922AA"/>
    <w:rsid w:val="002C06D8"/>
    <w:rsid w:val="002F2614"/>
    <w:rsid w:val="002F4A69"/>
    <w:rsid w:val="00301A64"/>
    <w:rsid w:val="00306210"/>
    <w:rsid w:val="0031404B"/>
    <w:rsid w:val="00331E6A"/>
    <w:rsid w:val="00364AC2"/>
    <w:rsid w:val="003D1A0D"/>
    <w:rsid w:val="004112F3"/>
    <w:rsid w:val="00443382"/>
    <w:rsid w:val="0044548E"/>
    <w:rsid w:val="004822BD"/>
    <w:rsid w:val="004A32DA"/>
    <w:rsid w:val="004F72FE"/>
    <w:rsid w:val="00515209"/>
    <w:rsid w:val="00553AC1"/>
    <w:rsid w:val="00583E4B"/>
    <w:rsid w:val="005A3B64"/>
    <w:rsid w:val="005C6102"/>
    <w:rsid w:val="00600FF7"/>
    <w:rsid w:val="006168BC"/>
    <w:rsid w:val="00664278"/>
    <w:rsid w:val="006670B3"/>
    <w:rsid w:val="0067517A"/>
    <w:rsid w:val="006778D2"/>
    <w:rsid w:val="00681EC2"/>
    <w:rsid w:val="006A1734"/>
    <w:rsid w:val="006E42A9"/>
    <w:rsid w:val="006F3BC6"/>
    <w:rsid w:val="00703D0B"/>
    <w:rsid w:val="00745200"/>
    <w:rsid w:val="0075121B"/>
    <w:rsid w:val="0076383D"/>
    <w:rsid w:val="00777D26"/>
    <w:rsid w:val="007978D1"/>
    <w:rsid w:val="007A1C90"/>
    <w:rsid w:val="007B6055"/>
    <w:rsid w:val="007C4CD6"/>
    <w:rsid w:val="00843212"/>
    <w:rsid w:val="00870B78"/>
    <w:rsid w:val="008A696E"/>
    <w:rsid w:val="00911B39"/>
    <w:rsid w:val="00927F7D"/>
    <w:rsid w:val="009701C7"/>
    <w:rsid w:val="00971271"/>
    <w:rsid w:val="00971613"/>
    <w:rsid w:val="00981428"/>
    <w:rsid w:val="00997061"/>
    <w:rsid w:val="00A05410"/>
    <w:rsid w:val="00A218A7"/>
    <w:rsid w:val="00A73F87"/>
    <w:rsid w:val="00A83318"/>
    <w:rsid w:val="00A83602"/>
    <w:rsid w:val="00B27659"/>
    <w:rsid w:val="00B44C6B"/>
    <w:rsid w:val="00B72DFE"/>
    <w:rsid w:val="00B82162"/>
    <w:rsid w:val="00B83B00"/>
    <w:rsid w:val="00B84B8D"/>
    <w:rsid w:val="00BA71F4"/>
    <w:rsid w:val="00C341D7"/>
    <w:rsid w:val="00C42F69"/>
    <w:rsid w:val="00C56F03"/>
    <w:rsid w:val="00CE4BD7"/>
    <w:rsid w:val="00D056F2"/>
    <w:rsid w:val="00D64288"/>
    <w:rsid w:val="00DB440F"/>
    <w:rsid w:val="00DB48C5"/>
    <w:rsid w:val="00DC4399"/>
    <w:rsid w:val="00DF6003"/>
    <w:rsid w:val="00E45468"/>
    <w:rsid w:val="00E55C58"/>
    <w:rsid w:val="00E8770E"/>
    <w:rsid w:val="00EA75CC"/>
    <w:rsid w:val="00EB7AE5"/>
    <w:rsid w:val="00EC379E"/>
    <w:rsid w:val="00F045EE"/>
    <w:rsid w:val="00F13C05"/>
    <w:rsid w:val="00F412F9"/>
    <w:rsid w:val="00F641F9"/>
    <w:rsid w:val="00F72FDE"/>
    <w:rsid w:val="00FC2E2A"/>
    <w:rsid w:val="00FC3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31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331E6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331E6A"/>
    <w:pPr>
      <w:ind w:left="720"/>
      <w:contextualSpacing/>
    </w:pPr>
    <w:rPr>
      <w:rFonts w:eastAsiaTheme="minorHAnsi"/>
      <w:lang w:eastAsia="en-US"/>
    </w:rPr>
  </w:style>
  <w:style w:type="paragraph" w:customStyle="1" w:styleId="1">
    <w:name w:val="Текст1"/>
    <w:basedOn w:val="a"/>
    <w:semiHidden/>
    <w:rsid w:val="00331E6A"/>
    <w:pPr>
      <w:widowControl w:val="0"/>
      <w:suppressAutoHyphens/>
      <w:spacing w:after="0" w:line="240" w:lineRule="auto"/>
    </w:pPr>
    <w:rPr>
      <w:rFonts w:ascii="Courier New" w:eastAsia="SimSun" w:hAnsi="Courier New" w:cs="Courier New"/>
      <w:kern w:val="2"/>
      <w:sz w:val="20"/>
      <w:szCs w:val="20"/>
      <w:lang w:eastAsia="hi-IN" w:bidi="hi-IN"/>
    </w:rPr>
  </w:style>
  <w:style w:type="paragraph" w:styleId="a6">
    <w:name w:val="header"/>
    <w:basedOn w:val="a"/>
    <w:link w:val="a7"/>
    <w:uiPriority w:val="99"/>
    <w:unhideWhenUsed/>
    <w:rsid w:val="00331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31E6A"/>
  </w:style>
  <w:style w:type="paragraph" w:styleId="a8">
    <w:name w:val="footer"/>
    <w:basedOn w:val="a"/>
    <w:link w:val="a9"/>
    <w:uiPriority w:val="99"/>
    <w:unhideWhenUsed/>
    <w:rsid w:val="00331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31E6A"/>
  </w:style>
  <w:style w:type="paragraph" w:styleId="aa">
    <w:name w:val="Balloon Text"/>
    <w:basedOn w:val="a"/>
    <w:link w:val="ab"/>
    <w:uiPriority w:val="99"/>
    <w:semiHidden/>
    <w:unhideWhenUsed/>
    <w:rsid w:val="00600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00FF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DB48C5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DB48C5"/>
    <w:rPr>
      <w:rFonts w:ascii="Arial" w:eastAsia="Times New Roman" w:hAnsi="Arial" w:cs="Arial"/>
      <w:sz w:val="20"/>
      <w:szCs w:val="20"/>
    </w:rPr>
  </w:style>
  <w:style w:type="paragraph" w:customStyle="1" w:styleId="align-center">
    <w:name w:val="align-center"/>
    <w:basedOn w:val="a"/>
    <w:rsid w:val="00DB48C5"/>
    <w:pPr>
      <w:spacing w:after="223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DB48C5"/>
    <w:rPr>
      <w:color w:val="106BBE"/>
    </w:rPr>
  </w:style>
  <w:style w:type="paragraph" w:customStyle="1" w:styleId="ad">
    <w:name w:val="Комментарий"/>
    <w:basedOn w:val="a"/>
    <w:next w:val="a"/>
    <w:uiPriority w:val="99"/>
    <w:rsid w:val="00DB48C5"/>
    <w:pPr>
      <w:widowControl w:val="0"/>
      <w:shd w:val="clear" w:color="auto" w:fill="F0F0F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hAnsi="Times New Roman CYR" w:cs="Times New Roman CYR"/>
      <w:color w:val="353842"/>
      <w:sz w:val="24"/>
      <w:szCs w:val="24"/>
    </w:rPr>
  </w:style>
  <w:style w:type="paragraph" w:customStyle="1" w:styleId="ae">
    <w:name w:val="Информация о версии"/>
    <w:basedOn w:val="ad"/>
    <w:next w:val="a"/>
    <w:uiPriority w:val="99"/>
    <w:rsid w:val="00DB48C5"/>
    <w:rPr>
      <w:i/>
      <w:iCs/>
    </w:rPr>
  </w:style>
  <w:style w:type="character" w:styleId="af">
    <w:name w:val="Hyperlink"/>
    <w:uiPriority w:val="99"/>
    <w:semiHidden/>
    <w:unhideWhenUsed/>
    <w:rsid w:val="002922AA"/>
    <w:rPr>
      <w:color w:val="0000FF"/>
      <w:u w:val="single"/>
    </w:rPr>
  </w:style>
  <w:style w:type="paragraph" w:customStyle="1" w:styleId="headertext">
    <w:name w:val="headertext"/>
    <w:basedOn w:val="a"/>
    <w:rsid w:val="00292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rymsk-region.ru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6" Type="http://schemas.openxmlformats.org/officeDocument/2006/relationships/image" Target="media/image6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Kontr_otd</cp:lastModifiedBy>
  <cp:revision>69</cp:revision>
  <cp:lastPrinted>2018-05-08T09:14:00Z</cp:lastPrinted>
  <dcterms:created xsi:type="dcterms:W3CDTF">2016-04-04T11:12:00Z</dcterms:created>
  <dcterms:modified xsi:type="dcterms:W3CDTF">2021-10-19T08:40:00Z</dcterms:modified>
</cp:coreProperties>
</file>