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84" w:type="dxa"/>
        <w:tblInd w:w="-176" w:type="dxa"/>
        <w:tblLook w:val="01E0" w:firstRow="1" w:lastRow="1" w:firstColumn="1" w:lastColumn="1" w:noHBand="0" w:noVBand="0"/>
      </w:tblPr>
      <w:tblGrid>
        <w:gridCol w:w="9606"/>
        <w:gridCol w:w="3578"/>
      </w:tblGrid>
      <w:tr w:rsidR="00094259" w:rsidTr="00094259">
        <w:tc>
          <w:tcPr>
            <w:tcW w:w="9606" w:type="dxa"/>
            <w:hideMark/>
          </w:tcPr>
          <w:p w:rsidR="006C58F6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94259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94259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94259" w:rsidRDefault="00094259" w:rsidP="000A0D9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094259" w:rsidRDefault="00094259" w:rsidP="008D78C5">
            <w:pPr>
              <w:pStyle w:val="ConsPlusNonformat"/>
              <w:ind w:left="5103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78C5">
              <w:rPr>
                <w:rFonts w:ascii="Times New Roman" w:hAnsi="Times New Roman" w:cs="Times New Roman"/>
                <w:sz w:val="28"/>
                <w:szCs w:val="28"/>
              </w:rPr>
              <w:t>02.04.2021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="008D78C5"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3578" w:type="dxa"/>
            <w:hideMark/>
          </w:tcPr>
          <w:p w:rsidR="00094259" w:rsidRDefault="00094259" w:rsidP="000A0D95">
            <w:pPr>
              <w:spacing w:after="0" w:line="240" w:lineRule="auto"/>
              <w:ind w:right="-284"/>
            </w:pPr>
          </w:p>
        </w:tc>
      </w:tr>
    </w:tbl>
    <w:p w:rsidR="00094259" w:rsidRDefault="00094259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094259" w:rsidRDefault="00094259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7CCC" w:rsidRPr="00EC7E63" w:rsidRDefault="001D7CCC" w:rsidP="000A0D95">
      <w:pPr>
        <w:tabs>
          <w:tab w:val="left" w:pos="9214"/>
        </w:tabs>
        <w:spacing w:after="255" w:line="240" w:lineRule="auto"/>
        <w:ind w:left="284" w:right="-28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контроля в сфере закупок в отношении </w:t>
      </w:r>
      <w:r w:rsidR="00D16BE3" w:rsidRPr="00EC7E63">
        <w:rPr>
          <w:rStyle w:val="blk"/>
          <w:rFonts w:ascii="Times New Roman" w:hAnsi="Times New Roman" w:cs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</w:t>
      </w:r>
      <w:r w:rsidR="009C0B08" w:rsidRPr="00EC7E63">
        <w:rPr>
          <w:rStyle w:val="blk"/>
          <w:rFonts w:ascii="Times New Roman" w:hAnsi="Times New Roman" w:cs="Times New Roman"/>
          <w:b/>
          <w:sz w:val="28"/>
          <w:szCs w:val="28"/>
        </w:rPr>
        <w:t>для обеспечения муниципальных нужд, в отношении специализированных организаций</w:t>
      </w:r>
      <w:r w:rsidRPr="00EC7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865ECC" w:rsidRPr="00EC7E63" w:rsidRDefault="001D7CCC" w:rsidP="000A0D95">
      <w:pPr>
        <w:spacing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7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bookmarkStart w:id="1" w:name="sub_1001"/>
    </w:p>
    <w:p w:rsidR="00865ECC" w:rsidRPr="00EC7E63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1. Настоящи</w:t>
      </w:r>
      <w:r w:rsidR="00E77EA8" w:rsidRPr="00EC7E63">
        <w:rPr>
          <w:rFonts w:ascii="Times New Roman" w:hAnsi="Times New Roman" w:cs="Times New Roman"/>
          <w:sz w:val="28"/>
          <w:szCs w:val="28"/>
        </w:rPr>
        <w:t>й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E77EA8" w:rsidRPr="00EC7E63">
        <w:rPr>
          <w:rFonts w:ascii="Times New Roman" w:hAnsi="Times New Roman" w:cs="Times New Roman"/>
          <w:sz w:val="28"/>
          <w:szCs w:val="28"/>
        </w:rPr>
        <w:t>орядок</w:t>
      </w:r>
      <w:r w:rsidRPr="00EC7E63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E77EA8" w:rsidRPr="00EC7E63">
        <w:rPr>
          <w:rFonts w:ascii="Times New Roman" w:hAnsi="Times New Roman" w:cs="Times New Roman"/>
          <w:sz w:val="28"/>
          <w:szCs w:val="28"/>
        </w:rPr>
        <w:t>е</w:t>
      </w:r>
      <w:r w:rsidRPr="00EC7E63">
        <w:rPr>
          <w:rFonts w:ascii="Times New Roman" w:hAnsi="Times New Roman" w:cs="Times New Roman"/>
          <w:sz w:val="28"/>
          <w:szCs w:val="28"/>
        </w:rPr>
        <w:t>т:</w:t>
      </w:r>
      <w:bookmarkStart w:id="2" w:name="sub_10011"/>
      <w:bookmarkEnd w:id="1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а) порядок организации, предмет, форму, сроки и периодичность проведения плановых (внеплановых) проверок в отношении заказчиков, контрактных служб, контрактных управляющих, комиссий по осуществлению закупок товаров, работ, услуг (далее - закупки) и их членов, уполномоченных органов, уполномоченных учреждений, специализированных организаций, указанными в </w:t>
      </w:r>
      <w:hyperlink r:id="rId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 части 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94259">
        <w:rPr>
          <w:rFonts w:ascii="Times New Roman" w:hAnsi="Times New Roman" w:cs="Times New Roman"/>
          <w:sz w:val="28"/>
          <w:szCs w:val="28"/>
        </w:rPr>
        <w:t>«</w:t>
      </w:r>
      <w:r w:rsidRPr="00EC7E6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094259">
        <w:rPr>
          <w:rFonts w:ascii="Times New Roman" w:hAnsi="Times New Roman" w:cs="Times New Roman"/>
          <w:sz w:val="28"/>
          <w:szCs w:val="28"/>
        </w:rPr>
        <w:t>»</w:t>
      </w:r>
      <w:r w:rsidRPr="00EC7E63">
        <w:rPr>
          <w:rFonts w:ascii="Times New Roman" w:hAnsi="Times New Roman" w:cs="Times New Roman"/>
          <w:sz w:val="28"/>
          <w:szCs w:val="28"/>
        </w:rPr>
        <w:t xml:space="preserve"> (далее соответственно - Федеральный закон о контрактной системе, контрольные органы, субъекты контроля), на предмет соответствия действий (бездействия) субъектов контроля требованиям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о контрактной системе), а также порядок оформления результатов таких проверок;</w:t>
      </w:r>
      <w:proofErr w:type="gramEnd"/>
    </w:p>
    <w:p w:rsidR="00865ECC" w:rsidRDefault="002A2CD2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3" w:name="sub_10013"/>
      <w:bookmarkEnd w:id="2"/>
      <w:r w:rsidRPr="00EC7E63">
        <w:rPr>
          <w:rFonts w:ascii="Times New Roman" w:hAnsi="Times New Roman" w:cs="Times New Roman"/>
          <w:sz w:val="28"/>
          <w:szCs w:val="28"/>
        </w:rPr>
        <w:t>б</w:t>
      </w:r>
      <w:r w:rsidR="00865ECC" w:rsidRPr="00EC7E63">
        <w:rPr>
          <w:rFonts w:ascii="Times New Roman" w:hAnsi="Times New Roman" w:cs="Times New Roman"/>
          <w:sz w:val="28"/>
          <w:szCs w:val="28"/>
        </w:rPr>
        <w:t>) порядок и сроки направления и исполнения предписаний контрольных органов;</w:t>
      </w:r>
    </w:p>
    <w:p w:rsidR="005A36DE" w:rsidRPr="00EC7E63" w:rsidRDefault="005A36DE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перечень должностных лиц контрольных органов, уполномоченных на проведение проверок, а также их права, обязанности и ответственность;</w:t>
      </w:r>
    </w:p>
    <w:p w:rsidR="00094259" w:rsidRDefault="005A36DE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5"/>
      <w:bookmarkEnd w:id="3"/>
      <w:r>
        <w:rPr>
          <w:rFonts w:ascii="Times New Roman" w:hAnsi="Times New Roman" w:cs="Times New Roman"/>
          <w:sz w:val="28"/>
          <w:szCs w:val="28"/>
        </w:rPr>
        <w:t>г</w:t>
      </w:r>
      <w:r w:rsidR="00865ECC" w:rsidRPr="00EC7E63">
        <w:rPr>
          <w:rFonts w:ascii="Times New Roman" w:hAnsi="Times New Roman" w:cs="Times New Roman"/>
          <w:sz w:val="28"/>
          <w:szCs w:val="28"/>
        </w:rPr>
        <w:t>) порядок действий контрольных органов и их должностных лиц при неисполнении субъектами контроля предписаний таких органов, а также при получении информации о совершении субъектами контроля действий (бездействия), содержащих признаки административного правонарушения или уголовного преступления;</w:t>
      </w:r>
      <w:bookmarkStart w:id="5" w:name="sub_10016"/>
      <w:bookmarkEnd w:id="4"/>
    </w:p>
    <w:p w:rsidR="00865ECC" w:rsidRPr="00EC7E63" w:rsidRDefault="005A36DE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) порядок использования единой информационной системы в сфере закупок (далее - единая информационная система), а также ведения </w:t>
      </w:r>
      <w:r w:rsidR="00865ECC" w:rsidRPr="00EC7E63">
        <w:rPr>
          <w:rFonts w:ascii="Times New Roman" w:hAnsi="Times New Roman" w:cs="Times New Roman"/>
          <w:sz w:val="28"/>
          <w:szCs w:val="28"/>
        </w:rPr>
        <w:lastRenderedPageBreak/>
        <w:t>документооборота в единой информационной системе при осуществлении контроля.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2"/>
      <w:bookmarkEnd w:id="5"/>
      <w:r w:rsidRPr="00EC7E63">
        <w:rPr>
          <w:rFonts w:ascii="Times New Roman" w:hAnsi="Times New Roman" w:cs="Times New Roman"/>
          <w:sz w:val="28"/>
          <w:szCs w:val="28"/>
        </w:rPr>
        <w:t>2. В случае</w:t>
      </w:r>
      <w:proofErr w:type="gramStart"/>
      <w:r w:rsidR="000942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в ходе рассмотрения обращения о нарушении </w:t>
      </w:r>
      <w:hyperlink r:id="rId10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в порядке, предусмотренном </w:t>
      </w:r>
      <w:hyperlink r:id="rId1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="00094259">
        <w:rPr>
          <w:rFonts w:ascii="Times New Roman" w:hAnsi="Times New Roman" w:cs="Times New Roman"/>
          <w:sz w:val="28"/>
          <w:szCs w:val="28"/>
        </w:rPr>
        <w:t>«</w:t>
      </w:r>
      <w:r w:rsidRPr="00EC7E63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94259">
        <w:rPr>
          <w:rFonts w:ascii="Times New Roman" w:hAnsi="Times New Roman" w:cs="Times New Roman"/>
          <w:sz w:val="28"/>
          <w:szCs w:val="28"/>
        </w:rPr>
        <w:t>»</w:t>
      </w:r>
      <w:r w:rsidRPr="00EC7E63">
        <w:rPr>
          <w:rFonts w:ascii="Times New Roman" w:hAnsi="Times New Roman" w:cs="Times New Roman"/>
          <w:sz w:val="28"/>
          <w:szCs w:val="28"/>
        </w:rPr>
        <w:t>, контрольный орган выявляет признаки нарушения законодательства о контрактной системе и принимает решение о проведении внеплановой проверки, рассмотрение такого обращения осуществляется в соответствии с настоящим П</w:t>
      </w:r>
      <w:r w:rsidR="006C525D" w:rsidRPr="00EC7E63">
        <w:rPr>
          <w:rFonts w:ascii="Times New Roman" w:hAnsi="Times New Roman" w:cs="Times New Roman"/>
          <w:sz w:val="28"/>
          <w:szCs w:val="28"/>
        </w:rPr>
        <w:t>орядком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3"/>
      <w:bookmarkEnd w:id="6"/>
      <w:r w:rsidRPr="00EC7E63">
        <w:rPr>
          <w:rFonts w:ascii="Times New Roman" w:hAnsi="Times New Roman" w:cs="Times New Roman"/>
          <w:sz w:val="28"/>
          <w:szCs w:val="28"/>
        </w:rPr>
        <w:t>3. Настоящи</w:t>
      </w:r>
      <w:r w:rsidR="006C525D" w:rsidRPr="00EC7E63">
        <w:rPr>
          <w:rFonts w:ascii="Times New Roman" w:hAnsi="Times New Roman" w:cs="Times New Roman"/>
          <w:sz w:val="28"/>
          <w:szCs w:val="28"/>
        </w:rPr>
        <w:t>й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EC7E63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EC7E63">
        <w:rPr>
          <w:rFonts w:ascii="Times New Roman" w:hAnsi="Times New Roman" w:cs="Times New Roman"/>
          <w:sz w:val="28"/>
          <w:szCs w:val="28"/>
        </w:rPr>
        <w:t>применя</w:t>
      </w:r>
      <w:r w:rsidR="006C58F6">
        <w:rPr>
          <w:rFonts w:ascii="Times New Roman" w:hAnsi="Times New Roman" w:cs="Times New Roman"/>
          <w:sz w:val="28"/>
          <w:szCs w:val="28"/>
        </w:rPr>
        <w:t>е</w:t>
      </w:r>
      <w:r w:rsidRPr="00EC7E63">
        <w:rPr>
          <w:rFonts w:ascii="Times New Roman" w:hAnsi="Times New Roman" w:cs="Times New Roman"/>
          <w:sz w:val="28"/>
          <w:szCs w:val="28"/>
        </w:rPr>
        <w:t xml:space="preserve">тся в отношении плановых (внеплановых) проверок, которые были начаты </w:t>
      </w:r>
      <w:r w:rsidR="006C525D" w:rsidRPr="00EC7E63">
        <w:rPr>
          <w:rFonts w:ascii="Times New Roman" w:hAnsi="Times New Roman" w:cs="Times New Roman"/>
          <w:sz w:val="28"/>
          <w:szCs w:val="28"/>
        </w:rPr>
        <w:t>после вступления в силу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C525D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8" w:name="sub_200"/>
      <w:bookmarkEnd w:id="7"/>
      <w:r w:rsidRPr="00EC7E63">
        <w:rPr>
          <w:rFonts w:ascii="Times New Roman" w:hAnsi="Times New Roman" w:cs="Times New Roman"/>
          <w:color w:val="auto"/>
        </w:rPr>
        <w:t>Формы проведения плановых (внеплановых) проверок, сроки и периодичность их проведения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4"/>
      <w:bookmarkEnd w:id="8"/>
      <w:r w:rsidRPr="00EC7E63">
        <w:rPr>
          <w:rFonts w:ascii="Times New Roman" w:hAnsi="Times New Roman" w:cs="Times New Roman"/>
          <w:sz w:val="28"/>
          <w:szCs w:val="28"/>
        </w:rPr>
        <w:t>4. Контрольные органы осуществляют контроль в сфере закупок путем проведения плановых (внеплановых) проверок.</w:t>
      </w:r>
    </w:p>
    <w:bookmarkEnd w:id="9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EC7E63">
        <w:rPr>
          <w:rFonts w:ascii="Times New Roman" w:hAnsi="Times New Roman" w:cs="Times New Roman"/>
          <w:sz w:val="28"/>
          <w:szCs w:val="28"/>
        </w:rPr>
        <w:t>Порядком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Плановая проверка проводится в форме документарной проверки и (или) выездной проверки в порядке, установленном настоящим </w:t>
      </w:r>
      <w:r w:rsidR="00C4263C" w:rsidRPr="00EC7E63">
        <w:rPr>
          <w:rFonts w:ascii="Times New Roman" w:hAnsi="Times New Roman" w:cs="Times New Roman"/>
          <w:sz w:val="28"/>
          <w:szCs w:val="28"/>
        </w:rPr>
        <w:t>Порядком.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принимается решение о наличии нарушений </w:t>
      </w:r>
      <w:hyperlink r:id="rId1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(далее - решение по результатам проведения внеплановой проверки).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 результатам проведения плановой проверки принимается акт о результатах проведения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По результатам плановой (внеплановой) проверки может выдаваться обязательное для исполнения предписание об устранении нарушений </w:t>
      </w:r>
      <w:hyperlink r:id="rId13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в соответствии с законодательством Российской Федерации, в том числе об аннулировании определения поставщиков (подрядчиков, исполнителей) (далее - предписание).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Для проведения плановой (внеплановой) проверки </w:t>
      </w:r>
      <w:r w:rsidR="00140C71" w:rsidRPr="00EC7E63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EC7E63">
        <w:rPr>
          <w:rFonts w:ascii="Times New Roman" w:hAnsi="Times New Roman" w:cs="Times New Roman"/>
          <w:sz w:val="28"/>
          <w:szCs w:val="28"/>
        </w:rPr>
        <w:t xml:space="preserve">контрольный орган создает комиссию по проведению плановой (внеплановой) проверки, которая действует от имени такого органа и состоит из должностных лиц контрольного органа, определенных из перечня должностных лиц, уполномоченных на проведение проверок, согласно </w:t>
      </w:r>
      <w:hyperlink w:anchor="sub_1500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приложению</w:t>
        </w:r>
      </w:hyperlink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Изменение состава комиссии по проведению плановой (внеплановой) проверки утверждается </w:t>
      </w:r>
      <w:r w:rsidR="007975BA" w:rsidRPr="00EC7E63">
        <w:rPr>
          <w:rFonts w:ascii="Times New Roman" w:hAnsi="Times New Roman" w:cs="Times New Roman"/>
          <w:sz w:val="28"/>
          <w:szCs w:val="28"/>
        </w:rPr>
        <w:t>распоряжением</w:t>
      </w:r>
      <w:r w:rsidRPr="00EC7E63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или уполномоченным им заместителем.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внеплановой проверки в форме документарной проверки комиссией по проведению внеплановой проверки установлено, что принять решение по результатам проведения внеплановой проверки невозможно в связи с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неразмещением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в единой информационной </w:t>
      </w:r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системе информации и документов, подлежащих размещению в соответствии с требованиями </w:t>
      </w:r>
      <w:hyperlink r:id="rId1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и отсутствием ответа на запрос информации, предусмотренный </w:t>
      </w:r>
      <w:hyperlink w:anchor="sub_101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640EA7" w:rsidRPr="00EC7E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а также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в иных случаях, определенных руководителем контрольного органа или уполномоченным им заместителем, решение о проведении внеплановой выездной проверки принимается руководителем контрольного органа или уполномоченным им заместителем.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5"/>
      <w:r w:rsidRPr="00EC7E6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Срок проведения внеплановой проверки составляет не более 10 рабочих дней, а в случае</w:t>
      </w:r>
      <w:r w:rsidR="006C58F6">
        <w:rPr>
          <w:rFonts w:ascii="Times New Roman" w:hAnsi="Times New Roman" w:cs="Times New Roman"/>
          <w:sz w:val="28"/>
          <w:szCs w:val="28"/>
        </w:rPr>
        <w:t>,</w:t>
      </w:r>
      <w:r w:rsidRPr="00EC7E63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государственную тайну, такой срок составляет не более 20 рабочих дней со дня принятия решения о проведении внеплановой проверки, предусмотренного </w:t>
      </w:r>
      <w:hyperlink w:anchor="sub_102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40EA7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40EA7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10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случае необходимости получения дополнительной информации и документов, необходимых для проведения внеплановой проверки, срок проведения внеплановой проверки может быть продлен на основании распоряжения руководителя контрольного органа или уполномоченного им заместителя не более чем на 10 рабочих дней.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Контрольный орган в течение 2 рабочих дней со дня принятия решения о продлении срока проведения внеплановой проверки размещает в порядке, утвержденном Правительством Российской Федерации в соответствии с </w:t>
      </w:r>
      <w:hyperlink r:id="rId1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жалоб, плановых и внеплановых проверок, принятых по ним решений и выданных предписаний, представлений (далее - реестр проверок) и (или) единой информационной системе информацию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о продлении срока проведения внеплановой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Уведомление о продлении срока проведения внеплановой проверки субъекта контроля и лица, направившего информацию о признаках нарушения </w:t>
      </w:r>
      <w:hyperlink r:id="rId16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предусмотренную </w:t>
      </w:r>
      <w:hyperlink w:anchor="sub_1019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подпунктом 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A21A6C" w:rsidRPr="00EC7E63">
        <w:rPr>
          <w:rFonts w:ascii="Times New Roman" w:hAnsi="Times New Roman" w:cs="Times New Roman"/>
          <w:sz w:val="28"/>
          <w:szCs w:val="28"/>
        </w:rPr>
        <w:t>его</w:t>
      </w:r>
      <w:r w:rsidR="006F3422"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Pr="00EC7E63">
        <w:rPr>
          <w:rFonts w:ascii="Times New Roman" w:hAnsi="Times New Roman" w:cs="Times New Roman"/>
          <w:sz w:val="28"/>
          <w:szCs w:val="28"/>
        </w:rPr>
        <w:t>П</w:t>
      </w:r>
      <w:r w:rsidR="00A21A6C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(далее - заявитель), до 1 июля 2021 г</w:t>
      </w:r>
      <w:r w:rsidR="006C58F6">
        <w:rPr>
          <w:rFonts w:ascii="Times New Roman" w:hAnsi="Times New Roman" w:cs="Times New Roman"/>
          <w:sz w:val="28"/>
          <w:szCs w:val="28"/>
        </w:rPr>
        <w:t>ода</w:t>
      </w:r>
      <w:r w:rsidRPr="00EC7E63">
        <w:rPr>
          <w:rFonts w:ascii="Times New Roman" w:hAnsi="Times New Roman" w:cs="Times New Roman"/>
          <w:sz w:val="28"/>
          <w:szCs w:val="28"/>
        </w:rPr>
        <w:t xml:space="preserve"> направляется указанным лицам в течение 2 рабочих дней со дня принятия решения о продлении срока проведения внеплановой проверки в порядке, предусмотренном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настоящих Правил, после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1 июля 2021 </w:t>
      </w:r>
      <w:r w:rsidR="006C58F6">
        <w:rPr>
          <w:rFonts w:ascii="Times New Roman" w:hAnsi="Times New Roman" w:cs="Times New Roman"/>
          <w:sz w:val="28"/>
          <w:szCs w:val="28"/>
        </w:rPr>
        <w:t>года</w:t>
      </w:r>
      <w:r w:rsidRPr="00EC7E63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>Срок проведения внеплановой проверки может быть продлен не более одного раза и общий срок проведения проверки не может составлять более 20 рабочих дней, а в случае</w:t>
      </w:r>
      <w:r w:rsidR="006C58F6">
        <w:rPr>
          <w:rFonts w:ascii="Times New Roman" w:hAnsi="Times New Roman" w:cs="Times New Roman"/>
          <w:sz w:val="28"/>
          <w:szCs w:val="28"/>
        </w:rPr>
        <w:t>,</w:t>
      </w:r>
      <w:r w:rsidRPr="00EC7E63">
        <w:rPr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в отношении субъектов контроля при осуществлении ими закупок, сведения о которых составляют </w:t>
      </w:r>
      <w:r w:rsidR="006C58F6">
        <w:rPr>
          <w:rFonts w:ascii="Times New Roman" w:hAnsi="Times New Roman" w:cs="Times New Roman"/>
          <w:sz w:val="28"/>
          <w:szCs w:val="28"/>
        </w:rPr>
        <w:t>г</w:t>
      </w:r>
      <w:r w:rsidRPr="00EC7E63">
        <w:rPr>
          <w:rFonts w:ascii="Times New Roman" w:hAnsi="Times New Roman" w:cs="Times New Roman"/>
          <w:sz w:val="28"/>
          <w:szCs w:val="28"/>
        </w:rPr>
        <w:t>осударственную тайну, такой срок не может составлять более 30 рабочих дней.</w:t>
      </w:r>
      <w:proofErr w:type="gramEnd"/>
    </w:p>
    <w:p w:rsidR="00094259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11" w:name="sub_1006"/>
      <w:r w:rsidRPr="00EC7E63">
        <w:rPr>
          <w:rFonts w:ascii="Times New Roman" w:hAnsi="Times New Roman" w:cs="Times New Roman"/>
          <w:sz w:val="28"/>
          <w:szCs w:val="28"/>
        </w:rPr>
        <w:t>6. Срок проведения плановой проверки составляет не более 20 рабочих дней со дня начала ее проведения.</w:t>
      </w:r>
      <w:bookmarkEnd w:id="11"/>
    </w:p>
    <w:p w:rsidR="00865ECC" w:rsidRPr="00EC7E63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на основании распоряжения руководителя контрольного органа или уполномоченного им заместителя не более чем на 20 рабочих дней.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Контрольный орган в течение 2 рабочих дней со дня принятия решения о продлении срока проведения плановой проверки размещает в порядке, утвержденном Правительством Российской Федерации в соответствии с </w:t>
      </w:r>
      <w:hyperlink r:id="rId1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продлении срока проведения плановой проверки.</w:t>
      </w:r>
      <w:proofErr w:type="gramEnd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Уведомление о продлении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срока проведения плановой проверки субъекта контроля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до 1 июля 2021 </w:t>
      </w:r>
      <w:r w:rsidR="006C58F6">
        <w:rPr>
          <w:rFonts w:ascii="Times New Roman" w:hAnsi="Times New Roman" w:cs="Times New Roman"/>
          <w:sz w:val="28"/>
          <w:szCs w:val="28"/>
        </w:rPr>
        <w:t>года</w:t>
      </w:r>
      <w:r w:rsidRPr="00EC7E63">
        <w:rPr>
          <w:rFonts w:ascii="Times New Roman" w:hAnsi="Times New Roman" w:cs="Times New Roman"/>
          <w:sz w:val="28"/>
          <w:szCs w:val="28"/>
        </w:rPr>
        <w:t xml:space="preserve"> направляется такому субъекту в течение 2 рабочих дней со дня принятия решения о продлении срока проведения плановой проверки в порядке, предусмотренном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B351A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5B351A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после 1 июля 2021 г</w:t>
      </w:r>
      <w:r w:rsidR="006C58F6">
        <w:rPr>
          <w:rFonts w:ascii="Times New Roman" w:hAnsi="Times New Roman" w:cs="Times New Roman"/>
          <w:sz w:val="28"/>
          <w:szCs w:val="28"/>
        </w:rPr>
        <w:t>ода</w:t>
      </w:r>
      <w:r w:rsidRPr="00EC7E63">
        <w:rPr>
          <w:rFonts w:ascii="Times New Roman" w:hAnsi="Times New Roman" w:cs="Times New Roman"/>
          <w:sz w:val="28"/>
          <w:szCs w:val="28"/>
        </w:rPr>
        <w:t> направление указанного уведомления не требуется.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Срок проведения плановой проверки может быть продлен не более одного раза и общий срок проведения проверки не может составлять более 40 рабочих дней.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при проведении выездной плановой (выездной внеплановой) проверки заказчиками, специализированными организациями, не выполняются требования </w:t>
      </w:r>
      <w:hyperlink w:anchor="sub_1017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подпункта 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842CF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C842CF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комиссией по проведению плановой (внеплановой) проверки составляется акт, в котором фиксируются события по воспрепятствованию доступа в помещения и на территории, которые занимают такие субъекты контроля, для получения информации и документов о закупках. В случае</w:t>
      </w:r>
      <w:proofErr w:type="gramStart"/>
      <w:r w:rsidR="006C58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Такой акт составляется в срок, не превышающий 2 рабочих дней со дня воспрепятствования доступа в помещения и на территории, которые занимают указанные субъекты контроля, для получения документов и информации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</w:t>
      </w:r>
      <w:r w:rsidR="00266747" w:rsidRPr="00EC7E63">
        <w:rPr>
          <w:rFonts w:ascii="Times New Roman" w:hAnsi="Times New Roman" w:cs="Times New Roman"/>
          <w:sz w:val="28"/>
          <w:szCs w:val="28"/>
        </w:rPr>
        <w:t xml:space="preserve"> его составления комиссией </w:t>
      </w:r>
      <w:r w:rsidRPr="00EC7E63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</w:t>
      </w:r>
      <w:r w:rsidR="00266747" w:rsidRPr="00EC7E63">
        <w:rPr>
          <w:rFonts w:ascii="Times New Roman" w:hAnsi="Times New Roman" w:cs="Times New Roman"/>
          <w:sz w:val="28"/>
          <w:szCs w:val="28"/>
        </w:rPr>
        <w:t xml:space="preserve">я обеспечения комиссии </w:t>
      </w:r>
      <w:r w:rsidRPr="00EC7E63">
        <w:rPr>
          <w:rFonts w:ascii="Times New Roman" w:hAnsi="Times New Roman" w:cs="Times New Roman"/>
          <w:sz w:val="28"/>
          <w:szCs w:val="28"/>
        </w:rPr>
        <w:t>по проведению плановой (внеплановой) проверки доступа в помещения и на территории, которые занимают указанные субъекты контроля, для получения соответствующих информации и документов.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C58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при проведении плановой (внеплановой) проверки субъектами контроля не выполняются требования </w:t>
      </w:r>
      <w:hyperlink w:anchor="sub_1017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подпунктов 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и </w:t>
      </w:r>
      <w:r w:rsidR="006C58F6">
        <w:rPr>
          <w:rFonts w:ascii="Times New Roman" w:hAnsi="Times New Roman" w:cs="Times New Roman"/>
          <w:sz w:val="28"/>
          <w:szCs w:val="28"/>
        </w:rPr>
        <w:t>«</w:t>
      </w:r>
      <w:hyperlink w:anchor="sub_1017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б</w:t>
        </w:r>
        <w:r w:rsidR="006C58F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»</w:t>
        </w:r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пункта 17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27428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27428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комиссия (инспекция) по проведению плановой (внеплановой) проверки вправе составить акт, в котором фиксируются события по непредставлению информации и документов о закупках. В случае</w:t>
      </w:r>
      <w:proofErr w:type="gramStart"/>
      <w:r w:rsidR="006C58F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указанные субъекты контроля отказываются подписать указанный акт, в нем делается соответствующая запись об этом.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lastRenderedPageBreak/>
        <w:t>Такой акт составляется в срок, не превышающий 2 рабочих дней со дня непредставления информации и документов о закупках, необходимых контрольному органу. Соответствующий акт передается руководителю контрольного органа в срок, не превышающий одного рабочего дня со дня его составления комиссией по проведению плановой (внеплановой)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На основании указанного акта руководитель контрольного органа в течение одного рабочего дня со дня представления ему этого акта обращается в правоохранительные органы для обеспечения получения комиссией по проведению плановой (внеплановой) проверки соответствующих информации и документов.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таком случае срок проведения плановой (внеплановой) проверки не приостанавливается и комиссия по проведению плановой (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внеплановой) 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проверки принимает решение о наличии нарушений </w:t>
      </w:r>
      <w:hyperlink r:id="rId1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таких нарушений в действиях (бездействии) субъектов контроля на основе информации и документов, находящихся в распоряжении комиссии по проведению плановой (внеплановой) проверки, которые в том числе размещены в единой информационной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7"/>
      <w:r w:rsidRPr="00EC7E63">
        <w:rPr>
          <w:rFonts w:ascii="Times New Roman" w:hAnsi="Times New Roman" w:cs="Times New Roman"/>
          <w:sz w:val="28"/>
          <w:szCs w:val="28"/>
        </w:rPr>
        <w:t xml:space="preserve">7. Плановая проверка проводится контрольным органом с учетом соблюдения условий, установленных </w:t>
      </w:r>
      <w:hyperlink r:id="rId1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частями 13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14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</w:t>
      </w:r>
    </w:p>
    <w:p w:rsidR="00036E5F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8"/>
      <w:bookmarkEnd w:id="12"/>
      <w:r w:rsidRPr="00EC7E63">
        <w:rPr>
          <w:rFonts w:ascii="Times New Roman" w:hAnsi="Times New Roman" w:cs="Times New Roman"/>
          <w:sz w:val="28"/>
          <w:szCs w:val="28"/>
        </w:rPr>
        <w:t>8. Уведомление о проведении плановых (внеплановых) проверок и направление документов, составленных по результатам таких проверок, осуществляется</w:t>
      </w:r>
      <w:r w:rsidR="00DA0D40" w:rsidRPr="00EC7E63">
        <w:rPr>
          <w:rFonts w:ascii="Times New Roman" w:hAnsi="Times New Roman" w:cs="Times New Roman"/>
          <w:sz w:val="28"/>
          <w:szCs w:val="28"/>
        </w:rPr>
        <w:t xml:space="preserve"> почтовым отправлением с уведомлением, либо нарочно с отметкой о получении, либо посредством электронной почты, либо любым иным способом</w:t>
      </w:r>
      <w:r w:rsidR="00036E5F" w:rsidRPr="00EC7E63">
        <w:rPr>
          <w:rFonts w:ascii="Times New Roman" w:hAnsi="Times New Roman" w:cs="Times New Roman"/>
          <w:sz w:val="28"/>
          <w:szCs w:val="28"/>
        </w:rPr>
        <w:t>, позволяющим доставить уведомление в срок не позднее</w:t>
      </w:r>
      <w:r w:rsidR="00402E10" w:rsidRPr="00EC7E63">
        <w:rPr>
          <w:rFonts w:ascii="Times New Roman" w:hAnsi="Times New Roman" w:cs="Times New Roman"/>
          <w:sz w:val="28"/>
          <w:szCs w:val="28"/>
        </w:rPr>
        <w:t>,</w:t>
      </w:r>
      <w:r w:rsidR="00036E5F" w:rsidRPr="00EC7E63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начала проведения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 случае направления соответствующей информации посредством электронной почты она направляется заказчику, уполномоченному органу, уполномоченному учреждению, специализированной организации по адресу электронной почты, указанному в реестре участников бюджетного процесса, а также юридических лиц, не являющихся участниками бюджетного процесса, который ведется в государственной интегрированной информационной системе управления общественными финансами </w:t>
      </w:r>
      <w:r w:rsidR="002B480A">
        <w:rPr>
          <w:rFonts w:ascii="Times New Roman" w:hAnsi="Times New Roman" w:cs="Times New Roman"/>
          <w:sz w:val="28"/>
          <w:szCs w:val="28"/>
        </w:rPr>
        <w:t>«</w:t>
      </w:r>
      <w:r w:rsidRPr="00EC7E63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B480A">
        <w:rPr>
          <w:rFonts w:ascii="Times New Roman" w:hAnsi="Times New Roman" w:cs="Times New Roman"/>
          <w:sz w:val="28"/>
          <w:szCs w:val="28"/>
        </w:rPr>
        <w:t>»</w:t>
      </w:r>
      <w:r w:rsidRPr="00EC7E63">
        <w:rPr>
          <w:rFonts w:ascii="Times New Roman" w:hAnsi="Times New Roman" w:cs="Times New Roman"/>
          <w:sz w:val="28"/>
          <w:szCs w:val="28"/>
        </w:rPr>
        <w:t>, или в единой информационной системе, или на официальном сайте органа местного самоуправления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B480A">
        <w:rPr>
          <w:rFonts w:ascii="Times New Roman" w:hAnsi="Times New Roman" w:cs="Times New Roman"/>
          <w:sz w:val="28"/>
          <w:szCs w:val="28"/>
        </w:rPr>
        <w:t>«</w:t>
      </w:r>
      <w:r w:rsidRPr="00EC7E63">
        <w:rPr>
          <w:rFonts w:ascii="Times New Roman" w:hAnsi="Times New Roman" w:cs="Times New Roman"/>
          <w:sz w:val="28"/>
          <w:szCs w:val="28"/>
        </w:rPr>
        <w:t>Интернет</w:t>
      </w:r>
      <w:r w:rsidR="002B480A">
        <w:rPr>
          <w:rFonts w:ascii="Times New Roman" w:hAnsi="Times New Roman" w:cs="Times New Roman"/>
          <w:sz w:val="28"/>
          <w:szCs w:val="28"/>
        </w:rPr>
        <w:t>»</w:t>
      </w:r>
      <w:r w:rsidRPr="00EC7E63">
        <w:rPr>
          <w:rFonts w:ascii="Times New Roman" w:hAnsi="Times New Roman" w:cs="Times New Roman"/>
          <w:sz w:val="28"/>
          <w:szCs w:val="28"/>
        </w:rPr>
        <w:t xml:space="preserve">, или по иному адресу электронной почты субъекта контроля, заявителю - по адресу электронной почты, содержащемуся в информации о признаках нарушения </w:t>
      </w:r>
      <w:hyperlink r:id="rId2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предусмотренной </w:t>
      </w:r>
      <w:hyperlink w:anchor="sub_101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605A62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605A62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bookmarkEnd w:id="13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Уведомление о проведении плановых (внеплановых) проверок и направление документов, составленных по результатам таких проверок, при осуществлении закупок, сведения о которых составляют государственную тайну, осуществляется в соответствии с требованиями </w:t>
      </w:r>
      <w:hyperlink r:id="rId2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9"/>
      <w:r w:rsidRPr="00EC7E63">
        <w:rPr>
          <w:rFonts w:ascii="Times New Roman" w:hAnsi="Times New Roman" w:cs="Times New Roman"/>
          <w:sz w:val="28"/>
          <w:szCs w:val="28"/>
        </w:rPr>
        <w:lastRenderedPageBreak/>
        <w:t>9. В случае</w:t>
      </w:r>
      <w:proofErr w:type="gramStart"/>
      <w:r w:rsidR="002B480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федеральным органом исполнительной власти, органом исполнительной власти субъекта Российской Федерации,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решение по результатам проведения внеплановой проверки, принятые федеральным органом исполнительной власти, уполномоченным на осуществление контроля в сфере закупок, и (или) предписание, выданное этим федеральным органом исполнительной власти.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0"/>
      <w:bookmarkEnd w:id="14"/>
      <w:r w:rsidRPr="00EC7E63"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 w:rsidR="002B480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органом исполнительной власти субъекта Российской Федерации</w:t>
      </w:r>
      <w:r w:rsidR="006103CD" w:rsidRPr="00EC7E63">
        <w:rPr>
          <w:rFonts w:ascii="Times New Roman" w:hAnsi="Times New Roman" w:cs="Times New Roman"/>
          <w:sz w:val="28"/>
          <w:szCs w:val="28"/>
        </w:rPr>
        <w:t xml:space="preserve"> или</w:t>
      </w:r>
      <w:r w:rsidRPr="00EC7E63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муниципального района, уполномоченными на осуществление контроля в сфере закупок, по результатам плановых (внеплановых) проверок приняты связанные с одной и той же закупкой акт о результатах проведения плановой проверки и (или) решение по результатам проведения внеплановой проверки и (или) выдано предписание в отношении одних и тех же действий (бездействия) субъектов контроля, выполняются акт о результатах проведения плановой проверки и (или) решения, принятые органом исполнительной власти субъекта Российской Федерации, и (или) предписание, выданное этим органом исполнительной власти.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1"/>
      <w:bookmarkEnd w:id="15"/>
      <w:r w:rsidRPr="00EC7E63">
        <w:rPr>
          <w:rFonts w:ascii="Times New Roman" w:hAnsi="Times New Roman" w:cs="Times New Roman"/>
          <w:sz w:val="28"/>
          <w:szCs w:val="28"/>
        </w:rPr>
        <w:t xml:space="preserve">11. Материалы по итогам проведения плановых (внеплановых) проверок хранятся контрольным органом не менее чем 3 года, за исключением случаев, если требованиями </w:t>
      </w:r>
      <w:hyperlink r:id="rId23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тайне предусмотрены иные сроки для хранения материалов проведения плановой (внеплановой) проверки.</w:t>
      </w:r>
    </w:p>
    <w:p w:rsidR="00865ECC" w:rsidRPr="00EC7E63" w:rsidRDefault="008B4560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17" w:name="sub_300"/>
      <w:bookmarkEnd w:id="16"/>
      <w:r w:rsidRPr="00EC7E63">
        <w:rPr>
          <w:rFonts w:ascii="Times New Roman" w:hAnsi="Times New Roman" w:cs="Times New Roman"/>
          <w:color w:val="auto"/>
        </w:rPr>
        <w:t xml:space="preserve">      </w:t>
      </w:r>
      <w:r w:rsidR="00865ECC" w:rsidRPr="00EC7E63">
        <w:rPr>
          <w:rFonts w:ascii="Times New Roman" w:hAnsi="Times New Roman" w:cs="Times New Roman"/>
          <w:color w:val="auto"/>
        </w:rPr>
        <w:t>Права и обязанности должностных лиц контрольного органа при проведении плановых (внеплановых) проверок</w:t>
      </w:r>
    </w:p>
    <w:p w:rsidR="006F3422" w:rsidRPr="00EC7E63" w:rsidRDefault="006F3422" w:rsidP="000A0D95">
      <w:pPr>
        <w:spacing w:after="0" w:line="240" w:lineRule="auto"/>
        <w:ind w:right="-284" w:firstLine="426"/>
        <w:rPr>
          <w:rFonts w:ascii="Times New Roman" w:hAnsi="Times New Roman" w:cs="Times New Roman"/>
          <w:sz w:val="28"/>
          <w:szCs w:val="28"/>
        </w:rPr>
      </w:pPr>
      <w:bookmarkStart w:id="18" w:name="sub_1012"/>
      <w:bookmarkEnd w:id="17"/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12. При проведении плановых (внеплановых) проверок должностные лица контрольного органа, уполномоченные на осуществление контроля, имеют право: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1"/>
      <w:bookmarkEnd w:id="18"/>
      <w:r w:rsidRPr="00EC7E63">
        <w:rPr>
          <w:rFonts w:ascii="Times New Roman" w:hAnsi="Times New Roman" w:cs="Times New Roman"/>
          <w:sz w:val="28"/>
          <w:szCs w:val="28"/>
        </w:rPr>
        <w:t>а)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проверки;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2"/>
      <w:bookmarkEnd w:id="19"/>
      <w:r w:rsidRPr="00EC7E63">
        <w:rPr>
          <w:rFonts w:ascii="Times New Roman" w:hAnsi="Times New Roman" w:cs="Times New Roman"/>
          <w:sz w:val="28"/>
          <w:szCs w:val="28"/>
        </w:rPr>
        <w:t>б) беспрепятственного доступа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органу, по предъявлении служебных удостоверений и распоряжения руководителя (заместителя руководителя) контрольного органа о проведении плановой (внеплановой) проверки;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3"/>
      <w:bookmarkEnd w:id="20"/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в) обращаться в суд, арбитражный суд с исками о признании осуществленных закупок недействительными в соответствии с </w:t>
      </w:r>
      <w:hyperlink r:id="rId2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65ECC" w:rsidRPr="00EC7E63" w:rsidRDefault="00F82BB4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25"/>
      <w:bookmarkEnd w:id="21"/>
      <w:r w:rsidRPr="00EC7E63">
        <w:rPr>
          <w:rFonts w:ascii="Times New Roman" w:hAnsi="Times New Roman" w:cs="Times New Roman"/>
          <w:sz w:val="28"/>
          <w:szCs w:val="28"/>
        </w:rPr>
        <w:t>г</w:t>
      </w:r>
      <w:r w:rsidR="00865ECC" w:rsidRPr="00EC7E63">
        <w:rPr>
          <w:rFonts w:ascii="Times New Roman" w:hAnsi="Times New Roman" w:cs="Times New Roman"/>
          <w:sz w:val="28"/>
          <w:szCs w:val="28"/>
        </w:rPr>
        <w:t>) выдавать предписания.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3"/>
      <w:bookmarkEnd w:id="22"/>
      <w:r w:rsidRPr="00EC7E63">
        <w:rPr>
          <w:rFonts w:ascii="Times New Roman" w:hAnsi="Times New Roman" w:cs="Times New Roman"/>
          <w:sz w:val="28"/>
          <w:szCs w:val="28"/>
        </w:rPr>
        <w:t>13. Должностные лица контрольного органа, уполномоченные на осуществление контроля, имеют следующие обязанности: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1"/>
      <w:bookmarkEnd w:id="23"/>
      <w:r w:rsidRPr="00EC7E63">
        <w:rPr>
          <w:rFonts w:ascii="Times New Roman" w:hAnsi="Times New Roman" w:cs="Times New Roman"/>
          <w:sz w:val="28"/>
          <w:szCs w:val="28"/>
        </w:rPr>
        <w:t>а) не разглашать сведения, составляющие государственную тайну, и иную информацию, доступ к которой ограничен в соответствии с федеральными законами, за исключением случаев, предусмотренных федеральными законами;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32"/>
      <w:bookmarkEnd w:id="24"/>
      <w:r w:rsidRPr="00EC7E63">
        <w:rPr>
          <w:rFonts w:ascii="Times New Roman" w:hAnsi="Times New Roman" w:cs="Times New Roman"/>
          <w:sz w:val="28"/>
          <w:szCs w:val="28"/>
        </w:rPr>
        <w:t>б) передавать в правоохранительные органы информацию о факте совершения действий (бездействия), содержащих признаки состава преступления и (или) документы, подтверждающие такой факт, в течение 3 рабочих дней со дня выявления такого факта.</w:t>
      </w:r>
    </w:p>
    <w:p w:rsidR="00865ECC" w:rsidRPr="00EC7E63" w:rsidRDefault="00865ECC" w:rsidP="000A0D95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4"/>
      <w:bookmarkEnd w:id="25"/>
      <w:r w:rsidRPr="00EC7E63">
        <w:rPr>
          <w:rFonts w:ascii="Times New Roman" w:hAnsi="Times New Roman" w:cs="Times New Roman"/>
          <w:sz w:val="28"/>
          <w:szCs w:val="28"/>
        </w:rPr>
        <w:t xml:space="preserve">14. Контрольный орган вправе запрашивать и получать на основании мотивированного запроса в письменной форме документы и информацию, необходимые для проведения плановой (внеплановой) проверки, вне зависимости от размещения документов и информации субъектами контроля в единой информационной системе.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В случае если в ходе проведения плановой (внеплановой) проверки контрольным органом установлено, что информация и документы, размещенные в единой информационной системе, не соответствуют информации и документам, составленным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площадке, то для контрольного органа приоритет имеют информация и документы, размещенные в единой информационной системе.</w:t>
      </w:r>
      <w:proofErr w:type="gramEnd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5"/>
      <w:bookmarkEnd w:id="26"/>
      <w:r w:rsidRPr="00EC7E63">
        <w:rPr>
          <w:rFonts w:ascii="Times New Roman" w:hAnsi="Times New Roman" w:cs="Times New Roman"/>
          <w:sz w:val="28"/>
          <w:szCs w:val="28"/>
        </w:rPr>
        <w:t>15. Должностные лица контрольного органа при проведении плановых (внеплановых) проверок несут ответственность, предусмотренную законодательством Российской Федерации.</w:t>
      </w:r>
    </w:p>
    <w:p w:rsidR="00865ECC" w:rsidRPr="00EC7E63" w:rsidRDefault="00865ECC" w:rsidP="000A0D95">
      <w:pPr>
        <w:pStyle w:val="1"/>
        <w:spacing w:line="240" w:lineRule="auto"/>
        <w:ind w:right="-284" w:firstLine="709"/>
        <w:jc w:val="center"/>
        <w:rPr>
          <w:rFonts w:ascii="Times New Roman" w:hAnsi="Times New Roman" w:cs="Times New Roman"/>
          <w:color w:val="auto"/>
        </w:rPr>
      </w:pPr>
      <w:bookmarkStart w:id="28" w:name="sub_400"/>
      <w:bookmarkEnd w:id="27"/>
      <w:r w:rsidRPr="00EC7E63">
        <w:rPr>
          <w:rFonts w:ascii="Times New Roman" w:hAnsi="Times New Roman" w:cs="Times New Roman"/>
          <w:color w:val="auto"/>
        </w:rPr>
        <w:t>Права и обязанности лиц, в отношении которых проводятся плановые (внеплановые) проверки</w:t>
      </w:r>
    </w:p>
    <w:bookmarkEnd w:id="28"/>
    <w:p w:rsidR="00865ECC" w:rsidRPr="00EC7E63" w:rsidRDefault="00865ECC" w:rsidP="000A0D95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6"/>
      <w:r w:rsidRPr="00EC7E63">
        <w:rPr>
          <w:rFonts w:ascii="Times New Roman" w:hAnsi="Times New Roman" w:cs="Times New Roman"/>
          <w:sz w:val="28"/>
          <w:szCs w:val="28"/>
        </w:rPr>
        <w:t>16. Лица, в отношении которых проводятся плановые (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внеплановые) 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>проверки, имеют право: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61"/>
      <w:bookmarkEnd w:id="29"/>
      <w:r w:rsidRPr="00EC7E63">
        <w:rPr>
          <w:rFonts w:ascii="Times New Roman" w:hAnsi="Times New Roman" w:cs="Times New Roman"/>
          <w:sz w:val="28"/>
          <w:szCs w:val="28"/>
        </w:rPr>
        <w:t>а) получать полную, актуальную и достоверную информацию о порядке проведения плановой (внеплановой)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62"/>
      <w:bookmarkEnd w:id="30"/>
      <w:r w:rsidRPr="00EC7E63">
        <w:rPr>
          <w:rFonts w:ascii="Times New Roman" w:hAnsi="Times New Roman" w:cs="Times New Roman"/>
          <w:sz w:val="28"/>
          <w:szCs w:val="28"/>
        </w:rPr>
        <w:t>б) обращаться в суд, арбитражный суд с исками, в том числе с исками о восстановлении нарушенных прав;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63"/>
      <w:bookmarkEnd w:id="31"/>
      <w:r w:rsidRPr="00EC7E63">
        <w:rPr>
          <w:rFonts w:ascii="Times New Roman" w:hAnsi="Times New Roman" w:cs="Times New Roman"/>
          <w:sz w:val="28"/>
          <w:szCs w:val="28"/>
        </w:rPr>
        <w:t xml:space="preserve">в) направлять в контрольный орган письменные возражения по выявленным контрольным органом нарушениям </w:t>
      </w:r>
      <w:hyperlink r:id="rId2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0A0D95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7"/>
      <w:bookmarkEnd w:id="32"/>
      <w:r w:rsidRPr="00EC7E63">
        <w:rPr>
          <w:rFonts w:ascii="Times New Roman" w:hAnsi="Times New Roman" w:cs="Times New Roman"/>
          <w:sz w:val="28"/>
          <w:szCs w:val="28"/>
        </w:rPr>
        <w:t>17. Лица, в отношении которых проводится плановая (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внеплановая) 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>проверка, имеют следующие обязанности:</w:t>
      </w:r>
      <w:bookmarkStart w:id="34" w:name="sub_10171"/>
      <w:bookmarkEnd w:id="33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а) представлять в контрольный орган, должностным лицам контрольного органа, уполномоченным на осуществление контроля, документацию о закупке, заявки на участие в определении поставщика (подрядчика, исполнителя), протоколы, предусмотренные </w:t>
      </w:r>
      <w:hyperlink r:id="rId26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аудио-, видеозаписи и иную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и документы (в том числе о закупках, осуществленных закрытыми способами определения поставщиков (подрядчиков, исполнителей), составленные в ходе определения поставщика (подрядчика, исполнителя) или аккредитации участника закупки на электронной площадке, специализированной электронной площадке;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72"/>
      <w:bookmarkEnd w:id="34"/>
      <w:r w:rsidRPr="00EC7E63">
        <w:rPr>
          <w:rFonts w:ascii="Times New Roman" w:hAnsi="Times New Roman" w:cs="Times New Roman"/>
          <w:sz w:val="28"/>
          <w:szCs w:val="28"/>
        </w:rPr>
        <w:t>б) представлять по требованию контрольного органа необходимые ему документы, объяснения в письменной форме, информацию о закупках (в том числе сведения о закупках, составляющие государственную тайну), а также объяснения в устной форме;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73"/>
      <w:bookmarkEnd w:id="35"/>
      <w:r w:rsidRPr="00EC7E63">
        <w:rPr>
          <w:rFonts w:ascii="Times New Roman" w:hAnsi="Times New Roman" w:cs="Times New Roman"/>
          <w:sz w:val="28"/>
          <w:szCs w:val="28"/>
        </w:rPr>
        <w:t>в) исполнять в установленные сроки предписания;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74"/>
      <w:bookmarkEnd w:id="36"/>
      <w:r w:rsidRPr="00EC7E63">
        <w:rPr>
          <w:rFonts w:ascii="Times New Roman" w:hAnsi="Times New Roman" w:cs="Times New Roman"/>
          <w:sz w:val="28"/>
          <w:szCs w:val="28"/>
        </w:rPr>
        <w:t xml:space="preserve">г) обеспечить беспрепятственный доступ должностным лицам контрольного органа по предъявлении ими служебных удостоверений и </w:t>
      </w:r>
      <w:r w:rsidR="00A82AAA" w:rsidRPr="00EC7E63">
        <w:rPr>
          <w:rFonts w:ascii="Times New Roman" w:hAnsi="Times New Roman" w:cs="Times New Roman"/>
          <w:sz w:val="28"/>
          <w:szCs w:val="28"/>
        </w:rPr>
        <w:t>распоряжения</w:t>
      </w:r>
      <w:r w:rsidRPr="00EC7E63">
        <w:rPr>
          <w:rFonts w:ascii="Times New Roman" w:hAnsi="Times New Roman" w:cs="Times New Roman"/>
          <w:sz w:val="28"/>
          <w:szCs w:val="28"/>
        </w:rPr>
        <w:t xml:space="preserve"> руководителя (заместителя руководителя) контрольного органа о проведении плановой (внеплановой) проверки в помещения и на территории, которые занимают заказчики, специализированные организации, для получения документов и информации о закупках, необходимых контрольному органу;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75"/>
      <w:bookmarkEnd w:id="37"/>
      <w:r w:rsidRPr="00EC7E63">
        <w:rPr>
          <w:rFonts w:ascii="Times New Roman" w:hAnsi="Times New Roman" w:cs="Times New Roman"/>
          <w:sz w:val="28"/>
          <w:szCs w:val="28"/>
        </w:rPr>
        <w:t>д) обеспечить явку представителей субъектов контроля по требованию контрольного органа в случае необходимости участия такого представителя в плановой (внеплановой) проверке.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18"/>
      <w:bookmarkEnd w:id="38"/>
      <w:r w:rsidRPr="00EC7E63">
        <w:rPr>
          <w:rFonts w:ascii="Times New Roman" w:hAnsi="Times New Roman" w:cs="Times New Roman"/>
          <w:sz w:val="28"/>
          <w:szCs w:val="28"/>
        </w:rPr>
        <w:t xml:space="preserve">18. Представление в контрольный орган информации и документов, указанных в </w:t>
      </w:r>
      <w:hyperlink w:anchor="sub_1017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подпункте "а" пункта 17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настоящих Правил, не требуется в случае их размещения в соответствии с </w:t>
      </w:r>
      <w:hyperlink r:id="rId2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в единой информационной системе, за исключением случая, предусмотренного </w:t>
      </w:r>
      <w:hyperlink w:anchor="sub_101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14</w:t>
        </w:r>
      </w:hyperlink>
      <w:r w:rsidR="008B4560" w:rsidRPr="00EC7E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8B4560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40" w:name="sub_500"/>
      <w:bookmarkEnd w:id="39"/>
      <w:r w:rsidRPr="00EC7E63">
        <w:rPr>
          <w:rFonts w:ascii="Times New Roman" w:hAnsi="Times New Roman" w:cs="Times New Roman"/>
          <w:color w:val="auto"/>
        </w:rPr>
        <w:t>Основания для проведения внеплановой проверки, порядок организации такой проверки и оформление ее результатов</w:t>
      </w:r>
    </w:p>
    <w:p w:rsidR="003E66BB" w:rsidRPr="00EC7E63" w:rsidRDefault="003E66BB" w:rsidP="000A0D95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bookmarkStart w:id="41" w:name="sub_1019"/>
      <w:bookmarkEnd w:id="40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19. Основанием для проведения внеплановой проверки является: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91"/>
      <w:bookmarkEnd w:id="41"/>
      <w:r w:rsidRPr="00EC7E63">
        <w:rPr>
          <w:rFonts w:ascii="Times New Roman" w:hAnsi="Times New Roman" w:cs="Times New Roman"/>
          <w:sz w:val="28"/>
          <w:szCs w:val="28"/>
        </w:rPr>
        <w:t xml:space="preserve">а) получение информации о признаках нарушения </w:t>
      </w:r>
      <w:hyperlink r:id="rId2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числе:</w:t>
      </w:r>
    </w:p>
    <w:p w:rsidR="006F1CF4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- </w:t>
      </w:r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t xml:space="preserve">получение обращения участника закупки с жалобой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управляющего. Рассмотрение такой жалобы осуществляется в порядке, установленном </w:t>
      </w:r>
      <w:hyperlink r:id="rId29" w:anchor="dst1022" w:history="1">
        <w:r w:rsidR="006F1CF4" w:rsidRPr="00EC7E63">
          <w:rPr>
            <w:rStyle w:val="blk"/>
            <w:rFonts w:ascii="Times New Roman" w:hAnsi="Times New Roman" w:cs="Times New Roman"/>
            <w:sz w:val="28"/>
            <w:szCs w:val="28"/>
          </w:rPr>
          <w:t>главой 6</w:t>
        </w:r>
      </w:hyperlink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t xml:space="preserve"> Федерального закона 44-ФЗ, за исключением случая обжалования действий (бездействия), предусмотренного </w:t>
      </w:r>
      <w:hyperlink r:id="rId30" w:anchor="dst101430" w:history="1">
        <w:r w:rsidR="006F1CF4" w:rsidRPr="00EC7E63">
          <w:rPr>
            <w:rStyle w:val="blk"/>
            <w:rFonts w:ascii="Times New Roman" w:hAnsi="Times New Roman" w:cs="Times New Roman"/>
            <w:sz w:val="28"/>
            <w:szCs w:val="28"/>
          </w:rPr>
          <w:t>частью 15.1</w:t>
        </w:r>
      </w:hyperlink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t xml:space="preserve"> статьи 99 Федерального закона 44-ФЗ. В случае</w:t>
      </w:r>
      <w:proofErr w:type="gramStart"/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t>,</w:t>
      </w:r>
      <w:proofErr w:type="gramEnd"/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t xml:space="preserve"> если внеплановая проверка проводится </w:t>
      </w:r>
      <w:r w:rsidR="006F1CF4" w:rsidRPr="00EC7E63">
        <w:rPr>
          <w:rStyle w:val="blk"/>
          <w:rFonts w:ascii="Times New Roman" w:hAnsi="Times New Roman" w:cs="Times New Roman"/>
          <w:sz w:val="28"/>
          <w:szCs w:val="28"/>
        </w:rPr>
        <w:lastRenderedPageBreak/>
        <w:t>на основании жалобы участника закупки, по результатам проведения указанной проверки и рассмотрения такой жалобы принимается единое решение;</w:t>
      </w:r>
    </w:p>
    <w:bookmarkEnd w:id="42"/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получение заявления, сообщения в письменной форме или в форме электронного документа физического лица, юридического лица либо осуществляющих общественный контроль общественного объединения или объединения юридических лиц, в которых указывается на наличие признаков нарушения </w:t>
      </w:r>
      <w:hyperlink r:id="rId31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обнаружение контрольным органом признаков нарушения законодательства о контрактной системе, в том числе в случае поступления информации, содержащейся в жалобе участника закупки, жалоба которого в соответствии с </w:t>
      </w:r>
      <w:hyperlink r:id="rId32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15 статьи 105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отозвана таким участником закупок либо в соответствии с </w:t>
      </w:r>
      <w:hyperlink r:id="rId33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11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указанной статьи возвращена такому участнику закупок, а также в случае рассмотрения обращения о включении информации</w:t>
      </w:r>
      <w:proofErr w:type="gramEnd"/>
      <w:r w:rsidR="00865ECC" w:rsidRPr="00EC7E63">
        <w:rPr>
          <w:rFonts w:ascii="Times New Roman" w:hAnsi="Times New Roman" w:cs="Times New Roman"/>
          <w:sz w:val="28"/>
          <w:szCs w:val="28"/>
        </w:rPr>
        <w:t xml:space="preserve"> в реестр недобросовестных поставщиков (подрядчиков, исполнителей) и обращения о согласовании заключения контракта с единственным поставщиком (подрядчиком, исполнителем);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получение сообщения из средств массовой информации, в котором указывается на наличие признаков нарушения </w:t>
      </w:r>
      <w:hyperlink r:id="rId34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192"/>
      <w:r w:rsidRPr="00EC7E63">
        <w:rPr>
          <w:rFonts w:ascii="Times New Roman" w:hAnsi="Times New Roman" w:cs="Times New Roman"/>
          <w:sz w:val="28"/>
          <w:szCs w:val="28"/>
        </w:rPr>
        <w:t xml:space="preserve">б) истечение срока исполнения ранее выданного в соответствии с </w:t>
      </w:r>
      <w:hyperlink r:id="rId3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 части 22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предписания.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20"/>
      <w:bookmarkEnd w:id="43"/>
      <w:r w:rsidRPr="00EC7E63">
        <w:rPr>
          <w:rFonts w:ascii="Times New Roman" w:hAnsi="Times New Roman" w:cs="Times New Roman"/>
          <w:sz w:val="28"/>
          <w:szCs w:val="28"/>
        </w:rPr>
        <w:t xml:space="preserve">20. Датой поступления информации о признаках нарушения </w:t>
      </w:r>
      <w:hyperlink r:id="rId36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является дата ее регистрации в контрольном органе в порядке, установленном инструкцией контрольного органа по делопроизводству.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21"/>
      <w:bookmarkEnd w:id="44"/>
      <w:r w:rsidRPr="00EC7E63">
        <w:rPr>
          <w:rFonts w:ascii="Times New Roman" w:hAnsi="Times New Roman" w:cs="Times New Roman"/>
          <w:sz w:val="28"/>
          <w:szCs w:val="28"/>
        </w:rPr>
        <w:t xml:space="preserve">21.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Определение подведомственности проведения внеплановой проверки федеральным органом исполнительной власти, уполномоченным на осуществление контроля в сфере закупок, и его территориальными органами, контрольным органом в сфере государственного оборонного заказа и его территориальными органами, а также установление порядка и сроков передачи по подведомственности информации о признаках нарушения </w:t>
      </w:r>
      <w:hyperlink r:id="rId3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осуществляются в соответствии с порядком, утверждаемым нормативным правовым актом федерального органа исполнительной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власти, уполномоченного на осуществление контроля в сфере закупок, контрольного органа в сфере государственного оборонного заказа.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22"/>
      <w:bookmarkEnd w:id="45"/>
      <w:r w:rsidRPr="00EC7E63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C15F4C" w:rsidRPr="00EC7E63">
        <w:rPr>
          <w:rFonts w:ascii="Times New Roman" w:hAnsi="Times New Roman" w:cs="Times New Roman"/>
          <w:sz w:val="28"/>
          <w:szCs w:val="28"/>
        </w:rPr>
        <w:t>органы местного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района, уполномоченные на осуществление контроля в сфере закупок, информации о признаках нарушения </w:t>
      </w:r>
      <w:hyperlink r:id="rId3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в федеральном органе исполнительной власти, уполномоченном на осуществление контроля в сфере закупок, контрольном органе в сфере государственного оборонного заказа, такая информация передается указанными органами соответственно в федеральный орган исполнительной власти, уполномоченный на осуществление контроля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 </w:t>
      </w:r>
      <w:r w:rsidRPr="00EC7E63">
        <w:rPr>
          <w:rFonts w:ascii="Times New Roman" w:hAnsi="Times New Roman" w:cs="Times New Roman"/>
          <w:sz w:val="28"/>
          <w:szCs w:val="28"/>
        </w:rPr>
        <w:lastRenderedPageBreak/>
        <w:t>сфере закупок, контрольный орган в сфере государственного оборонного заказа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23"/>
      <w:bookmarkEnd w:id="46"/>
      <w:r w:rsidRPr="00EC7E63">
        <w:rPr>
          <w:rFonts w:ascii="Times New Roman" w:hAnsi="Times New Roman" w:cs="Times New Roman"/>
          <w:sz w:val="28"/>
          <w:szCs w:val="28"/>
        </w:rPr>
        <w:t xml:space="preserve">23.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В случае поступления в органы местного самоуправления муниципального района, органы местного самоуправления городского округа, уполномоченные на осуществление контроля в сфере закупок, информации о признаках нарушения </w:t>
      </w:r>
      <w:hyperlink r:id="rId3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подлежащей рассмотрению органом исполнительной власти субъекта Российской Федерации, уполномоченным на осуществление контроля в сфере закупок, такая информация передается указанными органами в орган исполнительной власти субъекта Российской Федерации, уполномоченный на осуществление контроля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в сфере закупок, по подведомственности для рассмотрения в течение 3 рабочих дней со дня ее поступления в форме электронного документа с использованием единой системы межведомственного электронного взаимодействия в случае подключения к этой системе указанных органов власти, либо по адресу электронной почты, либо факсимильной связью. Оригинал документа, содержащий информацию о признаках нарушения законодательства о контрактной системе, а также все имеющиеся приложения к нему направляются почтовой связью.</w:t>
      </w:r>
    </w:p>
    <w:p w:rsidR="00865ECC" w:rsidRPr="00EC7E63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48" w:name="sub_1024"/>
      <w:bookmarkEnd w:id="47"/>
      <w:r w:rsidRPr="00EC7E63">
        <w:rPr>
          <w:rFonts w:ascii="Times New Roman" w:hAnsi="Times New Roman" w:cs="Times New Roman"/>
          <w:b w:val="0"/>
          <w:color w:val="auto"/>
        </w:rPr>
        <w:t>24. Контрольный орган</w:t>
      </w:r>
      <w:r w:rsidR="00823140" w:rsidRPr="00EC7E63">
        <w:rPr>
          <w:rFonts w:ascii="Times New Roman" w:hAnsi="Times New Roman" w:cs="Times New Roman"/>
          <w:b w:val="0"/>
          <w:color w:val="auto"/>
        </w:rPr>
        <w:t>,</w:t>
      </w:r>
      <w:r w:rsidRPr="00EC7E63">
        <w:rPr>
          <w:rFonts w:ascii="Times New Roman" w:hAnsi="Times New Roman" w:cs="Times New Roman"/>
          <w:b w:val="0"/>
          <w:color w:val="auto"/>
        </w:rPr>
        <w:t xml:space="preserve"> при направлении информации о признаках нарушения </w:t>
      </w:r>
      <w:hyperlink r:id="rId40" w:history="1">
        <w:r w:rsidRPr="00EC7E63">
          <w:rPr>
            <w:rStyle w:val="ac"/>
            <w:rFonts w:ascii="Times New Roman" w:hAnsi="Times New Roman" w:cs="Times New Roman"/>
            <w:b w:val="0"/>
            <w:color w:val="auto"/>
          </w:rPr>
          <w:t>законодательства</w:t>
        </w:r>
      </w:hyperlink>
      <w:r w:rsidRPr="00EC7E63">
        <w:rPr>
          <w:rFonts w:ascii="Times New Roman" w:hAnsi="Times New Roman" w:cs="Times New Roman"/>
          <w:b w:val="0"/>
          <w:color w:val="auto"/>
        </w:rPr>
        <w:t xml:space="preserve"> о контрактной системе по подведомственности обязан в течение 3 рабочих дней со дня ее поступления направить заявителю (при его наличии) уведомление с указанием причины такой передачи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b w:val="0"/>
            <w:color w:val="auto"/>
          </w:rPr>
          <w:t>пункте 8</w:t>
        </w:r>
      </w:hyperlink>
      <w:r w:rsidRPr="00EC7E63">
        <w:rPr>
          <w:rFonts w:ascii="Times New Roman" w:hAnsi="Times New Roman" w:cs="Times New Roman"/>
          <w:b w:val="0"/>
          <w:color w:val="auto"/>
        </w:rPr>
        <w:t xml:space="preserve"> </w:t>
      </w:r>
      <w:r w:rsidR="00402E10" w:rsidRPr="00EC7E63">
        <w:rPr>
          <w:rFonts w:ascii="Times New Roman" w:hAnsi="Times New Roman" w:cs="Times New Roman"/>
          <w:b w:val="0"/>
          <w:color w:val="auto"/>
        </w:rPr>
        <w:t>настоящего Порядка</w:t>
      </w:r>
      <w:r w:rsidRPr="00EC7E63">
        <w:rPr>
          <w:rFonts w:ascii="Times New Roman" w:hAnsi="Times New Roman" w:cs="Times New Roman"/>
          <w:b w:val="0"/>
          <w:color w:val="auto"/>
        </w:rPr>
        <w:t>.</w:t>
      </w:r>
    </w:p>
    <w:bookmarkEnd w:id="48"/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Контрольный орган в течение одного рабочего дня со дня передачи информации по подведомственности размещает в порядке, утвержденном Правительством Российской Федерации в соответствии с </w:t>
      </w:r>
      <w:hyperlink r:id="rId4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25"/>
      <w:r w:rsidRPr="00EC7E63">
        <w:rPr>
          <w:rFonts w:ascii="Times New Roman" w:hAnsi="Times New Roman" w:cs="Times New Roman"/>
          <w:sz w:val="28"/>
          <w:szCs w:val="28"/>
        </w:rPr>
        <w:t>25. В случае</w:t>
      </w:r>
      <w:proofErr w:type="gramStart"/>
      <w:r w:rsidR="001344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информация о признаках нарушения </w:t>
      </w:r>
      <w:hyperlink r:id="rId4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направлена в контрольный орган для проведения внеплановой проверки по подведомственности, днем поступления указанной информации считается день ее </w:t>
      </w:r>
      <w:r w:rsidR="00823140" w:rsidRPr="00EC7E63">
        <w:rPr>
          <w:rFonts w:ascii="Times New Roman" w:hAnsi="Times New Roman" w:cs="Times New Roman"/>
          <w:sz w:val="28"/>
          <w:szCs w:val="28"/>
        </w:rPr>
        <w:t>поступления в контрольный орган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26"/>
      <w:bookmarkEnd w:id="49"/>
      <w:r w:rsidRPr="00EC7E63">
        <w:rPr>
          <w:rFonts w:ascii="Times New Roman" w:hAnsi="Times New Roman" w:cs="Times New Roman"/>
          <w:sz w:val="28"/>
          <w:szCs w:val="28"/>
        </w:rPr>
        <w:t xml:space="preserve">26. Контрольный орган при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непроведении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внеплановой проверки рассматривает обращение заявителя в порядке и сроки, предусмотренные </w:t>
      </w:r>
      <w:hyperlink r:id="rId43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="0013444F">
        <w:rPr>
          <w:rFonts w:ascii="Times New Roman" w:hAnsi="Times New Roman" w:cs="Times New Roman"/>
          <w:sz w:val="28"/>
          <w:szCs w:val="28"/>
        </w:rPr>
        <w:t>«</w:t>
      </w:r>
      <w:r w:rsidRPr="00EC7E63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13444F">
        <w:rPr>
          <w:rFonts w:ascii="Times New Roman" w:hAnsi="Times New Roman" w:cs="Times New Roman"/>
          <w:sz w:val="28"/>
          <w:szCs w:val="28"/>
        </w:rPr>
        <w:t>»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27"/>
      <w:bookmarkEnd w:id="50"/>
      <w:r w:rsidRPr="00EC7E63">
        <w:rPr>
          <w:rFonts w:ascii="Times New Roman" w:hAnsi="Times New Roman" w:cs="Times New Roman"/>
          <w:sz w:val="28"/>
          <w:szCs w:val="28"/>
        </w:rPr>
        <w:t xml:space="preserve">27. При принятии решения о проведении внеплановой проверки контрольный орган в течение 15 рабочих дней со дня поступления информации </w:t>
      </w:r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о признаках нарушения </w:t>
      </w:r>
      <w:hyperlink r:id="rId4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уведомляет заявителя (при его наличии) и субъекты контроля о месте, дате и времени проведения внеплановой проверки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="00F36B77" w:rsidRPr="00EC7E63">
        <w:rPr>
          <w:rFonts w:ascii="Times New Roman" w:hAnsi="Times New Roman" w:cs="Times New Roman"/>
          <w:sz w:val="28"/>
          <w:szCs w:val="28"/>
        </w:rPr>
        <w:t>Порядка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Контрольный орган также в течение 2 рабочих дней со дня назначения места, даты и времени проведения внеплановой проверки размещает в порядке, утвержденном Правительством Российской Федерации в соответствии с </w:t>
      </w:r>
      <w:hyperlink r:id="rId4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информацию об этом в реестре проверок и (или) единой информационной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В случае проведения внеплановой проверки при осуществлении закупки путем проведения электронных процедур контрольный орган также сообщает соответствующему оператору электронной площадки, оператору специализированной электронной площадки о месте, дате и времени проведения внеплановой проверки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B77" w:rsidRPr="00EC7E63">
        <w:rPr>
          <w:rFonts w:ascii="Times New Roman" w:hAnsi="Times New Roman" w:cs="Times New Roman"/>
          <w:sz w:val="28"/>
          <w:szCs w:val="28"/>
        </w:rPr>
        <w:t xml:space="preserve">его </w:t>
      </w:r>
      <w:r w:rsidRPr="00EC7E63">
        <w:rPr>
          <w:rFonts w:ascii="Times New Roman" w:hAnsi="Times New Roman" w:cs="Times New Roman"/>
          <w:sz w:val="28"/>
          <w:szCs w:val="28"/>
        </w:rPr>
        <w:t>П</w:t>
      </w:r>
      <w:r w:rsidR="00F36B77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28"/>
      <w:r w:rsidRPr="00EC7E63">
        <w:rPr>
          <w:rFonts w:ascii="Times New Roman" w:hAnsi="Times New Roman" w:cs="Times New Roman"/>
          <w:sz w:val="28"/>
          <w:szCs w:val="28"/>
        </w:rPr>
        <w:t>28. Внеплановая проверка проводится контрольным органом на коллегиальной основе. Внеплановая проверка может проводиться контрольным органом на заседании комиссии по проведению внеплановой проверки либо без пров</w:t>
      </w:r>
      <w:r w:rsidR="00291FE1" w:rsidRPr="00EC7E63">
        <w:rPr>
          <w:rFonts w:ascii="Times New Roman" w:hAnsi="Times New Roman" w:cs="Times New Roman"/>
          <w:sz w:val="28"/>
          <w:szCs w:val="28"/>
        </w:rPr>
        <w:t>едения заседания такой комиссии</w:t>
      </w:r>
      <w:r w:rsidR="002D018C" w:rsidRPr="00EC7E63">
        <w:rPr>
          <w:rFonts w:ascii="Times New Roman" w:hAnsi="Times New Roman" w:cs="Times New Roman"/>
          <w:sz w:val="28"/>
          <w:szCs w:val="28"/>
        </w:rPr>
        <w:t>.</w:t>
      </w:r>
    </w:p>
    <w:bookmarkEnd w:id="52"/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При проведении заседания комиссии по проведению внеплановой проверки такое заседание считается правомочным, если на нем присутствуют более половины ее членов.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29"/>
      <w:r w:rsidRPr="00EC7E63">
        <w:rPr>
          <w:rFonts w:ascii="Times New Roman" w:hAnsi="Times New Roman" w:cs="Times New Roman"/>
          <w:sz w:val="28"/>
          <w:szCs w:val="28"/>
        </w:rPr>
        <w:t xml:space="preserve">29. При проведении внеплановой проверки на заседании комиссии по проведению внеплановой проверки заявитель (при его наличии), субъекты контроля и иные приглашенные контрольным органом лица, которым направлено уведомление, предусмотренное </w:t>
      </w:r>
      <w:hyperlink w:anchor="sub_102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27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91FE1" w:rsidRPr="00EC7E63">
        <w:rPr>
          <w:rFonts w:ascii="Times New Roman" w:hAnsi="Times New Roman" w:cs="Times New Roman"/>
          <w:sz w:val="28"/>
          <w:szCs w:val="28"/>
        </w:rPr>
        <w:t xml:space="preserve">его </w:t>
      </w:r>
      <w:r w:rsidRPr="00EC7E63">
        <w:rPr>
          <w:rFonts w:ascii="Times New Roman" w:hAnsi="Times New Roman" w:cs="Times New Roman"/>
          <w:sz w:val="28"/>
          <w:szCs w:val="28"/>
        </w:rPr>
        <w:t>П</w:t>
      </w:r>
      <w:r w:rsidR="00291FE1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вправе лично присутствовать при проведении внеплановой проверки, а также направить своих представителей.</w:t>
      </w:r>
    </w:p>
    <w:bookmarkEnd w:id="53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Подтверждение полномочий физических лиц, а также индивидуальных предпринимателей не требуется.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Полномочия руководителей юридических лиц подтверждаются решением (копией решения) о назначении или об избрании лица на должность, в соответствии с которым такое лицо обладает правом действовать от имени юридического лица без доверенности.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Представление указанных документов в контрольный орган при проведении внеплановых проверок не требуется в случае размещения на официальном сайте федерального органа исполнительной власти, осуществляющего функции по контролю и надзору за соблюдением </w:t>
      </w:r>
      <w:hyperlink r:id="rId46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налогах и сборах, выписки из единого государственного реестра юридических лиц, содержащей информацию о лице, имеющем право без доверенности действовать от имени юридического лица.</w:t>
      </w:r>
      <w:proofErr w:type="gramEnd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Полномочия представителей должны быть подтверждены доверенностью или иным подтверждающим их полномочия документом. На заседание комиссии по проведению внеплановой проверки допускаются лица при предъявлении документа, удостоверяющего личность.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lastRenderedPageBreak/>
        <w:t>На заседании комиссии по проведению внеплановой проверки ведется аудиозапись, которая должна храниться не менее 3 лет. Любое лицо, присутствующее на заседании комиссии, вправе осуществлять аудиозапись заседания, предварительно уведомив об этом комиссию</w:t>
      </w:r>
      <w:r w:rsidR="00684153" w:rsidRPr="00EC7E63">
        <w:rPr>
          <w:rFonts w:ascii="Times New Roman" w:hAnsi="Times New Roman" w:cs="Times New Roman"/>
          <w:sz w:val="28"/>
          <w:szCs w:val="28"/>
        </w:rPr>
        <w:t>.</w:t>
      </w:r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Контрольным органом на заседание комиссии по проведению внеплановой проверки могут быть приглашены эксперты, представители органов власти, свидетели (лица, которым могут быть известны обстоятельства, относящиеся к проведению внеплановой проверки).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30"/>
      <w:r w:rsidRPr="00EC7E63">
        <w:rPr>
          <w:rFonts w:ascii="Times New Roman" w:hAnsi="Times New Roman" w:cs="Times New Roman"/>
          <w:sz w:val="28"/>
          <w:szCs w:val="28"/>
        </w:rPr>
        <w:t>30. Руководитель комиссии  по проведению внеплановой проверки либо в отсутствие руководителя член комиссии, исполняющий его обязанности: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01"/>
      <w:bookmarkEnd w:id="54"/>
      <w:r w:rsidRPr="00EC7E63">
        <w:rPr>
          <w:rFonts w:ascii="Times New Roman" w:hAnsi="Times New Roman" w:cs="Times New Roman"/>
          <w:sz w:val="28"/>
          <w:szCs w:val="28"/>
        </w:rPr>
        <w:t>а) открывает заседание комиссии по проведению внеплановой проверки;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302"/>
      <w:bookmarkEnd w:id="55"/>
      <w:r w:rsidRPr="00EC7E63">
        <w:rPr>
          <w:rFonts w:ascii="Times New Roman" w:hAnsi="Times New Roman" w:cs="Times New Roman"/>
          <w:sz w:val="28"/>
          <w:szCs w:val="28"/>
        </w:rPr>
        <w:t>б) разъясняет лицам, участвующим в заседании комиссии  по проведению внеплановой проверки, их права, определяет последовательность совершения действий при внеплановой проверке;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303"/>
      <w:bookmarkEnd w:id="56"/>
      <w:r w:rsidRPr="00EC7E63">
        <w:rPr>
          <w:rFonts w:ascii="Times New Roman" w:hAnsi="Times New Roman" w:cs="Times New Roman"/>
          <w:sz w:val="28"/>
          <w:szCs w:val="28"/>
        </w:rPr>
        <w:t>в) уведомляет о том, что ведется аудиозапись заседания комиссии по проведению внеплановой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304"/>
      <w:bookmarkEnd w:id="57"/>
      <w:r w:rsidRPr="00EC7E63">
        <w:rPr>
          <w:rFonts w:ascii="Times New Roman" w:hAnsi="Times New Roman" w:cs="Times New Roman"/>
          <w:sz w:val="28"/>
          <w:szCs w:val="28"/>
        </w:rPr>
        <w:t>г) руководит заседанием комиссии  по проведению внеплановой проверки, обеспечивает условия для всестороннего и полного исследования материалов, обеспечивает рассмотрение заявлений и ходатайств лиц, у</w:t>
      </w:r>
      <w:r w:rsidR="009D56CC" w:rsidRPr="00EC7E63">
        <w:rPr>
          <w:rFonts w:ascii="Times New Roman" w:hAnsi="Times New Roman" w:cs="Times New Roman"/>
          <w:sz w:val="28"/>
          <w:szCs w:val="28"/>
        </w:rPr>
        <w:t>частвующих в заседании комиссии</w:t>
      </w:r>
      <w:r w:rsidRPr="00EC7E63">
        <w:rPr>
          <w:rFonts w:ascii="Times New Roman" w:hAnsi="Times New Roman" w:cs="Times New Roman"/>
          <w:sz w:val="28"/>
          <w:szCs w:val="28"/>
        </w:rPr>
        <w:t>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305"/>
      <w:bookmarkEnd w:id="58"/>
      <w:r w:rsidRPr="00EC7E63">
        <w:rPr>
          <w:rFonts w:ascii="Times New Roman" w:hAnsi="Times New Roman" w:cs="Times New Roman"/>
          <w:sz w:val="28"/>
          <w:szCs w:val="28"/>
        </w:rPr>
        <w:t>д) принимает меры по обеспечению на заседании комиссии  по проведению внеплановой проверки надлежащего порядка;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06"/>
      <w:bookmarkEnd w:id="59"/>
      <w:r w:rsidRPr="00EC7E63">
        <w:rPr>
          <w:rFonts w:ascii="Times New Roman" w:hAnsi="Times New Roman" w:cs="Times New Roman"/>
          <w:sz w:val="28"/>
          <w:szCs w:val="28"/>
        </w:rPr>
        <w:t>е) оглашает результаты проведения внеплановой проверки (резолютивную часть решения по результатам проведения внеплановой проверки и предписания (в случае его наличия).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31"/>
      <w:bookmarkEnd w:id="60"/>
      <w:r w:rsidRPr="00EC7E63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По ходатайству лиц, участвующих в проведении внеплановой проверки, либо по инициативе комиссии по проведению внеплановой проверки, в том числе для выяснения обстоятельств, имеющих значение для принятия решения по результатам проведения внеплановой проверки, в заседании комиссии может быть объявлен перерыв, а также указаны место, дата и время проведения внеплановой проверки после перерыва.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При этом общий срок проведения внеплановой проверки не должен превышать срок, установленный в </w:t>
      </w:r>
      <w:hyperlink w:anchor="sub_100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="009D56CC" w:rsidRPr="00EC7E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9D56CC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bookmarkEnd w:id="61"/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После окончания перерыва заседание комиссии по проведению внеплановой проверки продолжается с момента, на котором заседание было прервано. В случае если после окончания перерыва изменился состав комиссии, проведение внеплановой проверки начинается заново.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2"/>
      <w:r w:rsidRPr="00EC7E63">
        <w:rPr>
          <w:rFonts w:ascii="Times New Roman" w:hAnsi="Times New Roman" w:cs="Times New Roman"/>
          <w:sz w:val="28"/>
          <w:szCs w:val="28"/>
        </w:rPr>
        <w:t>32. Решение по результатам проведения внеплановой проверки принимается простым большинством голосов членов комиссии по проведению внеплановой проверки. В случае</w:t>
      </w:r>
      <w:proofErr w:type="gramStart"/>
      <w:r w:rsidR="001344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член комиссии не согласен с решением, он излагает письменно особое мнение, которое хранится в материалах проведения внеплановой проверки и не подлежит направлению с решением заявителю и субъектам контроля.</w:t>
      </w:r>
    </w:p>
    <w:p w:rsidR="00865ECC" w:rsidRPr="00EC7E63" w:rsidRDefault="00865ECC" w:rsidP="000A0D95">
      <w:pPr>
        <w:pStyle w:val="af1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33"/>
      <w:bookmarkEnd w:id="62"/>
      <w:r w:rsidRPr="00EC7E63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Решение по результатам проведения внеплановой проверки должно состоять из вводной, описательной, мотивировочной и резолютивной частей.</w:t>
      </w:r>
      <w:proofErr w:type="gramEnd"/>
    </w:p>
    <w:bookmarkEnd w:id="63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lastRenderedPageBreak/>
        <w:t>Вводная часть решения по результатам проведения внеплановой проверки должна содержать наименование контрольного органа, принявшего решение, состав комиссии по проведению внеплановой проверки, номер решения, дату и место принятия решения, наименование заявителя (при наличии), субъекта контроля, иных приглашенных лиц, фамилии, имена, отчества (при наличии) представителей заявителя, субъектов контроля, указание на закупку.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Описательная часть решения по результатам проведения внеплановой проверки должна содержать краткое изложение поступившей информации о признаках нарушения </w:t>
      </w:r>
      <w:hyperlink r:id="rId4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и возражений, объяснений, пояснений, заявлений, материалов и ходатайств лиц, участвующих в заседании комиссии по проведению внеплановой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мотивировочной части решения по результатам проведения внеплановой проверки должны быть указаны: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внеплановой проверки, на которых основываются выводы комиссии по проведению внеплановой проверки;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по проведению внеплановой проверки принято решение по результатам проведения внеплановой проверки;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48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признаки состава преступления, и о нарушениях иных нормативных правовых актов;</w:t>
      </w:r>
    </w:p>
    <w:p w:rsidR="00865ECC" w:rsidRPr="00EC7E63" w:rsidRDefault="0013444F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65ECC" w:rsidRPr="00EC7E63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Резолютивная часть решения по результатам проведения внеплановой проверки должна содержать: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выводы комиссии  по проведению внеплановой проверки о наличии в действиях (бездействии) субъекта контроля нарушения </w:t>
      </w:r>
      <w:hyperlink r:id="rId4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со ссылками на конкретные нормы, нарушение которых было установлено в результате проведения внеплановой проверки, либо о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нарушений законодательства о контрактной системе;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выводы комиссии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по проведению внеплановой проверки о необходимости передачи материалов дела для рассмотрения вопроса о возбуждении дела об административном правонарушении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>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сведения о выдаче предписания или совершении иных действий;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другие меры по устранению нарушений, в том числе обращение с иском в суд, арбитражный суд, передача материалов в правоохранительные органы и иные органы власти.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34"/>
      <w:r w:rsidRPr="00EC7E63">
        <w:rPr>
          <w:rFonts w:ascii="Times New Roman" w:hAnsi="Times New Roman" w:cs="Times New Roman"/>
          <w:sz w:val="28"/>
          <w:szCs w:val="28"/>
        </w:rPr>
        <w:t xml:space="preserve">34. Полный текст </w:t>
      </w:r>
      <w:r w:rsidR="00816F82" w:rsidRPr="00EC7E63">
        <w:rPr>
          <w:rFonts w:ascii="Times New Roman" w:hAnsi="Times New Roman" w:cs="Times New Roman"/>
          <w:sz w:val="28"/>
          <w:szCs w:val="28"/>
        </w:rPr>
        <w:t>акта</w:t>
      </w:r>
      <w:r w:rsidR="00ED1EA6"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Pr="00EC7E63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 изготавливается в срок, не превышающий 3 рабочих дней со дня его принятия. </w:t>
      </w:r>
      <w:r w:rsidR="00816F82" w:rsidRPr="00EC7E63">
        <w:rPr>
          <w:rFonts w:ascii="Times New Roman" w:hAnsi="Times New Roman" w:cs="Times New Roman"/>
          <w:sz w:val="28"/>
          <w:szCs w:val="28"/>
        </w:rPr>
        <w:t>Акт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подписывается членами комиссии по проведению внеплановой проверки. Срок изготовления </w:t>
      </w:r>
      <w:r w:rsidR="00ED1EA6" w:rsidRPr="00EC7E63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EC7E63">
        <w:rPr>
          <w:rFonts w:ascii="Times New Roman" w:hAnsi="Times New Roman" w:cs="Times New Roman"/>
          <w:sz w:val="28"/>
          <w:szCs w:val="28"/>
        </w:rPr>
        <w:t>не включается в срок проведения внеплановой проверки.</w:t>
      </w:r>
    </w:p>
    <w:bookmarkEnd w:id="64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После изготовления и подписания полного текста </w:t>
      </w:r>
      <w:r w:rsidR="007C6063" w:rsidRPr="00EC7E63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EC7E63">
        <w:rPr>
          <w:rFonts w:ascii="Times New Roman" w:hAnsi="Times New Roman" w:cs="Times New Roman"/>
          <w:sz w:val="28"/>
          <w:szCs w:val="28"/>
        </w:rPr>
        <w:t xml:space="preserve">по результатам проведения внеплановой проверки, но не позднее 3 рабочих дней, текст </w:t>
      </w:r>
      <w:r w:rsidR="007C6063" w:rsidRPr="00EC7E63">
        <w:rPr>
          <w:rFonts w:ascii="Times New Roman" w:hAnsi="Times New Roman" w:cs="Times New Roman"/>
          <w:sz w:val="28"/>
          <w:szCs w:val="28"/>
        </w:rPr>
        <w:t>акта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размещается контрольным органом в порядке, утвержденном Правительством Российской Федерации в соответствии с </w:t>
      </w:r>
      <w:hyperlink r:id="rId50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A6CAF" w:rsidRPr="00EC7E63">
        <w:rPr>
          <w:rFonts w:ascii="Times New Roman" w:hAnsi="Times New Roman" w:cs="Times New Roman"/>
          <w:sz w:val="28"/>
          <w:szCs w:val="28"/>
        </w:rPr>
        <w:t>акта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в указанные сроки направляется субъекту контроля, заявителю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A6CAF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FA6CAF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5"/>
      <w:r w:rsidRPr="00EC7E63">
        <w:rPr>
          <w:rFonts w:ascii="Times New Roman" w:hAnsi="Times New Roman" w:cs="Times New Roman"/>
          <w:sz w:val="28"/>
          <w:szCs w:val="28"/>
        </w:rPr>
        <w:t>35. В случае</w:t>
      </w:r>
      <w:proofErr w:type="gramStart"/>
      <w:r w:rsidR="0093755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если при проведении внеплановой проверки выявлены нарушения </w:t>
      </w:r>
      <w:hyperlink r:id="rId5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комиссия по проведению внеплановой проверки выдает предписание на основании принятого комиссией решения по результатам проведения внеплановой проверки. При этом комиссия по проведению внеплановой проверки не выдает предписание в случае: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351"/>
      <w:bookmarkEnd w:id="65"/>
      <w:r w:rsidRPr="00EC7E63">
        <w:rPr>
          <w:rFonts w:ascii="Times New Roman" w:hAnsi="Times New Roman" w:cs="Times New Roman"/>
          <w:sz w:val="28"/>
          <w:szCs w:val="28"/>
        </w:rPr>
        <w:t xml:space="preserve">а) выявления нарушений </w:t>
      </w:r>
      <w:hyperlink r:id="rId5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не повлияли или не могли повлиять на результаты определения поставщика (подрядчика, исполнителя);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52"/>
      <w:bookmarkEnd w:id="66"/>
      <w:r w:rsidRPr="00EC7E63">
        <w:rPr>
          <w:rFonts w:ascii="Times New Roman" w:hAnsi="Times New Roman" w:cs="Times New Roman"/>
          <w:sz w:val="28"/>
          <w:szCs w:val="28"/>
        </w:rPr>
        <w:t xml:space="preserve">б) выявления нарушений </w:t>
      </w:r>
      <w:hyperlink r:id="rId53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которые были допущены субъектами контроля при определении ими поставщика (подрядчика, исполнителя), если контракт заключен.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36"/>
      <w:bookmarkEnd w:id="67"/>
      <w:r w:rsidRPr="00EC7E63">
        <w:rPr>
          <w:rFonts w:ascii="Times New Roman" w:hAnsi="Times New Roman" w:cs="Times New Roman"/>
          <w:sz w:val="28"/>
          <w:szCs w:val="28"/>
        </w:rPr>
        <w:t>36. Предписание подлежит исполнению в срок, установленный таким предписанием.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7"/>
      <w:bookmarkEnd w:id="68"/>
      <w:r w:rsidRPr="00EC7E63">
        <w:rPr>
          <w:rFonts w:ascii="Times New Roman" w:hAnsi="Times New Roman" w:cs="Times New Roman"/>
          <w:sz w:val="28"/>
          <w:szCs w:val="28"/>
        </w:rPr>
        <w:t>37. В предписании должны быть указаны: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371"/>
      <w:bookmarkEnd w:id="69"/>
      <w:r w:rsidRPr="00EC7E63">
        <w:rPr>
          <w:rFonts w:ascii="Times New Roman" w:hAnsi="Times New Roman" w:cs="Times New Roman"/>
          <w:sz w:val="28"/>
          <w:szCs w:val="28"/>
        </w:rPr>
        <w:t>а) дата и место выдачи предписания;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372"/>
      <w:bookmarkEnd w:id="70"/>
      <w:r w:rsidRPr="00EC7E63">
        <w:rPr>
          <w:rFonts w:ascii="Times New Roman" w:hAnsi="Times New Roman" w:cs="Times New Roman"/>
          <w:sz w:val="28"/>
          <w:szCs w:val="28"/>
        </w:rPr>
        <w:t>б) состав комиссии по проведению внеплановой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73"/>
      <w:bookmarkEnd w:id="71"/>
      <w:r w:rsidRPr="00EC7E63">
        <w:rPr>
          <w:rFonts w:ascii="Times New Roman" w:hAnsi="Times New Roman" w:cs="Times New Roman"/>
          <w:sz w:val="28"/>
          <w:szCs w:val="28"/>
        </w:rPr>
        <w:t>в) сведения о</w:t>
      </w:r>
      <w:r w:rsidR="00382F44" w:rsidRPr="00EC7E63">
        <w:rPr>
          <w:rFonts w:ascii="Times New Roman" w:hAnsi="Times New Roman" w:cs="Times New Roman"/>
          <w:sz w:val="28"/>
          <w:szCs w:val="28"/>
        </w:rPr>
        <w:t>б</w:t>
      </w:r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="00382F44" w:rsidRPr="00EC7E63">
        <w:rPr>
          <w:rFonts w:ascii="Times New Roman" w:hAnsi="Times New Roman" w:cs="Times New Roman"/>
          <w:sz w:val="28"/>
          <w:szCs w:val="28"/>
        </w:rPr>
        <w:t xml:space="preserve">акте </w:t>
      </w:r>
      <w:r w:rsidRPr="00EC7E63">
        <w:rPr>
          <w:rFonts w:ascii="Times New Roman" w:hAnsi="Times New Roman" w:cs="Times New Roman"/>
          <w:sz w:val="28"/>
          <w:szCs w:val="28"/>
        </w:rPr>
        <w:t>по результатам проведения внеплановой проверки, на основании которого выдается предписание;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374"/>
      <w:bookmarkEnd w:id="72"/>
      <w:r w:rsidRPr="00EC7E63">
        <w:rPr>
          <w:rFonts w:ascii="Times New Roman" w:hAnsi="Times New Roman" w:cs="Times New Roman"/>
          <w:sz w:val="28"/>
          <w:szCs w:val="28"/>
        </w:rPr>
        <w:t>г) наименования, адреса субъектов контроля, которым выдается предписание;</w:t>
      </w:r>
    </w:p>
    <w:p w:rsidR="00865ECC" w:rsidRPr="00EC7E63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4" w:name="sub_10375"/>
      <w:bookmarkEnd w:id="73"/>
      <w:r w:rsidRPr="00EC7E63">
        <w:rPr>
          <w:rFonts w:ascii="Times New Roman" w:hAnsi="Times New Roman" w:cs="Times New Roman"/>
          <w:sz w:val="28"/>
          <w:szCs w:val="28"/>
        </w:rPr>
        <w:t xml:space="preserve">д) действия, которые необходимо осуществить субъектам контроля в целях устранения нарушений </w:t>
      </w:r>
      <w:hyperlink r:id="rId5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системе;</w:t>
      </w:r>
    </w:p>
    <w:p w:rsidR="00865ECC" w:rsidRPr="00EC7E63" w:rsidRDefault="00865ECC" w:rsidP="000A0D95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75" w:name="sub_10376"/>
      <w:bookmarkEnd w:id="74"/>
      <w:r w:rsidRPr="00EC7E63">
        <w:rPr>
          <w:rFonts w:ascii="Times New Roman" w:hAnsi="Times New Roman" w:cs="Times New Roman"/>
          <w:sz w:val="28"/>
          <w:szCs w:val="28"/>
        </w:rPr>
        <w:t>е) сроки, в течение которых должно быть исполнено предписание;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77"/>
      <w:bookmarkEnd w:id="75"/>
      <w:r w:rsidRPr="00EC7E63">
        <w:rPr>
          <w:rFonts w:ascii="Times New Roman" w:hAnsi="Times New Roman" w:cs="Times New Roman"/>
          <w:sz w:val="28"/>
          <w:szCs w:val="28"/>
        </w:rPr>
        <w:t>ж) сроки, в течение которых в контрольный орган должны поступить копии документов и сведения об исполнении предписания.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038"/>
      <w:bookmarkEnd w:id="76"/>
      <w:r w:rsidRPr="00EC7E63">
        <w:rPr>
          <w:rFonts w:ascii="Times New Roman" w:hAnsi="Times New Roman" w:cs="Times New Roman"/>
          <w:sz w:val="28"/>
          <w:szCs w:val="28"/>
        </w:rPr>
        <w:t xml:space="preserve">38. Действиями, направленными на устранение нарушений </w:t>
      </w:r>
      <w:hyperlink r:id="rId5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являются: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381"/>
      <w:bookmarkEnd w:id="77"/>
      <w:r w:rsidRPr="00EC7E63">
        <w:rPr>
          <w:rFonts w:ascii="Times New Roman" w:hAnsi="Times New Roman" w:cs="Times New Roman"/>
          <w:sz w:val="28"/>
          <w:szCs w:val="28"/>
        </w:rPr>
        <w:t>а) отмена протоколов, составленных в ходе определения поставщика (подрядчика, исполнителя). Предписание, предусматривающее отмену протоколов, выдается также в том случае, если выдается предписание, предусматривающее внесение изменений в извещение об осуществлении закупки, документацию о закупке;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382"/>
      <w:bookmarkEnd w:id="78"/>
      <w:r w:rsidRPr="00EC7E63">
        <w:rPr>
          <w:rFonts w:ascii="Times New Roman" w:hAnsi="Times New Roman" w:cs="Times New Roman"/>
          <w:sz w:val="28"/>
          <w:szCs w:val="28"/>
        </w:rPr>
        <w:t>б) внесение изменений в извещение об осуществлении закупки (за исключением извещения о проведении запроса предложений), документацию о закупке с продлением сроков подачи заявок в соответствии с требованиями законодательства Российской Федерации;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383"/>
      <w:bookmarkEnd w:id="79"/>
      <w:r w:rsidRPr="00EC7E63">
        <w:rPr>
          <w:rFonts w:ascii="Times New Roman" w:hAnsi="Times New Roman" w:cs="Times New Roman"/>
          <w:sz w:val="28"/>
          <w:szCs w:val="28"/>
        </w:rPr>
        <w:lastRenderedPageBreak/>
        <w:t>в) осуществление закупки в соответствии с требованиями законодательства Российской Федерации;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0384"/>
      <w:bookmarkEnd w:id="80"/>
      <w:r w:rsidRPr="00EC7E63">
        <w:rPr>
          <w:rFonts w:ascii="Times New Roman" w:hAnsi="Times New Roman" w:cs="Times New Roman"/>
          <w:sz w:val="28"/>
          <w:szCs w:val="28"/>
        </w:rPr>
        <w:t xml:space="preserve">г) иные действия, направленные на устранение нарушений </w:t>
      </w:r>
      <w:hyperlink r:id="rId56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39"/>
      <w:bookmarkEnd w:id="81"/>
      <w:r w:rsidRPr="00EC7E63">
        <w:rPr>
          <w:rFonts w:ascii="Times New Roman" w:hAnsi="Times New Roman" w:cs="Times New Roman"/>
          <w:sz w:val="28"/>
          <w:szCs w:val="28"/>
        </w:rPr>
        <w:t xml:space="preserve">39. Предписание изготавливается одновременно с </w:t>
      </w:r>
      <w:r w:rsidR="00C2537B" w:rsidRPr="00EC7E63">
        <w:rPr>
          <w:rFonts w:ascii="Times New Roman" w:hAnsi="Times New Roman" w:cs="Times New Roman"/>
          <w:sz w:val="28"/>
          <w:szCs w:val="28"/>
        </w:rPr>
        <w:t>актом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и подписывается выдавшими его членами комиссии по проведению внеплановой проверки либо руководителем контрольного органа или уполномоченным им заместителем.</w:t>
      </w:r>
    </w:p>
    <w:bookmarkEnd w:id="82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Полный те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едписания изготавливается в срок, не превышающий 3 рабочих дней со дня </w:t>
      </w:r>
      <w:r w:rsidR="00CD1CB6" w:rsidRPr="00EC7E63">
        <w:rPr>
          <w:rFonts w:ascii="Times New Roman" w:hAnsi="Times New Roman" w:cs="Times New Roman"/>
          <w:sz w:val="28"/>
          <w:szCs w:val="28"/>
        </w:rPr>
        <w:t>вынесения акта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проверки. Срок изготовления предписания не включается в срок проведения внеплановой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После изготовления и подписания полного текста предписания, но не позднее 3 рабочих дней, те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едписания размещается контрольным органом в порядке, утвержденном Правительством Российской Федерации в соответствии с </w:t>
      </w:r>
      <w:hyperlink r:id="rId5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Копия предписания одновременно с копией </w:t>
      </w:r>
      <w:r w:rsidR="00CD1CB6" w:rsidRPr="00EC7E63">
        <w:rPr>
          <w:rFonts w:ascii="Times New Roman" w:hAnsi="Times New Roman" w:cs="Times New Roman"/>
          <w:sz w:val="28"/>
          <w:szCs w:val="28"/>
        </w:rPr>
        <w:t>акта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по результатам проведения внеплановой проверки направляется субъекту контроля, заявителю (при наличии)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40"/>
      <w:r w:rsidRPr="00EC7E63">
        <w:rPr>
          <w:rFonts w:ascii="Times New Roman" w:hAnsi="Times New Roman" w:cs="Times New Roman"/>
          <w:sz w:val="28"/>
          <w:szCs w:val="28"/>
        </w:rPr>
        <w:t>40. В соответствии с</w:t>
      </w:r>
      <w:r w:rsidR="00CD1CB6"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Pr="00EC7E63">
        <w:rPr>
          <w:rFonts w:ascii="Times New Roman" w:hAnsi="Times New Roman" w:cs="Times New Roman"/>
          <w:sz w:val="28"/>
          <w:szCs w:val="28"/>
        </w:rPr>
        <w:t xml:space="preserve">распоряжением руководителя контрольного органа или уполномоченного им заместителя внеплановая проверка может быть проведена по основаниям, указанным в </w:t>
      </w:r>
      <w:hyperlink w:anchor="sub_101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19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D1CB6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 xml:space="preserve">, в форме выездной проверки по месту нахождения субъектов контроля с учетом соблюдения требований </w:t>
      </w:r>
      <w:hyperlink w:anchor="sub_100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 4</w:t>
        </w:r>
      </w:hyperlink>
      <w:r w:rsidR="00CD1CB6" w:rsidRPr="00EC7E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CD1CB6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0A0D95" w:rsidRDefault="00865ECC" w:rsidP="000A0D95">
      <w:pPr>
        <w:pStyle w:val="1"/>
        <w:spacing w:before="0" w:line="240" w:lineRule="auto"/>
        <w:ind w:right="-284" w:firstLine="709"/>
        <w:jc w:val="both"/>
        <w:rPr>
          <w:rFonts w:ascii="Times New Roman" w:hAnsi="Times New Roman" w:cs="Times New Roman"/>
          <w:b w:val="0"/>
          <w:color w:val="auto"/>
        </w:rPr>
      </w:pPr>
      <w:bookmarkStart w:id="84" w:name="sub_1041"/>
      <w:bookmarkEnd w:id="83"/>
      <w:r w:rsidRPr="000A0D95">
        <w:rPr>
          <w:rFonts w:ascii="Times New Roman" w:hAnsi="Times New Roman" w:cs="Times New Roman"/>
          <w:b w:val="0"/>
          <w:color w:val="auto"/>
        </w:rPr>
        <w:t xml:space="preserve">41. Внеплановая выездная проверка проводится в порядке, предусмотренном </w:t>
      </w:r>
      <w:hyperlink w:anchor="sub_600" w:history="1">
        <w:r w:rsidRPr="000A0D95">
          <w:rPr>
            <w:rStyle w:val="ac"/>
            <w:rFonts w:ascii="Times New Roman" w:hAnsi="Times New Roman" w:cs="Times New Roman"/>
            <w:b w:val="0"/>
            <w:color w:val="auto"/>
          </w:rPr>
          <w:t xml:space="preserve">разделом </w:t>
        </w:r>
        <w:r w:rsidR="00567B26" w:rsidRPr="000A0D95">
          <w:rPr>
            <w:rStyle w:val="ac"/>
            <w:rFonts w:ascii="Times New Roman" w:hAnsi="Times New Roman" w:cs="Times New Roman"/>
            <w:b w:val="0"/>
            <w:color w:val="auto"/>
          </w:rPr>
          <w:t>«</w:t>
        </w:r>
        <w:r w:rsidR="00567B26" w:rsidRPr="000A0D95">
          <w:rPr>
            <w:rFonts w:ascii="Times New Roman" w:hAnsi="Times New Roman" w:cs="Times New Roman"/>
            <w:b w:val="0"/>
            <w:color w:val="auto"/>
          </w:rPr>
          <w:t>Порядок организации плановой проверки и порядок оформления ее результатов»</w:t>
        </w:r>
      </w:hyperlink>
      <w:r w:rsidRPr="000A0D95">
        <w:rPr>
          <w:rFonts w:ascii="Times New Roman" w:hAnsi="Times New Roman" w:cs="Times New Roman"/>
          <w:b w:val="0"/>
          <w:color w:val="auto"/>
        </w:rPr>
        <w:t xml:space="preserve"> настоящ</w:t>
      </w:r>
      <w:r w:rsidR="009E7343" w:rsidRPr="000A0D95">
        <w:rPr>
          <w:rFonts w:ascii="Times New Roman" w:hAnsi="Times New Roman" w:cs="Times New Roman"/>
          <w:b w:val="0"/>
          <w:color w:val="auto"/>
        </w:rPr>
        <w:t>его</w:t>
      </w:r>
      <w:r w:rsidRPr="000A0D95">
        <w:rPr>
          <w:rFonts w:ascii="Times New Roman" w:hAnsi="Times New Roman" w:cs="Times New Roman"/>
          <w:b w:val="0"/>
          <w:color w:val="auto"/>
        </w:rPr>
        <w:t xml:space="preserve"> П</w:t>
      </w:r>
      <w:r w:rsidR="009E7343" w:rsidRPr="000A0D95">
        <w:rPr>
          <w:rFonts w:ascii="Times New Roman" w:hAnsi="Times New Roman" w:cs="Times New Roman"/>
          <w:b w:val="0"/>
          <w:color w:val="auto"/>
        </w:rPr>
        <w:t>орядка</w:t>
      </w:r>
      <w:r w:rsidRPr="000A0D95">
        <w:rPr>
          <w:rFonts w:ascii="Times New Roman" w:hAnsi="Times New Roman" w:cs="Times New Roman"/>
          <w:b w:val="0"/>
          <w:color w:val="auto"/>
        </w:rPr>
        <w:t xml:space="preserve"> для проведения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2"/>
      <w:bookmarkEnd w:id="84"/>
      <w:r w:rsidRPr="00EC7E63">
        <w:rPr>
          <w:rFonts w:ascii="Times New Roman" w:hAnsi="Times New Roman" w:cs="Times New Roman"/>
          <w:sz w:val="28"/>
          <w:szCs w:val="28"/>
        </w:rPr>
        <w:t>42. Комиссия по проведению внеплановой проверки, принявшая решение по результатам проведения внеплановой проверки</w:t>
      </w:r>
      <w:r w:rsidR="009E7343" w:rsidRPr="00EC7E63">
        <w:rPr>
          <w:rFonts w:ascii="Times New Roman" w:hAnsi="Times New Roman" w:cs="Times New Roman"/>
          <w:sz w:val="28"/>
          <w:szCs w:val="28"/>
        </w:rPr>
        <w:t>, составившая акт проверки</w:t>
      </w:r>
      <w:r w:rsidRPr="00EC7E63">
        <w:rPr>
          <w:rFonts w:ascii="Times New Roman" w:hAnsi="Times New Roman" w:cs="Times New Roman"/>
          <w:sz w:val="28"/>
          <w:szCs w:val="28"/>
        </w:rPr>
        <w:t xml:space="preserve">, выдавшая предписание, по обращению заявителя или по собственной инициативе вправе исправить допущенные в </w:t>
      </w:r>
      <w:r w:rsidR="009E7343" w:rsidRPr="00EC7E63">
        <w:rPr>
          <w:rFonts w:ascii="Times New Roman" w:hAnsi="Times New Roman" w:cs="Times New Roman"/>
          <w:sz w:val="28"/>
          <w:szCs w:val="28"/>
        </w:rPr>
        <w:t>акте</w:t>
      </w:r>
      <w:r w:rsidRPr="00EC7E63">
        <w:rPr>
          <w:rFonts w:ascii="Times New Roman" w:hAnsi="Times New Roman" w:cs="Times New Roman"/>
          <w:sz w:val="28"/>
          <w:szCs w:val="28"/>
        </w:rPr>
        <w:t>, предписании описки, опечатки или арифметические ошибки путем вынесения определения об исправлении описок, опечаток или арифметических ошибок (далее - определение) соответственно.</w:t>
      </w:r>
    </w:p>
    <w:bookmarkEnd w:id="85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Определение направляется заявителю в течение 3 рабочих дней со дня его изготовления, но не позднее 10 рабочих дней со дня поступления обращения заявителя.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После изготовления и подписания полного текста определения, но не позднее 3 рабочих дней, текст определения размещается контрольным органом в порядке, утвержденном Правительством Российской Федерации в соответствии с </w:t>
      </w:r>
      <w:hyperlink r:id="rId5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3"/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43. Внеплановая проверка при рассмотрении жалобы участника закупки на действия (бездействие) субъектов контроля проводится на основании жалобы такого участника закупки, рассматриваемой в соответствии с </w:t>
      </w:r>
      <w:hyperlink r:id="rId5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главой 6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системе. По результатам проведения указанной проверки и рассмотрения такой жалобы в соответствии с </w:t>
      </w:r>
      <w:hyperlink r:id="rId60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1 части 15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принимается единое решение по результатам проведения внеплановой проверки и по результатам рассмотрения жалобы.</w:t>
      </w:r>
    </w:p>
    <w:p w:rsidR="00865ECC" w:rsidRPr="00EC7E63" w:rsidRDefault="00865ECC" w:rsidP="000A0D95">
      <w:pPr>
        <w:pStyle w:val="1"/>
        <w:spacing w:line="240" w:lineRule="auto"/>
        <w:ind w:right="-284"/>
        <w:jc w:val="center"/>
        <w:rPr>
          <w:rFonts w:ascii="Times New Roman" w:hAnsi="Times New Roman" w:cs="Times New Roman"/>
          <w:color w:val="auto"/>
        </w:rPr>
      </w:pPr>
      <w:bookmarkStart w:id="87" w:name="sub_600"/>
      <w:bookmarkEnd w:id="86"/>
      <w:r w:rsidRPr="00EC7E63">
        <w:rPr>
          <w:rFonts w:ascii="Times New Roman" w:hAnsi="Times New Roman" w:cs="Times New Roman"/>
          <w:color w:val="auto"/>
        </w:rPr>
        <w:t>Порядок организации плановой проверки и порядок оформления ее результатов</w:t>
      </w:r>
    </w:p>
    <w:bookmarkEnd w:id="87"/>
    <w:p w:rsidR="00865ECC" w:rsidRPr="00EC7E63" w:rsidRDefault="00865ECC" w:rsidP="000A0D95">
      <w:pPr>
        <w:spacing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044"/>
      <w:r w:rsidRPr="00EC7E63">
        <w:rPr>
          <w:rFonts w:ascii="Times New Roman" w:hAnsi="Times New Roman" w:cs="Times New Roman"/>
          <w:sz w:val="28"/>
          <w:szCs w:val="28"/>
        </w:rPr>
        <w:t>44. Плановые проверки осуществляются на основании плана проведения плановых проверок, утверждаемого руководителем контрольного органа на один год</w:t>
      </w:r>
      <w:r w:rsidR="000D4146" w:rsidRPr="00EC7E63">
        <w:rPr>
          <w:rFonts w:ascii="Times New Roman" w:hAnsi="Times New Roman" w:cs="Times New Roman"/>
          <w:sz w:val="28"/>
          <w:szCs w:val="28"/>
        </w:rPr>
        <w:t>.</w:t>
      </w:r>
    </w:p>
    <w:bookmarkEnd w:id="88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 утверждается контрольным органом в </w:t>
      </w:r>
      <w:r w:rsidR="000A0D95">
        <w:rPr>
          <w:rFonts w:ascii="Times New Roman" w:hAnsi="Times New Roman" w:cs="Times New Roman"/>
          <w:sz w:val="28"/>
          <w:szCs w:val="28"/>
        </w:rPr>
        <w:t>4</w:t>
      </w:r>
      <w:r w:rsidRPr="00EC7E63">
        <w:rPr>
          <w:rFonts w:ascii="Times New Roman" w:hAnsi="Times New Roman" w:cs="Times New Roman"/>
          <w:sz w:val="28"/>
          <w:szCs w:val="28"/>
        </w:rPr>
        <w:t xml:space="preserve"> квартале года, предшествующего году проведения плановых проверок.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45"/>
      <w:r w:rsidRPr="00EC7E63">
        <w:rPr>
          <w:rFonts w:ascii="Times New Roman" w:hAnsi="Times New Roman" w:cs="Times New Roman"/>
          <w:sz w:val="28"/>
          <w:szCs w:val="28"/>
        </w:rPr>
        <w:t>45. Плановой проверке подлежат закупки за последни</w:t>
      </w:r>
      <w:r w:rsidR="00EC7E63" w:rsidRPr="00EC7E63">
        <w:rPr>
          <w:rFonts w:ascii="Times New Roman" w:hAnsi="Times New Roman" w:cs="Times New Roman"/>
          <w:sz w:val="28"/>
          <w:szCs w:val="28"/>
        </w:rPr>
        <w:t>е</w:t>
      </w:r>
      <w:r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="00EC7E63" w:rsidRPr="00EC7E63">
        <w:rPr>
          <w:rFonts w:ascii="Times New Roman" w:hAnsi="Times New Roman" w:cs="Times New Roman"/>
          <w:sz w:val="28"/>
          <w:szCs w:val="28"/>
        </w:rPr>
        <w:t xml:space="preserve">3 </w:t>
      </w:r>
      <w:r w:rsidRPr="00EC7E63">
        <w:rPr>
          <w:rFonts w:ascii="Times New Roman" w:hAnsi="Times New Roman" w:cs="Times New Roman"/>
          <w:sz w:val="28"/>
          <w:szCs w:val="28"/>
        </w:rPr>
        <w:t>год</w:t>
      </w:r>
      <w:r w:rsidR="00EC7E63" w:rsidRPr="00EC7E63">
        <w:rPr>
          <w:rFonts w:ascii="Times New Roman" w:hAnsi="Times New Roman" w:cs="Times New Roman"/>
          <w:sz w:val="28"/>
          <w:szCs w:val="28"/>
        </w:rPr>
        <w:t>а до даты начала ее проведения</w:t>
      </w:r>
      <w:r w:rsidRPr="00EC7E63">
        <w:rPr>
          <w:rFonts w:ascii="Times New Roman" w:hAnsi="Times New Roman" w:cs="Times New Roman"/>
          <w:sz w:val="28"/>
          <w:szCs w:val="28"/>
        </w:rPr>
        <w:t>. Срок указанного периода проведения плановой проверки может быть изменен по мотивированному решению контрольного органа.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46"/>
      <w:bookmarkEnd w:id="89"/>
      <w:r w:rsidRPr="00EC7E63">
        <w:rPr>
          <w:rFonts w:ascii="Times New Roman" w:hAnsi="Times New Roman" w:cs="Times New Roman"/>
          <w:sz w:val="28"/>
          <w:szCs w:val="28"/>
        </w:rPr>
        <w:t>46. План проведения плановых проверок должен содержать следующие сведения: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461"/>
      <w:bookmarkEnd w:id="90"/>
      <w:r w:rsidRPr="00EC7E63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462"/>
      <w:bookmarkEnd w:id="91"/>
      <w:r w:rsidRPr="00EC7E63">
        <w:rPr>
          <w:rFonts w:ascii="Times New Roman" w:hAnsi="Times New Roman" w:cs="Times New Roman"/>
          <w:sz w:val="28"/>
          <w:szCs w:val="28"/>
        </w:rPr>
        <w:t>б) наименование, индивидуальный номер налогоплательщика, адрес местонахождения субъекта контроля, в отношении которого принято решение о проведении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63"/>
      <w:bookmarkEnd w:id="92"/>
      <w:r w:rsidRPr="00EC7E63">
        <w:rPr>
          <w:rFonts w:ascii="Times New Roman" w:hAnsi="Times New Roman" w:cs="Times New Roman"/>
          <w:sz w:val="28"/>
          <w:szCs w:val="28"/>
        </w:rPr>
        <w:t>в) цель и основания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464"/>
      <w:bookmarkEnd w:id="93"/>
      <w:r w:rsidRPr="00EC7E63">
        <w:rPr>
          <w:rFonts w:ascii="Times New Roman" w:hAnsi="Times New Roman" w:cs="Times New Roman"/>
          <w:sz w:val="28"/>
          <w:szCs w:val="28"/>
        </w:rPr>
        <w:t>г) месяц начала проведения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47"/>
      <w:bookmarkEnd w:id="94"/>
      <w:r w:rsidRPr="00EC7E63">
        <w:rPr>
          <w:rFonts w:ascii="Times New Roman" w:hAnsi="Times New Roman" w:cs="Times New Roman"/>
          <w:sz w:val="28"/>
          <w:szCs w:val="28"/>
        </w:rPr>
        <w:t xml:space="preserve">47. Внесение изменений в план проведения плановых проверок допускается по решению руководителя контрольного органа не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чем за 10 рабочих дней до начала проведения плановой проверки, в отношении которой вносятся такие изменения.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48"/>
      <w:bookmarkEnd w:id="95"/>
      <w:r w:rsidRPr="00EC7E63"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План проведения плановых проверок, а также вносимые в него изменения не позднее 2 рабочих дней со дня их утверждения должны быть размещены контрольным органом в порядке, утвержденном Правительством Российской Федерации в соответствии с </w:t>
      </w:r>
      <w:hyperlink r:id="rId61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системе.</w:t>
      </w:r>
      <w:proofErr w:type="gramEnd"/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49"/>
      <w:bookmarkEnd w:id="96"/>
      <w:r w:rsidRPr="00EC7E63">
        <w:rPr>
          <w:rFonts w:ascii="Times New Roman" w:hAnsi="Times New Roman" w:cs="Times New Roman"/>
          <w:sz w:val="28"/>
          <w:szCs w:val="28"/>
        </w:rPr>
        <w:t>49. Перед плановой проверкой должностным лицам контрольного органа необходимо подготовить следующие документы: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491"/>
      <w:bookmarkEnd w:id="97"/>
      <w:r w:rsidRPr="00EC7E63">
        <w:rPr>
          <w:rFonts w:ascii="Times New Roman" w:hAnsi="Times New Roman" w:cs="Times New Roman"/>
          <w:sz w:val="28"/>
          <w:szCs w:val="28"/>
        </w:rPr>
        <w:t xml:space="preserve">а) распоряжение о проведении плановой проверки,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утверждаемый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руководителем контрольного органа или уполномоченным им заместителем;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0492"/>
      <w:bookmarkEnd w:id="98"/>
      <w:r w:rsidRPr="00EC7E63">
        <w:rPr>
          <w:rFonts w:ascii="Times New Roman" w:hAnsi="Times New Roman" w:cs="Times New Roman"/>
          <w:sz w:val="28"/>
          <w:szCs w:val="28"/>
        </w:rPr>
        <w:t>б) уведомление о проведении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050"/>
      <w:bookmarkEnd w:id="99"/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50. </w:t>
      </w:r>
      <w:r w:rsidR="002F142C" w:rsidRPr="00EC7E63">
        <w:rPr>
          <w:rFonts w:ascii="Times New Roman" w:hAnsi="Times New Roman" w:cs="Times New Roman"/>
          <w:sz w:val="28"/>
          <w:szCs w:val="28"/>
        </w:rPr>
        <w:t>Р</w:t>
      </w:r>
      <w:r w:rsidRPr="00EC7E63">
        <w:rPr>
          <w:rFonts w:ascii="Times New Roman" w:hAnsi="Times New Roman" w:cs="Times New Roman"/>
          <w:sz w:val="28"/>
          <w:szCs w:val="28"/>
        </w:rPr>
        <w:t>аспоряжение о проведении плановой проверки должен содержать следующие сведения: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501"/>
      <w:bookmarkEnd w:id="100"/>
      <w:r w:rsidRPr="00EC7E63">
        <w:rPr>
          <w:rFonts w:ascii="Times New Roman" w:hAnsi="Times New Roman" w:cs="Times New Roman"/>
          <w:sz w:val="28"/>
          <w:szCs w:val="28"/>
        </w:rPr>
        <w:t>а) наименование контрольного органа;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502"/>
      <w:bookmarkEnd w:id="101"/>
      <w:r w:rsidRPr="00EC7E63">
        <w:rPr>
          <w:rFonts w:ascii="Times New Roman" w:hAnsi="Times New Roman" w:cs="Times New Roman"/>
          <w:sz w:val="28"/>
          <w:szCs w:val="28"/>
        </w:rPr>
        <w:t>б) состав комиссии по проведению плановой (внеплановой) проверки с указанием фамилии, имени, отчества (при наличии) и должности каждого члена комиссии</w:t>
      </w:r>
      <w:r w:rsidR="002F142C" w:rsidRPr="00EC7E63">
        <w:rPr>
          <w:rFonts w:ascii="Times New Roman" w:hAnsi="Times New Roman" w:cs="Times New Roman"/>
          <w:sz w:val="28"/>
          <w:szCs w:val="28"/>
        </w:rPr>
        <w:t>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0503"/>
      <w:bookmarkEnd w:id="102"/>
      <w:r w:rsidRPr="00EC7E63">
        <w:rPr>
          <w:rFonts w:ascii="Times New Roman" w:hAnsi="Times New Roman" w:cs="Times New Roman"/>
          <w:sz w:val="28"/>
          <w:szCs w:val="28"/>
        </w:rPr>
        <w:t>в) предмет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0504"/>
      <w:bookmarkEnd w:id="103"/>
      <w:r w:rsidRPr="00EC7E63">
        <w:rPr>
          <w:rFonts w:ascii="Times New Roman" w:hAnsi="Times New Roman" w:cs="Times New Roman"/>
          <w:sz w:val="28"/>
          <w:szCs w:val="28"/>
        </w:rPr>
        <w:t>г) цель и основания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0505"/>
      <w:bookmarkEnd w:id="104"/>
      <w:r w:rsidRPr="00EC7E63">
        <w:rPr>
          <w:rFonts w:ascii="Times New Roman" w:hAnsi="Times New Roman" w:cs="Times New Roman"/>
          <w:sz w:val="28"/>
          <w:szCs w:val="28"/>
        </w:rPr>
        <w:t>д) дата начала и дата окончания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0506"/>
      <w:bookmarkEnd w:id="105"/>
      <w:r w:rsidRPr="00EC7E63">
        <w:rPr>
          <w:rFonts w:ascii="Times New Roman" w:hAnsi="Times New Roman" w:cs="Times New Roman"/>
          <w:sz w:val="28"/>
          <w:szCs w:val="28"/>
        </w:rPr>
        <w:t>е) проверяемый период;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507"/>
      <w:bookmarkEnd w:id="106"/>
      <w:r w:rsidRPr="00EC7E63">
        <w:rPr>
          <w:rFonts w:ascii="Times New Roman" w:hAnsi="Times New Roman" w:cs="Times New Roman"/>
          <w:sz w:val="28"/>
          <w:szCs w:val="28"/>
        </w:rPr>
        <w:t>ж) сроки, в течение которых составляется акт по результатам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508"/>
      <w:bookmarkEnd w:id="107"/>
      <w:r w:rsidRPr="00EC7E63">
        <w:rPr>
          <w:rFonts w:ascii="Times New Roman" w:hAnsi="Times New Roman" w:cs="Times New Roman"/>
          <w:sz w:val="28"/>
          <w:szCs w:val="28"/>
        </w:rPr>
        <w:t>з) наименование субъектов контроля.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51"/>
      <w:bookmarkEnd w:id="108"/>
      <w:r w:rsidRPr="00EC7E63">
        <w:rPr>
          <w:rFonts w:ascii="Times New Roman" w:hAnsi="Times New Roman" w:cs="Times New Roman"/>
          <w:sz w:val="28"/>
          <w:szCs w:val="28"/>
        </w:rPr>
        <w:t>51. Уведомление о проведении плановой проверки должно содержать следующие сведения: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511"/>
      <w:bookmarkEnd w:id="109"/>
      <w:r w:rsidRPr="00EC7E63">
        <w:rPr>
          <w:rFonts w:ascii="Times New Roman" w:hAnsi="Times New Roman" w:cs="Times New Roman"/>
          <w:sz w:val="28"/>
          <w:szCs w:val="28"/>
        </w:rPr>
        <w:t>а) предмет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512"/>
      <w:bookmarkEnd w:id="110"/>
      <w:r w:rsidRPr="00EC7E63">
        <w:rPr>
          <w:rFonts w:ascii="Times New Roman" w:hAnsi="Times New Roman" w:cs="Times New Roman"/>
          <w:sz w:val="28"/>
          <w:szCs w:val="28"/>
        </w:rPr>
        <w:t>б) цель и основания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513"/>
      <w:bookmarkEnd w:id="111"/>
      <w:r w:rsidRPr="00EC7E63">
        <w:rPr>
          <w:rFonts w:ascii="Times New Roman" w:hAnsi="Times New Roman" w:cs="Times New Roman"/>
          <w:sz w:val="28"/>
          <w:szCs w:val="28"/>
        </w:rPr>
        <w:t>в) дата начала и дата окончания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514"/>
      <w:bookmarkEnd w:id="112"/>
      <w:r w:rsidRPr="00EC7E63">
        <w:rPr>
          <w:rFonts w:ascii="Times New Roman" w:hAnsi="Times New Roman" w:cs="Times New Roman"/>
          <w:sz w:val="28"/>
          <w:szCs w:val="28"/>
        </w:rPr>
        <w:t>г) проверяемый период;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515"/>
      <w:bookmarkEnd w:id="113"/>
      <w:r w:rsidRPr="00EC7E63">
        <w:rPr>
          <w:rFonts w:ascii="Times New Roman" w:hAnsi="Times New Roman" w:cs="Times New Roman"/>
          <w:sz w:val="28"/>
          <w:szCs w:val="28"/>
        </w:rPr>
        <w:t>д) документы и информация, необходимые для проведения плановой проверки, с указанием срока их представления субъектами контроля;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10516"/>
      <w:bookmarkEnd w:id="114"/>
      <w:r w:rsidRPr="00EC7E63">
        <w:rPr>
          <w:rFonts w:ascii="Times New Roman" w:hAnsi="Times New Roman" w:cs="Times New Roman"/>
          <w:sz w:val="28"/>
          <w:szCs w:val="28"/>
        </w:rPr>
        <w:t>е) информация о необходимости обеспечения условий для работы комиссии по проведению плановой (внеплановой) проверки, в том числе предоставления помещения для работы, оргтехники, сре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плановой проверки (в случае проведения выездной плановой проверки).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52"/>
      <w:bookmarkEnd w:id="115"/>
      <w:r w:rsidRPr="00EC7E63">
        <w:rPr>
          <w:rFonts w:ascii="Times New Roman" w:hAnsi="Times New Roman" w:cs="Times New Roman"/>
          <w:sz w:val="28"/>
          <w:szCs w:val="28"/>
        </w:rPr>
        <w:t xml:space="preserve">52. Контрольный орган в течение 2 рабочих дней со дня принятия распоряжения о проведении плановой проверки размещает в порядке, утвержденном Правительством Российской Федерации в соответствии с </w:t>
      </w:r>
      <w:hyperlink r:id="rId6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информацию о проведении плановой проверки.</w:t>
      </w:r>
    </w:p>
    <w:bookmarkEnd w:id="116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Уведомление о проведении плановой проверки направляется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="002C1AD7" w:rsidRPr="00EC7E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2C1AD7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не позднее</w:t>
      </w:r>
      <w:r w:rsidR="002C1AD7" w:rsidRPr="00EC7E63">
        <w:rPr>
          <w:rFonts w:ascii="Times New Roman" w:hAnsi="Times New Roman" w:cs="Times New Roman"/>
          <w:sz w:val="28"/>
          <w:szCs w:val="28"/>
        </w:rPr>
        <w:t>,</w:t>
      </w:r>
      <w:r w:rsidRPr="00EC7E63">
        <w:rPr>
          <w:rFonts w:ascii="Times New Roman" w:hAnsi="Times New Roman" w:cs="Times New Roman"/>
          <w:sz w:val="28"/>
          <w:szCs w:val="28"/>
        </w:rPr>
        <w:t xml:space="preserve"> чем за 5 рабочих дней до дня начала проведения такой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53"/>
      <w:r w:rsidRPr="00EC7E63">
        <w:rPr>
          <w:rFonts w:ascii="Times New Roman" w:hAnsi="Times New Roman" w:cs="Times New Roman"/>
          <w:sz w:val="28"/>
          <w:szCs w:val="28"/>
        </w:rPr>
        <w:t>53. До начала проведения плановой проверки комиссия по проведению плановой (внеплановой) проверки представляет для ознакомления субъекту контроля оригинал распоряжения о проведении плановой проверки или его заверенную копию.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54"/>
      <w:bookmarkEnd w:id="117"/>
      <w:r w:rsidRPr="00EC7E63">
        <w:rPr>
          <w:rFonts w:ascii="Times New Roman" w:hAnsi="Times New Roman" w:cs="Times New Roman"/>
          <w:sz w:val="28"/>
          <w:szCs w:val="28"/>
        </w:rPr>
        <w:t>54. Плановая проверка осуществляется комиссией по проведению плановой (внеплановой) проверки в 2 этапа, которые могут проводиться одновременно.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55"/>
      <w:bookmarkEnd w:id="118"/>
      <w:r w:rsidRPr="00EC7E63">
        <w:rPr>
          <w:rFonts w:ascii="Times New Roman" w:hAnsi="Times New Roman" w:cs="Times New Roman"/>
          <w:sz w:val="28"/>
          <w:szCs w:val="28"/>
        </w:rPr>
        <w:t xml:space="preserve">55. Первый этап плановой проверки предусматривает рассмотрение закупок, находящихся в стадии определения поставщика (подрядчика, </w:t>
      </w:r>
      <w:r w:rsidRPr="00EC7E63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исполнителя), на предмет их соответствия требованиям </w:t>
      </w:r>
      <w:hyperlink r:id="rId63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56"/>
      <w:bookmarkEnd w:id="119"/>
      <w:r w:rsidRPr="00EC7E63">
        <w:rPr>
          <w:rFonts w:ascii="Times New Roman" w:hAnsi="Times New Roman" w:cs="Times New Roman"/>
          <w:sz w:val="28"/>
          <w:szCs w:val="28"/>
        </w:rPr>
        <w:t xml:space="preserve">56.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При выявлении закупок, находящихся в стадии определения поставщика (подрядчика, исполнителя), содержащих признаки нарушения </w:t>
      </w:r>
      <w:hyperlink r:id="rId64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проводится внеплановая проверка таких закупок в соответствии с </w:t>
      </w:r>
      <w:hyperlink w:anchor="sub_102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пунктами 27 - 39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4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42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0E3888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 xml:space="preserve"> с уведомлением субъекта контроля о заседании комиссии по проведению плановой (внеплановой) проверки (в случае проведения внеплановой проверки на заседании комиссии одним из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0E3888" w:rsidRPr="00EC7E63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0E3888" w:rsidRPr="00EC7E63">
        <w:rPr>
          <w:rFonts w:ascii="Times New Roman" w:hAnsi="Times New Roman" w:cs="Times New Roman"/>
          <w:sz w:val="28"/>
          <w:szCs w:val="28"/>
        </w:rPr>
        <w:t xml:space="preserve"> </w:t>
      </w:r>
      <w:r w:rsidRPr="00EC7E63">
        <w:rPr>
          <w:rFonts w:ascii="Times New Roman" w:hAnsi="Times New Roman" w:cs="Times New Roman"/>
          <w:sz w:val="28"/>
          <w:szCs w:val="28"/>
        </w:rPr>
        <w:t>П</w:t>
      </w:r>
      <w:r w:rsidR="000E3888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, за 3 рабочих дня до дня заседания такой комиссии.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57"/>
      <w:bookmarkEnd w:id="120"/>
      <w:r w:rsidRPr="00EC7E63">
        <w:rPr>
          <w:rFonts w:ascii="Times New Roman" w:hAnsi="Times New Roman" w:cs="Times New Roman"/>
          <w:sz w:val="28"/>
          <w:szCs w:val="28"/>
        </w:rPr>
        <w:t xml:space="preserve">57. При осуществлении второго этапа плановой проверки проводится проверка в отношении закупок, контракты по которым заключены. При этом комиссия по проведению плановой (внеплановой) проверки выдает предписание в случае выявления нарушений </w:t>
      </w:r>
      <w:hyperlink r:id="rId65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58"/>
      <w:bookmarkEnd w:id="121"/>
      <w:r w:rsidRPr="00EC7E63">
        <w:rPr>
          <w:rFonts w:ascii="Times New Roman" w:hAnsi="Times New Roman" w:cs="Times New Roman"/>
          <w:sz w:val="28"/>
          <w:szCs w:val="28"/>
        </w:rPr>
        <w:t>58. Результаты плановой проверки оформляются актом о результатах проведения плановой проверки в сроки, установленные распоряжением о проведении плановой проверки, но не позднее 10 рабочих дней со дня окончания плановой проверки. При этом принятое по итогам первого этапа проведения плановой проверки решение по результатам проведения внеплановой проверки и выданное предписание (при их наличии), являются неотъемлемой частью акта проведения плановой проверки и приобщаются к материалам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1059"/>
      <w:bookmarkEnd w:id="122"/>
      <w:r w:rsidRPr="00EC7E63">
        <w:rPr>
          <w:rFonts w:ascii="Times New Roman" w:hAnsi="Times New Roman" w:cs="Times New Roman"/>
          <w:sz w:val="28"/>
          <w:szCs w:val="28"/>
        </w:rPr>
        <w:t xml:space="preserve">59.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Акт о результатах проведения плановой проверки состоит из вводной, мотивировочной и резолютивной частей.</w:t>
      </w:r>
      <w:proofErr w:type="gramEnd"/>
    </w:p>
    <w:bookmarkEnd w:id="123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Вводная часть акта о результатах проведения плановой проверки должна содержать следующие сведения: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наименование контрольного органа;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номер, дата и место составления акта о результатах проведения плановой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дата и номер распоряжения о проведении плановой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основания, цели и сроки проведения плановой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период проведения плановой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предмет проведения плановой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фамилии, имена, отчества (при наличии), наименования должностей членов комиссии по проведению плановой (внеплановой) проверки, проводивших плановую проверку;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наименование, адрес местонахождения субъекта контроля, в отношении закупок которого принято решение о проведении плановой проверки.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 мотивировочной части акта о результатах проведения плановой проверки должны быть указаны следующие сведения: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плановой проверки и обосновывающие выводы комиссии по проведению плановой (внеплановой) проверки;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нормы законодательства Российской Федерации, в соответствии с которыми комиссией (инспекцией) по проведению плановой (внеплановой) проверки приняты акт о результатах проведения плановой проверки, решение по результатам проведения внеплановой проверки (по итогам первого этапа проведения плановой проверки) и выдано предписание (в случае его наличия);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 xml:space="preserve">информация о выявленных нарушениях </w:t>
      </w:r>
      <w:hyperlink r:id="rId66" w:history="1">
        <w:r w:rsidR="00865ECC"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="00865ECC"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а также о наличии признаков состава административного правонарушения и (или) преступления и нарушениях иных нормативных правовых актов;</w:t>
      </w:r>
    </w:p>
    <w:p w:rsidR="00865ECC" w:rsidRPr="00EC7E63" w:rsidRDefault="000A0D95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5ECC" w:rsidRPr="00EC7E63">
        <w:rPr>
          <w:rFonts w:ascii="Times New Roman" w:hAnsi="Times New Roman" w:cs="Times New Roman"/>
          <w:sz w:val="28"/>
          <w:szCs w:val="28"/>
        </w:rPr>
        <w:t>иные сведения.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Резолютивная часть акта о результатах проведения плановой проверки должна содержать следующие сведения: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выводы комиссии (инспекции) по проведению плановой (внеплановой) проверки о наличии нарушений </w:t>
      </w:r>
      <w:hyperlink r:id="rId67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 либо о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EC7E63">
        <w:rPr>
          <w:rFonts w:ascii="Times New Roman" w:hAnsi="Times New Roman" w:cs="Times New Roman"/>
          <w:sz w:val="28"/>
          <w:szCs w:val="28"/>
        </w:rPr>
        <w:t xml:space="preserve"> таких нарушений в действии (бездействии) субъектов контроля со ссылками на конкретные нормы, нарушение которых было установлено в результате проведения плановой проверки;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сведения о выдаче предписания (в случае его наличия);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выводы комиссии по проведению плановой (внеплановой) проверки о необходимости передачи материалов дела для рассмотрения вопроса о возбуждении дела об административном правонарушении;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другие меры по устранению нарушений </w:t>
      </w:r>
      <w:hyperlink r:id="rId6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законодательства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о контрактной системе, в том числе обращение в суд, арбитражный суд, передача материалов в правоохранительные органы и другие органы власти.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sub_1060"/>
      <w:r w:rsidRPr="00EC7E63">
        <w:rPr>
          <w:rFonts w:ascii="Times New Roman" w:hAnsi="Times New Roman" w:cs="Times New Roman"/>
          <w:sz w:val="28"/>
          <w:szCs w:val="28"/>
        </w:rPr>
        <w:t>60. Акт о результатах проведения плановой проверки подписывается всеми членами комиссии  по проведению плановой (внеплановой) проверки. В случае если член комиссии по проведению плановой (внеплановой) проверки не согласен с актом о результатах проведения плановой проверки, он излагает письменно особое мнение, которое хранится в материалах проведения плановой проверки и не подлежит направлению с актом о результатах проведения плановой проверки субъектам контроля.</w:t>
      </w:r>
    </w:p>
    <w:bookmarkEnd w:id="124"/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E63">
        <w:rPr>
          <w:rFonts w:ascii="Times New Roman" w:hAnsi="Times New Roman" w:cs="Times New Roman"/>
          <w:sz w:val="28"/>
          <w:szCs w:val="28"/>
        </w:rPr>
        <w:t xml:space="preserve">Копия акта о результатах проведения плановой проверки не позднее 3 рабочих дней со дня его подписания размещается в порядке, утвержденном Правительством Российской Федерации в соответствии с </w:t>
      </w:r>
      <w:hyperlink r:id="rId69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частью 21 статьи 99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в реестре проверок и (или) единой информационной системе и сопроводительным письмом за подписью руководителя контрольного органа либо уполномоченного им заместителя направляется субъекту контроля одним из</w:t>
      </w:r>
      <w:proofErr w:type="gramEnd"/>
      <w:r w:rsidRPr="00EC7E63">
        <w:rPr>
          <w:rFonts w:ascii="Times New Roman" w:hAnsi="Times New Roman" w:cs="Times New Roman"/>
          <w:sz w:val="28"/>
          <w:szCs w:val="28"/>
        </w:rPr>
        <w:t xml:space="preserve"> способов, указанных в </w:t>
      </w:r>
      <w:hyperlink w:anchor="sub_1008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46FD4" w:rsidRPr="00EC7E63">
        <w:rPr>
          <w:rFonts w:ascii="Times New Roman" w:hAnsi="Times New Roman" w:cs="Times New Roman"/>
          <w:sz w:val="28"/>
          <w:szCs w:val="28"/>
        </w:rPr>
        <w:t>его</w:t>
      </w:r>
      <w:r w:rsidRPr="00EC7E63">
        <w:rPr>
          <w:rFonts w:ascii="Times New Roman" w:hAnsi="Times New Roman" w:cs="Times New Roman"/>
          <w:sz w:val="28"/>
          <w:szCs w:val="28"/>
        </w:rPr>
        <w:t xml:space="preserve"> П</w:t>
      </w:r>
      <w:r w:rsidR="00946FD4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Комиссия по проведению плановой (внеплановой) проверки, принявшая акт о результатах проведения плановой проверки, вправе исправить допущенные в акте описки, опечатки и арифметические ошибки в соответствии с порядком, установленным </w:t>
      </w:r>
      <w:hyperlink w:anchor="sub_1042" w:history="1">
        <w:r w:rsidRPr="00EC7E63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пунктом 42</w:t>
        </w:r>
      </w:hyperlink>
      <w:r w:rsidRPr="00EC7E6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C66ED" w:rsidRPr="00EC7E63">
        <w:rPr>
          <w:rFonts w:ascii="Times New Roman" w:hAnsi="Times New Roman" w:cs="Times New Roman"/>
          <w:sz w:val="28"/>
          <w:szCs w:val="28"/>
        </w:rPr>
        <w:t xml:space="preserve">его </w:t>
      </w:r>
      <w:r w:rsidRPr="00EC7E63">
        <w:rPr>
          <w:rFonts w:ascii="Times New Roman" w:hAnsi="Times New Roman" w:cs="Times New Roman"/>
          <w:sz w:val="28"/>
          <w:szCs w:val="28"/>
        </w:rPr>
        <w:t>П</w:t>
      </w:r>
      <w:r w:rsidR="00FC66ED" w:rsidRPr="00EC7E63">
        <w:rPr>
          <w:rFonts w:ascii="Times New Roman" w:hAnsi="Times New Roman" w:cs="Times New Roman"/>
          <w:sz w:val="28"/>
          <w:szCs w:val="28"/>
        </w:rPr>
        <w:t>орядка</w:t>
      </w:r>
      <w:r w:rsidRPr="00EC7E63">
        <w:rPr>
          <w:rFonts w:ascii="Times New Roman" w:hAnsi="Times New Roman" w:cs="Times New Roman"/>
          <w:sz w:val="28"/>
          <w:szCs w:val="28"/>
        </w:rPr>
        <w:t>.</w:t>
      </w:r>
    </w:p>
    <w:p w:rsidR="00865ECC" w:rsidRPr="00EC7E63" w:rsidRDefault="00865ECC" w:rsidP="000A0D95">
      <w:pPr>
        <w:spacing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sub_1061"/>
      <w:r w:rsidRPr="00EC7E63">
        <w:rPr>
          <w:rFonts w:ascii="Times New Roman" w:hAnsi="Times New Roman" w:cs="Times New Roman"/>
          <w:sz w:val="28"/>
          <w:szCs w:val="28"/>
        </w:rPr>
        <w:t xml:space="preserve">61. В соответствии с </w:t>
      </w:r>
      <w:r w:rsidR="00FC66ED" w:rsidRPr="00EC7E63">
        <w:rPr>
          <w:rFonts w:ascii="Times New Roman" w:hAnsi="Times New Roman" w:cs="Times New Roman"/>
          <w:sz w:val="28"/>
          <w:szCs w:val="28"/>
        </w:rPr>
        <w:t>распоряжением</w:t>
      </w:r>
      <w:r w:rsidRPr="00EC7E63">
        <w:rPr>
          <w:rFonts w:ascii="Times New Roman" w:hAnsi="Times New Roman" w:cs="Times New Roman"/>
          <w:sz w:val="28"/>
          <w:szCs w:val="28"/>
        </w:rPr>
        <w:t xml:space="preserve"> руководителя контрольного органа плановая проверка может быть проведена в форме документарной плановой </w:t>
      </w:r>
      <w:r w:rsidRPr="00EC7E63">
        <w:rPr>
          <w:rFonts w:ascii="Times New Roman" w:hAnsi="Times New Roman" w:cs="Times New Roman"/>
          <w:sz w:val="28"/>
          <w:szCs w:val="28"/>
        </w:rPr>
        <w:lastRenderedPageBreak/>
        <w:t>проверки при представлении субъектами контроля необходимых документов по месту нахождения контрольного органа с учетом особенностей, предусмотренных настоящим разделом.</w:t>
      </w:r>
    </w:p>
    <w:bookmarkEnd w:id="125"/>
    <w:p w:rsidR="00865ECC" w:rsidRPr="00EC7E63" w:rsidRDefault="00865ECC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EC7E63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EC7E63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4C4" w:rsidRPr="00EC7E63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>Начальник отдела контроля в сфере закупок</w:t>
      </w:r>
    </w:p>
    <w:p w:rsidR="000814C4" w:rsidRPr="00EC7E63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C7E6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814C4" w:rsidRPr="00EC7E63" w:rsidRDefault="000814C4" w:rsidP="000A0D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C7E63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  Е.А. </w:t>
      </w:r>
      <w:proofErr w:type="spellStart"/>
      <w:r w:rsidRPr="00EC7E63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p w:rsidR="000814C4" w:rsidRDefault="000814C4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5270" w:rsidRDefault="00455270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455270" w:rsidRDefault="00455270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455270" w:rsidRDefault="00455270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455270" w:rsidRDefault="00455270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0A0D95" w:rsidRPr="00CC79A3" w:rsidRDefault="000A0D95" w:rsidP="000A0D95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CC79A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A0D95" w:rsidRDefault="000A0D95" w:rsidP="000A0D95">
      <w:pPr>
        <w:spacing w:after="0" w:line="240" w:lineRule="auto"/>
        <w:ind w:left="5103" w:right="-1"/>
        <w:rPr>
          <w:rFonts w:ascii="Times New Roman" w:hAnsi="Times New Roman" w:cs="Times New Roman"/>
          <w:bCs/>
          <w:sz w:val="28"/>
          <w:szCs w:val="28"/>
        </w:rPr>
      </w:pPr>
      <w:r w:rsidRPr="00CC79A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CC79A3">
        <w:rPr>
          <w:rFonts w:ascii="Times New Roman" w:hAnsi="Times New Roman" w:cs="Times New Roman"/>
          <w:bCs/>
          <w:sz w:val="28"/>
          <w:szCs w:val="28"/>
        </w:rPr>
        <w:t xml:space="preserve">осуществления контроля в сфере закупок в отношении </w:t>
      </w:r>
      <w:r w:rsidRPr="00CC79A3">
        <w:rPr>
          <w:rStyle w:val="blk"/>
          <w:rFonts w:ascii="Times New Roman" w:hAnsi="Times New Roman" w:cs="Times New Roman"/>
          <w:sz w:val="28"/>
          <w:szCs w:val="28"/>
        </w:rPr>
        <w:t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</w:t>
      </w:r>
      <w:r w:rsidRPr="00CC79A3">
        <w:rPr>
          <w:rFonts w:ascii="Times New Roman" w:hAnsi="Times New Roman" w:cs="Times New Roman"/>
          <w:bCs/>
          <w:sz w:val="28"/>
          <w:szCs w:val="28"/>
        </w:rPr>
        <w:t xml:space="preserve"> при проведении плановых и внеплановых проверок администрацией муниципального образования Крымский район</w:t>
      </w: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лиц, уполномоченных на проведение проверок </w:t>
      </w:r>
    </w:p>
    <w:p w:rsidR="000A0D95" w:rsidRDefault="000A0D95" w:rsidP="000A0D9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0D95" w:rsidRPr="00CC79A3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9A3">
        <w:rPr>
          <w:rFonts w:ascii="Times New Roman" w:hAnsi="Times New Roman" w:cs="Times New Roman"/>
          <w:sz w:val="28"/>
          <w:szCs w:val="28"/>
        </w:rPr>
        <w:t>1. Начальник отдела контрольного органа</w:t>
      </w:r>
    </w:p>
    <w:p w:rsidR="000A0D95" w:rsidRPr="00CC79A3" w:rsidRDefault="000A0D95" w:rsidP="000A0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9A3">
        <w:rPr>
          <w:rFonts w:ascii="Times New Roman" w:hAnsi="Times New Roman" w:cs="Times New Roman"/>
          <w:sz w:val="28"/>
          <w:szCs w:val="28"/>
        </w:rPr>
        <w:t>2. Главный специалист отдела контрольного органа</w:t>
      </w: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D95" w:rsidRPr="00EC7E63" w:rsidRDefault="000A0D95" w:rsidP="000A0D95">
      <w:pPr>
        <w:spacing w:after="0" w:line="240" w:lineRule="auto"/>
        <w:ind w:right="-28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A0D95" w:rsidRPr="00EC7E63" w:rsidSect="00094259">
      <w:headerReference w:type="default" r:id="rId7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C8" w:rsidRDefault="002B3AC8" w:rsidP="005B351A">
      <w:pPr>
        <w:spacing w:after="0" w:line="240" w:lineRule="auto"/>
      </w:pPr>
      <w:r>
        <w:separator/>
      </w:r>
    </w:p>
  </w:endnote>
  <w:endnote w:type="continuationSeparator" w:id="0">
    <w:p w:rsidR="002B3AC8" w:rsidRDefault="002B3AC8" w:rsidP="005B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C8" w:rsidRDefault="002B3AC8" w:rsidP="005B351A">
      <w:pPr>
        <w:spacing w:after="0" w:line="240" w:lineRule="auto"/>
      </w:pPr>
      <w:r>
        <w:separator/>
      </w:r>
    </w:p>
  </w:footnote>
  <w:footnote w:type="continuationSeparator" w:id="0">
    <w:p w:rsidR="002B3AC8" w:rsidRDefault="002B3AC8" w:rsidP="005B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946922"/>
      <w:docPartObj>
        <w:docPartGallery w:val="Page Numbers (Top of Page)"/>
        <w:docPartUnique/>
      </w:docPartObj>
    </w:sdtPr>
    <w:sdtEndPr/>
    <w:sdtContent>
      <w:p w:rsidR="000A0D95" w:rsidRDefault="000A0D9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8C5">
          <w:rPr>
            <w:noProof/>
          </w:rPr>
          <w:t>2</w:t>
        </w:r>
        <w:r>
          <w:fldChar w:fldCharType="end"/>
        </w:r>
      </w:p>
    </w:sdtContent>
  </w:sdt>
  <w:p w:rsidR="000A0D95" w:rsidRDefault="000A0D9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F2D"/>
    <w:multiLevelType w:val="multilevel"/>
    <w:tmpl w:val="CE1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F25801"/>
    <w:multiLevelType w:val="hybridMultilevel"/>
    <w:tmpl w:val="E8CECE5C"/>
    <w:lvl w:ilvl="0" w:tplc="D14CD9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B9"/>
    <w:rsid w:val="0003370D"/>
    <w:rsid w:val="00036E5F"/>
    <w:rsid w:val="000814C4"/>
    <w:rsid w:val="00082211"/>
    <w:rsid w:val="00091F6E"/>
    <w:rsid w:val="00094259"/>
    <w:rsid w:val="000A0D95"/>
    <w:rsid w:val="000C230C"/>
    <w:rsid w:val="000D4146"/>
    <w:rsid w:val="000E2907"/>
    <w:rsid w:val="000E3888"/>
    <w:rsid w:val="0013444F"/>
    <w:rsid w:val="00140C71"/>
    <w:rsid w:val="0015193B"/>
    <w:rsid w:val="001765B9"/>
    <w:rsid w:val="0019533C"/>
    <w:rsid w:val="001D7CCC"/>
    <w:rsid w:val="00206A7E"/>
    <w:rsid w:val="00213EE2"/>
    <w:rsid w:val="002222BA"/>
    <w:rsid w:val="00257949"/>
    <w:rsid w:val="00261D93"/>
    <w:rsid w:val="00266747"/>
    <w:rsid w:val="0027115B"/>
    <w:rsid w:val="00276C25"/>
    <w:rsid w:val="002849EF"/>
    <w:rsid w:val="00291FE1"/>
    <w:rsid w:val="002A2CD2"/>
    <w:rsid w:val="002A5EB6"/>
    <w:rsid w:val="002B3AC8"/>
    <w:rsid w:val="002B480A"/>
    <w:rsid w:val="002C1AD7"/>
    <w:rsid w:val="002C3330"/>
    <w:rsid w:val="002D018C"/>
    <w:rsid w:val="002F142C"/>
    <w:rsid w:val="00307378"/>
    <w:rsid w:val="003224F4"/>
    <w:rsid w:val="0035263B"/>
    <w:rsid w:val="00371EA9"/>
    <w:rsid w:val="00382F44"/>
    <w:rsid w:val="003E66BB"/>
    <w:rsid w:val="003F0697"/>
    <w:rsid w:val="003F34E2"/>
    <w:rsid w:val="00402E10"/>
    <w:rsid w:val="00430656"/>
    <w:rsid w:val="00442D96"/>
    <w:rsid w:val="00446B68"/>
    <w:rsid w:val="00455270"/>
    <w:rsid w:val="00456D82"/>
    <w:rsid w:val="00473A72"/>
    <w:rsid w:val="004C65B0"/>
    <w:rsid w:val="00505DA7"/>
    <w:rsid w:val="0053393A"/>
    <w:rsid w:val="005522F0"/>
    <w:rsid w:val="00567B26"/>
    <w:rsid w:val="00586AC9"/>
    <w:rsid w:val="005A36DE"/>
    <w:rsid w:val="005B351A"/>
    <w:rsid w:val="005D52FC"/>
    <w:rsid w:val="00605A62"/>
    <w:rsid w:val="006103CD"/>
    <w:rsid w:val="00627428"/>
    <w:rsid w:val="00640EA7"/>
    <w:rsid w:val="00684153"/>
    <w:rsid w:val="006A0395"/>
    <w:rsid w:val="006C525D"/>
    <w:rsid w:val="006C58F6"/>
    <w:rsid w:val="006E5FD1"/>
    <w:rsid w:val="006F1CF4"/>
    <w:rsid w:val="006F3422"/>
    <w:rsid w:val="00715A06"/>
    <w:rsid w:val="007975BA"/>
    <w:rsid w:val="007B2EF0"/>
    <w:rsid w:val="007C6063"/>
    <w:rsid w:val="007F718C"/>
    <w:rsid w:val="00816F82"/>
    <w:rsid w:val="00823140"/>
    <w:rsid w:val="008453B6"/>
    <w:rsid w:val="00865ECC"/>
    <w:rsid w:val="008715DA"/>
    <w:rsid w:val="008B4560"/>
    <w:rsid w:val="008D78C5"/>
    <w:rsid w:val="008F0139"/>
    <w:rsid w:val="009138E4"/>
    <w:rsid w:val="00937556"/>
    <w:rsid w:val="00946FD4"/>
    <w:rsid w:val="009810D8"/>
    <w:rsid w:val="00993A65"/>
    <w:rsid w:val="009A2C09"/>
    <w:rsid w:val="009B0F35"/>
    <w:rsid w:val="009C0B08"/>
    <w:rsid w:val="009D495C"/>
    <w:rsid w:val="009D56CC"/>
    <w:rsid w:val="009E7343"/>
    <w:rsid w:val="00A21A6C"/>
    <w:rsid w:val="00A82AAA"/>
    <w:rsid w:val="00AE48F9"/>
    <w:rsid w:val="00AF5E33"/>
    <w:rsid w:val="00B420BE"/>
    <w:rsid w:val="00B54767"/>
    <w:rsid w:val="00BF2908"/>
    <w:rsid w:val="00C15F4C"/>
    <w:rsid w:val="00C252FF"/>
    <w:rsid w:val="00C2537B"/>
    <w:rsid w:val="00C37533"/>
    <w:rsid w:val="00C4263C"/>
    <w:rsid w:val="00C842CF"/>
    <w:rsid w:val="00CC5A90"/>
    <w:rsid w:val="00CD1CB6"/>
    <w:rsid w:val="00D16BE3"/>
    <w:rsid w:val="00D63FFC"/>
    <w:rsid w:val="00D91028"/>
    <w:rsid w:val="00DA0D40"/>
    <w:rsid w:val="00DF6ED8"/>
    <w:rsid w:val="00E1491B"/>
    <w:rsid w:val="00E2044E"/>
    <w:rsid w:val="00E36472"/>
    <w:rsid w:val="00E64096"/>
    <w:rsid w:val="00E74303"/>
    <w:rsid w:val="00E77EA8"/>
    <w:rsid w:val="00EC7E63"/>
    <w:rsid w:val="00ED1EA6"/>
    <w:rsid w:val="00F36B77"/>
    <w:rsid w:val="00F72147"/>
    <w:rsid w:val="00F82BB4"/>
    <w:rsid w:val="00FA6CAF"/>
    <w:rsid w:val="00FC66ED"/>
    <w:rsid w:val="00FE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5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7CC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1D7CC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CCC"/>
    <w:rPr>
      <w:rFonts w:ascii="Times New Roman" w:eastAsia="Times New Roman" w:hAnsi="Times New Roman" w:cs="Times New Roman"/>
      <w:b/>
      <w:bCs/>
      <w:color w:val="4D4D4D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CCC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1D7CCC"/>
    <w:rPr>
      <w:strike w:val="0"/>
      <w:dstrike w:val="0"/>
      <w:color w:val="808080"/>
      <w:u w:val="none"/>
      <w:effect w:val="none"/>
      <w:bdr w:val="none" w:sz="0" w:space="0" w:color="auto" w:frame="1"/>
    </w:rPr>
  </w:style>
  <w:style w:type="character" w:styleId="a4">
    <w:name w:val="Strong"/>
    <w:basedOn w:val="a0"/>
    <w:uiPriority w:val="22"/>
    <w:qFormat/>
    <w:rsid w:val="001D7CCC"/>
    <w:rPr>
      <w:b/>
      <w:bCs/>
    </w:rPr>
  </w:style>
  <w:style w:type="paragraph" w:styleId="a5">
    <w:name w:val="Normal (Web)"/>
    <w:basedOn w:val="a"/>
    <w:uiPriority w:val="99"/>
    <w:semiHidden/>
    <w:unhideWhenUsed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5">
    <w:name w:val="info5"/>
    <w:basedOn w:val="a0"/>
    <w:rsid w:val="001D7CCC"/>
    <w:rPr>
      <w:rFonts w:ascii="Georgia" w:hAnsi="Georgia" w:hint="default"/>
      <w:b/>
      <w:bCs/>
      <w:i/>
      <w:iCs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7C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7C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7C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ree2">
    <w:name w:val="free2"/>
    <w:basedOn w:val="a0"/>
    <w:rsid w:val="001D7CCC"/>
    <w:rPr>
      <w:color w:val="FFCB03"/>
    </w:rPr>
  </w:style>
  <w:style w:type="paragraph" w:customStyle="1" w:styleId="age-category2">
    <w:name w:val="age-category2"/>
    <w:basedOn w:val="a"/>
    <w:rsid w:val="001D7CC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1D7CCC"/>
  </w:style>
  <w:style w:type="character" w:customStyle="1" w:styleId="small-logo4">
    <w:name w:val="small-logo4"/>
    <w:basedOn w:val="a0"/>
    <w:rsid w:val="001D7CCC"/>
  </w:style>
  <w:style w:type="paragraph" w:styleId="a6">
    <w:name w:val="Balloon Text"/>
    <w:basedOn w:val="a"/>
    <w:link w:val="a7"/>
    <w:uiPriority w:val="99"/>
    <w:semiHidden/>
    <w:unhideWhenUsed/>
    <w:rsid w:val="001D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CC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16BE3"/>
  </w:style>
  <w:style w:type="paragraph" w:customStyle="1" w:styleId="ConsPlusNormal">
    <w:name w:val="ConsPlusNormal"/>
    <w:rsid w:val="000E29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8"/>
    <w:uiPriority w:val="99"/>
    <w:rsid w:val="000E2907"/>
    <w:rPr>
      <w:color w:val="000000"/>
      <w:sz w:val="28"/>
      <w:szCs w:val="28"/>
    </w:rPr>
  </w:style>
  <w:style w:type="paragraph" w:styleId="a8">
    <w:name w:val="Body Text"/>
    <w:basedOn w:val="a9"/>
    <w:link w:val="11"/>
    <w:uiPriority w:val="99"/>
    <w:rsid w:val="000E2907"/>
    <w:pPr>
      <w:tabs>
        <w:tab w:val="left" w:pos="1134"/>
        <w:tab w:val="left" w:pos="1276"/>
      </w:tabs>
      <w:spacing w:after="0"/>
      <w:ind w:left="0" w:right="-142" w:firstLine="567"/>
      <w:jc w:val="both"/>
    </w:pPr>
    <w:rPr>
      <w:color w:val="000000"/>
      <w:sz w:val="28"/>
      <w:szCs w:val="28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  <w:rsid w:val="000E2907"/>
  </w:style>
  <w:style w:type="paragraph" w:styleId="a9">
    <w:name w:val="List Paragraph"/>
    <w:basedOn w:val="a"/>
    <w:uiPriority w:val="34"/>
    <w:qFormat/>
    <w:rsid w:val="000E2907"/>
    <w:pPr>
      <w:ind w:left="720"/>
      <w:contextualSpacing/>
    </w:pPr>
  </w:style>
  <w:style w:type="paragraph" w:customStyle="1" w:styleId="s1">
    <w:name w:val="s_1"/>
    <w:basedOn w:val="a"/>
    <w:rsid w:val="0035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5263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65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65ECC"/>
    <w:rPr>
      <w:color w:val="106BBE"/>
    </w:rPr>
  </w:style>
  <w:style w:type="paragraph" w:styleId="ad">
    <w:name w:val="header"/>
    <w:basedOn w:val="a"/>
    <w:link w:val="ae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51A"/>
  </w:style>
  <w:style w:type="paragraph" w:styleId="af">
    <w:name w:val="footer"/>
    <w:basedOn w:val="a"/>
    <w:link w:val="af0"/>
    <w:uiPriority w:val="99"/>
    <w:unhideWhenUsed/>
    <w:rsid w:val="005B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51A"/>
  </w:style>
  <w:style w:type="paragraph" w:styleId="af1">
    <w:name w:val="No Spacing"/>
    <w:uiPriority w:val="1"/>
    <w:qFormat/>
    <w:rsid w:val="00823140"/>
    <w:pPr>
      <w:spacing w:after="0" w:line="240" w:lineRule="auto"/>
    </w:pPr>
  </w:style>
  <w:style w:type="paragraph" w:customStyle="1" w:styleId="ConsPlusNonformat">
    <w:name w:val="ConsPlusNonformat"/>
    <w:uiPriority w:val="99"/>
    <w:rsid w:val="0009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6168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7906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5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47340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540479">
                          <w:marLeft w:val="0"/>
                          <w:marRight w:val="0"/>
                          <w:marTop w:val="0"/>
                          <w:marBottom w:val="12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4153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03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99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786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7825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7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5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5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81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2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02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5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244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69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79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05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98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7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366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4341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941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775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0459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8973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947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6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2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2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1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5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69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403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7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87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68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13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3908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7226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963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436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115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5259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364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900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0300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/redirect/70353464/2" TargetMode="External"/><Relationship Id="rId18" Type="http://schemas.openxmlformats.org/officeDocument/2006/relationships/hyperlink" Target="http://internet.garant.ru/document/redirect/70353464/2" TargetMode="External"/><Relationship Id="rId26" Type="http://schemas.openxmlformats.org/officeDocument/2006/relationships/hyperlink" Target="http://internet.garant.ru/document/redirect/70353464/0" TargetMode="External"/><Relationship Id="rId39" Type="http://schemas.openxmlformats.org/officeDocument/2006/relationships/hyperlink" Target="http://internet.garant.ru/document/redirect/70353464/2" TargetMode="External"/><Relationship Id="rId21" Type="http://schemas.openxmlformats.org/officeDocument/2006/relationships/hyperlink" Target="http://internet.garant.ru/document/redirect/70353464/2" TargetMode="External"/><Relationship Id="rId34" Type="http://schemas.openxmlformats.org/officeDocument/2006/relationships/hyperlink" Target="http://internet.garant.ru/document/redirect/70353464/2" TargetMode="External"/><Relationship Id="rId42" Type="http://schemas.openxmlformats.org/officeDocument/2006/relationships/hyperlink" Target="http://internet.garant.ru/document/redirect/70353464/2" TargetMode="External"/><Relationship Id="rId47" Type="http://schemas.openxmlformats.org/officeDocument/2006/relationships/hyperlink" Target="http://internet.garant.ru/document/redirect/70353464/2" TargetMode="External"/><Relationship Id="rId50" Type="http://schemas.openxmlformats.org/officeDocument/2006/relationships/hyperlink" Target="http://internet.garant.ru/document/redirect/70353464/9921" TargetMode="External"/><Relationship Id="rId55" Type="http://schemas.openxmlformats.org/officeDocument/2006/relationships/hyperlink" Target="http://internet.garant.ru/document/redirect/70353464/2" TargetMode="External"/><Relationship Id="rId63" Type="http://schemas.openxmlformats.org/officeDocument/2006/relationships/hyperlink" Target="http://internet.garant.ru/document/redirect/70353464/2" TargetMode="External"/><Relationship Id="rId68" Type="http://schemas.openxmlformats.org/officeDocument/2006/relationships/hyperlink" Target="http://internet.garant.ru/document/redirect/70353464/2" TargetMode="Externa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353464/2" TargetMode="External"/><Relationship Id="rId29" Type="http://schemas.openxmlformats.org/officeDocument/2006/relationships/hyperlink" Target="http://www.consultant.ru/document/cons_doc_LAW_377767/f31226de1fa672cac05180965f6ced84a12e069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46661/0" TargetMode="External"/><Relationship Id="rId24" Type="http://schemas.openxmlformats.org/officeDocument/2006/relationships/hyperlink" Target="http://internet.garant.ru/document/redirect/10164072/0" TargetMode="External"/><Relationship Id="rId32" Type="http://schemas.openxmlformats.org/officeDocument/2006/relationships/hyperlink" Target="http://internet.garant.ru/document/redirect/70353464/10515" TargetMode="External"/><Relationship Id="rId37" Type="http://schemas.openxmlformats.org/officeDocument/2006/relationships/hyperlink" Target="http://internet.garant.ru/document/redirect/70353464/2" TargetMode="External"/><Relationship Id="rId40" Type="http://schemas.openxmlformats.org/officeDocument/2006/relationships/hyperlink" Target="http://internet.garant.ru/document/redirect/70353464/2" TargetMode="External"/><Relationship Id="rId45" Type="http://schemas.openxmlformats.org/officeDocument/2006/relationships/hyperlink" Target="http://internet.garant.ru/document/redirect/70353464/9921" TargetMode="External"/><Relationship Id="rId53" Type="http://schemas.openxmlformats.org/officeDocument/2006/relationships/hyperlink" Target="http://internet.garant.ru/document/redirect/70353464/2" TargetMode="External"/><Relationship Id="rId58" Type="http://schemas.openxmlformats.org/officeDocument/2006/relationships/hyperlink" Target="http://internet.garant.ru/document/redirect/70353464/9921" TargetMode="External"/><Relationship Id="rId66" Type="http://schemas.openxmlformats.org/officeDocument/2006/relationships/hyperlink" Target="http://internet.garant.ru/document/redirect/70353464/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70353464/9921" TargetMode="External"/><Relationship Id="rId23" Type="http://schemas.openxmlformats.org/officeDocument/2006/relationships/hyperlink" Target="http://internet.garant.ru/document/redirect/10102673/3" TargetMode="External"/><Relationship Id="rId28" Type="http://schemas.openxmlformats.org/officeDocument/2006/relationships/hyperlink" Target="http://internet.garant.ru/document/redirect/70353464/2" TargetMode="External"/><Relationship Id="rId36" Type="http://schemas.openxmlformats.org/officeDocument/2006/relationships/hyperlink" Target="http://internet.garant.ru/document/redirect/70353464/2" TargetMode="External"/><Relationship Id="rId49" Type="http://schemas.openxmlformats.org/officeDocument/2006/relationships/hyperlink" Target="http://internet.garant.ru/document/redirect/70353464/2" TargetMode="External"/><Relationship Id="rId57" Type="http://schemas.openxmlformats.org/officeDocument/2006/relationships/hyperlink" Target="http://internet.garant.ru/document/redirect/70353464/9921" TargetMode="External"/><Relationship Id="rId61" Type="http://schemas.openxmlformats.org/officeDocument/2006/relationships/hyperlink" Target="http://internet.garant.ru/document/redirect/70353464/9921" TargetMode="External"/><Relationship Id="rId10" Type="http://schemas.openxmlformats.org/officeDocument/2006/relationships/hyperlink" Target="http://internet.garant.ru/document/redirect/70353464/2" TargetMode="External"/><Relationship Id="rId19" Type="http://schemas.openxmlformats.org/officeDocument/2006/relationships/hyperlink" Target="http://internet.garant.ru/document/redirect/70353464/99130" TargetMode="External"/><Relationship Id="rId31" Type="http://schemas.openxmlformats.org/officeDocument/2006/relationships/hyperlink" Target="http://internet.garant.ru/document/redirect/70353464/2" TargetMode="External"/><Relationship Id="rId44" Type="http://schemas.openxmlformats.org/officeDocument/2006/relationships/hyperlink" Target="http://internet.garant.ru/document/redirect/70353464/2" TargetMode="External"/><Relationship Id="rId52" Type="http://schemas.openxmlformats.org/officeDocument/2006/relationships/hyperlink" Target="http://internet.garant.ru/document/redirect/70353464/2" TargetMode="External"/><Relationship Id="rId60" Type="http://schemas.openxmlformats.org/officeDocument/2006/relationships/hyperlink" Target="http://internet.garant.ru/document/redirect/70353464/99151" TargetMode="External"/><Relationship Id="rId65" Type="http://schemas.openxmlformats.org/officeDocument/2006/relationships/hyperlink" Target="http://internet.garant.ru/document/redirect/70353464/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353464/9911" TargetMode="External"/><Relationship Id="rId14" Type="http://schemas.openxmlformats.org/officeDocument/2006/relationships/hyperlink" Target="http://internet.garant.ru/document/redirect/70353464/2" TargetMode="External"/><Relationship Id="rId22" Type="http://schemas.openxmlformats.org/officeDocument/2006/relationships/hyperlink" Target="http://internet.garant.ru/document/redirect/10102673/3" TargetMode="External"/><Relationship Id="rId27" Type="http://schemas.openxmlformats.org/officeDocument/2006/relationships/hyperlink" Target="http://internet.garant.ru/document/redirect/70353464/0" TargetMode="External"/><Relationship Id="rId30" Type="http://schemas.openxmlformats.org/officeDocument/2006/relationships/hyperlink" Target="http://www.consultant.ru/document/cons_doc_LAW_377767/e20b1ebe0f1f6c51c75653866d068ffb0da444ef/" TargetMode="External"/><Relationship Id="rId35" Type="http://schemas.openxmlformats.org/officeDocument/2006/relationships/hyperlink" Target="http://internet.garant.ru/document/redirect/70353464/99222" TargetMode="External"/><Relationship Id="rId43" Type="http://schemas.openxmlformats.org/officeDocument/2006/relationships/hyperlink" Target="http://internet.garant.ru/document/redirect/12146661/0" TargetMode="External"/><Relationship Id="rId48" Type="http://schemas.openxmlformats.org/officeDocument/2006/relationships/hyperlink" Target="http://internet.garant.ru/document/redirect/70353464/2" TargetMode="External"/><Relationship Id="rId56" Type="http://schemas.openxmlformats.org/officeDocument/2006/relationships/hyperlink" Target="http://internet.garant.ru/document/redirect/70353464/2" TargetMode="External"/><Relationship Id="rId64" Type="http://schemas.openxmlformats.org/officeDocument/2006/relationships/hyperlink" Target="http://internet.garant.ru/document/redirect/70353464/2" TargetMode="External"/><Relationship Id="rId69" Type="http://schemas.openxmlformats.org/officeDocument/2006/relationships/hyperlink" Target="http://internet.garant.ru/document/redirect/70353464/9921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internet.garant.ru/document/redirect/70353464/2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/redirect/70353464/2" TargetMode="External"/><Relationship Id="rId17" Type="http://schemas.openxmlformats.org/officeDocument/2006/relationships/hyperlink" Target="http://internet.garant.ru/document/redirect/70353464/9921" TargetMode="External"/><Relationship Id="rId25" Type="http://schemas.openxmlformats.org/officeDocument/2006/relationships/hyperlink" Target="http://internet.garant.ru/document/redirect/70353464/2" TargetMode="External"/><Relationship Id="rId33" Type="http://schemas.openxmlformats.org/officeDocument/2006/relationships/hyperlink" Target="http://internet.garant.ru/document/redirect/70353464/10511" TargetMode="External"/><Relationship Id="rId38" Type="http://schemas.openxmlformats.org/officeDocument/2006/relationships/hyperlink" Target="http://internet.garant.ru/document/redirect/70353464/2" TargetMode="External"/><Relationship Id="rId46" Type="http://schemas.openxmlformats.org/officeDocument/2006/relationships/hyperlink" Target="http://internet.garant.ru/document/redirect/10900200/1" TargetMode="External"/><Relationship Id="rId59" Type="http://schemas.openxmlformats.org/officeDocument/2006/relationships/hyperlink" Target="http://internet.garant.ru/document/redirect/70353464/600" TargetMode="External"/><Relationship Id="rId67" Type="http://schemas.openxmlformats.org/officeDocument/2006/relationships/hyperlink" Target="http://internet.garant.ru/document/redirect/70353464/2" TargetMode="External"/><Relationship Id="rId20" Type="http://schemas.openxmlformats.org/officeDocument/2006/relationships/hyperlink" Target="http://internet.garant.ru/document/redirect/70353464/9914" TargetMode="External"/><Relationship Id="rId41" Type="http://schemas.openxmlformats.org/officeDocument/2006/relationships/hyperlink" Target="http://internet.garant.ru/document/redirect/70353464/9921" TargetMode="External"/><Relationship Id="rId54" Type="http://schemas.openxmlformats.org/officeDocument/2006/relationships/hyperlink" Target="http://internet.garant.ru/document/redirect/70353464/2" TargetMode="External"/><Relationship Id="rId62" Type="http://schemas.openxmlformats.org/officeDocument/2006/relationships/hyperlink" Target="http://internet.garant.ru/document/redirect/70353464/9921" TargetMode="External"/><Relationship Id="rId7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E9EF-BD11-4DBA-B2B9-44E0E412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21</Pages>
  <Words>8398</Words>
  <Characters>47869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Kontr_otd</cp:lastModifiedBy>
  <cp:revision>58</cp:revision>
  <cp:lastPrinted>2021-04-02T06:32:00Z</cp:lastPrinted>
  <dcterms:created xsi:type="dcterms:W3CDTF">2020-08-06T06:50:00Z</dcterms:created>
  <dcterms:modified xsi:type="dcterms:W3CDTF">2021-04-06T11:00:00Z</dcterms:modified>
</cp:coreProperties>
</file>