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81" w:rsidRPr="002C4381" w:rsidRDefault="002C4381" w:rsidP="002C4381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100200"/>
      <w:bookmarkEnd w:id="0"/>
      <w:r w:rsidRPr="002C438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</w:t>
      </w:r>
      <w:r w:rsidR="00A34A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</w:p>
    <w:p w:rsidR="002C4381" w:rsidRPr="002C4381" w:rsidRDefault="002C4381" w:rsidP="002C4381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C4381">
        <w:rPr>
          <w:rFonts w:ascii="Times New Roman" w:eastAsia="Times New Roman" w:hAnsi="Times New Roman" w:cs="Times New Roman"/>
          <w:sz w:val="23"/>
          <w:szCs w:val="23"/>
          <w:lang w:eastAsia="ru-RU"/>
        </w:rPr>
        <w:t>к Порядку осуществления внутреннего финансового аудита</w:t>
      </w:r>
    </w:p>
    <w:p w:rsidR="002C4381" w:rsidRPr="006472DC" w:rsidRDefault="002C4381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100201"/>
      <w:bookmarkEnd w:id="1"/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ОТЧЕТНОСТЬ</w:t>
      </w:r>
    </w:p>
    <w:p w:rsidR="002C4381" w:rsidRDefault="002C4381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осуществления внутреннего финансового аудита (</w:t>
      </w:r>
      <w:proofErr w:type="gramStart"/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годовая</w:t>
      </w:r>
      <w:proofErr w:type="gramEnd"/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472DC" w:rsidRPr="006472DC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5"/>
        <w:gridCol w:w="2450"/>
        <w:gridCol w:w="1130"/>
        <w:gridCol w:w="880"/>
      </w:tblGrid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" w:name="100202"/>
            <w:bookmarkEnd w:id="2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КОДЫ</w:t>
            </w: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" w:name="100203"/>
            <w:bookmarkEnd w:id="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__ ___________ 20__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90" w:line="312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" w:name="100204"/>
            <w:bookmarkEnd w:id="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5" w:name="100205"/>
            <w:bookmarkEnd w:id="5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главного администратора бюджетных средств, администратора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" w:name="100206"/>
            <w:bookmarkEnd w:id="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90" w:line="312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" w:name="100207"/>
            <w:bookmarkEnd w:id="7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8" w:name="100208"/>
            <w:bookmarkEnd w:id="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" w:name="100209"/>
            <w:bookmarkEnd w:id="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90" w:line="312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0" w:name="100210"/>
            <w:bookmarkEnd w:id="1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1" w:name="100211"/>
            <w:bookmarkEnd w:id="11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Периодичность: годовая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4381" w:rsidRDefault="002C4381"/>
    <w:p w:rsidR="002C4381" w:rsidRPr="002C4381" w:rsidRDefault="002C4381" w:rsidP="006472DC">
      <w:pPr>
        <w:spacing w:before="100" w:beforeAutospacing="1" w:after="100" w:afterAutospacing="1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</w:pPr>
      <w:r w:rsidRPr="002C4381"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  <w:t>1. Общие сведения о результатах внутреннего финансового аудита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5"/>
        <w:gridCol w:w="1066"/>
        <w:gridCol w:w="1764"/>
      </w:tblGrid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2" w:name="100213"/>
            <w:bookmarkStart w:id="13" w:name="100212"/>
            <w:bookmarkEnd w:id="12"/>
            <w:bookmarkEnd w:id="1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" w:name="100214"/>
            <w:bookmarkEnd w:id="1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Код строки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5" w:name="100215"/>
            <w:bookmarkEnd w:id="1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Значения показателя</w:t>
            </w: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6" w:name="100216"/>
            <w:bookmarkEnd w:id="1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7" w:name="100217"/>
            <w:bookmarkEnd w:id="1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8" w:name="100218"/>
            <w:bookmarkEnd w:id="18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9" w:name="100219"/>
            <w:bookmarkEnd w:id="19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Штатная численность субъекта внутреннего финансового аудита,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0" w:name="100220"/>
            <w:bookmarkEnd w:id="20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1" w:name="100221"/>
            <w:bookmarkEnd w:id="21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фактическая численность субъекта внутреннего финансового аудита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2" w:name="100222"/>
            <w:bookmarkEnd w:id="22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3" w:name="100223"/>
            <w:bookmarkEnd w:id="23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проведенных аудиторских мероприятий,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4" w:name="100224"/>
            <w:bookmarkEnd w:id="2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5" w:name="100225"/>
            <w:bookmarkEnd w:id="25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отношении системы внутреннего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6" w:name="100226"/>
            <w:bookmarkEnd w:id="2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7" w:name="100227"/>
            <w:bookmarkEnd w:id="27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достоверности бюджетной 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8" w:name="100228"/>
            <w:bookmarkEnd w:id="28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9" w:name="100229"/>
            <w:bookmarkEnd w:id="29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экономности и результативности использования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0" w:name="100230"/>
            <w:bookmarkEnd w:id="30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1" w:name="100231"/>
            <w:bookmarkEnd w:id="31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аудиторских мероприятий, предусмотренных в плане </w:t>
            </w: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внутреннего финансового аудита на отчетный год,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2" w:name="100232"/>
            <w:bookmarkEnd w:id="32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lastRenderedPageBreak/>
              <w:t>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3" w:name="100233"/>
            <w:bookmarkEnd w:id="33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проведенных плановых аудиторских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4" w:name="100234"/>
            <w:bookmarkEnd w:id="3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5" w:name="100235"/>
            <w:bookmarkEnd w:id="35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проведенных внеплановых аудиторских мероприятий,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6" w:name="100236"/>
            <w:bookmarkEnd w:id="3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7" w:name="100237"/>
            <w:bookmarkEnd w:id="37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направленных рекомендаций по повышению эффективности внутреннего финансового контроля,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8" w:name="100238"/>
            <w:bookmarkEnd w:id="38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9" w:name="100239"/>
            <w:bookmarkEnd w:id="39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исполненных рекомендаций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0" w:name="100240"/>
            <w:bookmarkEnd w:id="40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1" w:name="100241"/>
            <w:bookmarkEnd w:id="41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направленных предложений о повышении экономности и результативности использования бюджетных средств,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2" w:name="100242"/>
            <w:bookmarkEnd w:id="42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3" w:name="100243"/>
            <w:bookmarkEnd w:id="43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исполненных предложений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4" w:name="100244"/>
            <w:bookmarkEnd w:id="4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C4381" w:rsidRDefault="002C4381" w:rsidP="002C4381"/>
    <w:p w:rsidR="002C4381" w:rsidRPr="002C4381" w:rsidRDefault="002C4381" w:rsidP="006472DC">
      <w:pPr>
        <w:spacing w:before="100" w:beforeAutospacing="1" w:after="100" w:afterAutospacing="1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</w:pPr>
      <w:r w:rsidRPr="002C4381"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  <w:t>2. Сведения о выявленных нарушениях и недостатках, тыс. руб.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0"/>
        <w:gridCol w:w="978"/>
        <w:gridCol w:w="1600"/>
        <w:gridCol w:w="1097"/>
      </w:tblGrid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5" w:name="100246"/>
            <w:bookmarkStart w:id="46" w:name="100245"/>
            <w:bookmarkEnd w:id="45"/>
            <w:bookmarkEnd w:id="4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7" w:name="100247"/>
            <w:bookmarkEnd w:id="4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Код строки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8" w:name="100248"/>
            <w:bookmarkEnd w:id="48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Количество (единиц)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9" w:name="100249"/>
            <w:bookmarkEnd w:id="4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Объем (тыс. руб.)</w:t>
            </w:r>
          </w:p>
        </w:tc>
        <w:bookmarkStart w:id="50" w:name="100250"/>
        <w:bookmarkEnd w:id="50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bookmarkStart w:id="51" w:name="100251"/>
        <w:bookmarkEnd w:id="51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2" w:name="100253"/>
            <w:bookmarkEnd w:id="52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3" w:name="100254"/>
            <w:bookmarkEnd w:id="5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4" w:name="100255"/>
            <w:bookmarkEnd w:id="5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5" w:name="100256"/>
            <w:bookmarkEnd w:id="5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bookmarkStart w:id="56" w:name="100257"/>
        <w:bookmarkEnd w:id="56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57" w:name="100259"/>
            <w:bookmarkEnd w:id="57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8" w:name="100260"/>
            <w:bookmarkEnd w:id="58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59" w:name="100261"/>
            <w:bookmarkEnd w:id="59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Неправомерное использование бюджетных средств (кроме нецелевого использования)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0" w:name="100262"/>
            <w:bookmarkEnd w:id="60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1" w:name="100263"/>
            <w:bookmarkEnd w:id="61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процедур составления и исполнения бюджета по расходам, установленных бюджетным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2" w:name="100264"/>
            <w:bookmarkEnd w:id="62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3" w:name="100265"/>
            <w:bookmarkEnd w:id="63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правил ведения бюджетного 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4" w:name="100266"/>
            <w:bookmarkEnd w:id="6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5" w:name="100267"/>
            <w:bookmarkEnd w:id="65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порядка составления бюджетной 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6" w:name="100268"/>
            <w:bookmarkEnd w:id="6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7" w:name="100269"/>
            <w:bookmarkEnd w:id="67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Несоблюдение порядка, целей и условий предоставления средств из бюджета (субсидий, инвестиций), </w:t>
            </w: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предоставления кредит</w:t>
            </w:r>
            <w:bookmarkStart w:id="68" w:name="_GoBack"/>
            <w:bookmarkEnd w:id="6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 и займов, обеспеченных государственными гарантиями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9" w:name="100270"/>
            <w:bookmarkEnd w:id="6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lastRenderedPageBreak/>
              <w:t>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0" w:name="100271"/>
            <w:bookmarkEnd w:id="7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Нарушения порядка администрирования доходов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1" w:name="100272"/>
            <w:bookmarkEnd w:id="7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2" w:name="100273"/>
            <w:bookmarkEnd w:id="7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в сфере закупок в части обоснования закупок и исполнения контрактов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3" w:name="100274"/>
            <w:bookmarkEnd w:id="7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4" w:name="100275"/>
            <w:bookmarkEnd w:id="7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установленных процедур и требований по осуществлению внутреннего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5" w:name="100276"/>
            <w:bookmarkEnd w:id="7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6" w:name="100277"/>
            <w:bookmarkEnd w:id="7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X</w:t>
            </w:r>
          </w:p>
        </w:tc>
        <w:bookmarkStart w:id="77" w:name="100278"/>
        <w:bookmarkEnd w:id="77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8" w:name="100279"/>
            <w:bookmarkEnd w:id="7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нарушения и недостатки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9" w:name="100280"/>
            <w:bookmarkEnd w:id="7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6472DC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0" w:name="100281"/>
      <w:bookmarkEnd w:id="80"/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Пояснительная записка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DC" w:rsidRPr="00C25D14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</w:p>
    <w:p w:rsidR="006472DC" w:rsidRPr="00C25D14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 финансового аудита</w:t>
      </w:r>
    </w:p>
    <w:p w:rsidR="006472DC" w:rsidRPr="00C25D14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       _______________________</w:t>
      </w:r>
    </w:p>
    <w:p w:rsidR="006472DC" w:rsidRPr="00C25D14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(подпись)                  (расшифровка подписи)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46B30" w:rsidRPr="002C4381" w:rsidRDefault="00946B30" w:rsidP="002C4381"/>
    <w:sectPr w:rsidR="00946B30" w:rsidRPr="002C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63"/>
    <w:rsid w:val="002C4381"/>
    <w:rsid w:val="006472DC"/>
    <w:rsid w:val="00714763"/>
    <w:rsid w:val="00946B30"/>
    <w:rsid w:val="00A34A66"/>
    <w:rsid w:val="00C2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4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381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2C4381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2C43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C4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438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2C4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4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381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2C4381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2C43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C4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438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2C4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3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2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3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4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4</cp:revision>
  <cp:lastPrinted>2020-09-29T06:04:00Z</cp:lastPrinted>
  <dcterms:created xsi:type="dcterms:W3CDTF">2020-06-25T10:43:00Z</dcterms:created>
  <dcterms:modified xsi:type="dcterms:W3CDTF">2020-09-29T06:04:00Z</dcterms:modified>
</cp:coreProperties>
</file>