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127/2252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Иванькову Марину Сергеевну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11 июля  2025 года И</w:t>
      </w:r>
      <w:r>
        <w:rPr>
          <w:sz w:val="26"/>
          <w:szCs w:val="26"/>
        </w:rPr>
        <w:t>ванькова  Марина Сергеевна</w:t>
      </w:r>
      <w:r>
        <w:rPr>
          <w:rFonts w:eastAsia="Calibri"/>
          <w:sz w:val="26"/>
          <w:szCs w:val="26"/>
        </w:rPr>
        <w:t xml:space="preserve"> уведомила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 Четырехмандатному избирательному округу № 6,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auto" w:line="276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276"/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Иваньковой Мариной Сергеевной</w:t>
      </w:r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 Крымская </w:t>
      </w:r>
      <w:r>
        <w:rPr>
          <w:rFonts w:eastAsia="Calibri"/>
          <w:b/>
          <w:bCs/>
          <w:sz w:val="26"/>
          <w:szCs w:val="26"/>
        </w:rPr>
        <w:t>РЕШИЛА: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Четырехмандатному избирательному округу № 6  </w:t>
      </w:r>
      <w:r>
        <w:rPr>
          <w:sz w:val="26"/>
          <w:szCs w:val="26"/>
        </w:rPr>
        <w:t>Иванькову Марину Сергеевну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Иваньковой Марине Сергеевне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07E8-D6E4-4895-9AD4-D6380A82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253</Words>
  <Characters>1803</Characters>
  <CharactersWithSpaces>2154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2025-07-19T14:11:00Z</dcterms:created>
  <dc:creator>ТИК Абинская</dc:creator>
  <dc:description/>
  <dc:language>ru-RU</dc:language>
  <cp:lastModifiedBy/>
  <cp:lastPrinted>2025-07-31T11:58:18Z</cp:lastPrinted>
  <dcterms:modified xsi:type="dcterms:W3CDTF">2025-07-31T11:58:21Z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