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30 июля 2025 года                                                                               № 126/223</w:t>
      </w:r>
      <w:r>
        <w:rPr>
          <w:color w:val="000000"/>
          <w:szCs w:val="28"/>
          <w:lang w:eastAsia="ar-SA"/>
        </w:rPr>
        <w:t>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Фокина Виктора Леонтьевича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Четырехмандатному избирательному округу № 6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Фокина Виктора Леонтьевича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Четырехмандатному избирательному округу № 6,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Фокина Виктора Леонтьевича</w:t>
      </w:r>
      <w:r>
        <w:rPr>
          <w:i/>
          <w:szCs w:val="28"/>
        </w:rPr>
        <w:t xml:space="preserve">, </w:t>
      </w:r>
      <w:r>
        <w:rPr>
          <w:szCs w:val="28"/>
        </w:rPr>
        <w:t>1952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 работающего в Крестьянском (фермерском) хозяйстве главой,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Четырехмандатному избирательному округу № 6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30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9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Фокину Виктору Леонтьевичу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6AE4-5F88-4B57-91B8-188E8F82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225</Words>
  <Characters>1607</Characters>
  <CharactersWithSpaces>1915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2025-07-22T15:27:00Z</dcterms:created>
  <dc:creator>ТИК Абинская</dc:creator>
  <dc:description/>
  <dc:language>ru-RU</dc:language>
  <cp:lastModifiedBy/>
  <cp:lastPrinted>2025-07-30T08:53:54Z</cp:lastPrinted>
  <dcterms:modified xsi:type="dcterms:W3CDTF">2025-07-30T08:54:00Z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