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30 июля 2025 года                                                                               № 126/223</w:t>
      </w:r>
      <w:r>
        <w:rPr>
          <w:color w:val="000000"/>
          <w:szCs w:val="28"/>
          <w:lang w:eastAsia="ar-SA"/>
        </w:rPr>
        <w:t>6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Андреева Владимира Георгиевича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5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bookmarkStart w:id="0" w:name="_GoBack"/>
      <w:r>
        <w:rPr>
          <w:szCs w:val="28"/>
        </w:rPr>
        <w:t>Рассмотрев документы Андреева Владимира Георгиевича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5,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>1. Зарегистрировать Андреева Владимира Георгиевича</w:t>
      </w:r>
      <w:r>
        <w:rPr>
          <w:i/>
          <w:szCs w:val="28"/>
        </w:rPr>
        <w:t xml:space="preserve">, </w:t>
      </w:r>
      <w:r>
        <w:rPr>
          <w:szCs w:val="28"/>
        </w:rPr>
        <w:t>1967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работающего в Муниципальном бюджетном учреждении "Спортивная школа "Витязь" муниципального образования Крымский район директором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Краснодарским краевым отделением политической партии «КОММУНИСТИЧЕСКАЯ ПАРТИЯ РОССИЙСКОЙ ФЕДЕРАЦИИ» кандидатом в депутаты Совета муниципального образования Крымский район по Трехмандатному избирательному округу №5 </w:t>
      </w:r>
      <w:r>
        <w:rPr>
          <w:color w:val="auto"/>
          <w:szCs w:val="28"/>
        </w:rPr>
        <w:t>30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>09 часов 0</w:t>
      </w:r>
      <w:r>
        <w:rPr>
          <w:color w:val="auto"/>
          <w:szCs w:val="28"/>
        </w:rPr>
        <w:t>9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>2. Вручить Андрееву Владимиру Георгиевичу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auto" w:line="276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 w:before="171" w:after="171"/>
        <w:rPr/>
      </w:pPr>
      <w:bookmarkStart w:id="1" w:name="_GoBack"/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  <w:bookmarkEnd w:id="1"/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D741-B00F-4CB4-9DDD-56404C7A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LibreOffice/7.3.7.2$Linux_X86_64 LibreOffice_project/30$Build-2</Application>
  <AppVersion>15.0000</AppVersion>
  <Pages>1</Pages>
  <Words>229</Words>
  <Characters>1664</Characters>
  <CharactersWithSpaces>1974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2025-07-22T12:28:00Z</dcterms:created>
  <dc:creator>ТИК Абинская</dc:creator>
  <dc:description/>
  <dc:language>ru-RU</dc:language>
  <cp:lastModifiedBy/>
  <cp:lastPrinted>2025-07-30T08:53:10Z</cp:lastPrinted>
  <dcterms:modified xsi:type="dcterms:W3CDTF">2025-07-30T08:53:13Z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