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ТЕРРИТОРИАЛЬНАЯ ИЗБИРАТЕЛЬНАЯ КОМИССИЯ КРЫМСКАЯ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andard"/>
        <w:tabs>
          <w:tab w:val="clear" w:pos="708"/>
          <w:tab w:val="right" w:pos="9355" w:leader="none"/>
        </w:tabs>
        <w:spacing w:lineRule="auto" w:line="360" w:before="0" w:after="0"/>
        <w:ind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val="ru-RU" w:eastAsia="ru-RU"/>
        </w:rPr>
        <w:t>12 января 2026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года                                                                             </w:t>
      </w:r>
      <w:r>
        <w:rPr>
          <w:rFonts w:eastAsia="Times New Roman" w:cs="Times New Roman"/>
          <w:b w:val="false"/>
          <w:bCs w:val="false"/>
          <w:sz w:val="28"/>
          <w:szCs w:val="28"/>
          <w:lang w:val="ru-RU" w:eastAsia="ru-RU"/>
        </w:rPr>
        <w:t>№ 137/2350</w:t>
      </w:r>
    </w:p>
    <w:p>
      <w:pPr>
        <w:pStyle w:val="Standard"/>
        <w:tabs>
          <w:tab w:val="clear" w:pos="708"/>
          <w:tab w:val="right" w:pos="9355" w:leader="none"/>
        </w:tabs>
        <w:spacing w:lineRule="auto" w:line="360" w:before="0" w:after="0"/>
        <w:ind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right="-6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 Плане работы территориальной избирательной 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right="-6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комиссии Крымская на 2026 год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right="-6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подпунктом «в» пункта 9 статьи 26 Федерального закона от 12 июня 2002 г. № 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постановлением избирательной комиссии Краснодарского края от 29 декабря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2025 г. № </w:t>
      </w: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eastAsia="ru-RU"/>
        </w:rPr>
        <w:t xml:space="preserve">147/1144-7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«О Плане работы избирательной комиссии Краснодарского края на 2026 год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», территориальная избирательная комиссия Крымская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РЕШИЛА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Утвердить План работы территориальной избирательной комиссии Крымская на 2026 год (прилагается).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Направить настоящее решение в избирательную комиссию Краснодарского края.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Разместить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Style25"/>
        <w:spacing w:lineRule="auto" w:line="360"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4. Контроль за исполнением пункта 2 и 3 решения возложить на секретаря территориальной избирательной комиссии Крымская            Буцкую  Е.В.</w:t>
      </w:r>
    </w:p>
    <w:p>
      <w:pPr>
        <w:pStyle w:val="Style25"/>
        <w:spacing w:lineRule="auto" w:line="360"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                                                                             Г.Ю. Позднякова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29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Секретарь                                                                                     Е.В. Буцкая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29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29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29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29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29"/>
        <w:ind w:hanging="0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1" w:gutter="0" w:header="0" w:top="709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29d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bc44d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bc44dc"/>
    <w:rPr/>
  </w:style>
  <w:style w:type="character" w:styleId="Style16" w:customStyle="1">
    <w:name w:val="Основной текст с отступом Знак"/>
    <w:basedOn w:val="DefaultParagraphFont"/>
    <w:uiPriority w:val="99"/>
    <w:semiHidden/>
    <w:qFormat/>
    <w:rsid w:val="006f6b04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bc0b51"/>
    <w:rPr>
      <w:rFonts w:ascii="Tahoma" w:hAnsi="Tahoma" w:cs="Tahoma"/>
      <w:color w:val="00000A"/>
      <w:sz w:val="16"/>
      <w:szCs w:val="16"/>
    </w:rPr>
  </w:style>
  <w:style w:type="character" w:styleId="Style18">
    <w:name w:val="Привязка сноски"/>
    <w:rPr>
      <w:vertAlign w:val="superscript"/>
    </w:rPr>
  </w:style>
  <w:style w:type="character" w:styleId="FootnoteCharacters">
    <w:name w:val="Footnote Characters"/>
    <w:uiPriority w:val="99"/>
    <w:qFormat/>
    <w:rsid w:val="009216b2"/>
    <w:rPr>
      <w:vertAlign w:val="superscript"/>
    </w:rPr>
  </w:style>
  <w:style w:type="character" w:styleId="Style19" w:customStyle="1">
    <w:name w:val="Текст сноски Знак"/>
    <w:basedOn w:val="DefaultParagraphFont"/>
    <w:semiHidden/>
    <w:qFormat/>
    <w:rsid w:val="009216b2"/>
    <w:rPr>
      <w:rFonts w:ascii="Times New Roman" w:hAnsi="Times New Roman" w:eastAsia="Times New Roman" w:cs="Times New Roman"/>
      <w:szCs w:val="20"/>
      <w:lang w:val="x-none" w:eastAsia="x-none"/>
    </w:rPr>
  </w:style>
  <w:style w:type="paragraph" w:styleId="Style20" w:customStyle="1">
    <w:name w:val="Заголовок"/>
    <w:basedOn w:val="Normal"/>
    <w:next w:val="Style21"/>
    <w:qFormat/>
    <w:rsid w:val="00097e36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rsid w:val="00097e36"/>
    <w:pPr>
      <w:spacing w:lineRule="auto" w:line="288" w:before="0" w:after="140"/>
    </w:pPr>
    <w:rPr/>
  </w:style>
  <w:style w:type="paragraph" w:styleId="Style22">
    <w:name w:val="List"/>
    <w:basedOn w:val="Style21"/>
    <w:rsid w:val="00097e36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Название объекта1"/>
    <w:basedOn w:val="Normal"/>
    <w:qFormat/>
    <w:rsid w:val="00097e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097e36"/>
    <w:pPr>
      <w:suppressLineNumbers/>
    </w:pPr>
    <w:rPr>
      <w:rFonts w:cs="Mangal"/>
    </w:rPr>
  </w:style>
  <w:style w:type="paragraph" w:styleId="11" w:customStyle="1">
    <w:name w:val="Верхний колонтитул1"/>
    <w:basedOn w:val="Normal"/>
    <w:uiPriority w:val="99"/>
    <w:unhideWhenUsed/>
    <w:qFormat/>
    <w:rsid w:val="00bc44d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2" w:customStyle="1">
    <w:name w:val="Нижний колонтитул1"/>
    <w:basedOn w:val="Normal"/>
    <w:uiPriority w:val="99"/>
    <w:unhideWhenUsed/>
    <w:qFormat/>
    <w:rsid w:val="00bc44d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eb652b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Style25">
    <w:name w:val="Body Text Indent"/>
    <w:basedOn w:val="Normal"/>
    <w:uiPriority w:val="99"/>
    <w:semiHidden/>
    <w:unhideWhenUsed/>
    <w:rsid w:val="006f6b04"/>
    <w:pPr>
      <w:suppressAutoHyphens w:val="true"/>
      <w:spacing w:lineRule="auto" w:line="240" w:before="0" w:after="120"/>
      <w:ind w:left="283" w:hanging="0"/>
    </w:pPr>
    <w:rPr>
      <w:rFonts w:ascii="Times New Roman" w:hAnsi="Times New Roman" w:eastAsia="Times New Roman" w:cs="Times New Roman"/>
      <w:color w:val="auto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bc0b5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415" w:customStyle="1">
    <w:name w:val="14-15"/>
    <w:basedOn w:val="Normal"/>
    <w:qFormat/>
    <w:rsid w:val="00dc293e"/>
    <w:pPr>
      <w:widowControl w:val="false"/>
      <w:spacing w:lineRule="auto" w:line="360" w:before="0" w:after="0"/>
      <w:ind w:firstLine="720"/>
      <w:jc w:val="both"/>
    </w:pPr>
    <w:rPr>
      <w:rFonts w:ascii="Times New Roman" w:hAnsi="Times New Roman" w:eastAsia="Times New Roman" w:cs="Times New Roman"/>
      <w:color w:val="auto"/>
      <w:spacing w:val="4"/>
      <w:sz w:val="28"/>
      <w:szCs w:val="20"/>
      <w:lang w:eastAsia="ru-RU"/>
    </w:rPr>
  </w:style>
  <w:style w:type="paragraph" w:styleId="Style26">
    <w:name w:val="Footnote Text"/>
    <w:basedOn w:val="Normal"/>
    <w:semiHidden/>
    <w:rsid w:val="009216b2"/>
    <w:pPr>
      <w:spacing w:lineRule="auto" w:line="240" w:before="0" w:after="0"/>
    </w:pPr>
    <w:rPr>
      <w:rFonts w:ascii="Times New Roman" w:hAnsi="Times New Roman" w:eastAsia="Times New Roman" w:cs="Times New Roman"/>
      <w:color w:val="auto"/>
      <w:sz w:val="20"/>
      <w:szCs w:val="20"/>
      <w:lang w:val="x-none" w:eastAsia="x-none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Колонтитул"/>
    <w:basedOn w:val="Normal"/>
    <w:qFormat/>
    <w:pPr/>
    <w:rPr/>
  </w:style>
  <w:style w:type="paragraph" w:styleId="Style29">
    <w:name w:val="Footer"/>
    <w:basedOn w:val="Style27"/>
    <w:pPr/>
    <w:rPr/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Ñîäåðæ"/>
    <w:basedOn w:val="Normal"/>
    <w:qFormat/>
    <w:pPr>
      <w:widowControl w:val="false"/>
      <w:overflowPunct w:val="true"/>
      <w:spacing w:before="0" w:after="120"/>
      <w:jc w:val="center"/>
    </w:pPr>
    <w:rPr>
      <w:bCs/>
      <w:szCs w:val="24"/>
    </w:rPr>
  </w:style>
  <w:style w:type="paragraph" w:styleId="14">
    <w:name w:val="Загл.14"/>
    <w:basedOn w:val="Normal"/>
    <w:qFormat/>
    <w:pPr>
      <w:jc w:val="center"/>
    </w:pPr>
    <w:rPr>
      <w:b/>
    </w:rPr>
  </w:style>
  <w:style w:type="paragraph" w:styleId="21">
    <w:name w:val="Основной текст 21"/>
    <w:basedOn w:val="Normal"/>
    <w:qFormat/>
    <w:pPr>
      <w:spacing w:lineRule="auto" w:line="480" w:before="0" w:after="120"/>
      <w:jc w:val="left"/>
    </w:pPr>
    <w:rPr>
      <w:sz w:val="24"/>
      <w:szCs w:val="24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LibreOffice/7.3.7.2$Linux_X86_64 LibreOffice_project/30$Build-2</Application>
  <AppVersion>15.0000</AppVersion>
  <Pages>1</Pages>
  <Words>141</Words>
  <Characters>973</Characters>
  <CharactersWithSpaces>1353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2024-01-23T05:30:00Z</dcterms:created>
  <dc:creator>user</dc:creator>
  <dc:description/>
  <dc:language>ru-RU</dc:language>
  <cp:lastModifiedBy/>
  <cp:lastPrinted>2026-01-20T12:05:31Z</cp:lastPrinted>
  <dcterms:modified xsi:type="dcterms:W3CDTF">2026-01-23T10:10:50Z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