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8A6DD"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57F62D3F"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1A32B63C"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2685E84D"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7A2D96E7"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42032051"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0CFB9BC5"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633F2D4D"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09B9C5CF"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36E639B7"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3940FF11"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0D8603FF"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695418CA"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5A47DE57"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12298B19" w14:textId="77777777" w:rsidR="00E62158" w:rsidRDefault="00E62158" w:rsidP="00464BB3">
      <w:pPr>
        <w:widowControl w:val="0"/>
        <w:suppressAutoHyphens/>
        <w:spacing w:after="0" w:line="240" w:lineRule="auto"/>
        <w:rPr>
          <w:rFonts w:ascii="Times New Roman" w:hAnsi="Times New Roman" w:cs="Times New Roman"/>
          <w:sz w:val="28"/>
          <w:szCs w:val="28"/>
        </w:rPr>
      </w:pPr>
    </w:p>
    <w:p w14:paraId="5EC9E93D" w14:textId="77777777" w:rsidR="00E62158" w:rsidRPr="00645D36" w:rsidRDefault="00E62158" w:rsidP="00464BB3">
      <w:pPr>
        <w:widowControl w:val="0"/>
        <w:suppressAutoHyphens/>
        <w:spacing w:after="0" w:line="240" w:lineRule="auto"/>
        <w:rPr>
          <w:rFonts w:ascii="Times New Roman" w:hAnsi="Times New Roman" w:cs="Times New Roman"/>
          <w:sz w:val="28"/>
          <w:szCs w:val="28"/>
        </w:rPr>
      </w:pPr>
      <w:bookmarkStart w:id="0" w:name="_GoBack"/>
      <w:bookmarkEnd w:id="0"/>
    </w:p>
    <w:p w14:paraId="2B938DF7"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64BB3" w14:paraId="761A855E" w14:textId="77777777" w:rsidTr="00DF4F1B">
        <w:trPr>
          <w:jc w:val="center"/>
        </w:trPr>
        <w:tc>
          <w:tcPr>
            <w:tcW w:w="8505" w:type="dxa"/>
          </w:tcPr>
          <w:p w14:paraId="38E28D86" w14:textId="1B7143B5" w:rsidR="00464BB3" w:rsidRPr="002777B3" w:rsidRDefault="00E62158" w:rsidP="00DF4F1B">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464BB3" w:rsidRPr="002777B3">
              <w:rPr>
                <w:rFonts w:ascii="Times New Roman" w:hAnsi="Times New Roman" w:cs="Times New Roman"/>
                <w:b/>
                <w:bCs/>
                <w:sz w:val="28"/>
                <w:szCs w:val="28"/>
              </w:rPr>
              <w:t>СХЕМ</w:t>
            </w:r>
            <w:r>
              <w:rPr>
                <w:rFonts w:ascii="Times New Roman" w:hAnsi="Times New Roman" w:cs="Times New Roman"/>
                <w:b/>
                <w:bCs/>
                <w:sz w:val="28"/>
                <w:szCs w:val="28"/>
              </w:rPr>
              <w:t>Ы</w:t>
            </w:r>
          </w:p>
          <w:p w14:paraId="665C183B" w14:textId="77777777" w:rsidR="00464BB3" w:rsidRPr="002777B3" w:rsidRDefault="00464BB3" w:rsidP="00DF4F1B">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 xml:space="preserve">теплоснабжения </w:t>
            </w:r>
            <w:r w:rsidR="00DF4F1B">
              <w:rPr>
                <w:rFonts w:ascii="Times New Roman" w:hAnsi="Times New Roman" w:cs="Times New Roman"/>
                <w:b/>
                <w:bCs/>
                <w:sz w:val="28"/>
                <w:szCs w:val="28"/>
              </w:rPr>
              <w:t>Южного</w:t>
            </w:r>
            <w:r w:rsidRPr="002777B3">
              <w:rPr>
                <w:rFonts w:ascii="Times New Roman" w:hAnsi="Times New Roman" w:cs="Times New Roman"/>
                <w:b/>
                <w:bCs/>
                <w:sz w:val="28"/>
                <w:szCs w:val="28"/>
              </w:rPr>
              <w:t xml:space="preserve"> сельского поселения Крымского района на период с 2025 по 2049 годы</w:t>
            </w:r>
          </w:p>
        </w:tc>
      </w:tr>
    </w:tbl>
    <w:p w14:paraId="727B639A" w14:textId="2B94645B" w:rsidR="00464BB3" w:rsidRPr="00645D36" w:rsidRDefault="004D05CC" w:rsidP="004D05CC">
      <w:pPr>
        <w:widowControl w:val="0"/>
        <w:suppressAutoHyphens/>
        <w:spacing w:after="0" w:line="240" w:lineRule="auto"/>
        <w:jc w:val="center"/>
        <w:rPr>
          <w:rFonts w:ascii="Times New Roman" w:hAnsi="Times New Roman" w:cs="Times New Roman"/>
          <w:sz w:val="28"/>
          <w:szCs w:val="28"/>
        </w:rPr>
      </w:pPr>
      <w:r w:rsidRPr="004D05CC">
        <w:rPr>
          <w:rFonts w:ascii="Times New Roman" w:hAnsi="Times New Roman" w:cs="Times New Roman"/>
          <w:b/>
          <w:bCs/>
          <w:sz w:val="28"/>
          <w:szCs w:val="28"/>
        </w:rPr>
        <w:t>(актуализация на 202</w:t>
      </w:r>
      <w:r w:rsidR="00CC6582">
        <w:rPr>
          <w:rFonts w:ascii="Times New Roman" w:hAnsi="Times New Roman" w:cs="Times New Roman"/>
          <w:b/>
          <w:bCs/>
          <w:sz w:val="28"/>
          <w:szCs w:val="28"/>
          <w:lang w:val="en-US"/>
        </w:rPr>
        <w:t>7</w:t>
      </w:r>
      <w:r w:rsidRPr="004D05CC">
        <w:rPr>
          <w:rFonts w:ascii="Times New Roman" w:hAnsi="Times New Roman" w:cs="Times New Roman"/>
          <w:b/>
          <w:bCs/>
          <w:sz w:val="28"/>
          <w:szCs w:val="28"/>
        </w:rPr>
        <w:t xml:space="preserve"> год)</w:t>
      </w:r>
    </w:p>
    <w:p w14:paraId="02A8FFEA"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286E55F4"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2BE42FFC"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6C11A5D2"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7C1349DE"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0B05CF19"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78E6B8E3"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464FCF41"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7ECED4F0"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5FCC03B5"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30B70ECC"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79BF6BFE"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3F9EDED8"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58C34BC3" w14:textId="77777777" w:rsidR="004D05CC" w:rsidRDefault="004D05CC" w:rsidP="00464BB3">
      <w:pPr>
        <w:widowControl w:val="0"/>
        <w:suppressAutoHyphens/>
        <w:spacing w:after="0" w:line="240" w:lineRule="auto"/>
        <w:rPr>
          <w:rFonts w:ascii="Times New Roman" w:hAnsi="Times New Roman" w:cs="Times New Roman"/>
          <w:sz w:val="28"/>
          <w:szCs w:val="28"/>
        </w:rPr>
      </w:pPr>
    </w:p>
    <w:p w14:paraId="0FA4B14C" w14:textId="77777777" w:rsidR="004D05CC" w:rsidRDefault="004D05CC" w:rsidP="00464BB3">
      <w:pPr>
        <w:widowControl w:val="0"/>
        <w:suppressAutoHyphens/>
        <w:spacing w:after="0" w:line="240" w:lineRule="auto"/>
        <w:rPr>
          <w:rFonts w:ascii="Times New Roman" w:hAnsi="Times New Roman" w:cs="Times New Roman"/>
          <w:sz w:val="28"/>
          <w:szCs w:val="28"/>
        </w:rPr>
      </w:pPr>
    </w:p>
    <w:p w14:paraId="73BDB718" w14:textId="77777777" w:rsidR="004D05CC" w:rsidRDefault="004D05CC" w:rsidP="00464BB3">
      <w:pPr>
        <w:widowControl w:val="0"/>
        <w:suppressAutoHyphens/>
        <w:spacing w:after="0" w:line="240" w:lineRule="auto"/>
        <w:rPr>
          <w:rFonts w:ascii="Times New Roman" w:hAnsi="Times New Roman" w:cs="Times New Roman"/>
          <w:sz w:val="28"/>
          <w:szCs w:val="28"/>
        </w:rPr>
      </w:pPr>
    </w:p>
    <w:p w14:paraId="5CF73796" w14:textId="77777777" w:rsidR="004D05CC" w:rsidRDefault="004D05CC" w:rsidP="00464BB3">
      <w:pPr>
        <w:widowControl w:val="0"/>
        <w:suppressAutoHyphens/>
        <w:spacing w:after="0" w:line="240" w:lineRule="auto"/>
        <w:rPr>
          <w:rFonts w:ascii="Times New Roman" w:hAnsi="Times New Roman" w:cs="Times New Roman"/>
          <w:sz w:val="28"/>
          <w:szCs w:val="28"/>
        </w:rPr>
      </w:pPr>
    </w:p>
    <w:p w14:paraId="43F63531" w14:textId="77777777" w:rsidR="004D05CC" w:rsidRDefault="004D05CC" w:rsidP="00464BB3">
      <w:pPr>
        <w:widowControl w:val="0"/>
        <w:suppressAutoHyphens/>
        <w:spacing w:after="0" w:line="240" w:lineRule="auto"/>
        <w:rPr>
          <w:rFonts w:ascii="Times New Roman" w:hAnsi="Times New Roman" w:cs="Times New Roman"/>
          <w:sz w:val="28"/>
          <w:szCs w:val="28"/>
        </w:rPr>
      </w:pPr>
    </w:p>
    <w:p w14:paraId="4CD7C9C7"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0D64B1CF"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6B0615DB"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63817395"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783C133C"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33BAEB85" w14:textId="4333BD3C" w:rsidR="00464BB3" w:rsidRPr="00645D36" w:rsidRDefault="00464BB3" w:rsidP="00464BB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202</w:t>
      </w:r>
      <w:r w:rsidR="00CC6582">
        <w:rPr>
          <w:rFonts w:ascii="Times New Roman" w:hAnsi="Times New Roman" w:cs="Times New Roman"/>
          <w:sz w:val="28"/>
          <w:szCs w:val="28"/>
          <w:lang w:val="en-US"/>
        </w:rPr>
        <w:t>6</w:t>
      </w:r>
      <w:r w:rsidRPr="00645D36">
        <w:rPr>
          <w:rFonts w:ascii="Times New Roman" w:hAnsi="Times New Roman" w:cs="Times New Roman"/>
          <w:sz w:val="28"/>
          <w:szCs w:val="28"/>
        </w:rPr>
        <w:t xml:space="preserve"> год</w:t>
      </w:r>
    </w:p>
    <w:p w14:paraId="24EA1793" w14:textId="77777777" w:rsidR="00464BB3" w:rsidRDefault="00464BB3" w:rsidP="00464BB3">
      <w:pPr>
        <w:widowControl w:val="0"/>
        <w:suppressAutoHyphens/>
        <w:spacing w:after="0" w:line="240" w:lineRule="auto"/>
        <w:jc w:val="center"/>
        <w:rPr>
          <w:rFonts w:ascii="Times New Roman" w:hAnsi="Times New Roman" w:cs="Times New Roman"/>
          <w:b/>
          <w:bCs/>
          <w:sz w:val="28"/>
          <w:szCs w:val="28"/>
        </w:rPr>
      </w:pPr>
      <w:r w:rsidRPr="00703EA0">
        <w:rPr>
          <w:rFonts w:ascii="Times New Roman" w:hAnsi="Times New Roman" w:cs="Times New Roman"/>
          <w:b/>
          <w:bCs/>
          <w:sz w:val="28"/>
          <w:szCs w:val="28"/>
        </w:rPr>
        <w:lastRenderedPageBreak/>
        <w:t>Содержание</w:t>
      </w:r>
    </w:p>
    <w:p w14:paraId="4397161A" w14:textId="77777777" w:rsidR="00464BB3" w:rsidRPr="00703EA0" w:rsidRDefault="00464BB3" w:rsidP="00464BB3">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464BB3" w:rsidRPr="00B62213" w14:paraId="4F90619A" w14:textId="77777777" w:rsidTr="00DF4F1B">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637CA06" w14:textId="77777777" w:rsidR="00464BB3" w:rsidRDefault="00464BB3" w:rsidP="00DF4F1B">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4E1534" w14:textId="77777777" w:rsidR="00464BB3" w:rsidRPr="00B62213" w:rsidRDefault="00464BB3" w:rsidP="00DF4F1B">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464BB3" w:rsidRPr="00B62213" w14:paraId="10C4A5BA" w14:textId="77777777" w:rsidTr="00DF4F1B">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0FD3892"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701AE5" w14:textId="0524115A"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64BB3" w:rsidRPr="00B62213" w14:paraId="10DEE448" w14:textId="77777777" w:rsidTr="00DF4F1B">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3167E9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02BB78" w14:textId="53BA645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64BB3" w:rsidRPr="00B62213" w14:paraId="492BEFF2"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1E85108"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79868F" w14:textId="642CE5EC"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64BB3" w:rsidRPr="00B62213" w14:paraId="284C68BB"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5A0E225"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106700" w14:textId="4EC7D70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464BB3" w:rsidRPr="00B62213" w14:paraId="0EFE70B6" w14:textId="77777777" w:rsidTr="00DF4F1B">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65A9FFC"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B62213">
              <w:rPr>
                <w:rFonts w:ascii="Times New Roman" w:hAnsi="Times New Roman" w:cs="Times New Roman"/>
                <w:sz w:val="28"/>
                <w:szCs w:val="28"/>
              </w:rPr>
              <w:t>.</w:t>
            </w:r>
            <w:r>
              <w:rPr>
                <w:rFonts w:ascii="Times New Roman" w:hAnsi="Times New Roman" w:cs="Times New Roman"/>
                <w:sz w:val="28"/>
                <w:szCs w:val="28"/>
              </w:rPr>
              <w:t> </w:t>
            </w:r>
            <w:r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bookmarkStart w:id="1" w:name="_Hlk211460858"/>
            <w:r w:rsidR="00DF4F1B">
              <w:rPr>
                <w:rFonts w:ascii="Times New Roman" w:hAnsi="Times New Roman" w:cs="Times New Roman"/>
                <w:sz w:val="28"/>
                <w:szCs w:val="28"/>
              </w:rPr>
              <w:t>Южного</w:t>
            </w:r>
            <w:bookmarkEnd w:id="1"/>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B8360E" w14:textId="645DF05E"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64BB3" w:rsidRPr="00B62213" w14:paraId="0787810B"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2369D61"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4072F9" w14:textId="2FFEA9B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64BB3" w:rsidRPr="00B62213" w14:paraId="62B5FCF9"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46E3A84"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C7CAA5" w14:textId="13E5BD7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464BB3" w:rsidRPr="00B62213" w14:paraId="1C355C0D"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AB6BEE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C6E468" w14:textId="527E3F6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64BB3" w:rsidRPr="00B62213" w14:paraId="6346E7C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619124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DF4F1B" w:rsidRPr="00DF4F1B">
              <w:rPr>
                <w:rFonts w:ascii="Times New Roman" w:hAnsi="Times New Roman" w:cs="Times New Roman"/>
                <w:sz w:val="28"/>
                <w:szCs w:val="28"/>
              </w:rPr>
              <w:t>Южно</w:t>
            </w:r>
            <w:r w:rsidR="00DF4F1B">
              <w:rPr>
                <w:rFonts w:ascii="Times New Roman" w:hAnsi="Times New Roman" w:cs="Times New Roman"/>
                <w:sz w:val="28"/>
                <w:szCs w:val="28"/>
              </w:rPr>
              <w:t>му</w:t>
            </w:r>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DEE012" w14:textId="173C2BBC"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64BB3" w:rsidRPr="00B62213" w14:paraId="45FF8520"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237BECD"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9F86B5" w14:textId="4B5EE97A"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64BB3" w:rsidRPr="00B62213" w14:paraId="4442245F" w14:textId="77777777" w:rsidTr="00DF4F1B">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6A2FF61"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2C1583" w14:textId="2CA1AE6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64BB3" w:rsidRPr="00B62213" w14:paraId="45F0EF3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87A2BED"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F3EDA7" w14:textId="049D856A"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64BB3" w:rsidRPr="00B62213" w14:paraId="711EBF5C"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716F39E" w14:textId="77777777" w:rsidR="00464BB3" w:rsidRPr="0025036D"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w:t>
            </w:r>
            <w:r>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8CC2EC" w14:textId="58D6201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464BB3" w:rsidRPr="00B62213" w14:paraId="2589F086"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3A00E47"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B62213">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509C52" w14:textId="35E12364"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19</w:t>
            </w:r>
          </w:p>
        </w:tc>
      </w:tr>
      <w:tr w:rsidR="00464BB3" w:rsidRPr="00B62213" w14:paraId="6E316E8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7DD0C8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36C507" w14:textId="3448220F"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464BB3" w:rsidRPr="00B62213" w14:paraId="1B0228A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96A8B88"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77D3BA" w14:textId="55521A3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64BB3" w:rsidRPr="00B62213" w14:paraId="054D0ECC"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CDECE0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62213">
              <w:rPr>
                <w:rFonts w:ascii="Times New Roman" w:hAnsi="Times New Roman" w:cs="Times New Roman"/>
                <w:sz w:val="28"/>
                <w:szCs w:val="28"/>
              </w:rPr>
              <w:t>теплопотребляющими</w:t>
            </w:r>
            <w:proofErr w:type="spellEnd"/>
            <w:r w:rsidRPr="00B62213">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9305A9" w14:textId="2D6AE922"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64BB3" w:rsidRPr="00B62213" w14:paraId="4BA24FBC"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83D58E2"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87DFD1" w14:textId="080DC964"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64BB3" w:rsidRPr="00B62213" w14:paraId="6B971EA5"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CD9ADF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 xml:space="preserve">Раздел 4. Основные положения </w:t>
            </w:r>
            <w:proofErr w:type="gramStart"/>
            <w:r w:rsidRPr="00204C0B">
              <w:rPr>
                <w:rFonts w:ascii="Times New Roman" w:hAnsi="Times New Roman" w:cs="Times New Roman"/>
                <w:sz w:val="28"/>
                <w:szCs w:val="28"/>
              </w:rPr>
              <w:t>мастер-плана</w:t>
            </w:r>
            <w:proofErr w:type="gramEnd"/>
            <w:r w:rsidRPr="00204C0B">
              <w:rPr>
                <w:rFonts w:ascii="Times New Roman" w:hAnsi="Times New Roman" w:cs="Times New Roman"/>
                <w:sz w:val="28"/>
                <w:szCs w:val="28"/>
              </w:rPr>
              <w:t xml:space="preserve">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F3F8A8" w14:textId="07D38FD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64BB3" w:rsidRPr="00B62213" w14:paraId="5C29FD37"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F7F831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D42F5D" w14:textId="43B5FAEC"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64BB3" w:rsidRPr="00B62213" w14:paraId="2674A6B6"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1E41FB0"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A094AE" w14:textId="2F270859"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64BB3" w:rsidRPr="00B62213" w14:paraId="035A9CE0" w14:textId="77777777" w:rsidTr="00DF4F1B">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42C633D"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E8142C" w14:textId="24EDE58A"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464BB3" w:rsidRPr="00B62213" w14:paraId="3BA44D33"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640FC64"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1F58F3" w14:textId="67BAAE6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464BB3" w:rsidRPr="00B62213" w14:paraId="340B466B"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9327F1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423581" w14:textId="1736CE8C"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464BB3" w:rsidRPr="00B62213" w14:paraId="31C66A65"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F99455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техническому перевооружению и (или) модернизации источников тепловой энергии с целью </w:t>
            </w:r>
            <w:proofErr w:type="gramStart"/>
            <w:r w:rsidRPr="00B62213">
              <w:rPr>
                <w:rFonts w:ascii="Times New Roman" w:hAnsi="Times New Roman" w:cs="Times New Roman"/>
                <w:sz w:val="28"/>
                <w:szCs w:val="28"/>
              </w:rPr>
              <w:t>повышения эффективности работы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053B73" w14:textId="5C697952"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464BB3" w:rsidRPr="00B62213" w14:paraId="1A8D9BB8"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3EC605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388D32" w14:textId="653E4BE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464BB3" w:rsidRPr="00B62213" w14:paraId="5BADA59D"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59BB28B"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1D4A07" w14:textId="70BFCE3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464BB3" w:rsidRPr="00B62213" w14:paraId="2D4B23A5"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FB76548"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B55A04" w14:textId="4550263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464BB3" w:rsidRPr="00B62213" w14:paraId="6609A99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6A342C4"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451A2B" w14:textId="26865B83"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64BB3" w:rsidRPr="00B62213" w14:paraId="36A5192C"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BBC6BD0"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80CF80" w14:textId="1ADEB1E8"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64BB3" w:rsidRPr="00B62213" w14:paraId="1A897FE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6C3853F"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DBC10A" w14:textId="1A35DA0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464BB3" w:rsidRPr="00B62213" w14:paraId="30B58D83"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7FD015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29051A" w14:textId="6A0D8281"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464BB3" w:rsidRPr="00B62213" w14:paraId="00957D87"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002B6FA"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326D3C" w14:textId="790ACA02"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464BB3" w:rsidRPr="00B62213" w14:paraId="4AB6B529"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01FD58A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3E790C" w14:textId="1BD9D563"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464BB3" w:rsidRPr="00B62213" w14:paraId="61CA4C41"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E50B17F"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B6398A" w14:textId="27F9C8F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464BB3" w:rsidRPr="00B62213" w14:paraId="4CCDDDD4"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8DC53C0"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85A313" w14:textId="07167029"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464BB3" w:rsidRPr="00B62213" w14:paraId="38036C12"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0C3E44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189470" w14:textId="706AFDFF"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464BB3" w:rsidRPr="00B62213" w14:paraId="5FABE351"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655D124"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4553C7" w14:textId="1A02CA74"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464BB3" w:rsidRPr="00B62213" w14:paraId="56E49710"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03C751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64C4F5" w14:textId="1FE13EC9"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464BB3" w:rsidRPr="00B62213" w14:paraId="415267E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A84132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DFD745" w14:textId="6B56FC57"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464BB3" w:rsidRPr="00B62213" w14:paraId="29CB22F8"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169E497"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732124" w14:textId="4F752FD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464BB3" w:rsidRPr="00B62213" w14:paraId="0A61ABAC"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109431B"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6059CC" w14:textId="7DDD09F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464BB3" w:rsidRPr="00B62213" w14:paraId="2C73DEC3"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003A0AD"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37F9B9" w14:textId="7A1C95EF"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464BB3" w:rsidRPr="00B62213" w14:paraId="735E2442" w14:textId="77777777" w:rsidTr="00DF4F1B">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435AD4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45D08A" w14:textId="5EB7FA1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464BB3" w:rsidRPr="00B62213" w14:paraId="24E25C89"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DA1E7EA"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4B0A99" w14:textId="083255BE"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464BB3" w:rsidRPr="00B62213" w14:paraId="2DB3C7D6"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B04BC27"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r w:rsidR="00DF4F1B" w:rsidRPr="00DF4F1B">
              <w:rPr>
                <w:rFonts w:ascii="Times New Roman" w:hAnsi="Times New Roman" w:cs="Times New Roman"/>
                <w:sz w:val="28"/>
                <w:szCs w:val="28"/>
              </w:rPr>
              <w:t>Южно</w:t>
            </w:r>
            <w:r w:rsidR="00DF4F1B">
              <w:rPr>
                <w:rFonts w:ascii="Times New Roman" w:hAnsi="Times New Roman" w:cs="Times New Roman"/>
                <w:sz w:val="28"/>
                <w:szCs w:val="28"/>
              </w:rPr>
              <w:t>м</w:t>
            </w:r>
            <w:r>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B2E97B" w14:textId="1A330A0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464BB3" w:rsidRPr="00B62213" w14:paraId="5EC1F939"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5062067"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r w:rsidR="00DF4F1B" w:rsidRPr="00DF4F1B">
              <w:rPr>
                <w:rFonts w:ascii="Times New Roman" w:hAnsi="Times New Roman" w:cs="Times New Roman"/>
                <w:sz w:val="28"/>
                <w:szCs w:val="28"/>
              </w:rPr>
              <w:t>Южного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15EA15" w14:textId="496A26D3"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464BB3" w:rsidRPr="00B62213" w14:paraId="2C3A8CA4"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282F87E"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83CC20" w14:textId="6FDF088E"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464BB3" w:rsidRPr="00B62213" w14:paraId="0E641BF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D323F1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AAB163" w14:textId="0395D11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464BB3" w:rsidRPr="00B62213" w14:paraId="0BB4D9D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19206C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1B1301" w14:textId="087A339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464BB3" w:rsidRPr="00B62213" w14:paraId="1A229B87"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416DE95"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65D829" w14:textId="197A5FB6"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464BB3" w:rsidRPr="00B62213" w14:paraId="227B149D"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CB53C9F"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9.4</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E36A8B" w14:textId="24D6225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464BB3" w:rsidRPr="00B62213" w14:paraId="5AEE7241"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6D294C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9.5</w:t>
            </w:r>
            <w:r>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A1F2DA" w14:textId="4AF410B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35</w:t>
            </w:r>
          </w:p>
        </w:tc>
      </w:tr>
      <w:tr w:rsidR="00464BB3" w:rsidRPr="00B62213" w14:paraId="61D0E77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08A21862"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8E293D" w14:textId="61C4B5BE"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464BB3" w:rsidRPr="00B62213" w14:paraId="4F7C76C4"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264DC0EA"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EE9951" w14:textId="24B4A858"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464BB3" w:rsidRPr="00B62213" w14:paraId="39863CA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4E51BD6"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69CA65" w14:textId="59F9ADD4"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464BB3" w:rsidRPr="00B62213" w14:paraId="6701B8A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DD21388"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443714" w14:textId="28172D08"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464BB3" w:rsidRPr="00B62213" w14:paraId="2611CDEB"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816D0D0"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55A117" w14:textId="2CBF55D9"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464BB3" w:rsidRPr="00B62213" w14:paraId="75B2F659"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4156CB1"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F77E3F" w14:textId="0240815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464BB3" w:rsidRPr="00B62213" w14:paraId="002357A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DA1AEC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BA678C" w14:textId="3E416E2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464BB3" w:rsidRPr="00B62213" w14:paraId="52D50B42"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6E75E63"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1CF44D" w14:textId="6F259622"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464BB3" w:rsidRPr="00B62213" w14:paraId="2A974BF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521DC249"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Pr>
                <w:rFonts w:ascii="Times New Roman" w:hAnsi="Times New Roman" w:cs="Times New Roman"/>
                <w:sz w:val="28"/>
                <w:szCs w:val="28"/>
              </w:rPr>
              <w:t>. </w:t>
            </w:r>
            <w:r w:rsidRPr="00B62213">
              <w:rPr>
                <w:rFonts w:ascii="Times New Roman" w:hAnsi="Times New Roman" w:cs="Times New Roman"/>
                <w:sz w:val="28"/>
                <w:szCs w:val="28"/>
              </w:rPr>
              <w:t xml:space="preserve">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B62213">
              <w:rPr>
                <w:rFonts w:ascii="Times New Roman" w:hAnsi="Times New Roman" w:cs="Times New Roman"/>
                <w:sz w:val="28"/>
                <w:szCs w:val="28"/>
              </w:rPr>
              <w:t>границ зон действия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B34628" w14:textId="0D66244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464BB3" w:rsidRPr="00B62213" w14:paraId="45C452AA"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094B127D"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10F644" w14:textId="274131FD"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464BB3" w:rsidRPr="00B62213" w14:paraId="1035631C"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7A413EF"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9D78F1" w14:textId="06E35332"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464BB3" w:rsidRPr="00B62213" w14:paraId="417E00DE"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B27ED6E"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CC8101" w14:textId="19288CE7"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464BB3" w:rsidRPr="00B62213" w14:paraId="447AB806"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9F42815"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B26287" w14:textId="25702E45"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464BB3" w:rsidRPr="00B62213" w14:paraId="53D76EC0"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2F295FF"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w:t>
            </w:r>
            <w:proofErr w:type="gramStart"/>
            <w:r w:rsidRPr="00B62213">
              <w:rPr>
                <w:rFonts w:ascii="Times New Roman" w:hAnsi="Times New Roman" w:cs="Times New Roman"/>
                <w:sz w:val="28"/>
                <w:szCs w:val="28"/>
              </w:rPr>
              <w:t>проблем организации газоснабжения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712CFB" w14:textId="6B47D527"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64BB3" w:rsidRPr="00B62213" w14:paraId="25334F29" w14:textId="77777777" w:rsidTr="00DF4F1B">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AC0A63A"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Pr>
                <w:rFonts w:ascii="Times New Roman" w:hAnsi="Times New Roman" w:cs="Times New Roman"/>
                <w:sz w:val="28"/>
                <w:szCs w:val="28"/>
              </w:rPr>
              <w:t>. </w:t>
            </w:r>
            <w:proofErr w:type="gramStart"/>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B5B6D2" w14:textId="67805329"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64BB3" w:rsidRPr="00B62213" w14:paraId="0BD15B08"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3C70AC90"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Pr>
                <w:rFonts w:ascii="Times New Roman" w:hAnsi="Times New Roman" w:cs="Times New Roman"/>
                <w:sz w:val="28"/>
                <w:szCs w:val="28"/>
              </w:rPr>
              <w:t>. </w:t>
            </w:r>
            <w:proofErr w:type="gramStart"/>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98F3E4" w14:textId="35A2573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64BB3" w:rsidRPr="00B62213" w14:paraId="1A6E87A9"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799DF647"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B62213">
              <w:rPr>
                <w:rFonts w:ascii="Times New Roman" w:hAnsi="Times New Roman" w:cs="Times New Roman"/>
                <w:sz w:val="28"/>
                <w:szCs w:val="28"/>
              </w:rPr>
              <w:t>содержащие</w:t>
            </w:r>
            <w:proofErr w:type="gramEnd"/>
            <w:r w:rsidRPr="00B62213">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FE00B9" w14:textId="0826DFA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64BB3" w:rsidRPr="00B62213" w14:paraId="0ACBDC05"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1D5718B1"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w:t>
            </w:r>
            <w:proofErr w:type="gramStart"/>
            <w:r w:rsidRPr="00B62213">
              <w:rPr>
                <w:rFonts w:ascii="Times New Roman" w:hAnsi="Times New Roman" w:cs="Times New Roman"/>
                <w:sz w:val="28"/>
                <w:szCs w:val="28"/>
              </w:rPr>
              <w:t xml:space="preserve">положений утвержденной схемы водоснабжения </w:t>
            </w:r>
            <w:r w:rsidR="00DF4F1B" w:rsidRPr="00DF4F1B">
              <w:rPr>
                <w:rFonts w:ascii="Times New Roman" w:hAnsi="Times New Roman" w:cs="Times New Roman"/>
                <w:sz w:val="28"/>
                <w:szCs w:val="28"/>
              </w:rPr>
              <w:t>Южного</w:t>
            </w:r>
            <w:r w:rsidRPr="00B62213">
              <w:rPr>
                <w:rFonts w:ascii="Times New Roman" w:hAnsi="Times New Roman" w:cs="Times New Roman"/>
                <w:sz w:val="28"/>
                <w:szCs w:val="28"/>
              </w:rPr>
              <w:t xml:space="preserve"> сельского поселения Крымского района</w:t>
            </w:r>
            <w:proofErr w:type="gramEnd"/>
            <w:r w:rsidRPr="00B62213">
              <w:rPr>
                <w:rFonts w:ascii="Times New Roman" w:hAnsi="Times New Roman" w:cs="Times New Roman"/>
                <w:sz w:val="28"/>
                <w:szCs w:val="28"/>
              </w:rPr>
              <w:t xml:space="preserve">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5AFDEB" w14:textId="22EE98BB"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464BB3" w:rsidRPr="00B62213" w14:paraId="79030CF0"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49C44F68"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272D57" w14:textId="013B6BB0"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464BB3" w:rsidRPr="00B62213" w14:paraId="396DD946" w14:textId="77777777" w:rsidTr="00DF4F1B">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5144515" w14:textId="77777777" w:rsidR="00464BB3" w:rsidRPr="00B62213" w:rsidRDefault="00464BB3" w:rsidP="00DF4F1B">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w:t>
            </w:r>
            <w:proofErr w:type="gramStart"/>
            <w:r w:rsidRPr="00204C0B">
              <w:rPr>
                <w:rFonts w:ascii="Times New Roman" w:hAnsi="Times New Roman" w:cs="Times New Roman"/>
                <w:sz w:val="28"/>
                <w:szCs w:val="28"/>
              </w:rPr>
              <w:t xml:space="preserve">развития систем теплоснабжения </w:t>
            </w:r>
            <w:r w:rsidR="00DF4F1B" w:rsidRPr="00DF4F1B">
              <w:rPr>
                <w:rFonts w:ascii="Times New Roman" w:hAnsi="Times New Roman" w:cs="Times New Roman"/>
                <w:sz w:val="28"/>
                <w:szCs w:val="28"/>
              </w:rPr>
              <w:t>Южного</w:t>
            </w:r>
            <w:r>
              <w:rPr>
                <w:rFonts w:ascii="Times New Roman" w:hAnsi="Times New Roman" w:cs="Times New Roman"/>
                <w:sz w:val="28"/>
                <w:szCs w:val="28"/>
              </w:rPr>
              <w:t xml:space="preserve"> сельского поселения Крымского района</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AAEDB3" w14:textId="7230A25F"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464BB3" w:rsidRPr="00B62213" w14:paraId="68A3813B" w14:textId="77777777" w:rsidTr="00DF4F1B">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63525FA" w14:textId="77777777" w:rsidR="00464BB3" w:rsidRPr="0081357B" w:rsidRDefault="00464BB3" w:rsidP="00DF4F1B">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FEAF99" w14:textId="6DD7EF8D" w:rsidR="00464BB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464BB3" w:rsidRPr="00B62213" w14:paraId="31B712A2" w14:textId="77777777" w:rsidTr="00DF4F1B">
        <w:tc>
          <w:tcPr>
            <w:tcW w:w="8364" w:type="dxa"/>
            <w:tcBorders>
              <w:top w:val="single" w:sz="4" w:space="0" w:color="auto"/>
              <w:left w:val="single" w:sz="4" w:space="0" w:color="auto"/>
              <w:bottom w:val="single" w:sz="4" w:space="0" w:color="auto"/>
              <w:right w:val="single" w:sz="4" w:space="0" w:color="auto"/>
            </w:tcBorders>
            <w:shd w:val="clear" w:color="auto" w:fill="FFFFFF"/>
          </w:tcPr>
          <w:p w14:paraId="63A1AFFD" w14:textId="77777777" w:rsidR="00464BB3" w:rsidRPr="0081357B" w:rsidRDefault="00464BB3" w:rsidP="00DF4F1B">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E96AE8" w14:textId="0058C2F1" w:rsidR="00464BB3" w:rsidRPr="00B62213" w:rsidRDefault="00627833" w:rsidP="00DF4F1B">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bl>
    <w:p w14:paraId="5752AE36" w14:textId="77777777" w:rsidR="00464BB3" w:rsidRDefault="00464BB3" w:rsidP="00464BB3">
      <w:pPr>
        <w:widowControl w:val="0"/>
        <w:suppressAutoHyphens/>
        <w:spacing w:after="0" w:line="240" w:lineRule="auto"/>
        <w:rPr>
          <w:rFonts w:ascii="Times New Roman" w:hAnsi="Times New Roman" w:cs="Times New Roman"/>
          <w:sz w:val="28"/>
          <w:szCs w:val="28"/>
        </w:rPr>
      </w:pPr>
    </w:p>
    <w:p w14:paraId="71A522C3"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4027041F"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3074AE49"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797221C2"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74B270EB"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0D678916"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7D0A0355"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11DBCEC7"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49A6337C"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36715BDA"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0C9F7BD2" w14:textId="77777777" w:rsidR="00E900E3" w:rsidRDefault="00E900E3" w:rsidP="00464BB3">
      <w:pPr>
        <w:widowControl w:val="0"/>
        <w:suppressAutoHyphens/>
        <w:spacing w:after="0" w:line="240" w:lineRule="auto"/>
        <w:rPr>
          <w:rFonts w:ascii="Times New Roman" w:hAnsi="Times New Roman" w:cs="Times New Roman"/>
          <w:sz w:val="28"/>
          <w:szCs w:val="28"/>
        </w:rPr>
      </w:pPr>
    </w:p>
    <w:p w14:paraId="7622716A" w14:textId="77777777" w:rsidR="00E900E3" w:rsidRPr="00645D36" w:rsidRDefault="00E900E3" w:rsidP="00464BB3">
      <w:pPr>
        <w:widowControl w:val="0"/>
        <w:suppressAutoHyphens/>
        <w:spacing w:after="0" w:line="240" w:lineRule="auto"/>
        <w:rPr>
          <w:rFonts w:ascii="Times New Roman" w:hAnsi="Times New Roman" w:cs="Times New Roman"/>
          <w:sz w:val="28"/>
          <w:szCs w:val="28"/>
        </w:rPr>
      </w:pPr>
    </w:p>
    <w:p w14:paraId="19F233E6" w14:textId="77777777" w:rsidR="00464BB3" w:rsidRPr="003E14F6" w:rsidRDefault="00464BB3" w:rsidP="00464BB3">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lastRenderedPageBreak/>
        <w:t>Паспорт схемы</w:t>
      </w:r>
    </w:p>
    <w:p w14:paraId="7BBDAFB4"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370A9297" w14:textId="77777777" w:rsidR="00464BB3" w:rsidRPr="00B62213" w:rsidRDefault="00464BB3" w:rsidP="00464BB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r w:rsidR="00DF4F1B" w:rsidRPr="00DF4F1B">
        <w:rPr>
          <w:rFonts w:ascii="Times New Roman" w:hAnsi="Times New Roman" w:cs="Times New Roman"/>
          <w:sz w:val="28"/>
          <w:szCs w:val="28"/>
        </w:rPr>
        <w:t>Южного</w:t>
      </w:r>
      <w:r w:rsidRPr="00B62213">
        <w:rPr>
          <w:rFonts w:ascii="Times New Roman" w:hAnsi="Times New Roman" w:cs="Times New Roman"/>
          <w:sz w:val="28"/>
          <w:szCs w:val="28"/>
        </w:rPr>
        <w:t xml:space="preserve"> сельского поселения Крымского района явля</w:t>
      </w:r>
      <w:r>
        <w:rPr>
          <w:rFonts w:ascii="Times New Roman" w:hAnsi="Times New Roman" w:cs="Times New Roman"/>
          <w:sz w:val="28"/>
          <w:szCs w:val="28"/>
        </w:rPr>
        <w:t>ю</w:t>
      </w:r>
      <w:r w:rsidRPr="00B62213">
        <w:rPr>
          <w:rFonts w:ascii="Times New Roman" w:hAnsi="Times New Roman" w:cs="Times New Roman"/>
          <w:sz w:val="28"/>
          <w:szCs w:val="28"/>
        </w:rPr>
        <w:t>тся:</w:t>
      </w:r>
    </w:p>
    <w:p w14:paraId="2BA66A9F" w14:textId="77777777" w:rsidR="00464BB3" w:rsidRPr="00CD109A" w:rsidRDefault="00464BB3" w:rsidP="00464BB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2A551F58" w14:textId="77777777" w:rsidR="00464BB3" w:rsidRPr="00CD109A" w:rsidRDefault="00464BB3" w:rsidP="00464BB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1EA034AF" w14:textId="77777777" w:rsidR="00464BB3" w:rsidRPr="00CD109A" w:rsidRDefault="00464BB3" w:rsidP="00464BB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0311DC85" w14:textId="32EF8CED" w:rsidR="00464BB3" w:rsidRDefault="00464BB3" w:rsidP="00464BB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 xml:space="preserve">приказ Министерства энергетики РФ от </w:t>
      </w:r>
      <w:r w:rsidR="00CC6582" w:rsidRPr="00CC6582">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5F457D9B" w14:textId="77777777" w:rsidR="00464BB3" w:rsidRPr="00B62213" w:rsidRDefault="00464BB3" w:rsidP="00464BB3">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62213">
        <w:rPr>
          <w:rFonts w:ascii="Times New Roman" w:hAnsi="Times New Roman" w:cs="Times New Roman"/>
          <w:sz w:val="28"/>
          <w:szCs w:val="28"/>
        </w:rPr>
        <w:t xml:space="preserve">енеральный план </w:t>
      </w:r>
      <w:r w:rsidR="00DF4F1B" w:rsidRPr="00DF4F1B">
        <w:rPr>
          <w:rFonts w:ascii="Times New Roman" w:hAnsi="Times New Roman" w:cs="Times New Roman"/>
          <w:sz w:val="28"/>
          <w:szCs w:val="28"/>
        </w:rPr>
        <w:t>Южного</w:t>
      </w:r>
      <w:r w:rsidRPr="00B62213">
        <w:rPr>
          <w:rFonts w:ascii="Times New Roman" w:hAnsi="Times New Roman" w:cs="Times New Roman"/>
          <w:sz w:val="28"/>
          <w:szCs w:val="28"/>
        </w:rPr>
        <w:t xml:space="preserve"> сельского поселения Крымского района.</w:t>
      </w:r>
    </w:p>
    <w:p w14:paraId="07F0925C"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332B7EE2"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26AF6511"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31C50329"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6E170865"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04A9F5FE"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w:t>
      </w:r>
      <w:r w:rsidR="00DF4F1B" w:rsidRPr="00DF4F1B">
        <w:rPr>
          <w:rFonts w:ascii="Times New Roman" w:hAnsi="Times New Roman" w:cs="Times New Roman"/>
          <w:sz w:val="28"/>
          <w:szCs w:val="28"/>
        </w:rPr>
        <w:t>Южного</w:t>
      </w:r>
      <w:r w:rsidRPr="00B62213">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074EC8F3"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747FC42D"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6495F180"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675E9EC7" w14:textId="77777777" w:rsidR="00464BB3" w:rsidRPr="00E81457" w:rsidRDefault="00464BB3" w:rsidP="00464BB3">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33FE2BFC"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38EA2768" w14:textId="77777777" w:rsidR="00464BB3" w:rsidRPr="003E14F6" w:rsidRDefault="00464BB3" w:rsidP="00464BB3">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Основные термины и понятия</w:t>
      </w:r>
    </w:p>
    <w:p w14:paraId="09F697DA"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542C3C38"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400F08C2"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w:t>
      </w:r>
      <w:r w:rsidRPr="00E81457">
        <w:rPr>
          <w:rFonts w:ascii="Times New Roman" w:hAnsi="Times New Roman" w:cs="Times New Roman"/>
          <w:sz w:val="28"/>
          <w:szCs w:val="28"/>
        </w:rPr>
        <w:lastRenderedPageBreak/>
        <w:t xml:space="preserve">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1BCFE135"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E81457">
        <w:rPr>
          <w:rFonts w:ascii="Times New Roman" w:hAnsi="Times New Roman" w:cs="Times New Roman"/>
          <w:sz w:val="28"/>
          <w:szCs w:val="28"/>
        </w:rPr>
        <w:t>в</w:t>
      </w:r>
      <w:proofErr w:type="gramEnd"/>
      <w:r w:rsidRPr="00E81457">
        <w:rPr>
          <w:rFonts w:ascii="Times New Roman" w:hAnsi="Times New Roman" w:cs="Times New Roman"/>
          <w:sz w:val="28"/>
          <w:szCs w:val="28"/>
        </w:rPr>
        <w:t xml:space="preserve"> пиковых водогрейных </w:t>
      </w:r>
      <w:proofErr w:type="spellStart"/>
      <w:r w:rsidRPr="00E81457">
        <w:rPr>
          <w:rFonts w:ascii="Times New Roman" w:hAnsi="Times New Roman" w:cs="Times New Roman"/>
          <w:sz w:val="28"/>
          <w:szCs w:val="28"/>
        </w:rPr>
        <w:t>котлоагрегатах</w:t>
      </w:r>
      <w:proofErr w:type="spellEnd"/>
      <w:r w:rsidRPr="00E81457">
        <w:rPr>
          <w:rFonts w:ascii="Times New Roman" w:hAnsi="Times New Roman" w:cs="Times New Roman"/>
          <w:sz w:val="28"/>
          <w:szCs w:val="28"/>
        </w:rPr>
        <w:t xml:space="preserve"> и др.).</w:t>
      </w:r>
    </w:p>
    <w:p w14:paraId="10FF62DB"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308032AB"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b/>
          <w:bCs/>
          <w:sz w:val="28"/>
          <w:szCs w:val="28"/>
        </w:rPr>
        <w:t>Теплосетевые</w:t>
      </w:r>
      <w:proofErr w:type="spellEnd"/>
      <w:r w:rsidRPr="00E81457">
        <w:rPr>
          <w:rFonts w:ascii="Times New Roman" w:hAnsi="Times New Roman" w:cs="Times New Roman"/>
          <w:b/>
          <w:bCs/>
          <w:sz w:val="28"/>
          <w:szCs w:val="28"/>
        </w:rPr>
        <w:t xml:space="preserve">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потребителей тепловой энергии.</w:t>
      </w:r>
    </w:p>
    <w:p w14:paraId="41248C0F"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321DEF4C"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4171F3E7"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roofErr w:type="gramEnd"/>
    </w:p>
    <w:p w14:paraId="4BA6AEB9"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5489C5D3"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44770898"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25917A00"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5902101D"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Топливный баланс</w:t>
      </w:r>
      <w:r w:rsidRPr="00E81457">
        <w:rPr>
          <w:rFonts w:ascii="Times New Roman" w:hAnsi="Times New Roman" w:cs="Times New Roman"/>
          <w:sz w:val="28"/>
          <w:szCs w:val="28"/>
        </w:rPr>
        <w:t xml:space="preserve"> – документ, содержащий взаимосвязанные </w:t>
      </w:r>
      <w:r w:rsidRPr="00E81457">
        <w:rPr>
          <w:rFonts w:ascii="Times New Roman" w:hAnsi="Times New Roman" w:cs="Times New Roman"/>
          <w:sz w:val="28"/>
          <w:szCs w:val="28"/>
        </w:rPr>
        <w:lastRenderedPageBreak/>
        <w:t>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roofErr w:type="gramEnd"/>
    </w:p>
    <w:p w14:paraId="3F3118A1"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w:t>
      </w:r>
      <w:proofErr w:type="gramStart"/>
      <w:r w:rsidRPr="00E814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Pr="00E81457">
        <w:rPr>
          <w:rFonts w:ascii="Times New Roman" w:hAnsi="Times New Roman" w:cs="Times New Roman"/>
          <w:sz w:val="28"/>
          <w:szCs w:val="28"/>
        </w:rPr>
        <w:t xml:space="preserve"> и длины этих участков.</w:t>
      </w:r>
    </w:p>
    <w:p w14:paraId="598AA823"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376123C7" w14:textId="2D9C342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w:t>
      </w:r>
    </w:p>
    <w:p w14:paraId="24A653B3"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1BE5BBAB" w14:textId="77777777" w:rsidR="00464BB3" w:rsidRPr="00031209" w:rsidRDefault="00464BB3" w:rsidP="00464BB3">
      <w:pPr>
        <w:widowControl w:val="0"/>
        <w:suppressAutoHyphens/>
        <w:spacing w:after="0" w:line="240" w:lineRule="auto"/>
        <w:jc w:val="center"/>
        <w:rPr>
          <w:rFonts w:ascii="Times New Roman" w:hAnsi="Times New Roman" w:cs="Times New Roman"/>
          <w:b/>
          <w:bCs/>
          <w:sz w:val="28"/>
          <w:szCs w:val="28"/>
        </w:rPr>
      </w:pPr>
      <w:r w:rsidRPr="00031209">
        <w:rPr>
          <w:rFonts w:ascii="Times New Roman" w:hAnsi="Times New Roman" w:cs="Times New Roman"/>
          <w:b/>
          <w:bCs/>
          <w:sz w:val="28"/>
          <w:szCs w:val="28"/>
        </w:rPr>
        <w:t>Введение</w:t>
      </w:r>
    </w:p>
    <w:p w14:paraId="575D4717" w14:textId="77777777" w:rsidR="00464BB3" w:rsidRPr="00645D36" w:rsidRDefault="00464BB3" w:rsidP="00464BB3">
      <w:pPr>
        <w:widowControl w:val="0"/>
        <w:suppressAutoHyphens/>
        <w:spacing w:after="0" w:line="240" w:lineRule="auto"/>
        <w:rPr>
          <w:rFonts w:ascii="Times New Roman" w:hAnsi="Times New Roman" w:cs="Times New Roman"/>
          <w:sz w:val="28"/>
          <w:szCs w:val="28"/>
        </w:rPr>
      </w:pPr>
    </w:p>
    <w:p w14:paraId="307D317F" w14:textId="77777777" w:rsidR="00DA2FAF"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w:t>
      </w:r>
    </w:p>
    <w:p w14:paraId="4DE09D71"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3D04DCC1" w14:textId="77777777" w:rsidR="00DA2FAF"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w:t>
      </w:r>
    </w:p>
    <w:p w14:paraId="7E95B6BF"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81457">
        <w:rPr>
          <w:rFonts w:ascii="Times New Roman" w:hAnsi="Times New Roman" w:cs="Times New Roman"/>
          <w:sz w:val="28"/>
          <w:szCs w:val="28"/>
        </w:rPr>
        <w:t>предпроектного</w:t>
      </w:r>
      <w:proofErr w:type="spellEnd"/>
      <w:r w:rsidRPr="00E81457">
        <w:rPr>
          <w:rFonts w:ascii="Times New Roman" w:hAnsi="Times New Roman" w:cs="Times New Roman"/>
          <w:sz w:val="28"/>
          <w:szCs w:val="28"/>
        </w:rPr>
        <w:t xml:space="preserve"> документа по развитию теплового хозяйства принята практика составления перспективных схем теплоснабжения.</w:t>
      </w:r>
    </w:p>
    <w:p w14:paraId="5090A709"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5864E29A"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81457">
        <w:rPr>
          <w:rFonts w:ascii="Times New Roman" w:hAnsi="Times New Roman" w:cs="Times New Roman"/>
          <w:sz w:val="28"/>
          <w:szCs w:val="28"/>
        </w:rPr>
        <w:t>сопоставления вариантов развития системы теплоснабжения</w:t>
      </w:r>
      <w:proofErr w:type="gramEnd"/>
      <w:r w:rsidRPr="00E814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31562216"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50666E4C" w14:textId="77777777" w:rsidR="00464BB3" w:rsidRPr="00E81457" w:rsidRDefault="00464BB3" w:rsidP="00464BB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81457">
        <w:rPr>
          <w:rFonts w:ascii="Times New Roman" w:hAnsi="Times New Roman" w:cs="Times New Roman"/>
          <w:sz w:val="28"/>
          <w:szCs w:val="28"/>
        </w:rPr>
        <w:t xml:space="preserve"> пищи.</w:t>
      </w:r>
    </w:p>
    <w:p w14:paraId="04A23E51" w14:textId="77777777" w:rsidR="00BC43B5" w:rsidRPr="00244AA8" w:rsidRDefault="00BC43B5" w:rsidP="0042301E">
      <w:pPr>
        <w:spacing w:after="0" w:line="240" w:lineRule="auto"/>
        <w:rPr>
          <w:rFonts w:ascii="Times New Roman" w:hAnsi="Times New Roman" w:cs="Times New Roman"/>
          <w:b/>
          <w:sz w:val="28"/>
          <w:szCs w:val="28"/>
          <w:lang w:eastAsia="ru-RU"/>
        </w:rPr>
      </w:pPr>
    </w:p>
    <w:p w14:paraId="5F3D61B2" w14:textId="77777777" w:rsidR="004A1E14" w:rsidRDefault="00CB1219" w:rsidP="0042301E">
      <w:pPr>
        <w:spacing w:after="0" w:line="240" w:lineRule="auto"/>
        <w:jc w:val="center"/>
        <w:rPr>
          <w:rFonts w:ascii="Times New Roman" w:hAnsi="Times New Roman" w:cs="Times New Roman"/>
          <w:b/>
          <w:sz w:val="28"/>
          <w:szCs w:val="28"/>
          <w:lang w:eastAsia="ru-RU"/>
        </w:rPr>
      </w:pPr>
      <w:r w:rsidRPr="00244AA8">
        <w:rPr>
          <w:rFonts w:ascii="Times New Roman" w:hAnsi="Times New Roman" w:cs="Times New Roman"/>
          <w:b/>
          <w:sz w:val="28"/>
          <w:szCs w:val="28"/>
          <w:lang w:eastAsia="ru-RU"/>
        </w:rPr>
        <w:t>О</w:t>
      </w:r>
      <w:r w:rsidR="00E96A9F">
        <w:rPr>
          <w:rFonts w:ascii="Times New Roman" w:hAnsi="Times New Roman" w:cs="Times New Roman"/>
          <w:b/>
          <w:sz w:val="28"/>
          <w:szCs w:val="28"/>
          <w:lang w:eastAsia="ru-RU"/>
        </w:rPr>
        <w:t>бщая часть</w:t>
      </w:r>
    </w:p>
    <w:p w14:paraId="50D9D350" w14:textId="77777777" w:rsidR="00E96A9F" w:rsidRPr="00244AA8" w:rsidRDefault="00E96A9F" w:rsidP="0042301E">
      <w:pPr>
        <w:spacing w:after="0" w:line="240" w:lineRule="auto"/>
        <w:jc w:val="center"/>
        <w:rPr>
          <w:rFonts w:ascii="Times New Roman" w:hAnsi="Times New Roman" w:cs="Times New Roman"/>
          <w:b/>
          <w:sz w:val="28"/>
          <w:szCs w:val="28"/>
          <w:lang w:eastAsia="ru-RU"/>
        </w:rPr>
      </w:pPr>
    </w:p>
    <w:p w14:paraId="4F8C823F" w14:textId="77777777" w:rsidR="00DF4F1B" w:rsidRDefault="00DF4F1B" w:rsidP="00DF4F1B">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Южное</w:t>
      </w:r>
      <w:r w:rsidRPr="00DF4F1B">
        <w:rPr>
          <w:rFonts w:ascii="Times New Roman" w:hAnsi="Times New Roman" w:cs="Times New Roman"/>
          <w:sz w:val="28"/>
          <w:szCs w:val="28"/>
        </w:rPr>
        <w:t xml:space="preserve"> сельское поселение Крымского района входит в состав муниципального образования Крымский район.</w:t>
      </w:r>
    </w:p>
    <w:p w14:paraId="41D053CF" w14:textId="59DC83CD" w:rsidR="007624A6" w:rsidRPr="00567E5A" w:rsidRDefault="007624A6" w:rsidP="00DF4F1B">
      <w:pPr>
        <w:spacing w:after="0" w:line="240" w:lineRule="auto"/>
        <w:ind w:right="-1" w:firstLine="709"/>
        <w:jc w:val="both"/>
        <w:rPr>
          <w:rFonts w:ascii="Times New Roman" w:hAnsi="Times New Roman" w:cs="Times New Roman"/>
          <w:sz w:val="28"/>
          <w:szCs w:val="28"/>
        </w:rPr>
      </w:pPr>
      <w:r w:rsidRPr="00567E5A">
        <w:rPr>
          <w:rFonts w:ascii="Times New Roman" w:hAnsi="Times New Roman" w:cs="Times New Roman"/>
          <w:color w:val="000000"/>
          <w:sz w:val="28"/>
          <w:szCs w:val="28"/>
        </w:rPr>
        <w:t>В состав Южного сельского поселения</w:t>
      </w:r>
      <w:r w:rsidR="00DF4F1B">
        <w:rPr>
          <w:rFonts w:ascii="Times New Roman" w:hAnsi="Times New Roman" w:cs="Times New Roman"/>
          <w:color w:val="000000"/>
          <w:sz w:val="28"/>
          <w:szCs w:val="28"/>
        </w:rPr>
        <w:t xml:space="preserve"> Крымского района</w:t>
      </w:r>
      <w:r w:rsidRPr="00567E5A">
        <w:rPr>
          <w:rFonts w:ascii="Times New Roman" w:hAnsi="Times New Roman" w:cs="Times New Roman"/>
          <w:color w:val="000000"/>
          <w:sz w:val="28"/>
          <w:szCs w:val="28"/>
        </w:rPr>
        <w:t xml:space="preserve"> входит </w:t>
      </w:r>
      <w:r w:rsidRPr="00567E5A">
        <w:rPr>
          <w:rFonts w:ascii="Times New Roman" w:hAnsi="Times New Roman" w:cs="Times New Roman"/>
          <w:sz w:val="28"/>
          <w:szCs w:val="28"/>
        </w:rPr>
        <w:t>семь населенных пунктов:</w:t>
      </w:r>
      <w:r w:rsidR="00E900E3">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х</w:t>
      </w:r>
      <w:r w:rsidR="00244AA8">
        <w:rPr>
          <w:rFonts w:ascii="Times New Roman" w:hAnsi="Times New Roman" w:cs="Times New Roman"/>
          <w:sz w:val="28"/>
          <w:szCs w:val="28"/>
        </w:rPr>
        <w:t>ут</w:t>
      </w:r>
      <w:proofErr w:type="spellEnd"/>
      <w:r w:rsidRPr="00567E5A">
        <w:rPr>
          <w:rFonts w:ascii="Times New Roman" w:hAnsi="Times New Roman" w:cs="Times New Roman"/>
          <w:sz w:val="28"/>
          <w:szCs w:val="28"/>
        </w:rPr>
        <w:t>. Веселый</w:t>
      </w:r>
      <w:r w:rsidR="00E900E3">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х</w:t>
      </w:r>
      <w:r w:rsidR="00244AA8">
        <w:rPr>
          <w:rFonts w:ascii="Times New Roman" w:hAnsi="Times New Roman" w:cs="Times New Roman"/>
          <w:sz w:val="28"/>
          <w:szCs w:val="28"/>
        </w:rPr>
        <w:t>ут</w:t>
      </w:r>
      <w:proofErr w:type="spellEnd"/>
      <w:r w:rsidRPr="00567E5A">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Есеевски</w:t>
      </w:r>
      <w:r w:rsidR="00E900E3">
        <w:rPr>
          <w:rFonts w:ascii="Times New Roman" w:hAnsi="Times New Roman" w:cs="Times New Roman"/>
          <w:sz w:val="28"/>
          <w:szCs w:val="28"/>
        </w:rPr>
        <w:t>й</w:t>
      </w:r>
      <w:proofErr w:type="spellEnd"/>
      <w:r w:rsidR="00E900E3">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х</w:t>
      </w:r>
      <w:r w:rsidR="00244AA8">
        <w:rPr>
          <w:rFonts w:ascii="Times New Roman" w:hAnsi="Times New Roman" w:cs="Times New Roman"/>
          <w:sz w:val="28"/>
          <w:szCs w:val="28"/>
        </w:rPr>
        <w:t>ут</w:t>
      </w:r>
      <w:proofErr w:type="spellEnd"/>
      <w:r w:rsidRPr="00567E5A">
        <w:rPr>
          <w:rFonts w:ascii="Times New Roman" w:hAnsi="Times New Roman" w:cs="Times New Roman"/>
          <w:sz w:val="28"/>
          <w:szCs w:val="28"/>
        </w:rPr>
        <w:t>. Красный</w:t>
      </w:r>
      <w:r w:rsidR="00E900E3">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х</w:t>
      </w:r>
      <w:r w:rsidR="00EC0CC5">
        <w:rPr>
          <w:rFonts w:ascii="Times New Roman" w:hAnsi="Times New Roman" w:cs="Times New Roman"/>
          <w:sz w:val="28"/>
          <w:szCs w:val="28"/>
        </w:rPr>
        <w:t>ут</w:t>
      </w:r>
      <w:proofErr w:type="spellEnd"/>
      <w:r w:rsidRPr="00567E5A">
        <w:rPr>
          <w:rFonts w:ascii="Times New Roman" w:hAnsi="Times New Roman" w:cs="Times New Roman"/>
          <w:sz w:val="28"/>
          <w:szCs w:val="28"/>
        </w:rPr>
        <w:t>. Новотроицкий</w:t>
      </w:r>
      <w:r w:rsidR="00E900E3">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х</w:t>
      </w:r>
      <w:r w:rsidR="00EC0CC5">
        <w:rPr>
          <w:rFonts w:ascii="Times New Roman" w:hAnsi="Times New Roman" w:cs="Times New Roman"/>
          <w:sz w:val="28"/>
          <w:szCs w:val="28"/>
        </w:rPr>
        <w:t>ут</w:t>
      </w:r>
      <w:proofErr w:type="spellEnd"/>
      <w:r w:rsidRPr="00567E5A">
        <w:rPr>
          <w:rFonts w:ascii="Times New Roman" w:hAnsi="Times New Roman" w:cs="Times New Roman"/>
          <w:sz w:val="28"/>
          <w:szCs w:val="28"/>
        </w:rPr>
        <w:t>. Плавни</w:t>
      </w:r>
      <w:r w:rsidR="00E900E3">
        <w:rPr>
          <w:rFonts w:ascii="Times New Roman" w:hAnsi="Times New Roman" w:cs="Times New Roman"/>
          <w:sz w:val="28"/>
          <w:szCs w:val="28"/>
        </w:rPr>
        <w:t xml:space="preserve">, </w:t>
      </w:r>
      <w:proofErr w:type="spellStart"/>
      <w:r w:rsidRPr="00567E5A">
        <w:rPr>
          <w:rFonts w:ascii="Times New Roman" w:hAnsi="Times New Roman" w:cs="Times New Roman"/>
          <w:sz w:val="28"/>
          <w:szCs w:val="28"/>
        </w:rPr>
        <w:t>х</w:t>
      </w:r>
      <w:r w:rsidR="00EC0CC5">
        <w:rPr>
          <w:rFonts w:ascii="Times New Roman" w:hAnsi="Times New Roman" w:cs="Times New Roman"/>
          <w:sz w:val="28"/>
          <w:szCs w:val="28"/>
        </w:rPr>
        <w:t>ут</w:t>
      </w:r>
      <w:proofErr w:type="spellEnd"/>
      <w:r w:rsidRPr="00567E5A">
        <w:rPr>
          <w:rFonts w:ascii="Times New Roman" w:hAnsi="Times New Roman" w:cs="Times New Roman"/>
          <w:sz w:val="28"/>
          <w:szCs w:val="28"/>
        </w:rPr>
        <w:t>. Черноморский</w:t>
      </w:r>
      <w:r w:rsidR="00E900E3">
        <w:rPr>
          <w:rFonts w:ascii="Times New Roman" w:hAnsi="Times New Roman" w:cs="Times New Roman"/>
          <w:sz w:val="28"/>
          <w:szCs w:val="28"/>
        </w:rPr>
        <w:t xml:space="preserve">, </w:t>
      </w:r>
      <w:r w:rsidRPr="00567E5A">
        <w:rPr>
          <w:rFonts w:ascii="Times New Roman" w:hAnsi="Times New Roman" w:cs="Times New Roman"/>
          <w:sz w:val="28"/>
          <w:szCs w:val="28"/>
        </w:rPr>
        <w:t>п</w:t>
      </w:r>
      <w:r w:rsidR="00EC0CC5">
        <w:rPr>
          <w:rFonts w:ascii="Times New Roman" w:hAnsi="Times New Roman" w:cs="Times New Roman"/>
          <w:sz w:val="28"/>
          <w:szCs w:val="28"/>
        </w:rPr>
        <w:t>ос</w:t>
      </w:r>
      <w:r w:rsidRPr="00567E5A">
        <w:rPr>
          <w:rFonts w:ascii="Times New Roman" w:hAnsi="Times New Roman" w:cs="Times New Roman"/>
          <w:sz w:val="28"/>
          <w:szCs w:val="28"/>
        </w:rPr>
        <w:t>. Южный</w:t>
      </w:r>
      <w:r w:rsidR="00DF4F1B">
        <w:rPr>
          <w:rFonts w:ascii="Times New Roman" w:hAnsi="Times New Roman" w:cs="Times New Roman"/>
          <w:sz w:val="28"/>
          <w:szCs w:val="28"/>
        </w:rPr>
        <w:t>.</w:t>
      </w:r>
    </w:p>
    <w:p w14:paraId="702BF76D" w14:textId="4FFA3787" w:rsidR="007624A6" w:rsidRPr="00567E5A" w:rsidRDefault="007624A6" w:rsidP="0042301E">
      <w:pPr>
        <w:spacing w:after="0" w:line="240" w:lineRule="auto"/>
        <w:ind w:right="-1" w:firstLine="700"/>
        <w:jc w:val="both"/>
        <w:rPr>
          <w:rFonts w:ascii="Times New Roman" w:hAnsi="Times New Roman" w:cs="Times New Roman"/>
          <w:sz w:val="28"/>
          <w:szCs w:val="28"/>
        </w:rPr>
      </w:pPr>
      <w:r w:rsidRPr="00567E5A">
        <w:rPr>
          <w:rFonts w:ascii="Times New Roman" w:hAnsi="Times New Roman" w:cs="Times New Roman"/>
          <w:sz w:val="28"/>
          <w:szCs w:val="28"/>
        </w:rPr>
        <w:t>Чис</w:t>
      </w:r>
      <w:r w:rsidR="00AE02E1">
        <w:rPr>
          <w:rFonts w:ascii="Times New Roman" w:hAnsi="Times New Roman" w:cs="Times New Roman"/>
          <w:sz w:val="28"/>
          <w:szCs w:val="28"/>
        </w:rPr>
        <w:t>ленность населения на 1</w:t>
      </w:r>
      <w:r w:rsidR="00DF4F1B">
        <w:rPr>
          <w:rFonts w:ascii="Times New Roman" w:hAnsi="Times New Roman" w:cs="Times New Roman"/>
          <w:sz w:val="28"/>
          <w:szCs w:val="28"/>
        </w:rPr>
        <w:t xml:space="preserve"> января </w:t>
      </w:r>
      <w:r w:rsidR="00AE02E1">
        <w:rPr>
          <w:rFonts w:ascii="Times New Roman" w:hAnsi="Times New Roman" w:cs="Times New Roman"/>
          <w:sz w:val="28"/>
          <w:szCs w:val="28"/>
        </w:rPr>
        <w:t>202</w:t>
      </w:r>
      <w:r w:rsidR="00BB4131">
        <w:rPr>
          <w:rFonts w:ascii="Times New Roman" w:hAnsi="Times New Roman" w:cs="Times New Roman"/>
          <w:sz w:val="28"/>
          <w:szCs w:val="28"/>
        </w:rPr>
        <w:t>6</w:t>
      </w:r>
      <w:r w:rsidRPr="00567E5A">
        <w:rPr>
          <w:rFonts w:ascii="Times New Roman" w:hAnsi="Times New Roman" w:cs="Times New Roman"/>
          <w:sz w:val="28"/>
          <w:szCs w:val="28"/>
        </w:rPr>
        <w:t xml:space="preserve"> г. – 45</w:t>
      </w:r>
      <w:r w:rsidR="00CC6582" w:rsidRPr="00BB4131">
        <w:rPr>
          <w:rFonts w:ascii="Times New Roman" w:hAnsi="Times New Roman" w:cs="Times New Roman"/>
          <w:sz w:val="28"/>
          <w:szCs w:val="28"/>
        </w:rPr>
        <w:t>43</w:t>
      </w:r>
      <w:r w:rsidRPr="00567E5A">
        <w:rPr>
          <w:rFonts w:ascii="Times New Roman" w:hAnsi="Times New Roman" w:cs="Times New Roman"/>
          <w:sz w:val="28"/>
          <w:szCs w:val="28"/>
        </w:rPr>
        <w:t xml:space="preserve"> человек.</w:t>
      </w:r>
    </w:p>
    <w:p w14:paraId="61BFF885" w14:textId="77777777" w:rsidR="007624A6" w:rsidRPr="00567E5A" w:rsidRDefault="00DA2FAF" w:rsidP="0042301E">
      <w:pPr>
        <w:widowControl w:val="0"/>
        <w:tabs>
          <w:tab w:val="left" w:pos="1694"/>
        </w:tabs>
        <w:autoSpaceDE w:val="0"/>
        <w:autoSpaceDN w:val="0"/>
        <w:adjustRightInd w:val="0"/>
        <w:spacing w:after="0" w:line="240" w:lineRule="auto"/>
        <w:ind w:right="-1" w:firstLine="708"/>
        <w:jc w:val="both"/>
        <w:rPr>
          <w:rFonts w:ascii="Times New Roman" w:hAnsi="Times New Roman" w:cs="Times New Roman"/>
          <w:b/>
          <w:sz w:val="28"/>
          <w:szCs w:val="28"/>
          <w:lang w:eastAsia="ru-RU"/>
        </w:rPr>
      </w:pPr>
      <w:r w:rsidRPr="00E81457">
        <w:rPr>
          <w:rFonts w:ascii="Times New Roman" w:hAnsi="Times New Roman" w:cs="Times New Roman"/>
          <w:sz w:val="28"/>
          <w:szCs w:val="28"/>
        </w:rPr>
        <w:t>Теплоснабжающая организация – МУП «ТЭК Крымского района»:</w:t>
      </w:r>
    </w:p>
    <w:p w14:paraId="1CAE0420" w14:textId="77777777" w:rsidR="007624A6" w:rsidRPr="00567E5A" w:rsidRDefault="00DA2FAF" w:rsidP="00DA2FAF">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7624A6" w:rsidRPr="00567E5A">
        <w:rPr>
          <w:rFonts w:ascii="Times New Roman" w:hAnsi="Times New Roman" w:cs="Times New Roman"/>
          <w:sz w:val="28"/>
          <w:szCs w:val="28"/>
        </w:rPr>
        <w:t>отельная № 32, п</w:t>
      </w:r>
      <w:r>
        <w:rPr>
          <w:rFonts w:ascii="Times New Roman" w:hAnsi="Times New Roman" w:cs="Times New Roman"/>
          <w:sz w:val="28"/>
          <w:szCs w:val="28"/>
        </w:rPr>
        <w:t>ос</w:t>
      </w:r>
      <w:r w:rsidR="007624A6" w:rsidRPr="00567E5A">
        <w:rPr>
          <w:rFonts w:ascii="Times New Roman" w:hAnsi="Times New Roman" w:cs="Times New Roman"/>
          <w:sz w:val="28"/>
          <w:szCs w:val="28"/>
        </w:rPr>
        <w:t>. Южный, ул.</w:t>
      </w:r>
      <w:r w:rsidR="009D2266" w:rsidRPr="00567E5A">
        <w:rPr>
          <w:rFonts w:ascii="Times New Roman" w:hAnsi="Times New Roman" w:cs="Times New Roman"/>
          <w:sz w:val="28"/>
          <w:szCs w:val="28"/>
        </w:rPr>
        <w:t xml:space="preserve"> </w:t>
      </w:r>
      <w:r w:rsidR="007624A6" w:rsidRPr="00567E5A">
        <w:rPr>
          <w:rFonts w:ascii="Times New Roman" w:hAnsi="Times New Roman" w:cs="Times New Roman"/>
          <w:sz w:val="28"/>
          <w:szCs w:val="28"/>
        </w:rPr>
        <w:t>Центральная, 1</w:t>
      </w:r>
      <w:proofErr w:type="gramStart"/>
      <w:r>
        <w:rPr>
          <w:rFonts w:ascii="Times New Roman" w:hAnsi="Times New Roman" w:cs="Times New Roman"/>
          <w:sz w:val="28"/>
          <w:szCs w:val="28"/>
        </w:rPr>
        <w:t xml:space="preserve"> </w:t>
      </w:r>
      <w:r w:rsidR="007624A6" w:rsidRPr="00567E5A">
        <w:rPr>
          <w:rFonts w:ascii="Times New Roman" w:hAnsi="Times New Roman" w:cs="Times New Roman"/>
          <w:sz w:val="28"/>
          <w:szCs w:val="28"/>
        </w:rPr>
        <w:t>А</w:t>
      </w:r>
      <w:proofErr w:type="gramEnd"/>
      <w:r>
        <w:rPr>
          <w:rFonts w:ascii="Times New Roman" w:hAnsi="Times New Roman" w:cs="Times New Roman"/>
          <w:sz w:val="28"/>
          <w:szCs w:val="28"/>
        </w:rPr>
        <w:t xml:space="preserve">, </w:t>
      </w:r>
      <w:r w:rsidR="007624A6" w:rsidRPr="00567E5A">
        <w:rPr>
          <w:rFonts w:ascii="Times New Roman" w:hAnsi="Times New Roman" w:cs="Times New Roman"/>
          <w:sz w:val="28"/>
          <w:szCs w:val="28"/>
          <w:lang w:eastAsia="ru-RU"/>
        </w:rPr>
        <w:t xml:space="preserve">температурный график – 95/70 </w:t>
      </w:r>
      <w:r w:rsidRPr="00567E5A">
        <w:rPr>
          <w:rFonts w:ascii="Times New Roman" w:hAnsi="Times New Roman" w:cs="Times New Roman"/>
          <w:sz w:val="24"/>
          <w:szCs w:val="24"/>
          <w:vertAlign w:val="superscript"/>
        </w:rPr>
        <w:t>0</w:t>
      </w:r>
      <w:r w:rsidRPr="00567E5A">
        <w:rPr>
          <w:rFonts w:ascii="Times New Roman" w:hAnsi="Times New Roman" w:cs="Times New Roman"/>
          <w:sz w:val="24"/>
          <w:szCs w:val="24"/>
        </w:rPr>
        <w:t>С</w:t>
      </w:r>
      <w:r w:rsidR="007624A6" w:rsidRPr="00567E5A">
        <w:rPr>
          <w:rFonts w:ascii="Times New Roman" w:hAnsi="Times New Roman" w:cs="Times New Roman"/>
          <w:sz w:val="28"/>
          <w:szCs w:val="28"/>
          <w:lang w:eastAsia="ru-RU"/>
        </w:rPr>
        <w:t>, система теплоснабжения – двухтрубная</w:t>
      </w:r>
      <w:r>
        <w:rPr>
          <w:rFonts w:ascii="Times New Roman" w:hAnsi="Times New Roman" w:cs="Times New Roman"/>
          <w:sz w:val="28"/>
          <w:szCs w:val="28"/>
          <w:lang w:eastAsia="ru-RU"/>
        </w:rPr>
        <w:t>;</w:t>
      </w:r>
    </w:p>
    <w:p w14:paraId="5AE0F220" w14:textId="77777777" w:rsidR="009D2266" w:rsidRPr="00567E5A" w:rsidRDefault="00DA2FAF" w:rsidP="00DA2FAF">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9D2266" w:rsidRPr="00567E5A">
        <w:rPr>
          <w:rFonts w:ascii="Times New Roman" w:hAnsi="Times New Roman" w:cs="Times New Roman"/>
          <w:sz w:val="28"/>
          <w:szCs w:val="28"/>
        </w:rPr>
        <w:t xml:space="preserve">отельная № 50, </w:t>
      </w:r>
      <w:proofErr w:type="spellStart"/>
      <w:r w:rsidR="009D2266" w:rsidRPr="00567E5A">
        <w:rPr>
          <w:rFonts w:ascii="Times New Roman" w:hAnsi="Times New Roman" w:cs="Times New Roman"/>
          <w:sz w:val="28"/>
          <w:szCs w:val="28"/>
        </w:rPr>
        <w:t>х</w:t>
      </w:r>
      <w:r>
        <w:rPr>
          <w:rFonts w:ascii="Times New Roman" w:hAnsi="Times New Roman" w:cs="Times New Roman"/>
          <w:sz w:val="28"/>
          <w:szCs w:val="28"/>
        </w:rPr>
        <w:t>ут</w:t>
      </w:r>
      <w:proofErr w:type="spellEnd"/>
      <w:r w:rsidR="009D2266" w:rsidRPr="00567E5A">
        <w:rPr>
          <w:rFonts w:ascii="Times New Roman" w:hAnsi="Times New Roman" w:cs="Times New Roman"/>
          <w:sz w:val="28"/>
          <w:szCs w:val="28"/>
        </w:rPr>
        <w:t>. Красный, ул. Школьная, 3</w:t>
      </w:r>
      <w:r>
        <w:rPr>
          <w:rFonts w:ascii="Times New Roman" w:hAnsi="Times New Roman" w:cs="Times New Roman"/>
          <w:sz w:val="28"/>
          <w:szCs w:val="28"/>
        </w:rPr>
        <w:t xml:space="preserve">, </w:t>
      </w:r>
      <w:r w:rsidR="009D2266" w:rsidRPr="00567E5A">
        <w:rPr>
          <w:rFonts w:ascii="Times New Roman" w:hAnsi="Times New Roman" w:cs="Times New Roman"/>
          <w:sz w:val="28"/>
          <w:szCs w:val="28"/>
          <w:lang w:eastAsia="ru-RU"/>
        </w:rPr>
        <w:t xml:space="preserve">температурный график – 95/70 </w:t>
      </w:r>
      <w:r w:rsidRPr="00567E5A">
        <w:rPr>
          <w:rFonts w:ascii="Times New Roman" w:hAnsi="Times New Roman" w:cs="Times New Roman"/>
          <w:sz w:val="24"/>
          <w:szCs w:val="24"/>
          <w:vertAlign w:val="superscript"/>
        </w:rPr>
        <w:t>0</w:t>
      </w:r>
      <w:r w:rsidRPr="00567E5A">
        <w:rPr>
          <w:rFonts w:ascii="Times New Roman" w:hAnsi="Times New Roman" w:cs="Times New Roman"/>
          <w:sz w:val="24"/>
          <w:szCs w:val="24"/>
        </w:rPr>
        <w:t>С</w:t>
      </w:r>
      <w:r w:rsidR="009D2266" w:rsidRPr="00567E5A">
        <w:rPr>
          <w:rFonts w:ascii="Times New Roman" w:hAnsi="Times New Roman" w:cs="Times New Roman"/>
          <w:sz w:val="28"/>
          <w:szCs w:val="28"/>
          <w:lang w:eastAsia="ru-RU"/>
        </w:rPr>
        <w:t>, система теплоснабжения – двухтрубная</w:t>
      </w:r>
      <w:r>
        <w:rPr>
          <w:rFonts w:ascii="Times New Roman" w:hAnsi="Times New Roman" w:cs="Times New Roman"/>
          <w:sz w:val="28"/>
          <w:szCs w:val="28"/>
          <w:lang w:eastAsia="ru-RU"/>
        </w:rPr>
        <w:t>;</w:t>
      </w:r>
    </w:p>
    <w:p w14:paraId="02B59FCD" w14:textId="77777777" w:rsidR="009D2266" w:rsidRDefault="00DA2FAF" w:rsidP="00DA2FAF">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9D2266" w:rsidRPr="00567E5A">
        <w:rPr>
          <w:rFonts w:ascii="Times New Roman" w:hAnsi="Times New Roman" w:cs="Times New Roman"/>
          <w:sz w:val="28"/>
          <w:szCs w:val="28"/>
        </w:rPr>
        <w:t>отельная №</w:t>
      </w:r>
      <w:r>
        <w:rPr>
          <w:rFonts w:ascii="Times New Roman" w:hAnsi="Times New Roman" w:cs="Times New Roman"/>
          <w:sz w:val="28"/>
          <w:szCs w:val="28"/>
        </w:rPr>
        <w:t xml:space="preserve"> </w:t>
      </w:r>
      <w:r w:rsidR="009D2266" w:rsidRPr="00567E5A">
        <w:rPr>
          <w:rFonts w:ascii="Times New Roman" w:hAnsi="Times New Roman" w:cs="Times New Roman"/>
          <w:sz w:val="28"/>
          <w:szCs w:val="28"/>
        </w:rPr>
        <w:t xml:space="preserve">52, </w:t>
      </w:r>
      <w:proofErr w:type="spellStart"/>
      <w:r w:rsidR="009D2266" w:rsidRPr="00567E5A">
        <w:rPr>
          <w:rFonts w:ascii="Times New Roman" w:hAnsi="Times New Roman" w:cs="Times New Roman"/>
          <w:sz w:val="28"/>
          <w:szCs w:val="28"/>
        </w:rPr>
        <w:t>х</w:t>
      </w:r>
      <w:r>
        <w:rPr>
          <w:rFonts w:ascii="Times New Roman" w:hAnsi="Times New Roman" w:cs="Times New Roman"/>
          <w:sz w:val="28"/>
          <w:szCs w:val="28"/>
        </w:rPr>
        <w:t>ут</w:t>
      </w:r>
      <w:proofErr w:type="spellEnd"/>
      <w:r w:rsidR="009D2266" w:rsidRPr="00567E5A">
        <w:rPr>
          <w:rFonts w:ascii="Times New Roman" w:hAnsi="Times New Roman" w:cs="Times New Roman"/>
          <w:sz w:val="28"/>
          <w:szCs w:val="28"/>
        </w:rPr>
        <w:t xml:space="preserve">. </w:t>
      </w:r>
      <w:proofErr w:type="spellStart"/>
      <w:r w:rsidR="009D2266" w:rsidRPr="00567E5A">
        <w:rPr>
          <w:rFonts w:ascii="Times New Roman" w:hAnsi="Times New Roman" w:cs="Times New Roman"/>
          <w:sz w:val="28"/>
          <w:szCs w:val="28"/>
        </w:rPr>
        <w:t>Евсеевский</w:t>
      </w:r>
      <w:proofErr w:type="spellEnd"/>
      <w:r w:rsidR="009D2266" w:rsidRPr="00567E5A">
        <w:rPr>
          <w:rFonts w:ascii="Times New Roman" w:hAnsi="Times New Roman" w:cs="Times New Roman"/>
          <w:sz w:val="28"/>
          <w:szCs w:val="28"/>
        </w:rPr>
        <w:t>, ул. Школьная,</w:t>
      </w:r>
      <w:r>
        <w:rPr>
          <w:rFonts w:ascii="Times New Roman" w:hAnsi="Times New Roman" w:cs="Times New Roman"/>
          <w:sz w:val="28"/>
          <w:szCs w:val="28"/>
        </w:rPr>
        <w:t xml:space="preserve"> </w:t>
      </w:r>
      <w:r w:rsidR="009D2266" w:rsidRPr="00567E5A">
        <w:rPr>
          <w:rFonts w:ascii="Times New Roman" w:hAnsi="Times New Roman" w:cs="Times New Roman"/>
          <w:sz w:val="28"/>
          <w:szCs w:val="28"/>
        </w:rPr>
        <w:t>11</w:t>
      </w:r>
      <w:r>
        <w:rPr>
          <w:rFonts w:ascii="Times New Roman" w:hAnsi="Times New Roman" w:cs="Times New Roman"/>
          <w:sz w:val="28"/>
          <w:szCs w:val="28"/>
        </w:rPr>
        <w:t xml:space="preserve">, </w:t>
      </w:r>
      <w:r w:rsidR="009D2266" w:rsidRPr="00567E5A">
        <w:rPr>
          <w:rFonts w:ascii="Times New Roman" w:hAnsi="Times New Roman" w:cs="Times New Roman"/>
          <w:sz w:val="28"/>
          <w:szCs w:val="28"/>
          <w:lang w:eastAsia="ru-RU"/>
        </w:rPr>
        <w:t xml:space="preserve">температурный график – 95/70 </w:t>
      </w:r>
      <w:r w:rsidRPr="00567E5A">
        <w:rPr>
          <w:rFonts w:ascii="Times New Roman" w:hAnsi="Times New Roman" w:cs="Times New Roman"/>
          <w:sz w:val="24"/>
          <w:szCs w:val="24"/>
          <w:vertAlign w:val="superscript"/>
        </w:rPr>
        <w:t>0</w:t>
      </w:r>
      <w:r w:rsidRPr="00567E5A">
        <w:rPr>
          <w:rFonts w:ascii="Times New Roman" w:hAnsi="Times New Roman" w:cs="Times New Roman"/>
          <w:sz w:val="24"/>
          <w:szCs w:val="24"/>
        </w:rPr>
        <w:t>С</w:t>
      </w:r>
      <w:r w:rsidR="009D2266" w:rsidRPr="00567E5A">
        <w:rPr>
          <w:rFonts w:ascii="Times New Roman" w:hAnsi="Times New Roman" w:cs="Times New Roman"/>
          <w:sz w:val="28"/>
          <w:szCs w:val="28"/>
          <w:lang w:eastAsia="ru-RU"/>
        </w:rPr>
        <w:t>, система теплоснабжения – двухтрубная.</w:t>
      </w:r>
    </w:p>
    <w:p w14:paraId="0CC03DB6" w14:textId="77777777" w:rsidR="00DA2FAF" w:rsidRDefault="00DA2FAF" w:rsidP="00DA2FAF">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p>
    <w:p w14:paraId="460C3879" w14:textId="77777777" w:rsidR="00DA2FAF" w:rsidRPr="00645D36" w:rsidRDefault="00DA2FAF" w:rsidP="00DA2FAF">
      <w:pPr>
        <w:widowControl w:val="0"/>
        <w:suppressAutoHyphens/>
        <w:spacing w:after="0" w:line="240" w:lineRule="auto"/>
        <w:rPr>
          <w:rFonts w:ascii="Times New Roman" w:hAnsi="Times New Roman" w:cs="Times New Roman"/>
          <w:sz w:val="28"/>
          <w:szCs w:val="28"/>
        </w:rPr>
      </w:pPr>
    </w:p>
    <w:p w14:paraId="5DDF641F" w14:textId="77777777" w:rsidR="00E96A9F" w:rsidRDefault="00E96A9F" w:rsidP="00DA2FAF">
      <w:pPr>
        <w:tabs>
          <w:tab w:val="left" w:pos="9781"/>
        </w:tabs>
        <w:spacing w:after="0" w:line="240" w:lineRule="auto"/>
        <w:jc w:val="right"/>
        <w:rPr>
          <w:rFonts w:ascii="Times New Roman" w:hAnsi="Times New Roman" w:cs="Times New Roman"/>
          <w:sz w:val="28"/>
          <w:szCs w:val="28"/>
        </w:rPr>
      </w:pPr>
      <w:r w:rsidRPr="00E96A9F">
        <w:rPr>
          <w:rFonts w:ascii="Times New Roman" w:hAnsi="Times New Roman" w:cs="Times New Roman"/>
          <w:sz w:val="28"/>
          <w:szCs w:val="28"/>
        </w:rPr>
        <w:t>Таблица 1</w:t>
      </w:r>
    </w:p>
    <w:p w14:paraId="5E10D293" w14:textId="77777777" w:rsidR="00DA2FAF" w:rsidRDefault="00DA2FAF" w:rsidP="00DA2FAF">
      <w:pPr>
        <w:tabs>
          <w:tab w:val="left" w:pos="9781"/>
        </w:tab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275"/>
      </w:tblGrid>
      <w:tr w:rsidR="00347F85" w:rsidRPr="00C826AB" w14:paraId="62DA3957" w14:textId="77777777" w:rsidTr="00C826AB">
        <w:tc>
          <w:tcPr>
            <w:tcW w:w="851" w:type="dxa"/>
            <w:vAlign w:val="center"/>
          </w:tcPr>
          <w:p w14:paraId="466B3F06"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 xml:space="preserve">№ </w:t>
            </w:r>
            <w:proofErr w:type="gramStart"/>
            <w:r w:rsidRPr="00C826AB">
              <w:rPr>
                <w:rFonts w:ascii="Times New Roman" w:hAnsi="Times New Roman" w:cs="Times New Roman"/>
                <w:sz w:val="24"/>
                <w:szCs w:val="24"/>
              </w:rPr>
              <w:t>п</w:t>
            </w:r>
            <w:proofErr w:type="gramEnd"/>
            <w:r w:rsidRPr="00C826AB">
              <w:rPr>
                <w:rFonts w:ascii="Times New Roman" w:hAnsi="Times New Roman" w:cs="Times New Roman"/>
                <w:sz w:val="24"/>
                <w:szCs w:val="24"/>
              </w:rPr>
              <w:t>/п</w:t>
            </w:r>
          </w:p>
        </w:tc>
        <w:tc>
          <w:tcPr>
            <w:tcW w:w="7513" w:type="dxa"/>
            <w:vAlign w:val="center"/>
          </w:tcPr>
          <w:p w14:paraId="1B5D990E"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Показатель</w:t>
            </w:r>
          </w:p>
        </w:tc>
        <w:tc>
          <w:tcPr>
            <w:tcW w:w="1275" w:type="dxa"/>
            <w:vAlign w:val="center"/>
          </w:tcPr>
          <w:p w14:paraId="70C579B0" w14:textId="77777777" w:rsidR="00347F85" w:rsidRPr="00C826AB" w:rsidRDefault="00347F85" w:rsidP="00C826AB">
            <w:pPr>
              <w:tabs>
                <w:tab w:val="left" w:pos="9781"/>
              </w:tabs>
              <w:spacing w:after="0" w:line="240" w:lineRule="auto"/>
              <w:ind w:left="-110" w:right="-113"/>
              <w:jc w:val="center"/>
              <w:rPr>
                <w:rFonts w:ascii="Times New Roman" w:hAnsi="Times New Roman" w:cs="Times New Roman"/>
                <w:sz w:val="24"/>
                <w:szCs w:val="24"/>
              </w:rPr>
            </w:pPr>
            <w:r w:rsidRPr="00C826AB">
              <w:rPr>
                <w:rFonts w:ascii="Times New Roman" w:hAnsi="Times New Roman" w:cs="Times New Roman"/>
                <w:sz w:val="24"/>
                <w:szCs w:val="24"/>
              </w:rPr>
              <w:t>Количество</w:t>
            </w:r>
          </w:p>
        </w:tc>
      </w:tr>
      <w:tr w:rsidR="00DA2FAF" w:rsidRPr="00C826AB" w14:paraId="283D2F31" w14:textId="77777777" w:rsidTr="00C826AB">
        <w:tc>
          <w:tcPr>
            <w:tcW w:w="851" w:type="dxa"/>
            <w:vAlign w:val="center"/>
          </w:tcPr>
          <w:p w14:paraId="68D6A7BA" w14:textId="77777777" w:rsidR="00DA2FAF" w:rsidRPr="00C826AB" w:rsidRDefault="00DA2FAF"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1</w:t>
            </w:r>
          </w:p>
        </w:tc>
        <w:tc>
          <w:tcPr>
            <w:tcW w:w="7513" w:type="dxa"/>
            <w:vAlign w:val="center"/>
          </w:tcPr>
          <w:p w14:paraId="0DED84B5" w14:textId="77777777" w:rsidR="00DA2FAF" w:rsidRPr="00C826AB" w:rsidRDefault="00DA2FAF"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2</w:t>
            </w:r>
          </w:p>
        </w:tc>
        <w:tc>
          <w:tcPr>
            <w:tcW w:w="1275" w:type="dxa"/>
            <w:vAlign w:val="center"/>
          </w:tcPr>
          <w:p w14:paraId="6C08CA13" w14:textId="77777777" w:rsidR="00DA2FAF" w:rsidRPr="00C826AB" w:rsidRDefault="00DA2FAF"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3</w:t>
            </w:r>
          </w:p>
        </w:tc>
      </w:tr>
      <w:tr w:rsidR="00347F85" w:rsidRPr="00C826AB" w14:paraId="7813A911" w14:textId="77777777" w:rsidTr="00C826AB">
        <w:trPr>
          <w:trHeight w:val="70"/>
        </w:trPr>
        <w:tc>
          <w:tcPr>
            <w:tcW w:w="851" w:type="dxa"/>
          </w:tcPr>
          <w:p w14:paraId="4E48410B"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1</w:t>
            </w:r>
          </w:p>
        </w:tc>
        <w:tc>
          <w:tcPr>
            <w:tcW w:w="7513" w:type="dxa"/>
          </w:tcPr>
          <w:p w14:paraId="44F41F75" w14:textId="77777777" w:rsidR="00347F85" w:rsidRPr="00C826AB" w:rsidRDefault="00347F85" w:rsidP="0042301E">
            <w:pPr>
              <w:tabs>
                <w:tab w:val="left" w:pos="9781"/>
              </w:tabs>
              <w:spacing w:after="0" w:line="240" w:lineRule="auto"/>
              <w:rPr>
                <w:rFonts w:ascii="Times New Roman" w:hAnsi="Times New Roman" w:cs="Times New Roman"/>
                <w:sz w:val="24"/>
                <w:szCs w:val="24"/>
              </w:rPr>
            </w:pPr>
            <w:r w:rsidRPr="00C826AB">
              <w:rPr>
                <w:rFonts w:ascii="Times New Roman" w:eastAsia="Times New Roman" w:hAnsi="Times New Roman" w:cs="Times New Roman"/>
                <w:color w:val="000000"/>
                <w:sz w:val="24"/>
                <w:szCs w:val="24"/>
                <w:lang w:eastAsia="ru-RU"/>
              </w:rPr>
              <w:t>Температура воздуха наиболее холодных суток обеспеченностью 0.92</w:t>
            </w:r>
          </w:p>
        </w:tc>
        <w:tc>
          <w:tcPr>
            <w:tcW w:w="1275" w:type="dxa"/>
          </w:tcPr>
          <w:p w14:paraId="6467AAE3"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-15</w:t>
            </w:r>
            <w:r w:rsidRPr="00C826AB">
              <w:rPr>
                <w:rFonts w:ascii="Times New Roman" w:hAnsi="Times New Roman" w:cs="Times New Roman"/>
                <w:sz w:val="24"/>
                <w:szCs w:val="24"/>
                <w:vertAlign w:val="superscript"/>
              </w:rPr>
              <w:t>0</w:t>
            </w:r>
            <w:r w:rsidRPr="00C826AB">
              <w:rPr>
                <w:rFonts w:ascii="Times New Roman" w:hAnsi="Times New Roman" w:cs="Times New Roman"/>
                <w:sz w:val="24"/>
                <w:szCs w:val="24"/>
              </w:rPr>
              <w:t>С</w:t>
            </w:r>
          </w:p>
        </w:tc>
      </w:tr>
      <w:tr w:rsidR="00347F85" w:rsidRPr="00C826AB" w14:paraId="04626872" w14:textId="77777777" w:rsidTr="00C826AB">
        <w:trPr>
          <w:trHeight w:val="80"/>
        </w:trPr>
        <w:tc>
          <w:tcPr>
            <w:tcW w:w="851" w:type="dxa"/>
          </w:tcPr>
          <w:p w14:paraId="2549F2E1"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2</w:t>
            </w:r>
          </w:p>
        </w:tc>
        <w:tc>
          <w:tcPr>
            <w:tcW w:w="7513" w:type="dxa"/>
          </w:tcPr>
          <w:p w14:paraId="20F76567" w14:textId="77777777" w:rsidR="00347F85" w:rsidRPr="00C826AB" w:rsidRDefault="00347F85" w:rsidP="0042301E">
            <w:pPr>
              <w:tabs>
                <w:tab w:val="left" w:pos="9781"/>
              </w:tabs>
              <w:spacing w:after="0" w:line="240" w:lineRule="auto"/>
              <w:rPr>
                <w:rFonts w:ascii="Times New Roman" w:hAnsi="Times New Roman" w:cs="Times New Roman"/>
                <w:sz w:val="24"/>
                <w:szCs w:val="24"/>
              </w:rPr>
            </w:pPr>
            <w:r w:rsidRPr="00C826AB">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1275" w:type="dxa"/>
          </w:tcPr>
          <w:p w14:paraId="4DF9D4B8"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 xml:space="preserve">-3,0 </w:t>
            </w:r>
            <w:r w:rsidRPr="00C826AB">
              <w:rPr>
                <w:rFonts w:ascii="Times New Roman" w:hAnsi="Times New Roman" w:cs="Times New Roman"/>
                <w:sz w:val="24"/>
                <w:szCs w:val="24"/>
                <w:vertAlign w:val="superscript"/>
              </w:rPr>
              <w:t>0</w:t>
            </w:r>
            <w:r w:rsidRPr="00C826AB">
              <w:rPr>
                <w:rFonts w:ascii="Times New Roman" w:hAnsi="Times New Roman" w:cs="Times New Roman"/>
                <w:sz w:val="24"/>
                <w:szCs w:val="24"/>
              </w:rPr>
              <w:t>С</w:t>
            </w:r>
          </w:p>
        </w:tc>
      </w:tr>
      <w:tr w:rsidR="00347F85" w:rsidRPr="00C826AB" w14:paraId="4C4C2BFB" w14:textId="77777777" w:rsidTr="00C826AB">
        <w:trPr>
          <w:trHeight w:val="70"/>
        </w:trPr>
        <w:tc>
          <w:tcPr>
            <w:tcW w:w="851" w:type="dxa"/>
          </w:tcPr>
          <w:p w14:paraId="4E4D8979"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3</w:t>
            </w:r>
          </w:p>
        </w:tc>
        <w:tc>
          <w:tcPr>
            <w:tcW w:w="7513" w:type="dxa"/>
          </w:tcPr>
          <w:p w14:paraId="0F9FB94E" w14:textId="77777777" w:rsidR="00347F85" w:rsidRPr="00C826AB" w:rsidRDefault="00347F85" w:rsidP="0042301E">
            <w:pPr>
              <w:tabs>
                <w:tab w:val="left" w:pos="9781"/>
              </w:tabs>
              <w:spacing w:after="0" w:line="240" w:lineRule="auto"/>
              <w:rPr>
                <w:rFonts w:ascii="Times New Roman" w:hAnsi="Times New Roman" w:cs="Times New Roman"/>
                <w:sz w:val="24"/>
                <w:szCs w:val="24"/>
              </w:rPr>
            </w:pPr>
            <w:r w:rsidRPr="00C826AB">
              <w:rPr>
                <w:rFonts w:ascii="Times New Roman" w:eastAsia="Times New Roman" w:hAnsi="Times New Roman" w:cs="Times New Roman"/>
                <w:color w:val="000000"/>
                <w:sz w:val="24"/>
                <w:szCs w:val="24"/>
                <w:lang w:eastAsia="ru-RU"/>
              </w:rPr>
              <w:t>Продолжительность отопительного периода</w:t>
            </w:r>
          </w:p>
        </w:tc>
        <w:tc>
          <w:tcPr>
            <w:tcW w:w="1275" w:type="dxa"/>
          </w:tcPr>
          <w:p w14:paraId="7D94B0B6" w14:textId="77777777" w:rsidR="00347F85" w:rsidRPr="00C826AB" w:rsidRDefault="00347F85" w:rsidP="0042301E">
            <w:pPr>
              <w:tabs>
                <w:tab w:val="left" w:pos="9781"/>
              </w:tabs>
              <w:spacing w:after="0" w:line="240" w:lineRule="auto"/>
              <w:jc w:val="center"/>
              <w:rPr>
                <w:rFonts w:ascii="Times New Roman" w:hAnsi="Times New Roman" w:cs="Times New Roman"/>
                <w:sz w:val="24"/>
                <w:szCs w:val="24"/>
              </w:rPr>
            </w:pPr>
            <w:r w:rsidRPr="00C826AB">
              <w:rPr>
                <w:rFonts w:ascii="Times New Roman" w:hAnsi="Times New Roman" w:cs="Times New Roman"/>
                <w:sz w:val="24"/>
                <w:szCs w:val="24"/>
              </w:rPr>
              <w:t xml:space="preserve">146 </w:t>
            </w:r>
            <w:proofErr w:type="spellStart"/>
            <w:r w:rsidRPr="00C826AB">
              <w:rPr>
                <w:rFonts w:ascii="Times New Roman" w:hAnsi="Times New Roman" w:cs="Times New Roman"/>
                <w:sz w:val="24"/>
                <w:szCs w:val="24"/>
              </w:rPr>
              <w:t>сут</w:t>
            </w:r>
            <w:proofErr w:type="spellEnd"/>
            <w:r w:rsidRPr="00C826AB">
              <w:rPr>
                <w:rFonts w:ascii="Times New Roman" w:hAnsi="Times New Roman" w:cs="Times New Roman"/>
                <w:sz w:val="24"/>
                <w:szCs w:val="24"/>
              </w:rPr>
              <w:t>.</w:t>
            </w:r>
          </w:p>
        </w:tc>
      </w:tr>
    </w:tbl>
    <w:p w14:paraId="22D3891D" w14:textId="77777777" w:rsidR="00325D3E" w:rsidRDefault="00325D3E" w:rsidP="00325D3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E900E3" w:rsidRPr="00E81457" w14:paraId="4F24730E" w14:textId="77777777" w:rsidTr="00CC6582">
        <w:trPr>
          <w:trHeight w:val="840"/>
          <w:jc w:val="center"/>
        </w:trPr>
        <w:tc>
          <w:tcPr>
            <w:tcW w:w="8505" w:type="dxa"/>
          </w:tcPr>
          <w:p w14:paraId="5151EE01" w14:textId="77777777" w:rsidR="00E900E3" w:rsidRPr="00E81457" w:rsidRDefault="00E900E3" w:rsidP="00CC6582">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59CEF2F8" w14:textId="77777777" w:rsidR="00E900E3" w:rsidRDefault="00E900E3" w:rsidP="00325D3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5D3E" w:rsidRPr="00E81457" w14:paraId="350B3D33" w14:textId="77777777" w:rsidTr="001B5624">
        <w:trPr>
          <w:jc w:val="center"/>
        </w:trPr>
        <w:tc>
          <w:tcPr>
            <w:tcW w:w="8505" w:type="dxa"/>
          </w:tcPr>
          <w:p w14:paraId="283FDCED" w14:textId="77777777" w:rsidR="00325D3E" w:rsidRPr="00E81457" w:rsidRDefault="00325D3E" w:rsidP="001B5624">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0B37A3D9" w14:textId="77777777" w:rsidR="00EC0CC5" w:rsidRPr="00567E5A" w:rsidRDefault="00EC0CC5" w:rsidP="0042301E">
      <w:pPr>
        <w:widowControl w:val="0"/>
        <w:spacing w:after="0" w:line="240" w:lineRule="auto"/>
        <w:jc w:val="center"/>
        <w:outlineLvl w:val="1"/>
        <w:rPr>
          <w:rFonts w:ascii="Times New Roman" w:eastAsia="Times New Roman" w:hAnsi="Times New Roman" w:cs="Times New Roman"/>
          <w:b/>
          <w:bCs/>
          <w:iCs/>
          <w:sz w:val="28"/>
          <w:szCs w:val="28"/>
          <w:lang w:eastAsia="ru-RU"/>
        </w:rPr>
      </w:pPr>
    </w:p>
    <w:p w14:paraId="709578E5" w14:textId="77777777" w:rsidR="00892417" w:rsidRDefault="00892417" w:rsidP="0042301E">
      <w:pPr>
        <w:widowControl w:val="0"/>
        <w:spacing w:after="0" w:line="240" w:lineRule="auto"/>
        <w:ind w:firstLine="709"/>
        <w:jc w:val="both"/>
        <w:rPr>
          <w:rFonts w:ascii="Times New Roman" w:eastAsia="Times New Roman" w:hAnsi="Times New Roman" w:cs="Times New Roman"/>
          <w:sz w:val="28"/>
          <w:szCs w:val="28"/>
        </w:rPr>
      </w:pPr>
      <w:r w:rsidRPr="00567E5A">
        <w:rPr>
          <w:rFonts w:ascii="Times New Roman" w:eastAsia="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7624A6" w:rsidRPr="00567E5A">
        <w:rPr>
          <w:rFonts w:ascii="Times New Roman" w:eastAsia="Times New Roman" w:hAnsi="Times New Roman" w:cs="Times New Roman"/>
          <w:sz w:val="28"/>
          <w:szCs w:val="28"/>
        </w:rPr>
        <w:t>Южного сельского поселения</w:t>
      </w:r>
      <w:r w:rsidR="00325D3E">
        <w:rPr>
          <w:rFonts w:ascii="Times New Roman" w:eastAsia="Times New Roman" w:hAnsi="Times New Roman" w:cs="Times New Roman"/>
          <w:sz w:val="28"/>
          <w:szCs w:val="28"/>
        </w:rPr>
        <w:t xml:space="preserve"> Крымского района</w:t>
      </w:r>
      <w:r w:rsidR="006C3174" w:rsidRPr="00567E5A">
        <w:rPr>
          <w:rFonts w:ascii="Times New Roman" w:eastAsia="Times New Roman" w:hAnsi="Times New Roman" w:cs="Times New Roman"/>
          <w:sz w:val="28"/>
          <w:szCs w:val="28"/>
        </w:rPr>
        <w:t>.</w:t>
      </w:r>
    </w:p>
    <w:p w14:paraId="314BEAD2" w14:textId="77777777" w:rsidR="00325D3E" w:rsidRPr="00567E5A" w:rsidRDefault="00325D3E" w:rsidP="0042301E">
      <w:pPr>
        <w:widowControl w:val="0"/>
        <w:spacing w:after="0" w:line="240" w:lineRule="auto"/>
        <w:ind w:firstLine="709"/>
        <w:jc w:val="both"/>
        <w:rPr>
          <w:rFonts w:ascii="Times New Roman" w:eastAsia="Times New Roman" w:hAnsi="Times New Roman" w:cs="Times New Roman"/>
          <w:sz w:val="28"/>
          <w:szCs w:val="28"/>
        </w:rPr>
      </w:pPr>
    </w:p>
    <w:p w14:paraId="487C370E" w14:textId="77777777" w:rsidR="00892417" w:rsidRDefault="00892417" w:rsidP="002D5930">
      <w:pPr>
        <w:widowControl w:val="0"/>
        <w:spacing w:after="0" w:line="240" w:lineRule="auto"/>
        <w:jc w:val="right"/>
        <w:rPr>
          <w:rFonts w:ascii="Times New Roman" w:eastAsia="Times New Roman" w:hAnsi="Times New Roman" w:cs="Times New Roman"/>
          <w:sz w:val="28"/>
          <w:szCs w:val="28"/>
        </w:rPr>
      </w:pPr>
      <w:r w:rsidRPr="00567E5A">
        <w:rPr>
          <w:rFonts w:ascii="Times New Roman" w:eastAsia="Times New Roman" w:hAnsi="Times New Roman" w:cs="Times New Roman"/>
          <w:sz w:val="28"/>
          <w:szCs w:val="28"/>
        </w:rPr>
        <w:t>Таблица 2</w:t>
      </w:r>
    </w:p>
    <w:p w14:paraId="6058F9D6" w14:textId="77777777" w:rsidR="002D5930" w:rsidRPr="00567E5A" w:rsidRDefault="002D5930" w:rsidP="0042301E">
      <w:pPr>
        <w:widowControl w:val="0"/>
        <w:spacing w:after="0" w:line="240" w:lineRule="auto"/>
        <w:ind w:firstLine="709"/>
        <w:jc w:val="right"/>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851"/>
        <w:gridCol w:w="1134"/>
        <w:gridCol w:w="992"/>
        <w:gridCol w:w="992"/>
        <w:gridCol w:w="1134"/>
        <w:gridCol w:w="567"/>
      </w:tblGrid>
      <w:tr w:rsidR="007624A6" w:rsidRPr="00567E5A" w14:paraId="2168B8BD" w14:textId="77777777" w:rsidTr="0082670D">
        <w:trPr>
          <w:trHeight w:hRule="exact" w:val="941"/>
        </w:trPr>
        <w:tc>
          <w:tcPr>
            <w:tcW w:w="2835" w:type="dxa"/>
            <w:vMerge w:val="restart"/>
            <w:vAlign w:val="center"/>
          </w:tcPr>
          <w:p w14:paraId="50757A35" w14:textId="77777777" w:rsidR="007624A6" w:rsidRPr="00EC0CC5" w:rsidRDefault="007624A6" w:rsidP="002D5930">
            <w:pPr>
              <w:spacing w:after="0" w:line="240" w:lineRule="auto"/>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Наименование потребителей</w:t>
            </w:r>
          </w:p>
        </w:tc>
        <w:tc>
          <w:tcPr>
            <w:tcW w:w="1134" w:type="dxa"/>
            <w:vMerge w:val="restart"/>
            <w:vAlign w:val="center"/>
          </w:tcPr>
          <w:p w14:paraId="45DE1992" w14:textId="77777777" w:rsidR="007624A6" w:rsidRPr="00EC0CC5" w:rsidRDefault="007624A6" w:rsidP="0082670D">
            <w:pPr>
              <w:spacing w:after="0" w:line="240" w:lineRule="auto"/>
              <w:ind w:left="-105" w:right="-108"/>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Площадь, м</w:t>
            </w:r>
            <w:proofErr w:type="gramStart"/>
            <w:r w:rsidRPr="00EC0CC5">
              <w:rPr>
                <w:rFonts w:ascii="Times New Roman" w:eastAsia="Times New Roman" w:hAnsi="Times New Roman" w:cs="Times New Roman"/>
                <w:sz w:val="24"/>
                <w:szCs w:val="24"/>
                <w:vertAlign w:val="superscript"/>
                <w:lang w:eastAsia="ru-RU"/>
              </w:rPr>
              <w:t>2</w:t>
            </w:r>
            <w:proofErr w:type="gramEnd"/>
          </w:p>
        </w:tc>
        <w:tc>
          <w:tcPr>
            <w:tcW w:w="851" w:type="dxa"/>
            <w:vMerge w:val="restart"/>
            <w:vAlign w:val="center"/>
          </w:tcPr>
          <w:p w14:paraId="7487D977" w14:textId="77777777" w:rsidR="007624A6" w:rsidRPr="00EC0CC5" w:rsidRDefault="007624A6" w:rsidP="0082670D">
            <w:pPr>
              <w:spacing w:after="0" w:line="240" w:lineRule="auto"/>
              <w:ind w:left="-111" w:right="-104"/>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Объем, м</w:t>
            </w:r>
            <w:r w:rsidRPr="00EC0CC5">
              <w:rPr>
                <w:rFonts w:ascii="Times New Roman" w:eastAsia="Times New Roman" w:hAnsi="Times New Roman" w:cs="Times New Roman"/>
                <w:sz w:val="24"/>
                <w:szCs w:val="24"/>
                <w:vertAlign w:val="superscript"/>
                <w:lang w:eastAsia="ru-RU"/>
              </w:rPr>
              <w:t>3</w:t>
            </w:r>
          </w:p>
        </w:tc>
        <w:tc>
          <w:tcPr>
            <w:tcW w:w="1134" w:type="dxa"/>
            <w:vMerge w:val="restart"/>
            <w:vAlign w:val="center"/>
          </w:tcPr>
          <w:p w14:paraId="1AAEABDC" w14:textId="77777777" w:rsidR="007624A6" w:rsidRPr="00EC0CC5" w:rsidRDefault="007624A6" w:rsidP="0082670D">
            <w:pPr>
              <w:spacing w:after="0" w:line="240" w:lineRule="auto"/>
              <w:ind w:left="-112" w:right="-110"/>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Этажность здания</w:t>
            </w:r>
          </w:p>
        </w:tc>
        <w:tc>
          <w:tcPr>
            <w:tcW w:w="992" w:type="dxa"/>
            <w:vMerge w:val="restart"/>
            <w:vAlign w:val="center"/>
          </w:tcPr>
          <w:p w14:paraId="3A03D3B0" w14:textId="77777777" w:rsidR="007624A6" w:rsidRPr="00EC0CC5" w:rsidRDefault="007624A6" w:rsidP="002D5930">
            <w:pPr>
              <w:spacing w:after="0" w:line="240" w:lineRule="auto"/>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Кол</w:t>
            </w:r>
            <w:r w:rsidR="0082670D">
              <w:rPr>
                <w:rFonts w:ascii="Times New Roman" w:eastAsia="Times New Roman" w:hAnsi="Times New Roman" w:cs="Times New Roman"/>
                <w:sz w:val="24"/>
                <w:szCs w:val="24"/>
                <w:lang w:eastAsia="ru-RU"/>
              </w:rPr>
              <w:t>ичест</w:t>
            </w:r>
            <w:r w:rsidRPr="00EC0CC5">
              <w:rPr>
                <w:rFonts w:ascii="Times New Roman" w:eastAsia="Times New Roman" w:hAnsi="Times New Roman" w:cs="Times New Roman"/>
                <w:sz w:val="24"/>
                <w:szCs w:val="24"/>
                <w:lang w:eastAsia="ru-RU"/>
              </w:rPr>
              <w:t>во зданий</w:t>
            </w:r>
          </w:p>
        </w:tc>
        <w:tc>
          <w:tcPr>
            <w:tcW w:w="992" w:type="dxa"/>
            <w:vMerge w:val="restart"/>
            <w:vAlign w:val="center"/>
          </w:tcPr>
          <w:p w14:paraId="3FDCECB1" w14:textId="77777777" w:rsidR="007624A6" w:rsidRPr="00EC0CC5" w:rsidRDefault="007624A6" w:rsidP="002D5930">
            <w:pPr>
              <w:spacing w:after="0" w:line="240" w:lineRule="auto"/>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Кол</w:t>
            </w:r>
            <w:r w:rsidR="0082670D">
              <w:rPr>
                <w:rFonts w:ascii="Times New Roman" w:eastAsia="Times New Roman" w:hAnsi="Times New Roman" w:cs="Times New Roman"/>
                <w:sz w:val="24"/>
                <w:szCs w:val="24"/>
                <w:lang w:eastAsia="ru-RU"/>
              </w:rPr>
              <w:t>ичест</w:t>
            </w:r>
            <w:r w:rsidRPr="00EC0CC5">
              <w:rPr>
                <w:rFonts w:ascii="Times New Roman" w:eastAsia="Times New Roman" w:hAnsi="Times New Roman" w:cs="Times New Roman"/>
                <w:sz w:val="24"/>
                <w:szCs w:val="24"/>
                <w:lang w:eastAsia="ru-RU"/>
              </w:rPr>
              <w:t>во абонентов</w:t>
            </w:r>
          </w:p>
        </w:tc>
        <w:tc>
          <w:tcPr>
            <w:tcW w:w="1701" w:type="dxa"/>
            <w:gridSpan w:val="2"/>
            <w:vAlign w:val="center"/>
          </w:tcPr>
          <w:p w14:paraId="19710F68" w14:textId="77777777" w:rsidR="007624A6" w:rsidRPr="00EC0CC5" w:rsidRDefault="007624A6" w:rsidP="002D5930">
            <w:pPr>
              <w:spacing w:after="0" w:line="240" w:lineRule="auto"/>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Тепловая нагрузка, Гкал/час</w:t>
            </w:r>
          </w:p>
        </w:tc>
      </w:tr>
      <w:tr w:rsidR="007624A6" w:rsidRPr="00567E5A" w14:paraId="1304E690" w14:textId="77777777" w:rsidTr="0082670D">
        <w:trPr>
          <w:trHeight w:hRule="exact" w:val="877"/>
        </w:trPr>
        <w:tc>
          <w:tcPr>
            <w:tcW w:w="2835" w:type="dxa"/>
            <w:vMerge/>
            <w:vAlign w:val="center"/>
          </w:tcPr>
          <w:p w14:paraId="4983E7BA" w14:textId="77777777" w:rsidR="007624A6" w:rsidRPr="00EC0CC5" w:rsidRDefault="007624A6" w:rsidP="002D5930">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14:paraId="645DA5D5" w14:textId="77777777" w:rsidR="007624A6" w:rsidRPr="00EC0CC5" w:rsidRDefault="007624A6" w:rsidP="0082670D">
            <w:pPr>
              <w:spacing w:after="0" w:line="240" w:lineRule="auto"/>
              <w:ind w:left="-105" w:right="-108"/>
              <w:contextualSpacing/>
              <w:jc w:val="center"/>
              <w:rPr>
                <w:rFonts w:ascii="Times New Roman" w:eastAsia="Times New Roman" w:hAnsi="Times New Roman" w:cs="Times New Roman"/>
                <w:sz w:val="24"/>
                <w:szCs w:val="24"/>
                <w:lang w:eastAsia="ru-RU"/>
              </w:rPr>
            </w:pPr>
          </w:p>
        </w:tc>
        <w:tc>
          <w:tcPr>
            <w:tcW w:w="851" w:type="dxa"/>
            <w:vMerge/>
            <w:vAlign w:val="center"/>
          </w:tcPr>
          <w:p w14:paraId="77AFBF5B" w14:textId="77777777" w:rsidR="007624A6" w:rsidRPr="00EC0CC5" w:rsidRDefault="007624A6" w:rsidP="0082670D">
            <w:pPr>
              <w:spacing w:after="0" w:line="240" w:lineRule="auto"/>
              <w:ind w:left="-111" w:right="-104"/>
              <w:contextualSpacing/>
              <w:jc w:val="center"/>
              <w:rPr>
                <w:rFonts w:ascii="Times New Roman" w:eastAsia="Times New Roman" w:hAnsi="Times New Roman" w:cs="Times New Roman"/>
                <w:sz w:val="24"/>
                <w:szCs w:val="24"/>
                <w:lang w:eastAsia="ru-RU"/>
              </w:rPr>
            </w:pPr>
          </w:p>
        </w:tc>
        <w:tc>
          <w:tcPr>
            <w:tcW w:w="1134" w:type="dxa"/>
            <w:vMerge/>
            <w:vAlign w:val="center"/>
          </w:tcPr>
          <w:p w14:paraId="2C4D043D" w14:textId="77777777" w:rsidR="007624A6" w:rsidRPr="00EC0CC5" w:rsidRDefault="007624A6" w:rsidP="002D5930">
            <w:pPr>
              <w:spacing w:after="0" w:line="240" w:lineRule="auto"/>
              <w:contextualSpacing/>
              <w:jc w:val="center"/>
              <w:rPr>
                <w:rFonts w:ascii="Times New Roman" w:eastAsia="Times New Roman" w:hAnsi="Times New Roman" w:cs="Times New Roman"/>
                <w:sz w:val="24"/>
                <w:szCs w:val="24"/>
                <w:lang w:eastAsia="ru-RU"/>
              </w:rPr>
            </w:pPr>
          </w:p>
        </w:tc>
        <w:tc>
          <w:tcPr>
            <w:tcW w:w="992" w:type="dxa"/>
            <w:vMerge/>
            <w:vAlign w:val="center"/>
          </w:tcPr>
          <w:p w14:paraId="21A86D81" w14:textId="77777777" w:rsidR="007624A6" w:rsidRPr="00EC0CC5" w:rsidRDefault="007624A6" w:rsidP="002D5930">
            <w:pPr>
              <w:spacing w:after="0" w:line="240" w:lineRule="auto"/>
              <w:contextualSpacing/>
              <w:jc w:val="center"/>
              <w:rPr>
                <w:rFonts w:ascii="Times New Roman" w:eastAsia="Times New Roman" w:hAnsi="Times New Roman" w:cs="Times New Roman"/>
                <w:sz w:val="24"/>
                <w:szCs w:val="24"/>
                <w:lang w:eastAsia="ru-RU"/>
              </w:rPr>
            </w:pPr>
          </w:p>
        </w:tc>
        <w:tc>
          <w:tcPr>
            <w:tcW w:w="992" w:type="dxa"/>
            <w:vMerge/>
            <w:vAlign w:val="center"/>
          </w:tcPr>
          <w:p w14:paraId="557DC36E" w14:textId="77777777" w:rsidR="007624A6" w:rsidRPr="00EC0CC5" w:rsidRDefault="007624A6" w:rsidP="002D5930">
            <w:pPr>
              <w:spacing w:after="0" w:line="240" w:lineRule="auto"/>
              <w:contextualSpacing/>
              <w:jc w:val="center"/>
              <w:rPr>
                <w:rFonts w:ascii="Times New Roman" w:eastAsia="Times New Roman" w:hAnsi="Times New Roman" w:cs="Times New Roman"/>
                <w:sz w:val="24"/>
                <w:szCs w:val="24"/>
                <w:lang w:eastAsia="ru-RU"/>
              </w:rPr>
            </w:pPr>
          </w:p>
        </w:tc>
        <w:tc>
          <w:tcPr>
            <w:tcW w:w="1134" w:type="dxa"/>
            <w:vAlign w:val="center"/>
          </w:tcPr>
          <w:p w14:paraId="54BF3D6F" w14:textId="77777777" w:rsidR="007624A6" w:rsidRPr="00EC0CC5" w:rsidRDefault="007624A6" w:rsidP="0082670D">
            <w:pPr>
              <w:spacing w:after="0" w:line="240" w:lineRule="auto"/>
              <w:ind w:left="-114" w:right="-108"/>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Отопление</w:t>
            </w:r>
          </w:p>
        </w:tc>
        <w:tc>
          <w:tcPr>
            <w:tcW w:w="567" w:type="dxa"/>
            <w:vAlign w:val="center"/>
          </w:tcPr>
          <w:p w14:paraId="47A4A96F" w14:textId="77777777" w:rsidR="007624A6" w:rsidRPr="00EC0CC5" w:rsidRDefault="007624A6" w:rsidP="0082670D">
            <w:pPr>
              <w:spacing w:after="0" w:line="240" w:lineRule="auto"/>
              <w:ind w:left="-108" w:right="-111"/>
              <w:contextualSpacing/>
              <w:jc w:val="center"/>
              <w:rPr>
                <w:rFonts w:ascii="Times New Roman" w:eastAsia="Times New Roman" w:hAnsi="Times New Roman" w:cs="Times New Roman"/>
                <w:sz w:val="24"/>
                <w:szCs w:val="24"/>
                <w:lang w:eastAsia="ru-RU"/>
              </w:rPr>
            </w:pPr>
            <w:r w:rsidRPr="00EC0CC5">
              <w:rPr>
                <w:rFonts w:ascii="Times New Roman" w:eastAsia="Times New Roman" w:hAnsi="Times New Roman" w:cs="Times New Roman"/>
                <w:sz w:val="24"/>
                <w:szCs w:val="24"/>
                <w:lang w:eastAsia="ru-RU"/>
              </w:rPr>
              <w:t>ГВС</w:t>
            </w:r>
          </w:p>
        </w:tc>
      </w:tr>
      <w:tr w:rsidR="002D5930" w:rsidRPr="00567E5A" w14:paraId="528CDF58" w14:textId="77777777" w:rsidTr="0082670D">
        <w:trPr>
          <w:trHeight w:hRule="exact" w:val="284"/>
        </w:trPr>
        <w:tc>
          <w:tcPr>
            <w:tcW w:w="2835" w:type="dxa"/>
            <w:vAlign w:val="center"/>
          </w:tcPr>
          <w:p w14:paraId="3E0DD09E" w14:textId="77777777" w:rsidR="002D5930" w:rsidRPr="00EC0CC5" w:rsidRDefault="002D5930" w:rsidP="002D59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vAlign w:val="center"/>
          </w:tcPr>
          <w:p w14:paraId="330920FB" w14:textId="77777777" w:rsidR="002D5930" w:rsidRPr="00EC0CC5" w:rsidRDefault="002D5930" w:rsidP="0082670D">
            <w:pPr>
              <w:spacing w:after="0" w:line="240" w:lineRule="auto"/>
              <w:ind w:left="-105" w:right="-10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14:paraId="00430006" w14:textId="77777777" w:rsidR="002D5930" w:rsidRPr="00EC0CC5" w:rsidRDefault="002D5930" w:rsidP="0082670D">
            <w:pPr>
              <w:spacing w:after="0" w:line="240" w:lineRule="auto"/>
              <w:ind w:left="-111" w:right="-104"/>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14:paraId="25649A8E" w14:textId="77777777" w:rsidR="002D5930" w:rsidRPr="00EC0CC5" w:rsidRDefault="002D5930" w:rsidP="002D593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vAlign w:val="center"/>
          </w:tcPr>
          <w:p w14:paraId="1F8A1228" w14:textId="77777777" w:rsidR="002D5930" w:rsidRPr="00EC0CC5" w:rsidRDefault="002D5930" w:rsidP="002D593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vAlign w:val="center"/>
          </w:tcPr>
          <w:p w14:paraId="0EE73EDC" w14:textId="77777777" w:rsidR="002D5930" w:rsidRPr="00EC0CC5" w:rsidRDefault="002D5930" w:rsidP="002D593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vAlign w:val="center"/>
          </w:tcPr>
          <w:p w14:paraId="5863257C" w14:textId="77777777" w:rsidR="002D5930" w:rsidRPr="00EC0CC5" w:rsidRDefault="002D5930" w:rsidP="002D593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vAlign w:val="center"/>
          </w:tcPr>
          <w:p w14:paraId="6EA1DC49" w14:textId="77777777" w:rsidR="002D5930" w:rsidRPr="00EC0CC5" w:rsidRDefault="002D5930" w:rsidP="0082670D">
            <w:pPr>
              <w:spacing w:after="0" w:line="240" w:lineRule="auto"/>
              <w:ind w:left="-108" w:right="-11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624A6" w:rsidRPr="00567E5A" w14:paraId="040FA90C" w14:textId="77777777" w:rsidTr="0082670D">
        <w:trPr>
          <w:trHeight w:hRule="exact" w:val="422"/>
        </w:trPr>
        <w:tc>
          <w:tcPr>
            <w:tcW w:w="9639" w:type="dxa"/>
            <w:gridSpan w:val="8"/>
            <w:vAlign w:val="center"/>
          </w:tcPr>
          <w:p w14:paraId="01611282" w14:textId="77777777" w:rsidR="007624A6" w:rsidRPr="00EC0CC5" w:rsidRDefault="007624A6" w:rsidP="0082670D">
            <w:pPr>
              <w:spacing w:after="0" w:line="240" w:lineRule="auto"/>
              <w:ind w:left="-108" w:right="-111"/>
              <w:jc w:val="center"/>
              <w:rPr>
                <w:rFonts w:ascii="Times New Roman" w:hAnsi="Times New Roman" w:cs="Times New Roman"/>
                <w:sz w:val="24"/>
                <w:szCs w:val="24"/>
              </w:rPr>
            </w:pPr>
            <w:r w:rsidRPr="00EC0CC5">
              <w:rPr>
                <w:rFonts w:ascii="Times New Roman" w:hAnsi="Times New Roman" w:cs="Times New Roman"/>
                <w:sz w:val="24"/>
                <w:szCs w:val="24"/>
              </w:rPr>
              <w:t>Котельная № 32, п</w:t>
            </w:r>
            <w:r w:rsidR="002D5930">
              <w:rPr>
                <w:rFonts w:ascii="Times New Roman" w:hAnsi="Times New Roman" w:cs="Times New Roman"/>
                <w:sz w:val="24"/>
                <w:szCs w:val="24"/>
              </w:rPr>
              <w:t>ос</w:t>
            </w:r>
            <w:r w:rsidRPr="00EC0CC5">
              <w:rPr>
                <w:rFonts w:ascii="Times New Roman" w:hAnsi="Times New Roman" w:cs="Times New Roman"/>
                <w:sz w:val="24"/>
                <w:szCs w:val="24"/>
              </w:rPr>
              <w:t>. Южный, ул.</w:t>
            </w:r>
            <w:r w:rsidR="002D5930">
              <w:rPr>
                <w:rFonts w:ascii="Times New Roman" w:hAnsi="Times New Roman" w:cs="Times New Roman"/>
                <w:sz w:val="24"/>
                <w:szCs w:val="24"/>
              </w:rPr>
              <w:t xml:space="preserve"> </w:t>
            </w:r>
            <w:r w:rsidRPr="00EC0CC5">
              <w:rPr>
                <w:rFonts w:ascii="Times New Roman" w:hAnsi="Times New Roman" w:cs="Times New Roman"/>
                <w:sz w:val="24"/>
                <w:szCs w:val="24"/>
              </w:rPr>
              <w:t>Центральная, 1</w:t>
            </w:r>
            <w:proofErr w:type="gramStart"/>
            <w:r w:rsidR="002D5930">
              <w:rPr>
                <w:rFonts w:ascii="Times New Roman" w:hAnsi="Times New Roman" w:cs="Times New Roman"/>
                <w:sz w:val="24"/>
                <w:szCs w:val="24"/>
              </w:rPr>
              <w:t xml:space="preserve"> </w:t>
            </w:r>
            <w:r w:rsidRPr="00EC0CC5">
              <w:rPr>
                <w:rFonts w:ascii="Times New Roman" w:hAnsi="Times New Roman" w:cs="Times New Roman"/>
                <w:sz w:val="24"/>
                <w:szCs w:val="24"/>
              </w:rPr>
              <w:t>А</w:t>
            </w:r>
            <w:proofErr w:type="gramEnd"/>
          </w:p>
        </w:tc>
      </w:tr>
      <w:tr w:rsidR="007624A6" w:rsidRPr="00567E5A" w14:paraId="57D274A9" w14:textId="77777777" w:rsidTr="0082670D">
        <w:trPr>
          <w:trHeight w:hRule="exact" w:val="284"/>
        </w:trPr>
        <w:tc>
          <w:tcPr>
            <w:tcW w:w="2835" w:type="dxa"/>
          </w:tcPr>
          <w:p w14:paraId="67D4DE17" w14:textId="77777777" w:rsidR="007624A6" w:rsidRPr="00EC0CC5" w:rsidRDefault="007624A6" w:rsidP="0042301E">
            <w:pPr>
              <w:spacing w:after="0" w:line="240" w:lineRule="auto"/>
              <w:rPr>
                <w:rFonts w:ascii="Times New Roman" w:hAnsi="Times New Roman" w:cs="Times New Roman"/>
                <w:bCs/>
                <w:sz w:val="24"/>
                <w:szCs w:val="24"/>
                <w:lang w:eastAsia="ru-RU"/>
              </w:rPr>
            </w:pPr>
            <w:r w:rsidRPr="00EC0CC5">
              <w:rPr>
                <w:rFonts w:ascii="Times New Roman" w:hAnsi="Times New Roman" w:cs="Times New Roman"/>
                <w:bCs/>
                <w:sz w:val="24"/>
                <w:szCs w:val="24"/>
              </w:rPr>
              <w:t>Многоквартирные дома</w:t>
            </w:r>
          </w:p>
        </w:tc>
        <w:tc>
          <w:tcPr>
            <w:tcW w:w="1134" w:type="dxa"/>
            <w:vAlign w:val="center"/>
          </w:tcPr>
          <w:p w14:paraId="6C590E8C" w14:textId="77777777" w:rsidR="007624A6" w:rsidRPr="00567E5A" w:rsidRDefault="007624A6" w:rsidP="0082670D">
            <w:pPr>
              <w:spacing w:after="0" w:line="240" w:lineRule="auto"/>
              <w:ind w:left="-105" w:right="-108"/>
              <w:jc w:val="center"/>
              <w:rPr>
                <w:rFonts w:ascii="Times New Roman" w:hAnsi="Times New Roman" w:cs="Times New Roman"/>
                <w:sz w:val="24"/>
                <w:szCs w:val="24"/>
              </w:rPr>
            </w:pPr>
          </w:p>
        </w:tc>
        <w:tc>
          <w:tcPr>
            <w:tcW w:w="851" w:type="dxa"/>
            <w:vAlign w:val="center"/>
          </w:tcPr>
          <w:p w14:paraId="2F900AEB" w14:textId="77777777" w:rsidR="007624A6" w:rsidRPr="00567E5A" w:rsidRDefault="007624A6" w:rsidP="0082670D">
            <w:pPr>
              <w:spacing w:after="0" w:line="240" w:lineRule="auto"/>
              <w:ind w:left="-111" w:right="-104"/>
              <w:jc w:val="center"/>
              <w:rPr>
                <w:rFonts w:ascii="Times New Roman" w:hAnsi="Times New Roman" w:cs="Times New Roman"/>
                <w:sz w:val="24"/>
                <w:szCs w:val="24"/>
              </w:rPr>
            </w:pPr>
          </w:p>
        </w:tc>
        <w:tc>
          <w:tcPr>
            <w:tcW w:w="1134" w:type="dxa"/>
            <w:vAlign w:val="center"/>
          </w:tcPr>
          <w:p w14:paraId="43FFAF2A" w14:textId="77777777" w:rsidR="007624A6" w:rsidRPr="00567E5A" w:rsidRDefault="007624A6" w:rsidP="0042301E">
            <w:pPr>
              <w:spacing w:after="0" w:line="240" w:lineRule="auto"/>
              <w:jc w:val="center"/>
              <w:rPr>
                <w:rFonts w:ascii="Times New Roman" w:hAnsi="Times New Roman" w:cs="Times New Roman"/>
                <w:sz w:val="24"/>
                <w:szCs w:val="24"/>
              </w:rPr>
            </w:pPr>
          </w:p>
        </w:tc>
        <w:tc>
          <w:tcPr>
            <w:tcW w:w="992" w:type="dxa"/>
            <w:vAlign w:val="center"/>
          </w:tcPr>
          <w:p w14:paraId="42EFB746" w14:textId="77777777" w:rsidR="007624A6" w:rsidRPr="00567E5A" w:rsidRDefault="007624A6" w:rsidP="0042301E">
            <w:pPr>
              <w:spacing w:after="0" w:line="240" w:lineRule="auto"/>
              <w:jc w:val="center"/>
              <w:rPr>
                <w:rFonts w:ascii="Times New Roman" w:hAnsi="Times New Roman" w:cs="Times New Roman"/>
                <w:sz w:val="24"/>
                <w:szCs w:val="24"/>
              </w:rPr>
            </w:pPr>
          </w:p>
        </w:tc>
        <w:tc>
          <w:tcPr>
            <w:tcW w:w="992" w:type="dxa"/>
            <w:vAlign w:val="center"/>
          </w:tcPr>
          <w:p w14:paraId="0156CA2E" w14:textId="77777777" w:rsidR="007624A6" w:rsidRPr="00567E5A" w:rsidRDefault="007624A6" w:rsidP="0042301E">
            <w:pPr>
              <w:spacing w:after="0" w:line="240" w:lineRule="auto"/>
              <w:jc w:val="center"/>
              <w:rPr>
                <w:rFonts w:ascii="Times New Roman" w:hAnsi="Times New Roman" w:cs="Times New Roman"/>
                <w:sz w:val="24"/>
                <w:szCs w:val="24"/>
              </w:rPr>
            </w:pPr>
          </w:p>
        </w:tc>
        <w:tc>
          <w:tcPr>
            <w:tcW w:w="1134" w:type="dxa"/>
            <w:vAlign w:val="center"/>
          </w:tcPr>
          <w:p w14:paraId="799700B4" w14:textId="77777777" w:rsidR="007624A6" w:rsidRPr="00567E5A" w:rsidRDefault="007624A6" w:rsidP="0042301E">
            <w:pPr>
              <w:spacing w:after="0" w:line="240" w:lineRule="auto"/>
              <w:jc w:val="center"/>
              <w:rPr>
                <w:rFonts w:ascii="Times New Roman" w:hAnsi="Times New Roman" w:cs="Times New Roman"/>
                <w:sz w:val="24"/>
                <w:szCs w:val="24"/>
              </w:rPr>
            </w:pPr>
          </w:p>
        </w:tc>
        <w:tc>
          <w:tcPr>
            <w:tcW w:w="567" w:type="dxa"/>
            <w:vAlign w:val="center"/>
          </w:tcPr>
          <w:p w14:paraId="3102E9DC" w14:textId="77777777" w:rsidR="007624A6" w:rsidRPr="00567E5A" w:rsidRDefault="007624A6" w:rsidP="0082670D">
            <w:pPr>
              <w:spacing w:after="0" w:line="240" w:lineRule="auto"/>
              <w:ind w:left="-108" w:right="-111"/>
              <w:jc w:val="center"/>
              <w:rPr>
                <w:rFonts w:ascii="Times New Roman" w:hAnsi="Times New Roman" w:cs="Times New Roman"/>
                <w:sz w:val="24"/>
                <w:szCs w:val="24"/>
              </w:rPr>
            </w:pPr>
          </w:p>
        </w:tc>
      </w:tr>
      <w:tr w:rsidR="00365BA1" w:rsidRPr="00567E5A" w14:paraId="47DB5DCB" w14:textId="77777777" w:rsidTr="0082670D">
        <w:trPr>
          <w:trHeight w:hRule="exact" w:val="737"/>
        </w:trPr>
        <w:tc>
          <w:tcPr>
            <w:tcW w:w="2835" w:type="dxa"/>
          </w:tcPr>
          <w:p w14:paraId="3FD26C22" w14:textId="77777777" w:rsidR="0082670D" w:rsidRDefault="0082670D" w:rsidP="0042301E">
            <w:pPr>
              <w:spacing w:after="0" w:line="240" w:lineRule="auto"/>
              <w:rPr>
                <w:rFonts w:ascii="Times New Roman" w:hAnsi="Times New Roman" w:cs="Times New Roman"/>
                <w:sz w:val="24"/>
                <w:szCs w:val="24"/>
              </w:rPr>
            </w:pPr>
            <w:r w:rsidRPr="00EC0CC5">
              <w:rPr>
                <w:rFonts w:ascii="Times New Roman" w:hAnsi="Times New Roman" w:cs="Times New Roman"/>
                <w:sz w:val="24"/>
                <w:szCs w:val="24"/>
              </w:rPr>
              <w:t>п</w:t>
            </w:r>
            <w:r>
              <w:rPr>
                <w:rFonts w:ascii="Times New Roman" w:hAnsi="Times New Roman" w:cs="Times New Roman"/>
                <w:sz w:val="24"/>
                <w:szCs w:val="24"/>
              </w:rPr>
              <w:t>ос</w:t>
            </w:r>
            <w:r w:rsidRPr="00EC0CC5">
              <w:rPr>
                <w:rFonts w:ascii="Times New Roman" w:hAnsi="Times New Roman" w:cs="Times New Roman"/>
                <w:sz w:val="24"/>
                <w:szCs w:val="24"/>
              </w:rPr>
              <w:t>. Южный</w:t>
            </w:r>
            <w:r>
              <w:rPr>
                <w:rFonts w:ascii="Times New Roman" w:hAnsi="Times New Roman" w:cs="Times New Roman"/>
                <w:sz w:val="24"/>
                <w:szCs w:val="24"/>
              </w:rPr>
              <w:t>,</w:t>
            </w:r>
            <w:r w:rsidRPr="00567E5A">
              <w:rPr>
                <w:rFonts w:ascii="Times New Roman" w:hAnsi="Times New Roman" w:cs="Times New Roman"/>
                <w:sz w:val="24"/>
                <w:szCs w:val="24"/>
              </w:rPr>
              <w:t xml:space="preserve"> </w:t>
            </w:r>
          </w:p>
          <w:p w14:paraId="068B2E0B" w14:textId="77777777" w:rsidR="00365BA1" w:rsidRPr="00567E5A" w:rsidRDefault="00365BA1" w:rsidP="0042301E">
            <w:pPr>
              <w:spacing w:after="0" w:line="240" w:lineRule="auto"/>
              <w:rPr>
                <w:rFonts w:ascii="Times New Roman" w:hAnsi="Times New Roman" w:cs="Times New Roman"/>
                <w:sz w:val="24"/>
                <w:szCs w:val="24"/>
              </w:rPr>
            </w:pPr>
            <w:r w:rsidRPr="00567E5A">
              <w:rPr>
                <w:rFonts w:ascii="Times New Roman" w:hAnsi="Times New Roman" w:cs="Times New Roman"/>
                <w:sz w:val="24"/>
                <w:szCs w:val="24"/>
              </w:rPr>
              <w:t>ул.</w:t>
            </w:r>
            <w:r w:rsidR="0082670D">
              <w:rPr>
                <w:rFonts w:ascii="Times New Roman" w:hAnsi="Times New Roman" w:cs="Times New Roman"/>
                <w:sz w:val="24"/>
                <w:szCs w:val="24"/>
              </w:rPr>
              <w:t xml:space="preserve"> </w:t>
            </w:r>
            <w:r w:rsidRPr="00567E5A">
              <w:rPr>
                <w:rFonts w:ascii="Times New Roman" w:hAnsi="Times New Roman" w:cs="Times New Roman"/>
                <w:sz w:val="24"/>
                <w:szCs w:val="24"/>
              </w:rPr>
              <w:t>Центральная,</w:t>
            </w:r>
            <w:r w:rsidR="0082670D">
              <w:rPr>
                <w:rFonts w:ascii="Times New Roman" w:hAnsi="Times New Roman" w:cs="Times New Roman"/>
                <w:sz w:val="24"/>
                <w:szCs w:val="24"/>
              </w:rPr>
              <w:t xml:space="preserve"> </w:t>
            </w:r>
            <w:r w:rsidRPr="00567E5A">
              <w:rPr>
                <w:rFonts w:ascii="Times New Roman" w:hAnsi="Times New Roman" w:cs="Times New Roman"/>
                <w:sz w:val="24"/>
                <w:szCs w:val="24"/>
              </w:rPr>
              <w:t>1</w:t>
            </w:r>
          </w:p>
        </w:tc>
        <w:tc>
          <w:tcPr>
            <w:tcW w:w="1134" w:type="dxa"/>
          </w:tcPr>
          <w:p w14:paraId="24721FBC" w14:textId="77777777" w:rsidR="00365BA1" w:rsidRPr="00567E5A" w:rsidRDefault="00365BA1" w:rsidP="0082670D">
            <w:pPr>
              <w:spacing w:after="0" w:line="240" w:lineRule="auto"/>
              <w:ind w:left="-105" w:right="-108"/>
              <w:jc w:val="center"/>
              <w:rPr>
                <w:rFonts w:ascii="Times New Roman" w:hAnsi="Times New Roman" w:cs="Times New Roman"/>
                <w:sz w:val="24"/>
                <w:szCs w:val="24"/>
                <w:lang w:eastAsia="ru-RU"/>
              </w:rPr>
            </w:pPr>
            <w:r w:rsidRPr="00567E5A">
              <w:rPr>
                <w:rFonts w:ascii="Times New Roman" w:hAnsi="Times New Roman" w:cs="Times New Roman"/>
                <w:sz w:val="24"/>
                <w:szCs w:val="24"/>
              </w:rPr>
              <w:t>940,39</w:t>
            </w:r>
          </w:p>
        </w:tc>
        <w:tc>
          <w:tcPr>
            <w:tcW w:w="851" w:type="dxa"/>
          </w:tcPr>
          <w:p w14:paraId="49382A91" w14:textId="77777777" w:rsidR="00365BA1" w:rsidRPr="00567E5A" w:rsidRDefault="00365BA1" w:rsidP="0082670D">
            <w:pPr>
              <w:spacing w:after="0" w:line="240" w:lineRule="auto"/>
              <w:ind w:left="-111" w:right="-104"/>
              <w:jc w:val="center"/>
              <w:rPr>
                <w:rFonts w:ascii="Times New Roman" w:hAnsi="Times New Roman" w:cs="Times New Roman"/>
                <w:sz w:val="24"/>
                <w:szCs w:val="24"/>
                <w:lang w:eastAsia="ru-RU"/>
              </w:rPr>
            </w:pPr>
            <w:r w:rsidRPr="00567E5A">
              <w:rPr>
                <w:rFonts w:ascii="Times New Roman" w:hAnsi="Times New Roman" w:cs="Times New Roman"/>
                <w:sz w:val="24"/>
                <w:szCs w:val="24"/>
              </w:rPr>
              <w:t>3476,00</w:t>
            </w:r>
          </w:p>
        </w:tc>
        <w:tc>
          <w:tcPr>
            <w:tcW w:w="1134" w:type="dxa"/>
          </w:tcPr>
          <w:p w14:paraId="0AC5CA28" w14:textId="77777777" w:rsidR="00365BA1" w:rsidRPr="00567E5A" w:rsidRDefault="00365BA1" w:rsidP="0042301E">
            <w:pPr>
              <w:spacing w:after="0" w:line="240" w:lineRule="auto"/>
              <w:jc w:val="center"/>
              <w:rPr>
                <w:rFonts w:ascii="Times New Roman" w:hAnsi="Times New Roman" w:cs="Times New Roman"/>
                <w:sz w:val="24"/>
                <w:szCs w:val="24"/>
                <w:lang w:eastAsia="ru-RU"/>
              </w:rPr>
            </w:pPr>
            <w:r w:rsidRPr="00567E5A">
              <w:rPr>
                <w:rFonts w:ascii="Times New Roman" w:hAnsi="Times New Roman" w:cs="Times New Roman"/>
                <w:sz w:val="24"/>
                <w:szCs w:val="24"/>
              </w:rPr>
              <w:t>2</w:t>
            </w:r>
          </w:p>
        </w:tc>
        <w:tc>
          <w:tcPr>
            <w:tcW w:w="992" w:type="dxa"/>
          </w:tcPr>
          <w:p w14:paraId="60E90CF6"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992" w:type="dxa"/>
          </w:tcPr>
          <w:p w14:paraId="67A32E8E" w14:textId="77777777" w:rsidR="00365BA1" w:rsidRPr="00567E5A" w:rsidRDefault="00365BA1" w:rsidP="0042301E">
            <w:pPr>
              <w:spacing w:after="0" w:line="240" w:lineRule="auto"/>
              <w:jc w:val="center"/>
              <w:rPr>
                <w:rFonts w:ascii="Times New Roman" w:hAnsi="Times New Roman" w:cs="Times New Roman"/>
                <w:sz w:val="24"/>
                <w:szCs w:val="24"/>
                <w:lang w:eastAsia="ru-RU"/>
              </w:rPr>
            </w:pPr>
            <w:r w:rsidRPr="00567E5A">
              <w:rPr>
                <w:rFonts w:ascii="Times New Roman" w:hAnsi="Times New Roman" w:cs="Times New Roman"/>
                <w:sz w:val="24"/>
                <w:szCs w:val="24"/>
              </w:rPr>
              <w:t>15</w:t>
            </w:r>
          </w:p>
        </w:tc>
        <w:tc>
          <w:tcPr>
            <w:tcW w:w="1134" w:type="dxa"/>
          </w:tcPr>
          <w:p w14:paraId="7A3DDAB8" w14:textId="77777777" w:rsidR="00365BA1" w:rsidRPr="00567E5A" w:rsidRDefault="00365BA1" w:rsidP="0042301E">
            <w:pPr>
              <w:spacing w:after="0" w:line="240" w:lineRule="auto"/>
              <w:jc w:val="center"/>
              <w:rPr>
                <w:rFonts w:ascii="Times New Roman" w:hAnsi="Times New Roman" w:cs="Times New Roman"/>
                <w:sz w:val="24"/>
                <w:szCs w:val="24"/>
                <w:lang w:eastAsia="ru-RU"/>
              </w:rPr>
            </w:pPr>
            <w:r w:rsidRPr="00567E5A">
              <w:rPr>
                <w:rFonts w:ascii="Times New Roman" w:hAnsi="Times New Roman" w:cs="Times New Roman"/>
                <w:sz w:val="24"/>
                <w:szCs w:val="24"/>
              </w:rPr>
              <w:t>0,076524</w:t>
            </w:r>
          </w:p>
        </w:tc>
        <w:tc>
          <w:tcPr>
            <w:tcW w:w="567" w:type="dxa"/>
          </w:tcPr>
          <w:p w14:paraId="31FCBC95" w14:textId="77777777" w:rsidR="00365BA1" w:rsidRPr="00567E5A" w:rsidRDefault="00365BA1" w:rsidP="0082670D">
            <w:pPr>
              <w:spacing w:after="0" w:line="240" w:lineRule="auto"/>
              <w:ind w:left="-108" w:right="-111"/>
              <w:jc w:val="center"/>
              <w:rPr>
                <w:rFonts w:ascii="Times New Roman" w:hAnsi="Times New Roman" w:cs="Times New Roman"/>
                <w:sz w:val="24"/>
                <w:szCs w:val="24"/>
              </w:rPr>
            </w:pPr>
            <w:r w:rsidRPr="00567E5A">
              <w:rPr>
                <w:rFonts w:ascii="Times New Roman" w:hAnsi="Times New Roman" w:cs="Times New Roman"/>
                <w:sz w:val="24"/>
                <w:szCs w:val="24"/>
              </w:rPr>
              <w:t>-</w:t>
            </w:r>
          </w:p>
        </w:tc>
      </w:tr>
      <w:tr w:rsidR="00365BA1" w:rsidRPr="00567E5A" w14:paraId="4A46DF31" w14:textId="77777777" w:rsidTr="0082670D">
        <w:trPr>
          <w:trHeight w:hRule="exact" w:val="737"/>
        </w:trPr>
        <w:tc>
          <w:tcPr>
            <w:tcW w:w="2835" w:type="dxa"/>
          </w:tcPr>
          <w:p w14:paraId="45AA2164" w14:textId="77777777" w:rsidR="0082670D" w:rsidRDefault="0082670D" w:rsidP="0082670D">
            <w:pPr>
              <w:spacing w:after="0" w:line="240" w:lineRule="auto"/>
              <w:rPr>
                <w:rFonts w:ascii="Times New Roman" w:hAnsi="Times New Roman" w:cs="Times New Roman"/>
                <w:sz w:val="24"/>
                <w:szCs w:val="24"/>
              </w:rPr>
            </w:pPr>
            <w:r w:rsidRPr="00EC0CC5">
              <w:rPr>
                <w:rFonts w:ascii="Times New Roman" w:hAnsi="Times New Roman" w:cs="Times New Roman"/>
                <w:sz w:val="24"/>
                <w:szCs w:val="24"/>
              </w:rPr>
              <w:t>п</w:t>
            </w:r>
            <w:r>
              <w:rPr>
                <w:rFonts w:ascii="Times New Roman" w:hAnsi="Times New Roman" w:cs="Times New Roman"/>
                <w:sz w:val="24"/>
                <w:szCs w:val="24"/>
              </w:rPr>
              <w:t>ос</w:t>
            </w:r>
            <w:r w:rsidRPr="00EC0CC5">
              <w:rPr>
                <w:rFonts w:ascii="Times New Roman" w:hAnsi="Times New Roman" w:cs="Times New Roman"/>
                <w:sz w:val="24"/>
                <w:szCs w:val="24"/>
              </w:rPr>
              <w:t>. Южный</w:t>
            </w:r>
            <w:r>
              <w:rPr>
                <w:rFonts w:ascii="Times New Roman" w:hAnsi="Times New Roman" w:cs="Times New Roman"/>
                <w:sz w:val="24"/>
                <w:szCs w:val="24"/>
              </w:rPr>
              <w:t>,</w:t>
            </w:r>
            <w:r w:rsidRPr="00567E5A">
              <w:rPr>
                <w:rFonts w:ascii="Times New Roman" w:hAnsi="Times New Roman" w:cs="Times New Roman"/>
                <w:sz w:val="24"/>
                <w:szCs w:val="24"/>
              </w:rPr>
              <w:t xml:space="preserve"> </w:t>
            </w:r>
          </w:p>
          <w:p w14:paraId="2ACFE1B4" w14:textId="77777777" w:rsidR="00365BA1" w:rsidRPr="00567E5A" w:rsidRDefault="00365BA1" w:rsidP="0042301E">
            <w:pPr>
              <w:spacing w:after="0" w:line="240" w:lineRule="auto"/>
              <w:rPr>
                <w:rFonts w:ascii="Times New Roman" w:hAnsi="Times New Roman" w:cs="Times New Roman"/>
                <w:sz w:val="24"/>
                <w:szCs w:val="24"/>
              </w:rPr>
            </w:pPr>
            <w:r w:rsidRPr="00567E5A">
              <w:rPr>
                <w:rFonts w:ascii="Times New Roman" w:hAnsi="Times New Roman" w:cs="Times New Roman"/>
                <w:sz w:val="24"/>
                <w:szCs w:val="24"/>
              </w:rPr>
              <w:t>ул.</w:t>
            </w:r>
            <w:r w:rsidR="0082670D">
              <w:rPr>
                <w:rFonts w:ascii="Times New Roman" w:hAnsi="Times New Roman" w:cs="Times New Roman"/>
                <w:sz w:val="24"/>
                <w:szCs w:val="24"/>
              </w:rPr>
              <w:t xml:space="preserve"> </w:t>
            </w:r>
            <w:r w:rsidRPr="00567E5A">
              <w:rPr>
                <w:rFonts w:ascii="Times New Roman" w:hAnsi="Times New Roman" w:cs="Times New Roman"/>
                <w:sz w:val="24"/>
                <w:szCs w:val="24"/>
              </w:rPr>
              <w:t>Центральная,</w:t>
            </w:r>
            <w:r w:rsidR="0082670D">
              <w:rPr>
                <w:rFonts w:ascii="Times New Roman" w:hAnsi="Times New Roman" w:cs="Times New Roman"/>
                <w:sz w:val="24"/>
                <w:szCs w:val="24"/>
              </w:rPr>
              <w:t xml:space="preserve"> </w:t>
            </w:r>
            <w:r w:rsidRPr="00567E5A">
              <w:rPr>
                <w:rFonts w:ascii="Times New Roman" w:hAnsi="Times New Roman" w:cs="Times New Roman"/>
                <w:sz w:val="24"/>
                <w:szCs w:val="24"/>
              </w:rPr>
              <w:t>2</w:t>
            </w:r>
          </w:p>
        </w:tc>
        <w:tc>
          <w:tcPr>
            <w:tcW w:w="1134" w:type="dxa"/>
          </w:tcPr>
          <w:p w14:paraId="04129135" w14:textId="77777777" w:rsidR="00365BA1" w:rsidRPr="00567E5A" w:rsidRDefault="00365BA1" w:rsidP="0082670D">
            <w:pPr>
              <w:spacing w:after="0" w:line="240" w:lineRule="auto"/>
              <w:ind w:left="-105" w:right="-108"/>
              <w:jc w:val="center"/>
              <w:rPr>
                <w:rFonts w:ascii="Times New Roman" w:hAnsi="Times New Roman" w:cs="Times New Roman"/>
                <w:sz w:val="24"/>
                <w:szCs w:val="24"/>
              </w:rPr>
            </w:pPr>
            <w:r w:rsidRPr="00567E5A">
              <w:rPr>
                <w:rFonts w:ascii="Times New Roman" w:hAnsi="Times New Roman" w:cs="Times New Roman"/>
                <w:sz w:val="24"/>
                <w:szCs w:val="24"/>
              </w:rPr>
              <w:t>922,50</w:t>
            </w:r>
          </w:p>
        </w:tc>
        <w:tc>
          <w:tcPr>
            <w:tcW w:w="851" w:type="dxa"/>
          </w:tcPr>
          <w:p w14:paraId="5759576C" w14:textId="77777777" w:rsidR="00365BA1" w:rsidRPr="00567E5A" w:rsidRDefault="00365BA1" w:rsidP="0082670D">
            <w:pPr>
              <w:spacing w:after="0" w:line="240" w:lineRule="auto"/>
              <w:ind w:left="-111" w:right="-104"/>
              <w:jc w:val="center"/>
              <w:rPr>
                <w:rFonts w:ascii="Times New Roman" w:hAnsi="Times New Roman" w:cs="Times New Roman"/>
                <w:sz w:val="24"/>
                <w:szCs w:val="24"/>
              </w:rPr>
            </w:pPr>
            <w:r w:rsidRPr="00567E5A">
              <w:rPr>
                <w:rFonts w:ascii="Times New Roman" w:hAnsi="Times New Roman" w:cs="Times New Roman"/>
                <w:sz w:val="24"/>
                <w:szCs w:val="24"/>
              </w:rPr>
              <w:t>3426,00</w:t>
            </w:r>
          </w:p>
        </w:tc>
        <w:tc>
          <w:tcPr>
            <w:tcW w:w="1134" w:type="dxa"/>
          </w:tcPr>
          <w:p w14:paraId="197BBAC8"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2</w:t>
            </w:r>
          </w:p>
        </w:tc>
        <w:tc>
          <w:tcPr>
            <w:tcW w:w="992" w:type="dxa"/>
          </w:tcPr>
          <w:p w14:paraId="3AB93764"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992" w:type="dxa"/>
          </w:tcPr>
          <w:p w14:paraId="6E8EBBA9"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18</w:t>
            </w:r>
          </w:p>
        </w:tc>
        <w:tc>
          <w:tcPr>
            <w:tcW w:w="1134" w:type="dxa"/>
          </w:tcPr>
          <w:p w14:paraId="74C23568"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0,075423</w:t>
            </w:r>
          </w:p>
        </w:tc>
        <w:tc>
          <w:tcPr>
            <w:tcW w:w="567" w:type="dxa"/>
          </w:tcPr>
          <w:p w14:paraId="5987D017" w14:textId="77777777" w:rsidR="00365BA1" w:rsidRPr="00567E5A" w:rsidRDefault="00365BA1" w:rsidP="0082670D">
            <w:pPr>
              <w:spacing w:after="0" w:line="240" w:lineRule="auto"/>
              <w:ind w:left="-108" w:right="-111"/>
              <w:jc w:val="center"/>
              <w:rPr>
                <w:rFonts w:ascii="Times New Roman" w:hAnsi="Times New Roman" w:cs="Times New Roman"/>
                <w:sz w:val="24"/>
                <w:szCs w:val="24"/>
              </w:rPr>
            </w:pPr>
            <w:r w:rsidRPr="00567E5A">
              <w:rPr>
                <w:rFonts w:ascii="Times New Roman" w:hAnsi="Times New Roman" w:cs="Times New Roman"/>
                <w:sz w:val="24"/>
                <w:szCs w:val="24"/>
              </w:rPr>
              <w:t>-</w:t>
            </w:r>
          </w:p>
        </w:tc>
      </w:tr>
      <w:tr w:rsidR="00365BA1" w:rsidRPr="00567E5A" w14:paraId="6919A663" w14:textId="77777777" w:rsidTr="0082670D">
        <w:trPr>
          <w:trHeight w:hRule="exact" w:val="737"/>
        </w:trPr>
        <w:tc>
          <w:tcPr>
            <w:tcW w:w="2835" w:type="dxa"/>
          </w:tcPr>
          <w:p w14:paraId="1BED36AA" w14:textId="77777777" w:rsidR="0082670D" w:rsidRDefault="0082670D" w:rsidP="0082670D">
            <w:pPr>
              <w:spacing w:after="0" w:line="240" w:lineRule="auto"/>
              <w:rPr>
                <w:rFonts w:ascii="Times New Roman" w:hAnsi="Times New Roman" w:cs="Times New Roman"/>
                <w:sz w:val="24"/>
                <w:szCs w:val="24"/>
              </w:rPr>
            </w:pPr>
            <w:r w:rsidRPr="00EC0CC5">
              <w:rPr>
                <w:rFonts w:ascii="Times New Roman" w:hAnsi="Times New Roman" w:cs="Times New Roman"/>
                <w:sz w:val="24"/>
                <w:szCs w:val="24"/>
              </w:rPr>
              <w:t>п</w:t>
            </w:r>
            <w:r>
              <w:rPr>
                <w:rFonts w:ascii="Times New Roman" w:hAnsi="Times New Roman" w:cs="Times New Roman"/>
                <w:sz w:val="24"/>
                <w:szCs w:val="24"/>
              </w:rPr>
              <w:t>ос</w:t>
            </w:r>
            <w:r w:rsidRPr="00EC0CC5">
              <w:rPr>
                <w:rFonts w:ascii="Times New Roman" w:hAnsi="Times New Roman" w:cs="Times New Roman"/>
                <w:sz w:val="24"/>
                <w:szCs w:val="24"/>
              </w:rPr>
              <w:t>. Южный</w:t>
            </w:r>
            <w:r>
              <w:rPr>
                <w:rFonts w:ascii="Times New Roman" w:hAnsi="Times New Roman" w:cs="Times New Roman"/>
                <w:sz w:val="24"/>
                <w:szCs w:val="24"/>
              </w:rPr>
              <w:t>,</w:t>
            </w:r>
            <w:r w:rsidRPr="00567E5A">
              <w:rPr>
                <w:rFonts w:ascii="Times New Roman" w:hAnsi="Times New Roman" w:cs="Times New Roman"/>
                <w:sz w:val="24"/>
                <w:szCs w:val="24"/>
              </w:rPr>
              <w:t xml:space="preserve"> </w:t>
            </w:r>
          </w:p>
          <w:p w14:paraId="7656E5C1" w14:textId="77777777" w:rsidR="00365BA1" w:rsidRPr="00567E5A" w:rsidRDefault="00365BA1" w:rsidP="0042301E">
            <w:pPr>
              <w:spacing w:after="0" w:line="240" w:lineRule="auto"/>
              <w:rPr>
                <w:rFonts w:ascii="Times New Roman" w:hAnsi="Times New Roman" w:cs="Times New Roman"/>
                <w:sz w:val="24"/>
                <w:szCs w:val="24"/>
              </w:rPr>
            </w:pPr>
            <w:r w:rsidRPr="00567E5A">
              <w:rPr>
                <w:rFonts w:ascii="Times New Roman" w:hAnsi="Times New Roman" w:cs="Times New Roman"/>
                <w:sz w:val="24"/>
                <w:szCs w:val="24"/>
              </w:rPr>
              <w:t>ул</w:t>
            </w:r>
            <w:proofErr w:type="gramStart"/>
            <w:r w:rsidRPr="00567E5A">
              <w:rPr>
                <w:rFonts w:ascii="Times New Roman" w:hAnsi="Times New Roman" w:cs="Times New Roman"/>
                <w:sz w:val="24"/>
                <w:szCs w:val="24"/>
              </w:rPr>
              <w:t>.Ц</w:t>
            </w:r>
            <w:proofErr w:type="gramEnd"/>
            <w:r w:rsidRPr="00567E5A">
              <w:rPr>
                <w:rFonts w:ascii="Times New Roman" w:hAnsi="Times New Roman" w:cs="Times New Roman"/>
                <w:sz w:val="24"/>
                <w:szCs w:val="24"/>
              </w:rPr>
              <w:t>ентральная,1Б</w:t>
            </w:r>
          </w:p>
        </w:tc>
        <w:tc>
          <w:tcPr>
            <w:tcW w:w="1134" w:type="dxa"/>
          </w:tcPr>
          <w:p w14:paraId="7EB920AF" w14:textId="77777777" w:rsidR="00365BA1" w:rsidRPr="00567E5A" w:rsidRDefault="00365BA1" w:rsidP="0082670D">
            <w:pPr>
              <w:spacing w:after="0" w:line="240" w:lineRule="auto"/>
              <w:ind w:left="-105" w:right="-108"/>
              <w:jc w:val="center"/>
              <w:rPr>
                <w:rFonts w:ascii="Times New Roman" w:hAnsi="Times New Roman" w:cs="Times New Roman"/>
                <w:sz w:val="24"/>
                <w:szCs w:val="24"/>
              </w:rPr>
            </w:pPr>
            <w:r w:rsidRPr="00567E5A">
              <w:rPr>
                <w:rFonts w:ascii="Times New Roman" w:hAnsi="Times New Roman" w:cs="Times New Roman"/>
                <w:sz w:val="24"/>
                <w:szCs w:val="24"/>
              </w:rPr>
              <w:t>26,20</w:t>
            </w:r>
          </w:p>
        </w:tc>
        <w:tc>
          <w:tcPr>
            <w:tcW w:w="851" w:type="dxa"/>
          </w:tcPr>
          <w:p w14:paraId="1F27D848" w14:textId="77777777" w:rsidR="00365BA1" w:rsidRPr="00567E5A" w:rsidRDefault="00365BA1" w:rsidP="0082670D">
            <w:pPr>
              <w:spacing w:after="0" w:line="240" w:lineRule="auto"/>
              <w:ind w:left="-111" w:right="-104"/>
              <w:jc w:val="center"/>
              <w:rPr>
                <w:rFonts w:ascii="Times New Roman" w:hAnsi="Times New Roman" w:cs="Times New Roman"/>
                <w:sz w:val="24"/>
                <w:szCs w:val="24"/>
              </w:rPr>
            </w:pPr>
            <w:r w:rsidRPr="00567E5A">
              <w:rPr>
                <w:rFonts w:ascii="Times New Roman" w:hAnsi="Times New Roman" w:cs="Times New Roman"/>
                <w:sz w:val="24"/>
                <w:szCs w:val="24"/>
              </w:rPr>
              <w:t>70,10</w:t>
            </w:r>
          </w:p>
        </w:tc>
        <w:tc>
          <w:tcPr>
            <w:tcW w:w="1134" w:type="dxa"/>
          </w:tcPr>
          <w:p w14:paraId="56A0FBA0"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992" w:type="dxa"/>
          </w:tcPr>
          <w:p w14:paraId="78E20F2D"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992" w:type="dxa"/>
          </w:tcPr>
          <w:p w14:paraId="136D1A53"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1134" w:type="dxa"/>
          </w:tcPr>
          <w:p w14:paraId="5B97A80F"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0,002840</w:t>
            </w:r>
          </w:p>
        </w:tc>
        <w:tc>
          <w:tcPr>
            <w:tcW w:w="567" w:type="dxa"/>
          </w:tcPr>
          <w:p w14:paraId="64173358" w14:textId="77777777" w:rsidR="00365BA1" w:rsidRPr="00567E5A" w:rsidRDefault="00365BA1" w:rsidP="0082670D">
            <w:pPr>
              <w:spacing w:after="0" w:line="240" w:lineRule="auto"/>
              <w:ind w:left="-108" w:right="-111"/>
              <w:jc w:val="center"/>
              <w:rPr>
                <w:rFonts w:ascii="Times New Roman" w:hAnsi="Times New Roman" w:cs="Times New Roman"/>
                <w:sz w:val="24"/>
                <w:szCs w:val="24"/>
              </w:rPr>
            </w:pPr>
            <w:r w:rsidRPr="00567E5A">
              <w:rPr>
                <w:rFonts w:ascii="Times New Roman" w:hAnsi="Times New Roman" w:cs="Times New Roman"/>
                <w:sz w:val="24"/>
                <w:szCs w:val="24"/>
              </w:rPr>
              <w:t>-</w:t>
            </w:r>
          </w:p>
        </w:tc>
      </w:tr>
      <w:tr w:rsidR="00365BA1" w:rsidRPr="00567E5A" w14:paraId="6FFFFAAA" w14:textId="77777777" w:rsidTr="0082670D">
        <w:trPr>
          <w:trHeight w:hRule="exact" w:val="284"/>
        </w:trPr>
        <w:tc>
          <w:tcPr>
            <w:tcW w:w="2835" w:type="dxa"/>
          </w:tcPr>
          <w:p w14:paraId="181101A1" w14:textId="77777777" w:rsidR="00365BA1" w:rsidRPr="00EC0CC5" w:rsidRDefault="00365BA1" w:rsidP="0042301E">
            <w:pPr>
              <w:spacing w:after="0" w:line="240" w:lineRule="auto"/>
              <w:rPr>
                <w:rFonts w:ascii="Times New Roman" w:hAnsi="Times New Roman" w:cs="Times New Roman"/>
                <w:bCs/>
                <w:sz w:val="24"/>
                <w:szCs w:val="24"/>
              </w:rPr>
            </w:pPr>
            <w:r w:rsidRPr="00EC0CC5">
              <w:rPr>
                <w:rFonts w:ascii="Times New Roman" w:hAnsi="Times New Roman" w:cs="Times New Roman"/>
                <w:bCs/>
                <w:sz w:val="24"/>
                <w:szCs w:val="24"/>
              </w:rPr>
              <w:t>Бюджетные организации</w:t>
            </w:r>
          </w:p>
        </w:tc>
        <w:tc>
          <w:tcPr>
            <w:tcW w:w="1134" w:type="dxa"/>
          </w:tcPr>
          <w:p w14:paraId="5F7832E9" w14:textId="77777777" w:rsidR="00365BA1" w:rsidRPr="00567E5A" w:rsidRDefault="00365BA1" w:rsidP="0082670D">
            <w:pPr>
              <w:spacing w:after="0" w:line="240" w:lineRule="auto"/>
              <w:ind w:left="-105" w:right="-108"/>
              <w:jc w:val="center"/>
              <w:rPr>
                <w:rFonts w:ascii="Times New Roman" w:hAnsi="Times New Roman" w:cs="Times New Roman"/>
                <w:sz w:val="24"/>
                <w:szCs w:val="24"/>
              </w:rPr>
            </w:pPr>
          </w:p>
        </w:tc>
        <w:tc>
          <w:tcPr>
            <w:tcW w:w="851" w:type="dxa"/>
          </w:tcPr>
          <w:p w14:paraId="2146020B" w14:textId="77777777" w:rsidR="00365BA1" w:rsidRPr="00567E5A" w:rsidRDefault="00365BA1" w:rsidP="0082670D">
            <w:pPr>
              <w:spacing w:after="0" w:line="240" w:lineRule="auto"/>
              <w:ind w:left="-111" w:right="-104"/>
              <w:jc w:val="center"/>
              <w:rPr>
                <w:rFonts w:ascii="Times New Roman" w:hAnsi="Times New Roman" w:cs="Times New Roman"/>
                <w:b/>
                <w:bCs/>
                <w:sz w:val="24"/>
                <w:szCs w:val="24"/>
              </w:rPr>
            </w:pPr>
          </w:p>
        </w:tc>
        <w:tc>
          <w:tcPr>
            <w:tcW w:w="1134" w:type="dxa"/>
          </w:tcPr>
          <w:p w14:paraId="15C91AF8" w14:textId="77777777" w:rsidR="00365BA1" w:rsidRPr="00567E5A" w:rsidRDefault="00365BA1" w:rsidP="0042301E">
            <w:pPr>
              <w:spacing w:after="0" w:line="240" w:lineRule="auto"/>
              <w:jc w:val="center"/>
              <w:rPr>
                <w:rFonts w:ascii="Times New Roman" w:hAnsi="Times New Roman" w:cs="Times New Roman"/>
                <w:b/>
                <w:bCs/>
                <w:sz w:val="24"/>
                <w:szCs w:val="24"/>
              </w:rPr>
            </w:pPr>
          </w:p>
        </w:tc>
        <w:tc>
          <w:tcPr>
            <w:tcW w:w="992" w:type="dxa"/>
          </w:tcPr>
          <w:p w14:paraId="5F1C4DB2" w14:textId="77777777" w:rsidR="00365BA1" w:rsidRPr="00567E5A" w:rsidRDefault="00365BA1" w:rsidP="0042301E">
            <w:pPr>
              <w:spacing w:after="0" w:line="240" w:lineRule="auto"/>
              <w:jc w:val="center"/>
              <w:rPr>
                <w:rFonts w:ascii="Times New Roman" w:hAnsi="Times New Roman" w:cs="Times New Roman"/>
                <w:sz w:val="24"/>
                <w:szCs w:val="24"/>
              </w:rPr>
            </w:pPr>
          </w:p>
        </w:tc>
        <w:tc>
          <w:tcPr>
            <w:tcW w:w="992" w:type="dxa"/>
          </w:tcPr>
          <w:p w14:paraId="5BDD88F1" w14:textId="77777777" w:rsidR="00365BA1" w:rsidRPr="00567E5A" w:rsidRDefault="00365BA1" w:rsidP="0042301E">
            <w:pPr>
              <w:spacing w:after="0" w:line="240" w:lineRule="auto"/>
              <w:jc w:val="center"/>
              <w:rPr>
                <w:rFonts w:ascii="Times New Roman" w:hAnsi="Times New Roman" w:cs="Times New Roman"/>
                <w:b/>
                <w:bCs/>
                <w:sz w:val="24"/>
                <w:szCs w:val="24"/>
              </w:rPr>
            </w:pPr>
          </w:p>
        </w:tc>
        <w:tc>
          <w:tcPr>
            <w:tcW w:w="1134" w:type="dxa"/>
          </w:tcPr>
          <w:p w14:paraId="5CDB793D" w14:textId="77777777" w:rsidR="00365BA1" w:rsidRPr="00567E5A" w:rsidRDefault="00365BA1" w:rsidP="0042301E">
            <w:pPr>
              <w:spacing w:after="0" w:line="240" w:lineRule="auto"/>
              <w:jc w:val="center"/>
              <w:rPr>
                <w:rFonts w:ascii="Times New Roman" w:hAnsi="Times New Roman" w:cs="Times New Roman"/>
                <w:b/>
                <w:bCs/>
                <w:sz w:val="24"/>
                <w:szCs w:val="24"/>
              </w:rPr>
            </w:pPr>
          </w:p>
        </w:tc>
        <w:tc>
          <w:tcPr>
            <w:tcW w:w="567" w:type="dxa"/>
          </w:tcPr>
          <w:p w14:paraId="6AC70461" w14:textId="77777777" w:rsidR="00365BA1" w:rsidRPr="00567E5A" w:rsidRDefault="00365BA1" w:rsidP="0082670D">
            <w:pPr>
              <w:spacing w:after="0" w:line="240" w:lineRule="auto"/>
              <w:ind w:left="-108" w:right="-111"/>
              <w:jc w:val="center"/>
              <w:rPr>
                <w:rFonts w:ascii="Times New Roman" w:hAnsi="Times New Roman" w:cs="Times New Roman"/>
                <w:sz w:val="24"/>
                <w:szCs w:val="24"/>
              </w:rPr>
            </w:pPr>
          </w:p>
        </w:tc>
      </w:tr>
      <w:tr w:rsidR="00365BA1" w:rsidRPr="00567E5A" w14:paraId="41F522B5" w14:textId="77777777" w:rsidTr="0082670D">
        <w:trPr>
          <w:trHeight w:hRule="exact" w:val="737"/>
        </w:trPr>
        <w:tc>
          <w:tcPr>
            <w:tcW w:w="2835" w:type="dxa"/>
          </w:tcPr>
          <w:p w14:paraId="4A404EA8" w14:textId="77777777" w:rsidR="0082670D" w:rsidRDefault="0082670D" w:rsidP="0082670D">
            <w:pPr>
              <w:spacing w:after="0" w:line="240" w:lineRule="auto"/>
              <w:rPr>
                <w:rFonts w:ascii="Times New Roman" w:hAnsi="Times New Roman" w:cs="Times New Roman"/>
                <w:sz w:val="24"/>
                <w:szCs w:val="24"/>
              </w:rPr>
            </w:pPr>
            <w:r w:rsidRPr="00EC0CC5">
              <w:rPr>
                <w:rFonts w:ascii="Times New Roman" w:hAnsi="Times New Roman" w:cs="Times New Roman"/>
                <w:sz w:val="24"/>
                <w:szCs w:val="24"/>
              </w:rPr>
              <w:t>п</w:t>
            </w:r>
            <w:r>
              <w:rPr>
                <w:rFonts w:ascii="Times New Roman" w:hAnsi="Times New Roman" w:cs="Times New Roman"/>
                <w:sz w:val="24"/>
                <w:szCs w:val="24"/>
              </w:rPr>
              <w:t>ос</w:t>
            </w:r>
            <w:r w:rsidRPr="00EC0CC5">
              <w:rPr>
                <w:rFonts w:ascii="Times New Roman" w:hAnsi="Times New Roman" w:cs="Times New Roman"/>
                <w:sz w:val="24"/>
                <w:szCs w:val="24"/>
              </w:rPr>
              <w:t>. Южный</w:t>
            </w:r>
            <w:r>
              <w:rPr>
                <w:rFonts w:ascii="Times New Roman" w:hAnsi="Times New Roman" w:cs="Times New Roman"/>
                <w:sz w:val="24"/>
                <w:szCs w:val="24"/>
              </w:rPr>
              <w:t>,</w:t>
            </w:r>
            <w:r w:rsidRPr="00567E5A">
              <w:rPr>
                <w:rFonts w:ascii="Times New Roman" w:hAnsi="Times New Roman" w:cs="Times New Roman"/>
                <w:sz w:val="24"/>
                <w:szCs w:val="24"/>
              </w:rPr>
              <w:t xml:space="preserve"> </w:t>
            </w:r>
          </w:p>
          <w:p w14:paraId="20166976" w14:textId="77777777" w:rsidR="00365BA1" w:rsidRPr="00567E5A" w:rsidRDefault="00365BA1" w:rsidP="0042301E">
            <w:pPr>
              <w:spacing w:after="0" w:line="240" w:lineRule="auto"/>
              <w:rPr>
                <w:rFonts w:ascii="Times New Roman" w:hAnsi="Times New Roman" w:cs="Times New Roman"/>
                <w:sz w:val="24"/>
                <w:szCs w:val="24"/>
              </w:rPr>
            </w:pPr>
            <w:r w:rsidRPr="00567E5A">
              <w:rPr>
                <w:rFonts w:ascii="Times New Roman" w:hAnsi="Times New Roman" w:cs="Times New Roman"/>
                <w:sz w:val="24"/>
                <w:szCs w:val="24"/>
              </w:rPr>
              <w:t>ул.</w:t>
            </w:r>
            <w:r w:rsidR="0082670D">
              <w:rPr>
                <w:rFonts w:ascii="Times New Roman" w:hAnsi="Times New Roman" w:cs="Times New Roman"/>
                <w:sz w:val="24"/>
                <w:szCs w:val="24"/>
              </w:rPr>
              <w:t xml:space="preserve"> </w:t>
            </w:r>
            <w:r w:rsidRPr="00567E5A">
              <w:rPr>
                <w:rFonts w:ascii="Times New Roman" w:hAnsi="Times New Roman" w:cs="Times New Roman"/>
                <w:sz w:val="24"/>
                <w:szCs w:val="24"/>
              </w:rPr>
              <w:t>Центральн</w:t>
            </w:r>
            <w:r w:rsidR="0082670D">
              <w:rPr>
                <w:rFonts w:ascii="Times New Roman" w:hAnsi="Times New Roman" w:cs="Times New Roman"/>
                <w:sz w:val="24"/>
                <w:szCs w:val="24"/>
              </w:rPr>
              <w:t>ая</w:t>
            </w:r>
            <w:r w:rsidRPr="00567E5A">
              <w:rPr>
                <w:rFonts w:ascii="Times New Roman" w:hAnsi="Times New Roman" w:cs="Times New Roman"/>
                <w:sz w:val="24"/>
                <w:szCs w:val="24"/>
              </w:rPr>
              <w:t xml:space="preserve">, 1 </w:t>
            </w:r>
          </w:p>
        </w:tc>
        <w:tc>
          <w:tcPr>
            <w:tcW w:w="1134" w:type="dxa"/>
          </w:tcPr>
          <w:p w14:paraId="16D892F6" w14:textId="77777777" w:rsidR="00365BA1" w:rsidRPr="00567E5A" w:rsidRDefault="00365BA1" w:rsidP="0082670D">
            <w:pPr>
              <w:spacing w:after="0" w:line="240" w:lineRule="auto"/>
              <w:ind w:left="-105" w:right="-108"/>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851" w:type="dxa"/>
          </w:tcPr>
          <w:p w14:paraId="0D8A9899" w14:textId="77777777" w:rsidR="00365BA1" w:rsidRPr="00567E5A" w:rsidRDefault="00365BA1" w:rsidP="0082670D">
            <w:pPr>
              <w:spacing w:after="0" w:line="240" w:lineRule="auto"/>
              <w:ind w:left="-111" w:right="-104"/>
              <w:jc w:val="center"/>
              <w:rPr>
                <w:rFonts w:ascii="Times New Roman" w:hAnsi="Times New Roman" w:cs="Times New Roman"/>
                <w:sz w:val="24"/>
                <w:szCs w:val="24"/>
              </w:rPr>
            </w:pPr>
            <w:r w:rsidRPr="00567E5A">
              <w:rPr>
                <w:rFonts w:ascii="Times New Roman" w:hAnsi="Times New Roman" w:cs="Times New Roman"/>
                <w:sz w:val="24"/>
                <w:szCs w:val="24"/>
              </w:rPr>
              <w:t>1006,00</w:t>
            </w:r>
          </w:p>
        </w:tc>
        <w:tc>
          <w:tcPr>
            <w:tcW w:w="1134" w:type="dxa"/>
          </w:tcPr>
          <w:p w14:paraId="190CE606"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992" w:type="dxa"/>
          </w:tcPr>
          <w:p w14:paraId="1EE12FC0"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992" w:type="dxa"/>
          </w:tcPr>
          <w:p w14:paraId="3FF19BBC"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w:t>
            </w:r>
          </w:p>
        </w:tc>
        <w:tc>
          <w:tcPr>
            <w:tcW w:w="1134" w:type="dxa"/>
          </w:tcPr>
          <w:p w14:paraId="32F063F9" w14:textId="77777777" w:rsidR="00365BA1" w:rsidRPr="00567E5A" w:rsidRDefault="00365BA1"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0,010716</w:t>
            </w:r>
          </w:p>
        </w:tc>
        <w:tc>
          <w:tcPr>
            <w:tcW w:w="567" w:type="dxa"/>
          </w:tcPr>
          <w:p w14:paraId="4B3817C8" w14:textId="77777777" w:rsidR="00365BA1" w:rsidRPr="00567E5A" w:rsidRDefault="00365BA1" w:rsidP="0082670D">
            <w:pPr>
              <w:spacing w:after="0" w:line="240" w:lineRule="auto"/>
              <w:ind w:left="-108" w:right="-111"/>
              <w:jc w:val="center"/>
              <w:rPr>
                <w:rFonts w:ascii="Times New Roman" w:hAnsi="Times New Roman" w:cs="Times New Roman"/>
                <w:sz w:val="24"/>
                <w:szCs w:val="24"/>
              </w:rPr>
            </w:pPr>
            <w:r w:rsidRPr="00567E5A">
              <w:rPr>
                <w:rFonts w:ascii="Times New Roman" w:hAnsi="Times New Roman" w:cs="Times New Roman"/>
                <w:sz w:val="24"/>
                <w:szCs w:val="24"/>
              </w:rPr>
              <w:t>-</w:t>
            </w:r>
          </w:p>
        </w:tc>
      </w:tr>
      <w:tr w:rsidR="009D2266" w:rsidRPr="00567E5A" w14:paraId="07117856" w14:textId="77777777" w:rsidTr="0082670D">
        <w:trPr>
          <w:trHeight w:hRule="exact" w:val="413"/>
        </w:trPr>
        <w:tc>
          <w:tcPr>
            <w:tcW w:w="9639" w:type="dxa"/>
            <w:gridSpan w:val="8"/>
            <w:vAlign w:val="center"/>
          </w:tcPr>
          <w:p w14:paraId="7441456E" w14:textId="77777777" w:rsidR="009D2266" w:rsidRPr="00EC0CC5" w:rsidRDefault="001A2426" w:rsidP="0082670D">
            <w:pPr>
              <w:spacing w:after="0" w:line="240" w:lineRule="auto"/>
              <w:ind w:left="-108" w:right="-111"/>
              <w:jc w:val="center"/>
              <w:rPr>
                <w:rFonts w:ascii="Times New Roman" w:hAnsi="Times New Roman" w:cs="Times New Roman"/>
                <w:sz w:val="24"/>
                <w:szCs w:val="24"/>
              </w:rPr>
            </w:pPr>
            <w:r w:rsidRPr="00EC0CC5">
              <w:rPr>
                <w:rFonts w:ascii="Times New Roman" w:hAnsi="Times New Roman" w:cs="Times New Roman"/>
                <w:sz w:val="24"/>
                <w:szCs w:val="24"/>
              </w:rPr>
              <w:t xml:space="preserve">Котельная № 50, </w:t>
            </w:r>
            <w:proofErr w:type="spellStart"/>
            <w:r w:rsidRPr="00EC0CC5">
              <w:rPr>
                <w:rFonts w:ascii="Times New Roman" w:hAnsi="Times New Roman" w:cs="Times New Roman"/>
                <w:sz w:val="24"/>
                <w:szCs w:val="24"/>
              </w:rPr>
              <w:t>х</w:t>
            </w:r>
            <w:r w:rsidR="0082670D">
              <w:rPr>
                <w:rFonts w:ascii="Times New Roman" w:hAnsi="Times New Roman" w:cs="Times New Roman"/>
                <w:sz w:val="24"/>
                <w:szCs w:val="24"/>
              </w:rPr>
              <w:t>ут</w:t>
            </w:r>
            <w:proofErr w:type="spellEnd"/>
            <w:r w:rsidRPr="00EC0CC5">
              <w:rPr>
                <w:rFonts w:ascii="Times New Roman" w:hAnsi="Times New Roman" w:cs="Times New Roman"/>
                <w:sz w:val="24"/>
                <w:szCs w:val="24"/>
              </w:rPr>
              <w:t xml:space="preserve">. Красный, ул. </w:t>
            </w:r>
            <w:proofErr w:type="gramStart"/>
            <w:r w:rsidRPr="00EC0CC5">
              <w:rPr>
                <w:rFonts w:ascii="Times New Roman" w:hAnsi="Times New Roman" w:cs="Times New Roman"/>
                <w:sz w:val="24"/>
                <w:szCs w:val="24"/>
              </w:rPr>
              <w:t>Школьная</w:t>
            </w:r>
            <w:proofErr w:type="gramEnd"/>
            <w:r w:rsidRPr="00EC0CC5">
              <w:rPr>
                <w:rFonts w:ascii="Times New Roman" w:hAnsi="Times New Roman" w:cs="Times New Roman"/>
                <w:sz w:val="24"/>
                <w:szCs w:val="24"/>
              </w:rPr>
              <w:t>, 3</w:t>
            </w:r>
          </w:p>
        </w:tc>
      </w:tr>
      <w:tr w:rsidR="009D2266" w:rsidRPr="00567E5A" w14:paraId="02C85C06" w14:textId="77777777" w:rsidTr="0082670D">
        <w:trPr>
          <w:trHeight w:hRule="exact" w:val="284"/>
        </w:trPr>
        <w:tc>
          <w:tcPr>
            <w:tcW w:w="2835" w:type="dxa"/>
            <w:vAlign w:val="center"/>
          </w:tcPr>
          <w:p w14:paraId="444239F5" w14:textId="77777777" w:rsidR="009D2266" w:rsidRPr="00EC0CC5" w:rsidRDefault="009D2266" w:rsidP="0042301E">
            <w:pPr>
              <w:spacing w:after="0" w:line="240" w:lineRule="auto"/>
              <w:rPr>
                <w:rFonts w:ascii="Times New Roman" w:hAnsi="Times New Roman" w:cs="Times New Roman"/>
                <w:bCs/>
                <w:sz w:val="24"/>
                <w:szCs w:val="24"/>
              </w:rPr>
            </w:pPr>
            <w:r w:rsidRPr="00EC0CC5">
              <w:rPr>
                <w:rFonts w:ascii="Times New Roman" w:hAnsi="Times New Roman" w:cs="Times New Roman"/>
                <w:bCs/>
                <w:sz w:val="24"/>
                <w:szCs w:val="24"/>
              </w:rPr>
              <w:t>Бюджетные организации</w:t>
            </w:r>
          </w:p>
        </w:tc>
        <w:tc>
          <w:tcPr>
            <w:tcW w:w="1134" w:type="dxa"/>
            <w:vAlign w:val="center"/>
          </w:tcPr>
          <w:p w14:paraId="3BB6471E" w14:textId="77777777" w:rsidR="009D2266" w:rsidRPr="00567E5A" w:rsidRDefault="009D2266" w:rsidP="0082670D">
            <w:pPr>
              <w:spacing w:after="0" w:line="240" w:lineRule="auto"/>
              <w:ind w:left="-105" w:right="-108"/>
              <w:jc w:val="center"/>
              <w:rPr>
                <w:rFonts w:ascii="Times New Roman" w:hAnsi="Times New Roman" w:cs="Times New Roman"/>
                <w:sz w:val="24"/>
                <w:szCs w:val="24"/>
              </w:rPr>
            </w:pPr>
          </w:p>
        </w:tc>
        <w:tc>
          <w:tcPr>
            <w:tcW w:w="851" w:type="dxa"/>
            <w:vAlign w:val="center"/>
          </w:tcPr>
          <w:p w14:paraId="5AD31EF1" w14:textId="77777777" w:rsidR="009D2266" w:rsidRPr="00567E5A" w:rsidRDefault="009D2266" w:rsidP="0082670D">
            <w:pPr>
              <w:spacing w:after="0" w:line="240" w:lineRule="auto"/>
              <w:ind w:left="-111" w:right="-104"/>
              <w:jc w:val="center"/>
              <w:rPr>
                <w:rFonts w:ascii="Times New Roman" w:hAnsi="Times New Roman" w:cs="Times New Roman"/>
                <w:sz w:val="24"/>
                <w:szCs w:val="24"/>
              </w:rPr>
            </w:pPr>
          </w:p>
        </w:tc>
        <w:tc>
          <w:tcPr>
            <w:tcW w:w="1134" w:type="dxa"/>
            <w:vAlign w:val="center"/>
          </w:tcPr>
          <w:p w14:paraId="7056E39B"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992" w:type="dxa"/>
            <w:vAlign w:val="center"/>
          </w:tcPr>
          <w:p w14:paraId="5066AC44"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992" w:type="dxa"/>
            <w:vAlign w:val="center"/>
          </w:tcPr>
          <w:p w14:paraId="0DEB8965"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1134" w:type="dxa"/>
            <w:vAlign w:val="center"/>
          </w:tcPr>
          <w:p w14:paraId="20028F41"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567" w:type="dxa"/>
            <w:vAlign w:val="center"/>
          </w:tcPr>
          <w:p w14:paraId="1D3E86DC" w14:textId="77777777" w:rsidR="009D2266" w:rsidRPr="00567E5A" w:rsidRDefault="009D2266" w:rsidP="0082670D">
            <w:pPr>
              <w:spacing w:after="0" w:line="240" w:lineRule="auto"/>
              <w:ind w:left="-108" w:right="-111"/>
              <w:jc w:val="center"/>
              <w:rPr>
                <w:rFonts w:ascii="Times New Roman" w:hAnsi="Times New Roman" w:cs="Times New Roman"/>
                <w:sz w:val="24"/>
                <w:szCs w:val="24"/>
              </w:rPr>
            </w:pPr>
          </w:p>
        </w:tc>
      </w:tr>
      <w:tr w:rsidR="009D2266" w:rsidRPr="00567E5A" w14:paraId="0C0D5249" w14:textId="77777777" w:rsidTr="0082670D">
        <w:trPr>
          <w:trHeight w:hRule="exact" w:val="737"/>
        </w:trPr>
        <w:tc>
          <w:tcPr>
            <w:tcW w:w="2835" w:type="dxa"/>
            <w:vAlign w:val="center"/>
          </w:tcPr>
          <w:p w14:paraId="5B7F0B33" w14:textId="77777777" w:rsidR="0082670D" w:rsidRDefault="009D2266" w:rsidP="0042301E">
            <w:pPr>
              <w:spacing w:after="0" w:line="240" w:lineRule="auto"/>
              <w:rPr>
                <w:rFonts w:ascii="Times New Roman" w:hAnsi="Times New Roman" w:cs="Times New Roman"/>
                <w:sz w:val="24"/>
                <w:szCs w:val="24"/>
              </w:rPr>
            </w:pPr>
            <w:proofErr w:type="spellStart"/>
            <w:r w:rsidRPr="00567E5A">
              <w:rPr>
                <w:rFonts w:ascii="Times New Roman" w:hAnsi="Times New Roman" w:cs="Times New Roman"/>
                <w:sz w:val="24"/>
                <w:szCs w:val="24"/>
              </w:rPr>
              <w:t>х</w:t>
            </w:r>
            <w:r w:rsidR="00EC0CC5">
              <w:rPr>
                <w:rFonts w:ascii="Times New Roman" w:hAnsi="Times New Roman" w:cs="Times New Roman"/>
                <w:sz w:val="24"/>
                <w:szCs w:val="24"/>
              </w:rPr>
              <w:t>ут</w:t>
            </w:r>
            <w:proofErr w:type="spellEnd"/>
            <w:r w:rsidRPr="00567E5A">
              <w:rPr>
                <w:rFonts w:ascii="Times New Roman" w:hAnsi="Times New Roman" w:cs="Times New Roman"/>
                <w:sz w:val="24"/>
                <w:szCs w:val="24"/>
              </w:rPr>
              <w:t xml:space="preserve">. Красный, </w:t>
            </w:r>
          </w:p>
          <w:p w14:paraId="33DD8623" w14:textId="77777777" w:rsidR="009D2266" w:rsidRPr="00567E5A" w:rsidRDefault="009D2266" w:rsidP="0042301E">
            <w:pPr>
              <w:spacing w:after="0" w:line="240" w:lineRule="auto"/>
              <w:rPr>
                <w:rFonts w:ascii="Times New Roman" w:hAnsi="Times New Roman" w:cs="Times New Roman"/>
                <w:sz w:val="24"/>
                <w:szCs w:val="24"/>
              </w:rPr>
            </w:pPr>
            <w:r w:rsidRPr="00567E5A">
              <w:rPr>
                <w:rFonts w:ascii="Times New Roman" w:hAnsi="Times New Roman" w:cs="Times New Roman"/>
                <w:sz w:val="24"/>
                <w:szCs w:val="24"/>
              </w:rPr>
              <w:t xml:space="preserve">ул. Школьная, 3 </w:t>
            </w:r>
          </w:p>
        </w:tc>
        <w:tc>
          <w:tcPr>
            <w:tcW w:w="1134" w:type="dxa"/>
          </w:tcPr>
          <w:p w14:paraId="546FB8B1" w14:textId="77777777" w:rsidR="009D2266" w:rsidRPr="00567E5A" w:rsidRDefault="009D2266" w:rsidP="0082670D">
            <w:pPr>
              <w:spacing w:after="0" w:line="240" w:lineRule="auto"/>
              <w:ind w:left="-105" w:right="-108"/>
              <w:jc w:val="center"/>
              <w:rPr>
                <w:rFonts w:ascii="Times New Roman" w:hAnsi="Times New Roman" w:cs="Times New Roman"/>
                <w:sz w:val="24"/>
                <w:szCs w:val="24"/>
              </w:rPr>
            </w:pPr>
            <w:r w:rsidRPr="00567E5A">
              <w:rPr>
                <w:rFonts w:ascii="Times New Roman" w:hAnsi="Times New Roman" w:cs="Times New Roman"/>
                <w:sz w:val="24"/>
                <w:szCs w:val="24"/>
              </w:rPr>
              <w:t>1511,00</w:t>
            </w:r>
          </w:p>
        </w:tc>
        <w:tc>
          <w:tcPr>
            <w:tcW w:w="851" w:type="dxa"/>
          </w:tcPr>
          <w:p w14:paraId="5D0D3F2E" w14:textId="77777777" w:rsidR="009D2266" w:rsidRPr="00567E5A" w:rsidRDefault="009D2266" w:rsidP="0082670D">
            <w:pPr>
              <w:spacing w:after="0" w:line="240" w:lineRule="auto"/>
              <w:ind w:left="-111" w:right="-104"/>
              <w:jc w:val="center"/>
              <w:rPr>
                <w:rFonts w:ascii="Times New Roman" w:hAnsi="Times New Roman" w:cs="Times New Roman"/>
                <w:sz w:val="24"/>
                <w:szCs w:val="24"/>
              </w:rPr>
            </w:pPr>
            <w:r w:rsidRPr="00567E5A">
              <w:rPr>
                <w:rFonts w:ascii="Times New Roman" w:hAnsi="Times New Roman" w:cs="Times New Roman"/>
                <w:sz w:val="24"/>
                <w:szCs w:val="24"/>
              </w:rPr>
              <w:t>9746,00</w:t>
            </w:r>
          </w:p>
        </w:tc>
        <w:tc>
          <w:tcPr>
            <w:tcW w:w="1134" w:type="dxa"/>
          </w:tcPr>
          <w:p w14:paraId="603DC297"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2</w:t>
            </w:r>
          </w:p>
        </w:tc>
        <w:tc>
          <w:tcPr>
            <w:tcW w:w="992" w:type="dxa"/>
          </w:tcPr>
          <w:p w14:paraId="3C5F16DD"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992" w:type="dxa"/>
          </w:tcPr>
          <w:p w14:paraId="26FCE75D"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1134" w:type="dxa"/>
          </w:tcPr>
          <w:p w14:paraId="4F44B4C6"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0,142072</w:t>
            </w:r>
          </w:p>
        </w:tc>
        <w:tc>
          <w:tcPr>
            <w:tcW w:w="567" w:type="dxa"/>
          </w:tcPr>
          <w:p w14:paraId="19D7EF8A" w14:textId="77777777" w:rsidR="009D2266" w:rsidRPr="00567E5A" w:rsidRDefault="009D2266" w:rsidP="0082670D">
            <w:pPr>
              <w:spacing w:after="0" w:line="240" w:lineRule="auto"/>
              <w:ind w:left="-108" w:right="-111"/>
              <w:jc w:val="center"/>
              <w:rPr>
                <w:rFonts w:ascii="Times New Roman" w:hAnsi="Times New Roman" w:cs="Times New Roman"/>
                <w:sz w:val="24"/>
                <w:szCs w:val="24"/>
              </w:rPr>
            </w:pPr>
            <w:r w:rsidRPr="00567E5A">
              <w:rPr>
                <w:rFonts w:ascii="Times New Roman" w:hAnsi="Times New Roman" w:cs="Times New Roman"/>
                <w:sz w:val="24"/>
                <w:szCs w:val="24"/>
              </w:rPr>
              <w:t>-</w:t>
            </w:r>
          </w:p>
        </w:tc>
      </w:tr>
      <w:tr w:rsidR="009D2266" w:rsidRPr="00567E5A" w14:paraId="6D59D40F" w14:textId="77777777" w:rsidTr="0082670D">
        <w:trPr>
          <w:trHeight w:hRule="exact" w:val="493"/>
        </w:trPr>
        <w:tc>
          <w:tcPr>
            <w:tcW w:w="9639" w:type="dxa"/>
            <w:gridSpan w:val="8"/>
            <w:vAlign w:val="center"/>
          </w:tcPr>
          <w:p w14:paraId="761A6321" w14:textId="77777777" w:rsidR="009D2266" w:rsidRPr="00EC0CC5" w:rsidRDefault="009D2266" w:rsidP="0082670D">
            <w:pPr>
              <w:spacing w:after="0" w:line="240" w:lineRule="auto"/>
              <w:ind w:left="-108" w:right="-111"/>
              <w:jc w:val="center"/>
              <w:rPr>
                <w:rFonts w:ascii="Times New Roman" w:hAnsi="Times New Roman" w:cs="Times New Roman"/>
                <w:sz w:val="24"/>
                <w:szCs w:val="24"/>
              </w:rPr>
            </w:pPr>
            <w:r w:rsidRPr="00EC0CC5">
              <w:rPr>
                <w:rFonts w:ascii="Times New Roman" w:hAnsi="Times New Roman" w:cs="Times New Roman"/>
                <w:sz w:val="24"/>
                <w:szCs w:val="24"/>
              </w:rPr>
              <w:t xml:space="preserve">Котельная №52, </w:t>
            </w:r>
            <w:proofErr w:type="spellStart"/>
            <w:r w:rsidRPr="00EC0CC5">
              <w:rPr>
                <w:rFonts w:ascii="Times New Roman" w:hAnsi="Times New Roman" w:cs="Times New Roman"/>
                <w:sz w:val="24"/>
                <w:szCs w:val="24"/>
              </w:rPr>
              <w:t>х</w:t>
            </w:r>
            <w:r w:rsidR="0082670D">
              <w:rPr>
                <w:rFonts w:ascii="Times New Roman" w:hAnsi="Times New Roman" w:cs="Times New Roman"/>
                <w:sz w:val="24"/>
                <w:szCs w:val="24"/>
              </w:rPr>
              <w:t>ут</w:t>
            </w:r>
            <w:proofErr w:type="spellEnd"/>
            <w:r w:rsidRPr="00EC0CC5">
              <w:rPr>
                <w:rFonts w:ascii="Times New Roman" w:hAnsi="Times New Roman" w:cs="Times New Roman"/>
                <w:sz w:val="24"/>
                <w:szCs w:val="24"/>
              </w:rPr>
              <w:t xml:space="preserve">. </w:t>
            </w:r>
            <w:proofErr w:type="spellStart"/>
            <w:r w:rsidRPr="00EC0CC5">
              <w:rPr>
                <w:rFonts w:ascii="Times New Roman" w:hAnsi="Times New Roman" w:cs="Times New Roman"/>
                <w:sz w:val="24"/>
                <w:szCs w:val="24"/>
              </w:rPr>
              <w:t>Евсеевский</w:t>
            </w:r>
            <w:proofErr w:type="spellEnd"/>
            <w:r w:rsidRPr="00EC0CC5">
              <w:rPr>
                <w:rFonts w:ascii="Times New Roman" w:hAnsi="Times New Roman" w:cs="Times New Roman"/>
                <w:sz w:val="24"/>
                <w:szCs w:val="24"/>
              </w:rPr>
              <w:t>, ул. Школьная, 11</w:t>
            </w:r>
          </w:p>
        </w:tc>
      </w:tr>
      <w:tr w:rsidR="009D2266" w:rsidRPr="00567E5A" w14:paraId="2026CC82" w14:textId="77777777" w:rsidTr="0082670D">
        <w:trPr>
          <w:trHeight w:hRule="exact" w:val="284"/>
        </w:trPr>
        <w:tc>
          <w:tcPr>
            <w:tcW w:w="2835" w:type="dxa"/>
            <w:vAlign w:val="center"/>
          </w:tcPr>
          <w:p w14:paraId="2A293305" w14:textId="77777777" w:rsidR="009D2266" w:rsidRPr="00EC0CC5" w:rsidRDefault="009D2266" w:rsidP="0042301E">
            <w:pPr>
              <w:spacing w:after="0" w:line="240" w:lineRule="auto"/>
              <w:rPr>
                <w:rFonts w:ascii="Times New Roman" w:hAnsi="Times New Roman" w:cs="Times New Roman"/>
                <w:bCs/>
                <w:sz w:val="24"/>
                <w:szCs w:val="24"/>
              </w:rPr>
            </w:pPr>
            <w:r w:rsidRPr="00EC0CC5">
              <w:rPr>
                <w:rFonts w:ascii="Times New Roman" w:hAnsi="Times New Roman" w:cs="Times New Roman"/>
                <w:bCs/>
                <w:sz w:val="24"/>
                <w:szCs w:val="24"/>
              </w:rPr>
              <w:t>Бюджетные организации</w:t>
            </w:r>
          </w:p>
        </w:tc>
        <w:tc>
          <w:tcPr>
            <w:tcW w:w="1134" w:type="dxa"/>
            <w:vAlign w:val="center"/>
          </w:tcPr>
          <w:p w14:paraId="09970C21" w14:textId="77777777" w:rsidR="009D2266" w:rsidRPr="00567E5A" w:rsidRDefault="009D2266" w:rsidP="0082670D">
            <w:pPr>
              <w:spacing w:after="0" w:line="240" w:lineRule="auto"/>
              <w:ind w:left="-105" w:right="-108"/>
              <w:jc w:val="center"/>
              <w:rPr>
                <w:rFonts w:ascii="Times New Roman" w:hAnsi="Times New Roman" w:cs="Times New Roman"/>
                <w:sz w:val="24"/>
                <w:szCs w:val="24"/>
              </w:rPr>
            </w:pPr>
          </w:p>
        </w:tc>
        <w:tc>
          <w:tcPr>
            <w:tcW w:w="851" w:type="dxa"/>
          </w:tcPr>
          <w:p w14:paraId="02B90224" w14:textId="77777777" w:rsidR="009D2266" w:rsidRPr="00567E5A" w:rsidRDefault="009D2266" w:rsidP="0082670D">
            <w:pPr>
              <w:spacing w:after="0" w:line="240" w:lineRule="auto"/>
              <w:ind w:left="-111" w:right="-104"/>
              <w:jc w:val="center"/>
              <w:rPr>
                <w:rFonts w:ascii="Times New Roman" w:hAnsi="Times New Roman" w:cs="Times New Roman"/>
                <w:sz w:val="24"/>
                <w:szCs w:val="24"/>
              </w:rPr>
            </w:pPr>
          </w:p>
        </w:tc>
        <w:tc>
          <w:tcPr>
            <w:tcW w:w="1134" w:type="dxa"/>
          </w:tcPr>
          <w:p w14:paraId="0E93E2BE"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992" w:type="dxa"/>
          </w:tcPr>
          <w:p w14:paraId="5A6E4753"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992" w:type="dxa"/>
          </w:tcPr>
          <w:p w14:paraId="53B323C0"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1134" w:type="dxa"/>
          </w:tcPr>
          <w:p w14:paraId="1A6F6C78" w14:textId="77777777" w:rsidR="009D2266" w:rsidRPr="00567E5A" w:rsidRDefault="009D2266" w:rsidP="0042301E">
            <w:pPr>
              <w:spacing w:after="0" w:line="240" w:lineRule="auto"/>
              <w:jc w:val="center"/>
              <w:rPr>
                <w:rFonts w:ascii="Times New Roman" w:hAnsi="Times New Roman" w:cs="Times New Roman"/>
                <w:sz w:val="24"/>
                <w:szCs w:val="24"/>
              </w:rPr>
            </w:pPr>
          </w:p>
        </w:tc>
        <w:tc>
          <w:tcPr>
            <w:tcW w:w="567" w:type="dxa"/>
          </w:tcPr>
          <w:p w14:paraId="3FA10AC4" w14:textId="77777777" w:rsidR="009D2266" w:rsidRPr="00567E5A" w:rsidRDefault="009D2266" w:rsidP="0082670D">
            <w:pPr>
              <w:spacing w:after="0" w:line="240" w:lineRule="auto"/>
              <w:ind w:left="-108" w:right="-111"/>
              <w:jc w:val="center"/>
              <w:rPr>
                <w:rFonts w:ascii="Times New Roman" w:hAnsi="Times New Roman" w:cs="Times New Roman"/>
                <w:sz w:val="24"/>
                <w:szCs w:val="24"/>
              </w:rPr>
            </w:pPr>
          </w:p>
        </w:tc>
      </w:tr>
      <w:tr w:rsidR="009D2266" w:rsidRPr="00567E5A" w14:paraId="28697070" w14:textId="77777777" w:rsidTr="0082670D">
        <w:trPr>
          <w:trHeight w:hRule="exact" w:val="737"/>
        </w:trPr>
        <w:tc>
          <w:tcPr>
            <w:tcW w:w="2835" w:type="dxa"/>
            <w:vAlign w:val="center"/>
          </w:tcPr>
          <w:p w14:paraId="0B805FC3" w14:textId="77777777" w:rsidR="0082670D" w:rsidRDefault="009D2266" w:rsidP="0042301E">
            <w:pPr>
              <w:spacing w:after="0" w:line="240" w:lineRule="auto"/>
              <w:rPr>
                <w:rFonts w:ascii="Times New Roman" w:hAnsi="Times New Roman" w:cs="Times New Roman"/>
                <w:sz w:val="24"/>
                <w:szCs w:val="24"/>
              </w:rPr>
            </w:pPr>
            <w:proofErr w:type="spellStart"/>
            <w:r w:rsidRPr="00567E5A">
              <w:rPr>
                <w:rFonts w:ascii="Times New Roman" w:hAnsi="Times New Roman" w:cs="Times New Roman"/>
                <w:sz w:val="24"/>
                <w:szCs w:val="24"/>
              </w:rPr>
              <w:t>х</w:t>
            </w:r>
            <w:r w:rsidR="00EC0CC5">
              <w:rPr>
                <w:rFonts w:ascii="Times New Roman" w:hAnsi="Times New Roman" w:cs="Times New Roman"/>
                <w:sz w:val="24"/>
                <w:szCs w:val="24"/>
              </w:rPr>
              <w:t>ут</w:t>
            </w:r>
            <w:proofErr w:type="spellEnd"/>
            <w:r w:rsidRPr="00567E5A">
              <w:rPr>
                <w:rFonts w:ascii="Times New Roman" w:hAnsi="Times New Roman" w:cs="Times New Roman"/>
                <w:sz w:val="24"/>
                <w:szCs w:val="24"/>
              </w:rPr>
              <w:t xml:space="preserve">. </w:t>
            </w:r>
            <w:proofErr w:type="spellStart"/>
            <w:r w:rsidRPr="00567E5A">
              <w:rPr>
                <w:rFonts w:ascii="Times New Roman" w:hAnsi="Times New Roman" w:cs="Times New Roman"/>
                <w:sz w:val="24"/>
                <w:szCs w:val="24"/>
              </w:rPr>
              <w:t>Евсеевский</w:t>
            </w:r>
            <w:proofErr w:type="spellEnd"/>
            <w:r w:rsidRPr="00567E5A">
              <w:rPr>
                <w:rFonts w:ascii="Times New Roman" w:hAnsi="Times New Roman" w:cs="Times New Roman"/>
                <w:sz w:val="24"/>
                <w:szCs w:val="24"/>
              </w:rPr>
              <w:t xml:space="preserve">, </w:t>
            </w:r>
          </w:p>
          <w:p w14:paraId="56E668B9" w14:textId="77777777" w:rsidR="009D2266" w:rsidRPr="00567E5A" w:rsidRDefault="009D2266" w:rsidP="0042301E">
            <w:pPr>
              <w:spacing w:after="0" w:line="240" w:lineRule="auto"/>
              <w:rPr>
                <w:rFonts w:ascii="Times New Roman" w:hAnsi="Times New Roman" w:cs="Times New Roman"/>
                <w:sz w:val="24"/>
                <w:szCs w:val="24"/>
              </w:rPr>
            </w:pPr>
            <w:r w:rsidRPr="00567E5A">
              <w:rPr>
                <w:rFonts w:ascii="Times New Roman" w:hAnsi="Times New Roman" w:cs="Times New Roman"/>
                <w:sz w:val="24"/>
                <w:szCs w:val="24"/>
              </w:rPr>
              <w:t>ул. Школьная, 11</w:t>
            </w:r>
          </w:p>
        </w:tc>
        <w:tc>
          <w:tcPr>
            <w:tcW w:w="1134" w:type="dxa"/>
          </w:tcPr>
          <w:p w14:paraId="604C537A" w14:textId="77777777" w:rsidR="009D2266" w:rsidRPr="00567E5A" w:rsidRDefault="009D2266" w:rsidP="0082670D">
            <w:pPr>
              <w:spacing w:after="0" w:line="240" w:lineRule="auto"/>
              <w:ind w:left="-105" w:right="-108"/>
              <w:jc w:val="center"/>
              <w:rPr>
                <w:rFonts w:ascii="Times New Roman" w:hAnsi="Times New Roman" w:cs="Times New Roman"/>
                <w:sz w:val="24"/>
                <w:szCs w:val="24"/>
              </w:rPr>
            </w:pPr>
            <w:r w:rsidRPr="00567E5A">
              <w:rPr>
                <w:rFonts w:ascii="Times New Roman" w:hAnsi="Times New Roman" w:cs="Times New Roman"/>
                <w:sz w:val="24"/>
                <w:szCs w:val="24"/>
              </w:rPr>
              <w:t>1453,20</w:t>
            </w:r>
          </w:p>
        </w:tc>
        <w:tc>
          <w:tcPr>
            <w:tcW w:w="851" w:type="dxa"/>
          </w:tcPr>
          <w:p w14:paraId="6B2B5A17" w14:textId="77777777" w:rsidR="009D2266" w:rsidRPr="00567E5A" w:rsidRDefault="009D2266" w:rsidP="0082670D">
            <w:pPr>
              <w:spacing w:after="0" w:line="240" w:lineRule="auto"/>
              <w:ind w:left="-111" w:right="-104"/>
              <w:jc w:val="center"/>
              <w:rPr>
                <w:rFonts w:ascii="Times New Roman" w:hAnsi="Times New Roman" w:cs="Times New Roman"/>
                <w:sz w:val="24"/>
                <w:szCs w:val="24"/>
              </w:rPr>
            </w:pPr>
            <w:r w:rsidRPr="00567E5A">
              <w:rPr>
                <w:rFonts w:ascii="Times New Roman" w:hAnsi="Times New Roman" w:cs="Times New Roman"/>
                <w:sz w:val="24"/>
                <w:szCs w:val="24"/>
              </w:rPr>
              <w:t>5377,00</w:t>
            </w:r>
          </w:p>
        </w:tc>
        <w:tc>
          <w:tcPr>
            <w:tcW w:w="1134" w:type="dxa"/>
          </w:tcPr>
          <w:p w14:paraId="792C1E56"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992" w:type="dxa"/>
          </w:tcPr>
          <w:p w14:paraId="2C94BE5B"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992" w:type="dxa"/>
          </w:tcPr>
          <w:p w14:paraId="61577F4D"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1</w:t>
            </w:r>
          </w:p>
        </w:tc>
        <w:tc>
          <w:tcPr>
            <w:tcW w:w="1134" w:type="dxa"/>
          </w:tcPr>
          <w:p w14:paraId="74BB896E" w14:textId="77777777" w:rsidR="009D2266" w:rsidRPr="00567E5A" w:rsidRDefault="009D2266" w:rsidP="0042301E">
            <w:pPr>
              <w:spacing w:after="0" w:line="240" w:lineRule="auto"/>
              <w:jc w:val="center"/>
              <w:rPr>
                <w:rFonts w:ascii="Times New Roman" w:hAnsi="Times New Roman" w:cs="Times New Roman"/>
                <w:sz w:val="24"/>
                <w:szCs w:val="24"/>
              </w:rPr>
            </w:pPr>
            <w:r w:rsidRPr="00567E5A">
              <w:rPr>
                <w:rFonts w:ascii="Times New Roman" w:hAnsi="Times New Roman" w:cs="Times New Roman"/>
                <w:sz w:val="24"/>
                <w:szCs w:val="24"/>
              </w:rPr>
              <w:t>0,078383</w:t>
            </w:r>
          </w:p>
        </w:tc>
        <w:tc>
          <w:tcPr>
            <w:tcW w:w="567" w:type="dxa"/>
          </w:tcPr>
          <w:p w14:paraId="599446B5" w14:textId="77777777" w:rsidR="009D2266" w:rsidRPr="00567E5A" w:rsidRDefault="009D2266" w:rsidP="0082670D">
            <w:pPr>
              <w:spacing w:after="0" w:line="240" w:lineRule="auto"/>
              <w:ind w:left="-108" w:right="-111"/>
              <w:jc w:val="center"/>
              <w:rPr>
                <w:rFonts w:ascii="Times New Roman" w:hAnsi="Times New Roman" w:cs="Times New Roman"/>
                <w:sz w:val="24"/>
                <w:szCs w:val="24"/>
              </w:rPr>
            </w:pPr>
            <w:r w:rsidRPr="00567E5A">
              <w:rPr>
                <w:rFonts w:ascii="Times New Roman" w:hAnsi="Times New Roman" w:cs="Times New Roman"/>
                <w:sz w:val="24"/>
                <w:szCs w:val="24"/>
              </w:rPr>
              <w:t>-</w:t>
            </w:r>
          </w:p>
        </w:tc>
      </w:tr>
    </w:tbl>
    <w:p w14:paraId="700B34A1" w14:textId="77777777" w:rsidR="00A13CC9" w:rsidRPr="00567E5A" w:rsidRDefault="00A13CC9" w:rsidP="0042301E">
      <w:pPr>
        <w:spacing w:after="0" w:line="240" w:lineRule="auto"/>
        <w:jc w:val="both"/>
        <w:rPr>
          <w:rFonts w:ascii="Times New Roman" w:eastAsia="Times New Roman" w:hAnsi="Times New Roman" w:cs="Times New Roman"/>
          <w:sz w:val="28"/>
          <w:szCs w:val="28"/>
          <w:lang w:eastAsia="ru-RU"/>
        </w:rPr>
        <w:sectPr w:rsidR="00A13CC9" w:rsidRPr="00567E5A" w:rsidSect="00A46DE7">
          <w:headerReference w:type="default" r:id="rId9"/>
          <w:type w:val="continuous"/>
          <w:pgSz w:w="11906" w:h="16838" w:code="9"/>
          <w:pgMar w:top="1134" w:right="567" w:bottom="1134" w:left="1701" w:header="567" w:footer="680" w:gutter="0"/>
          <w:cols w:space="708"/>
          <w:titlePg/>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F2B88" w:rsidRPr="00E81457" w14:paraId="009FF993" w14:textId="77777777" w:rsidTr="001B5624">
        <w:trPr>
          <w:jc w:val="center"/>
        </w:trPr>
        <w:tc>
          <w:tcPr>
            <w:tcW w:w="8505" w:type="dxa"/>
          </w:tcPr>
          <w:p w14:paraId="78EEEA50" w14:textId="77777777" w:rsidR="00BF2B88" w:rsidRPr="00E81457" w:rsidRDefault="00BF2B88" w:rsidP="001B5624">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14362F48" w14:textId="77777777" w:rsidR="00A35172" w:rsidRPr="00F959CB" w:rsidRDefault="00A35172" w:rsidP="00F959CB">
      <w:pPr>
        <w:spacing w:after="0" w:line="240" w:lineRule="auto"/>
        <w:rPr>
          <w:rFonts w:ascii="Times New Roman" w:hAnsi="Times New Roman" w:cs="Times New Roman"/>
          <w:sz w:val="28"/>
          <w:szCs w:val="28"/>
        </w:rPr>
      </w:pPr>
    </w:p>
    <w:p w14:paraId="7DC09D71" w14:textId="77777777" w:rsidR="00F959CB" w:rsidRPr="00645D36" w:rsidRDefault="00F959CB" w:rsidP="00F959CB">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6164FDE9" w14:textId="77777777" w:rsidR="00F959CB" w:rsidRDefault="00F959CB" w:rsidP="00F959CB">
      <w:pPr>
        <w:widowControl w:val="0"/>
        <w:suppressAutoHyphens/>
        <w:spacing w:after="0" w:line="240" w:lineRule="auto"/>
        <w:rPr>
          <w:rFonts w:ascii="Times New Roman" w:hAnsi="Times New Roman" w:cs="Times New Roman"/>
          <w:sz w:val="28"/>
          <w:szCs w:val="28"/>
        </w:rPr>
      </w:pPr>
    </w:p>
    <w:p w14:paraId="7A6DADA1" w14:textId="77777777" w:rsidR="00BF2B88" w:rsidRPr="00F959CB" w:rsidRDefault="00F959CB" w:rsidP="00F959CB">
      <w:pPr>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3</w:t>
      </w:r>
    </w:p>
    <w:p w14:paraId="5CAAFF75" w14:textId="77777777" w:rsidR="00BF2B88" w:rsidRPr="00F959CB" w:rsidRDefault="00BF2B88" w:rsidP="00F959CB">
      <w:pPr>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78"/>
        <w:gridCol w:w="3527"/>
        <w:gridCol w:w="2002"/>
        <w:gridCol w:w="1257"/>
      </w:tblGrid>
      <w:tr w:rsidR="00EC5738" w:rsidRPr="00567E5A" w14:paraId="6D98066C" w14:textId="77777777" w:rsidTr="00F959CB">
        <w:trPr>
          <w:trHeight w:val="20"/>
          <w:tblHeader/>
          <w:jc w:val="center"/>
        </w:trPr>
        <w:tc>
          <w:tcPr>
            <w:tcW w:w="540" w:type="dxa"/>
            <w:vAlign w:val="center"/>
            <w:hideMark/>
          </w:tcPr>
          <w:p w14:paraId="27172304" w14:textId="77777777" w:rsidR="00EC5738" w:rsidRPr="00A35172" w:rsidRDefault="00EC5738"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 xml:space="preserve">№ </w:t>
            </w:r>
            <w:proofErr w:type="gramStart"/>
            <w:r w:rsidRPr="00A35172">
              <w:rPr>
                <w:rFonts w:ascii="Times New Roman" w:eastAsia="Times New Roman" w:hAnsi="Times New Roman" w:cs="Times New Roman"/>
                <w:color w:val="000000"/>
                <w:sz w:val="24"/>
                <w:szCs w:val="24"/>
                <w:lang w:eastAsia="ru-RU"/>
              </w:rPr>
              <w:t>п</w:t>
            </w:r>
            <w:proofErr w:type="gramEnd"/>
            <w:r w:rsidRPr="00A35172">
              <w:rPr>
                <w:rFonts w:ascii="Times New Roman" w:eastAsia="Times New Roman" w:hAnsi="Times New Roman" w:cs="Times New Roman"/>
                <w:color w:val="000000"/>
                <w:sz w:val="24"/>
                <w:szCs w:val="24"/>
                <w:lang w:eastAsia="ru-RU"/>
              </w:rPr>
              <w:t>/п</w:t>
            </w:r>
          </w:p>
        </w:tc>
        <w:tc>
          <w:tcPr>
            <w:tcW w:w="2278" w:type="dxa"/>
            <w:vAlign w:val="center"/>
            <w:hideMark/>
          </w:tcPr>
          <w:p w14:paraId="3DA71F6E" w14:textId="77777777" w:rsidR="00EC5738" w:rsidRPr="00A35172" w:rsidRDefault="00EC5738"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Наименование ТСО</w:t>
            </w:r>
          </w:p>
        </w:tc>
        <w:tc>
          <w:tcPr>
            <w:tcW w:w="3527" w:type="dxa"/>
            <w:vAlign w:val="center"/>
            <w:hideMark/>
          </w:tcPr>
          <w:p w14:paraId="4F6D83AB" w14:textId="77777777" w:rsidR="00EC5738" w:rsidRPr="00A35172" w:rsidRDefault="00EC5738"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Наименование и адрес котельной</w:t>
            </w:r>
          </w:p>
        </w:tc>
        <w:tc>
          <w:tcPr>
            <w:tcW w:w="2002" w:type="dxa"/>
            <w:vAlign w:val="center"/>
            <w:hideMark/>
          </w:tcPr>
          <w:p w14:paraId="3761269E" w14:textId="77777777" w:rsidR="00EC5738" w:rsidRPr="00A35172" w:rsidRDefault="00EC5738" w:rsidP="00F959CB">
            <w:pPr>
              <w:spacing w:after="0" w:line="240" w:lineRule="auto"/>
              <w:ind w:left="-111" w:right="-108"/>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Сп</w:t>
            </w:r>
            <w:r w:rsidR="00866E98" w:rsidRPr="00A35172">
              <w:rPr>
                <w:rFonts w:ascii="Times New Roman" w:eastAsia="Times New Roman" w:hAnsi="Times New Roman" w:cs="Times New Roman"/>
                <w:color w:val="000000"/>
                <w:sz w:val="24"/>
                <w:szCs w:val="24"/>
                <w:lang w:eastAsia="ru-RU"/>
              </w:rPr>
              <w:t>рос на тепловую мощность, Гкал/</w:t>
            </w:r>
            <w:r w:rsidR="00275D1A" w:rsidRPr="00A35172">
              <w:rPr>
                <w:rFonts w:ascii="Times New Roman" w:eastAsia="Times New Roman" w:hAnsi="Times New Roman" w:cs="Times New Roman"/>
                <w:color w:val="000000"/>
                <w:sz w:val="24"/>
                <w:szCs w:val="24"/>
                <w:lang w:eastAsia="ru-RU"/>
              </w:rPr>
              <w:t>час</w:t>
            </w:r>
          </w:p>
        </w:tc>
        <w:tc>
          <w:tcPr>
            <w:tcW w:w="1257" w:type="dxa"/>
            <w:vAlign w:val="center"/>
            <w:hideMark/>
          </w:tcPr>
          <w:p w14:paraId="251339AA" w14:textId="77777777" w:rsidR="00EC5738" w:rsidRPr="00A35172" w:rsidRDefault="00EC5738"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Полезный отпуск, Гкал/год</w:t>
            </w:r>
          </w:p>
        </w:tc>
      </w:tr>
      <w:tr w:rsidR="00F959CB" w:rsidRPr="00567E5A" w14:paraId="62B89247" w14:textId="77777777" w:rsidTr="00F959CB">
        <w:trPr>
          <w:trHeight w:val="20"/>
          <w:tblHeader/>
          <w:jc w:val="center"/>
        </w:trPr>
        <w:tc>
          <w:tcPr>
            <w:tcW w:w="540" w:type="dxa"/>
            <w:vAlign w:val="center"/>
          </w:tcPr>
          <w:p w14:paraId="7C3B4B00"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78" w:type="dxa"/>
            <w:vAlign w:val="center"/>
          </w:tcPr>
          <w:p w14:paraId="09B94341"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527" w:type="dxa"/>
            <w:vAlign w:val="center"/>
          </w:tcPr>
          <w:p w14:paraId="2355B8A8"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002" w:type="dxa"/>
            <w:vAlign w:val="center"/>
          </w:tcPr>
          <w:p w14:paraId="2A99C6AC"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57" w:type="dxa"/>
            <w:vAlign w:val="center"/>
          </w:tcPr>
          <w:p w14:paraId="68676C74"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E36172" w:rsidRPr="00567E5A" w14:paraId="7B169200" w14:textId="77777777" w:rsidTr="00F959CB">
        <w:trPr>
          <w:trHeight w:val="50"/>
          <w:jc w:val="center"/>
        </w:trPr>
        <w:tc>
          <w:tcPr>
            <w:tcW w:w="540" w:type="dxa"/>
            <w:hideMark/>
          </w:tcPr>
          <w:p w14:paraId="5DD09C76" w14:textId="77777777" w:rsidR="00E36172" w:rsidRPr="00A35172" w:rsidRDefault="00E36172"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1</w:t>
            </w:r>
          </w:p>
        </w:tc>
        <w:tc>
          <w:tcPr>
            <w:tcW w:w="2278" w:type="dxa"/>
            <w:hideMark/>
          </w:tcPr>
          <w:p w14:paraId="270F3F93" w14:textId="77777777" w:rsidR="00E36172" w:rsidRPr="00A35172" w:rsidRDefault="00A13CC9" w:rsidP="0042301E">
            <w:pPr>
              <w:spacing w:after="0" w:line="240" w:lineRule="auto"/>
              <w:rPr>
                <w:rFonts w:ascii="Times New Roman" w:hAnsi="Times New Roman" w:cs="Times New Roman"/>
                <w:sz w:val="24"/>
                <w:szCs w:val="24"/>
              </w:rPr>
            </w:pPr>
            <w:r w:rsidRPr="00A35172">
              <w:rPr>
                <w:rFonts w:ascii="Times New Roman" w:hAnsi="Times New Roman" w:cs="Times New Roman"/>
                <w:sz w:val="24"/>
                <w:szCs w:val="24"/>
              </w:rPr>
              <w:t>МУП «ТЭК Крымского района»</w:t>
            </w:r>
          </w:p>
        </w:tc>
        <w:tc>
          <w:tcPr>
            <w:tcW w:w="3527" w:type="dxa"/>
          </w:tcPr>
          <w:p w14:paraId="0F06A2AD" w14:textId="77777777" w:rsidR="00F959CB" w:rsidRDefault="007624A6" w:rsidP="00F959CB">
            <w:pPr>
              <w:pStyle w:val="a9"/>
              <w:spacing w:after="0" w:line="240" w:lineRule="auto"/>
              <w:ind w:left="0"/>
              <w:rPr>
                <w:rFonts w:ascii="Times New Roman" w:hAnsi="Times New Roman" w:cs="Times New Roman"/>
                <w:sz w:val="24"/>
                <w:szCs w:val="24"/>
                <w:lang w:eastAsia="ru-RU"/>
              </w:rPr>
            </w:pPr>
            <w:r w:rsidRPr="00A35172">
              <w:rPr>
                <w:rFonts w:ascii="Times New Roman" w:hAnsi="Times New Roman" w:cs="Times New Roman"/>
                <w:sz w:val="24"/>
                <w:szCs w:val="24"/>
                <w:lang w:eastAsia="ru-RU"/>
              </w:rPr>
              <w:t>Котельная № 32, п</w:t>
            </w:r>
            <w:r w:rsidR="00A35172">
              <w:rPr>
                <w:rFonts w:ascii="Times New Roman" w:hAnsi="Times New Roman" w:cs="Times New Roman"/>
                <w:sz w:val="24"/>
                <w:szCs w:val="24"/>
                <w:lang w:eastAsia="ru-RU"/>
              </w:rPr>
              <w:t>ос</w:t>
            </w:r>
            <w:r w:rsidRPr="00A35172">
              <w:rPr>
                <w:rFonts w:ascii="Times New Roman" w:hAnsi="Times New Roman" w:cs="Times New Roman"/>
                <w:sz w:val="24"/>
                <w:szCs w:val="24"/>
                <w:lang w:eastAsia="ru-RU"/>
              </w:rPr>
              <w:t xml:space="preserve">. </w:t>
            </w:r>
            <w:proofErr w:type="gramStart"/>
            <w:r w:rsidRPr="00A35172">
              <w:rPr>
                <w:rFonts w:ascii="Times New Roman" w:hAnsi="Times New Roman" w:cs="Times New Roman"/>
                <w:sz w:val="24"/>
                <w:szCs w:val="24"/>
                <w:lang w:eastAsia="ru-RU"/>
              </w:rPr>
              <w:t>Южный</w:t>
            </w:r>
            <w:proofErr w:type="gramEnd"/>
            <w:r w:rsidRPr="00A35172">
              <w:rPr>
                <w:rFonts w:ascii="Times New Roman" w:hAnsi="Times New Roman" w:cs="Times New Roman"/>
                <w:sz w:val="24"/>
                <w:szCs w:val="24"/>
                <w:lang w:eastAsia="ru-RU"/>
              </w:rPr>
              <w:t xml:space="preserve">, </w:t>
            </w:r>
          </w:p>
          <w:p w14:paraId="0C9B8A23" w14:textId="77777777" w:rsidR="00E36172" w:rsidRPr="00A35172" w:rsidRDefault="007624A6" w:rsidP="00F959CB">
            <w:pPr>
              <w:pStyle w:val="a9"/>
              <w:spacing w:after="0" w:line="240" w:lineRule="auto"/>
              <w:ind w:left="0"/>
              <w:rPr>
                <w:rFonts w:ascii="Times New Roman" w:hAnsi="Times New Roman" w:cs="Times New Roman"/>
                <w:sz w:val="24"/>
                <w:szCs w:val="24"/>
                <w:lang w:eastAsia="ru-RU"/>
              </w:rPr>
            </w:pPr>
            <w:r w:rsidRPr="00A35172">
              <w:rPr>
                <w:rFonts w:ascii="Times New Roman" w:hAnsi="Times New Roman" w:cs="Times New Roman"/>
                <w:sz w:val="24"/>
                <w:szCs w:val="24"/>
                <w:lang w:eastAsia="ru-RU"/>
              </w:rPr>
              <w:t>ул.</w:t>
            </w:r>
            <w:r w:rsidR="00F959CB">
              <w:rPr>
                <w:rFonts w:ascii="Times New Roman" w:hAnsi="Times New Roman" w:cs="Times New Roman"/>
                <w:sz w:val="24"/>
                <w:szCs w:val="24"/>
                <w:lang w:eastAsia="ru-RU"/>
              </w:rPr>
              <w:t xml:space="preserve"> </w:t>
            </w:r>
            <w:r w:rsidRPr="00A35172">
              <w:rPr>
                <w:rFonts w:ascii="Times New Roman" w:hAnsi="Times New Roman" w:cs="Times New Roman"/>
                <w:sz w:val="24"/>
                <w:szCs w:val="24"/>
                <w:lang w:eastAsia="ru-RU"/>
              </w:rPr>
              <w:t>Центральная, 1</w:t>
            </w:r>
            <w:proofErr w:type="gramStart"/>
            <w:r w:rsidR="00F959CB">
              <w:rPr>
                <w:rFonts w:ascii="Times New Roman" w:hAnsi="Times New Roman" w:cs="Times New Roman"/>
                <w:sz w:val="24"/>
                <w:szCs w:val="24"/>
                <w:lang w:eastAsia="ru-RU"/>
              </w:rPr>
              <w:t xml:space="preserve"> </w:t>
            </w:r>
            <w:r w:rsidRPr="00A35172">
              <w:rPr>
                <w:rFonts w:ascii="Times New Roman" w:hAnsi="Times New Roman" w:cs="Times New Roman"/>
                <w:sz w:val="24"/>
                <w:szCs w:val="24"/>
                <w:lang w:eastAsia="ru-RU"/>
              </w:rPr>
              <w:t>А</w:t>
            </w:r>
            <w:proofErr w:type="gramEnd"/>
            <w:r w:rsidR="00FB04D7" w:rsidRPr="00A35172">
              <w:rPr>
                <w:rFonts w:ascii="Times New Roman" w:hAnsi="Times New Roman" w:cs="Times New Roman"/>
                <w:sz w:val="24"/>
                <w:szCs w:val="24"/>
                <w:lang w:eastAsia="ru-RU"/>
              </w:rPr>
              <w:t xml:space="preserve"> </w:t>
            </w:r>
          </w:p>
        </w:tc>
        <w:tc>
          <w:tcPr>
            <w:tcW w:w="2002" w:type="dxa"/>
          </w:tcPr>
          <w:p w14:paraId="460F1889" w14:textId="77777777" w:rsidR="00E36172" w:rsidRPr="00A35172" w:rsidRDefault="009A398D" w:rsidP="0042301E">
            <w:pPr>
              <w:spacing w:after="0" w:line="240" w:lineRule="auto"/>
              <w:jc w:val="center"/>
              <w:rPr>
                <w:rFonts w:ascii="Times New Roman" w:hAnsi="Times New Roman" w:cs="Times New Roman"/>
                <w:color w:val="000000"/>
                <w:sz w:val="24"/>
                <w:szCs w:val="24"/>
                <w:lang w:eastAsia="ru-RU"/>
              </w:rPr>
            </w:pPr>
            <w:r w:rsidRPr="00A35172">
              <w:rPr>
                <w:rFonts w:ascii="Times New Roman" w:hAnsi="Times New Roman" w:cs="Times New Roman"/>
                <w:color w:val="000000"/>
                <w:sz w:val="24"/>
                <w:szCs w:val="24"/>
              </w:rPr>
              <w:t>0,</w:t>
            </w:r>
            <w:r w:rsidR="007624A6" w:rsidRPr="00A35172">
              <w:rPr>
                <w:rFonts w:ascii="Times New Roman" w:hAnsi="Times New Roman" w:cs="Times New Roman"/>
                <w:color w:val="000000"/>
                <w:sz w:val="24"/>
                <w:szCs w:val="24"/>
              </w:rPr>
              <w:t>18</w:t>
            </w:r>
          </w:p>
        </w:tc>
        <w:tc>
          <w:tcPr>
            <w:tcW w:w="1257" w:type="dxa"/>
          </w:tcPr>
          <w:p w14:paraId="4C2D25F9" w14:textId="77777777" w:rsidR="00E36172" w:rsidRPr="00A35172" w:rsidRDefault="007624A6" w:rsidP="0042301E">
            <w:pPr>
              <w:spacing w:after="0" w:line="240" w:lineRule="auto"/>
              <w:jc w:val="center"/>
              <w:rPr>
                <w:rFonts w:ascii="Times New Roman" w:hAnsi="Times New Roman" w:cs="Times New Roman"/>
                <w:color w:val="000000"/>
                <w:sz w:val="24"/>
                <w:szCs w:val="24"/>
                <w:lang w:eastAsia="ru-RU"/>
              </w:rPr>
            </w:pPr>
            <w:r w:rsidRPr="00A35172">
              <w:rPr>
                <w:rFonts w:ascii="Times New Roman" w:hAnsi="Times New Roman" w:cs="Times New Roman"/>
                <w:color w:val="000000"/>
                <w:sz w:val="24"/>
                <w:szCs w:val="24"/>
              </w:rPr>
              <w:t>229,31</w:t>
            </w:r>
          </w:p>
        </w:tc>
      </w:tr>
      <w:tr w:rsidR="009D2266" w:rsidRPr="00567E5A" w14:paraId="73EC21FC" w14:textId="77777777" w:rsidTr="00F959CB">
        <w:trPr>
          <w:trHeight w:val="50"/>
          <w:jc w:val="center"/>
        </w:trPr>
        <w:tc>
          <w:tcPr>
            <w:tcW w:w="540" w:type="dxa"/>
          </w:tcPr>
          <w:p w14:paraId="2BEC1452" w14:textId="77777777" w:rsidR="009D2266" w:rsidRPr="00A35172" w:rsidRDefault="009D2266"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2</w:t>
            </w:r>
          </w:p>
        </w:tc>
        <w:tc>
          <w:tcPr>
            <w:tcW w:w="2278" w:type="dxa"/>
          </w:tcPr>
          <w:p w14:paraId="1AD44D42" w14:textId="77777777" w:rsidR="009D2266" w:rsidRPr="00A35172" w:rsidRDefault="009D2266" w:rsidP="0042301E">
            <w:pPr>
              <w:spacing w:after="0" w:line="240" w:lineRule="auto"/>
              <w:rPr>
                <w:rFonts w:ascii="Times New Roman" w:hAnsi="Times New Roman" w:cs="Times New Roman"/>
                <w:sz w:val="24"/>
                <w:szCs w:val="24"/>
              </w:rPr>
            </w:pPr>
            <w:r w:rsidRPr="00A35172">
              <w:rPr>
                <w:rFonts w:ascii="Times New Roman" w:hAnsi="Times New Roman" w:cs="Times New Roman"/>
                <w:sz w:val="24"/>
                <w:szCs w:val="24"/>
              </w:rPr>
              <w:t>МУП «ТЭК Крымского района»</w:t>
            </w:r>
          </w:p>
        </w:tc>
        <w:tc>
          <w:tcPr>
            <w:tcW w:w="3527" w:type="dxa"/>
          </w:tcPr>
          <w:p w14:paraId="5DA48AAE" w14:textId="77777777" w:rsidR="00F959CB" w:rsidRDefault="001A2426" w:rsidP="0042301E">
            <w:pPr>
              <w:pStyle w:val="a9"/>
              <w:spacing w:after="0" w:line="240" w:lineRule="auto"/>
              <w:ind w:left="0"/>
              <w:rPr>
                <w:rFonts w:ascii="Times New Roman" w:hAnsi="Times New Roman" w:cs="Times New Roman"/>
                <w:sz w:val="24"/>
                <w:szCs w:val="24"/>
                <w:lang w:eastAsia="ru-RU"/>
              </w:rPr>
            </w:pPr>
            <w:r w:rsidRPr="00A35172">
              <w:rPr>
                <w:rFonts w:ascii="Times New Roman" w:hAnsi="Times New Roman" w:cs="Times New Roman"/>
                <w:sz w:val="24"/>
                <w:szCs w:val="24"/>
                <w:lang w:eastAsia="ru-RU"/>
              </w:rPr>
              <w:t xml:space="preserve">Котельная № 50, </w:t>
            </w:r>
            <w:proofErr w:type="spellStart"/>
            <w:r w:rsidRPr="00A35172">
              <w:rPr>
                <w:rFonts w:ascii="Times New Roman" w:hAnsi="Times New Roman" w:cs="Times New Roman"/>
                <w:sz w:val="24"/>
                <w:szCs w:val="24"/>
                <w:lang w:eastAsia="ru-RU"/>
              </w:rPr>
              <w:t>х</w:t>
            </w:r>
            <w:r w:rsidR="00A35172">
              <w:rPr>
                <w:rFonts w:ascii="Times New Roman" w:hAnsi="Times New Roman" w:cs="Times New Roman"/>
                <w:sz w:val="24"/>
                <w:szCs w:val="24"/>
                <w:lang w:eastAsia="ru-RU"/>
              </w:rPr>
              <w:t>ут</w:t>
            </w:r>
            <w:proofErr w:type="spellEnd"/>
            <w:r w:rsidRPr="00A35172">
              <w:rPr>
                <w:rFonts w:ascii="Times New Roman" w:hAnsi="Times New Roman" w:cs="Times New Roman"/>
                <w:sz w:val="24"/>
                <w:szCs w:val="24"/>
                <w:lang w:eastAsia="ru-RU"/>
              </w:rPr>
              <w:t xml:space="preserve">. Красный, </w:t>
            </w:r>
          </w:p>
          <w:p w14:paraId="0C692DC6" w14:textId="77777777" w:rsidR="009D2266" w:rsidRPr="00A35172" w:rsidRDefault="001A2426" w:rsidP="0042301E">
            <w:pPr>
              <w:pStyle w:val="a9"/>
              <w:spacing w:after="0" w:line="240" w:lineRule="auto"/>
              <w:ind w:left="0"/>
              <w:rPr>
                <w:rFonts w:ascii="Times New Roman" w:hAnsi="Times New Roman" w:cs="Times New Roman"/>
                <w:sz w:val="24"/>
                <w:szCs w:val="24"/>
                <w:lang w:eastAsia="ru-RU"/>
              </w:rPr>
            </w:pPr>
            <w:r w:rsidRPr="00A35172">
              <w:rPr>
                <w:rFonts w:ascii="Times New Roman" w:hAnsi="Times New Roman" w:cs="Times New Roman"/>
                <w:sz w:val="24"/>
                <w:szCs w:val="24"/>
                <w:lang w:eastAsia="ru-RU"/>
              </w:rPr>
              <w:t>ул. Школьная, 3</w:t>
            </w:r>
          </w:p>
        </w:tc>
        <w:tc>
          <w:tcPr>
            <w:tcW w:w="2002" w:type="dxa"/>
          </w:tcPr>
          <w:p w14:paraId="3A0DC25F" w14:textId="77777777" w:rsidR="009D2266" w:rsidRPr="00A35172" w:rsidRDefault="009D2266" w:rsidP="0042301E">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0,125</w:t>
            </w:r>
          </w:p>
        </w:tc>
        <w:tc>
          <w:tcPr>
            <w:tcW w:w="1257" w:type="dxa"/>
          </w:tcPr>
          <w:p w14:paraId="3CE68E41" w14:textId="77777777" w:rsidR="009D2266" w:rsidRPr="00A35172" w:rsidRDefault="009D2266" w:rsidP="0042301E">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194,938</w:t>
            </w:r>
          </w:p>
        </w:tc>
      </w:tr>
      <w:tr w:rsidR="009D2266" w:rsidRPr="00567E5A" w14:paraId="785E9D97" w14:textId="77777777" w:rsidTr="00F959CB">
        <w:trPr>
          <w:trHeight w:val="50"/>
          <w:jc w:val="center"/>
        </w:trPr>
        <w:tc>
          <w:tcPr>
            <w:tcW w:w="540" w:type="dxa"/>
          </w:tcPr>
          <w:p w14:paraId="44E0C099" w14:textId="77777777" w:rsidR="009D2266" w:rsidRPr="00A35172" w:rsidRDefault="009D2266"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3</w:t>
            </w:r>
          </w:p>
        </w:tc>
        <w:tc>
          <w:tcPr>
            <w:tcW w:w="2278" w:type="dxa"/>
          </w:tcPr>
          <w:p w14:paraId="7D4997C1" w14:textId="77777777" w:rsidR="009D2266" w:rsidRPr="00A35172" w:rsidRDefault="009D2266" w:rsidP="0042301E">
            <w:pPr>
              <w:spacing w:after="0" w:line="240" w:lineRule="auto"/>
              <w:rPr>
                <w:rFonts w:ascii="Times New Roman" w:hAnsi="Times New Roman" w:cs="Times New Roman"/>
                <w:sz w:val="24"/>
                <w:szCs w:val="24"/>
              </w:rPr>
            </w:pPr>
            <w:r w:rsidRPr="00A35172">
              <w:rPr>
                <w:rFonts w:ascii="Times New Roman" w:hAnsi="Times New Roman" w:cs="Times New Roman"/>
                <w:sz w:val="24"/>
                <w:szCs w:val="24"/>
              </w:rPr>
              <w:t>МУП «ТЭК Крымского района»</w:t>
            </w:r>
          </w:p>
        </w:tc>
        <w:tc>
          <w:tcPr>
            <w:tcW w:w="3527" w:type="dxa"/>
          </w:tcPr>
          <w:p w14:paraId="0B4FAFB7" w14:textId="77777777" w:rsidR="00F959CB" w:rsidRDefault="009D2266" w:rsidP="00F959CB">
            <w:pPr>
              <w:pStyle w:val="a9"/>
              <w:spacing w:after="0" w:line="240" w:lineRule="auto"/>
              <w:ind w:left="0" w:right="-127"/>
              <w:rPr>
                <w:rFonts w:ascii="Times New Roman" w:hAnsi="Times New Roman" w:cs="Times New Roman"/>
                <w:sz w:val="24"/>
                <w:szCs w:val="24"/>
                <w:lang w:eastAsia="ru-RU"/>
              </w:rPr>
            </w:pPr>
            <w:r w:rsidRPr="00A35172">
              <w:rPr>
                <w:rFonts w:ascii="Times New Roman" w:hAnsi="Times New Roman" w:cs="Times New Roman"/>
                <w:sz w:val="24"/>
                <w:szCs w:val="24"/>
                <w:lang w:eastAsia="ru-RU"/>
              </w:rPr>
              <w:t xml:space="preserve">Котельная №52, </w:t>
            </w:r>
            <w:proofErr w:type="spellStart"/>
            <w:r w:rsidRPr="00A35172">
              <w:rPr>
                <w:rFonts w:ascii="Times New Roman" w:hAnsi="Times New Roman" w:cs="Times New Roman"/>
                <w:sz w:val="24"/>
                <w:szCs w:val="24"/>
                <w:lang w:eastAsia="ru-RU"/>
              </w:rPr>
              <w:t>х</w:t>
            </w:r>
            <w:r w:rsidR="00A35172">
              <w:rPr>
                <w:rFonts w:ascii="Times New Roman" w:hAnsi="Times New Roman" w:cs="Times New Roman"/>
                <w:sz w:val="24"/>
                <w:szCs w:val="24"/>
                <w:lang w:eastAsia="ru-RU"/>
              </w:rPr>
              <w:t>ут</w:t>
            </w:r>
            <w:proofErr w:type="spellEnd"/>
            <w:r w:rsidRPr="00A35172">
              <w:rPr>
                <w:rFonts w:ascii="Times New Roman" w:hAnsi="Times New Roman" w:cs="Times New Roman"/>
                <w:sz w:val="24"/>
                <w:szCs w:val="24"/>
                <w:lang w:eastAsia="ru-RU"/>
              </w:rPr>
              <w:t xml:space="preserve">. </w:t>
            </w:r>
            <w:proofErr w:type="spellStart"/>
            <w:r w:rsidRPr="00A35172">
              <w:rPr>
                <w:rFonts w:ascii="Times New Roman" w:hAnsi="Times New Roman" w:cs="Times New Roman"/>
                <w:sz w:val="24"/>
                <w:szCs w:val="24"/>
                <w:lang w:eastAsia="ru-RU"/>
              </w:rPr>
              <w:t>Евсеевский</w:t>
            </w:r>
            <w:proofErr w:type="spellEnd"/>
            <w:r w:rsidRPr="00A35172">
              <w:rPr>
                <w:rFonts w:ascii="Times New Roman" w:hAnsi="Times New Roman" w:cs="Times New Roman"/>
                <w:sz w:val="24"/>
                <w:szCs w:val="24"/>
                <w:lang w:eastAsia="ru-RU"/>
              </w:rPr>
              <w:t xml:space="preserve">, </w:t>
            </w:r>
          </w:p>
          <w:p w14:paraId="0B14C8D7" w14:textId="77777777" w:rsidR="009D2266" w:rsidRPr="00A35172" w:rsidRDefault="009D2266" w:rsidP="0042301E">
            <w:pPr>
              <w:pStyle w:val="a9"/>
              <w:spacing w:after="0" w:line="240" w:lineRule="auto"/>
              <w:ind w:left="0"/>
              <w:rPr>
                <w:rFonts w:ascii="Times New Roman" w:hAnsi="Times New Roman" w:cs="Times New Roman"/>
                <w:sz w:val="24"/>
                <w:szCs w:val="24"/>
                <w:lang w:eastAsia="ru-RU"/>
              </w:rPr>
            </w:pPr>
            <w:r w:rsidRPr="00A35172">
              <w:rPr>
                <w:rFonts w:ascii="Times New Roman" w:hAnsi="Times New Roman" w:cs="Times New Roman"/>
                <w:sz w:val="24"/>
                <w:szCs w:val="24"/>
                <w:lang w:eastAsia="ru-RU"/>
              </w:rPr>
              <w:t>ул. Школьная, 11</w:t>
            </w:r>
          </w:p>
        </w:tc>
        <w:tc>
          <w:tcPr>
            <w:tcW w:w="2002" w:type="dxa"/>
          </w:tcPr>
          <w:p w14:paraId="37698CEA" w14:textId="77777777" w:rsidR="009D2266" w:rsidRPr="00A35172" w:rsidRDefault="009D2266" w:rsidP="0042301E">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0,069</w:t>
            </w:r>
          </w:p>
        </w:tc>
        <w:tc>
          <w:tcPr>
            <w:tcW w:w="1257" w:type="dxa"/>
          </w:tcPr>
          <w:p w14:paraId="674FB84F" w14:textId="77777777" w:rsidR="009D2266" w:rsidRPr="00A35172" w:rsidRDefault="009D2266" w:rsidP="0042301E">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107,078</w:t>
            </w:r>
          </w:p>
        </w:tc>
      </w:tr>
    </w:tbl>
    <w:p w14:paraId="60D0A376" w14:textId="77777777" w:rsidR="00EC5738" w:rsidRPr="00567E5A" w:rsidRDefault="00EC5738" w:rsidP="0042301E">
      <w:pPr>
        <w:widowControl w:val="0"/>
        <w:spacing w:after="0" w:line="240" w:lineRule="auto"/>
        <w:jc w:val="center"/>
        <w:rPr>
          <w:rFonts w:ascii="Times New Roman" w:eastAsia="Times New Roman" w:hAnsi="Times New Roman" w:cs="Times New Roman"/>
          <w:sz w:val="28"/>
          <w:szCs w:val="28"/>
          <w:lang w:eastAsia="ru-RU"/>
        </w:rPr>
      </w:pPr>
    </w:p>
    <w:p w14:paraId="3F1BDE94" w14:textId="77777777" w:rsidR="00F959CB" w:rsidRPr="00645D36" w:rsidRDefault="00F959CB" w:rsidP="001B5624">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2049 г.)</w:t>
      </w:r>
    </w:p>
    <w:p w14:paraId="2B369F25" w14:textId="77777777" w:rsidR="00F959CB" w:rsidRDefault="00F959CB" w:rsidP="00F959CB">
      <w:pPr>
        <w:widowControl w:val="0"/>
        <w:suppressAutoHyphens/>
        <w:spacing w:after="0" w:line="240" w:lineRule="auto"/>
        <w:rPr>
          <w:rFonts w:ascii="Times New Roman" w:hAnsi="Times New Roman" w:cs="Times New Roman"/>
          <w:sz w:val="28"/>
          <w:szCs w:val="28"/>
        </w:rPr>
      </w:pPr>
    </w:p>
    <w:p w14:paraId="69841DF0" w14:textId="77777777" w:rsidR="00F959CB" w:rsidRDefault="00F959CB" w:rsidP="00F959CB">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4</w:t>
      </w:r>
    </w:p>
    <w:p w14:paraId="0C7D75AE" w14:textId="77777777" w:rsidR="00F959CB" w:rsidRDefault="00F959CB" w:rsidP="00F959CB">
      <w:pPr>
        <w:widowControl w:val="0"/>
        <w:suppressAutoHyphens/>
        <w:spacing w:after="0" w:line="240" w:lineRule="auto"/>
        <w:rPr>
          <w:rFonts w:ascii="Times New Roman" w:hAnsi="Times New Roman" w:cs="Times New Roman"/>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0"/>
        <w:gridCol w:w="2340"/>
        <w:gridCol w:w="3544"/>
        <w:gridCol w:w="2126"/>
        <w:gridCol w:w="1249"/>
      </w:tblGrid>
      <w:tr w:rsidR="00347F85" w:rsidRPr="00567E5A" w14:paraId="6E08E5D0" w14:textId="77777777" w:rsidTr="00F60D1D">
        <w:trPr>
          <w:trHeight w:val="20"/>
          <w:tblHeade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418407E" w14:textId="77777777" w:rsidR="00347F85" w:rsidRPr="00A35172" w:rsidRDefault="00347F85"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 xml:space="preserve">№ </w:t>
            </w:r>
            <w:proofErr w:type="gramStart"/>
            <w:r w:rsidRPr="00A35172">
              <w:rPr>
                <w:rFonts w:ascii="Times New Roman" w:eastAsia="Times New Roman" w:hAnsi="Times New Roman" w:cs="Times New Roman"/>
                <w:color w:val="000000"/>
                <w:sz w:val="24"/>
                <w:szCs w:val="24"/>
                <w:lang w:eastAsia="ru-RU"/>
              </w:rPr>
              <w:t>п</w:t>
            </w:r>
            <w:proofErr w:type="gramEnd"/>
            <w:r w:rsidRPr="00A35172">
              <w:rPr>
                <w:rFonts w:ascii="Times New Roman" w:eastAsia="Times New Roman" w:hAnsi="Times New Roman" w:cs="Times New Roman"/>
                <w:color w:val="000000"/>
                <w:sz w:val="24"/>
                <w:szCs w:val="24"/>
                <w:lang w:eastAsia="ru-RU"/>
              </w:rPr>
              <w:t>/п</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6F0906" w14:textId="77777777" w:rsidR="00347F85" w:rsidRPr="00A35172" w:rsidRDefault="00347F85"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Наименование ТСО</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BA108F" w14:textId="77777777" w:rsidR="00347F85" w:rsidRPr="00A35172" w:rsidRDefault="00347F85"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Наименование и адрес котельной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1A0EA6" w14:textId="77777777" w:rsidR="00347F85" w:rsidRPr="00A35172" w:rsidRDefault="00F60D1D" w:rsidP="00F60D1D">
            <w:pPr>
              <w:spacing w:after="0" w:line="240" w:lineRule="auto"/>
              <w:ind w:left="-103"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A35172">
              <w:rPr>
                <w:rFonts w:ascii="Times New Roman" w:eastAsia="Times New Roman" w:hAnsi="Times New Roman" w:cs="Times New Roman"/>
                <w:color w:val="000000"/>
                <w:sz w:val="24"/>
                <w:szCs w:val="24"/>
                <w:lang w:eastAsia="ru-RU"/>
              </w:rPr>
              <w:t>прос на тепловую мощность, Гкал/час</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EB0C1D5" w14:textId="77777777" w:rsidR="00347F85" w:rsidRPr="00A35172" w:rsidRDefault="00347F85" w:rsidP="0042301E">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Полезный отпуск, Гкал/год</w:t>
            </w:r>
          </w:p>
        </w:tc>
      </w:tr>
      <w:tr w:rsidR="00F959CB" w:rsidRPr="00567E5A" w14:paraId="6ABC55DD" w14:textId="77777777" w:rsidTr="00F60D1D">
        <w:trPr>
          <w:trHeight w:val="20"/>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14:paraId="666549CE"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340" w:type="dxa"/>
            <w:tcBorders>
              <w:top w:val="single" w:sz="4" w:space="0" w:color="auto"/>
              <w:left w:val="single" w:sz="4" w:space="0" w:color="auto"/>
              <w:bottom w:val="single" w:sz="4" w:space="0" w:color="auto"/>
              <w:right w:val="single" w:sz="4" w:space="0" w:color="auto"/>
            </w:tcBorders>
            <w:vAlign w:val="center"/>
          </w:tcPr>
          <w:p w14:paraId="56CD5DBE"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544" w:type="dxa"/>
            <w:tcBorders>
              <w:top w:val="single" w:sz="4" w:space="0" w:color="auto"/>
              <w:left w:val="single" w:sz="4" w:space="0" w:color="auto"/>
              <w:bottom w:val="single" w:sz="4" w:space="0" w:color="auto"/>
              <w:right w:val="single" w:sz="4" w:space="0" w:color="auto"/>
            </w:tcBorders>
            <w:vAlign w:val="center"/>
          </w:tcPr>
          <w:p w14:paraId="1F92302C"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vAlign w:val="center"/>
          </w:tcPr>
          <w:p w14:paraId="464EBBE9"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78" w:type="dxa"/>
            <w:tcBorders>
              <w:top w:val="single" w:sz="4" w:space="0" w:color="auto"/>
              <w:left w:val="single" w:sz="4" w:space="0" w:color="auto"/>
              <w:bottom w:val="single" w:sz="4" w:space="0" w:color="auto"/>
              <w:right w:val="single" w:sz="4" w:space="0" w:color="auto"/>
            </w:tcBorders>
            <w:vAlign w:val="center"/>
          </w:tcPr>
          <w:p w14:paraId="558BAEC3" w14:textId="77777777" w:rsidR="00F959CB" w:rsidRPr="00A35172" w:rsidRDefault="00F959CB" w:rsidP="004230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F959CB" w:rsidRPr="00567E5A" w14:paraId="0596B826" w14:textId="77777777" w:rsidTr="00F60D1D">
        <w:trPr>
          <w:trHeight w:val="50"/>
          <w:jc w:val="center"/>
        </w:trPr>
        <w:tc>
          <w:tcPr>
            <w:tcW w:w="540" w:type="dxa"/>
            <w:tcBorders>
              <w:top w:val="single" w:sz="4" w:space="0" w:color="auto"/>
              <w:left w:val="single" w:sz="4" w:space="0" w:color="auto"/>
              <w:bottom w:val="single" w:sz="4" w:space="0" w:color="auto"/>
              <w:right w:val="single" w:sz="4" w:space="0" w:color="auto"/>
            </w:tcBorders>
            <w:hideMark/>
          </w:tcPr>
          <w:p w14:paraId="5636F61F" w14:textId="77777777" w:rsidR="00F959CB" w:rsidRPr="00A35172" w:rsidRDefault="00F959CB" w:rsidP="00F959CB">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1</w:t>
            </w:r>
          </w:p>
        </w:tc>
        <w:tc>
          <w:tcPr>
            <w:tcW w:w="2340" w:type="dxa"/>
            <w:tcBorders>
              <w:top w:val="single" w:sz="4" w:space="0" w:color="auto"/>
              <w:left w:val="single" w:sz="4" w:space="0" w:color="auto"/>
              <w:bottom w:val="single" w:sz="4" w:space="0" w:color="auto"/>
              <w:right w:val="single" w:sz="4" w:space="0" w:color="auto"/>
            </w:tcBorders>
            <w:hideMark/>
          </w:tcPr>
          <w:p w14:paraId="158CE040" w14:textId="77777777" w:rsidR="00F959CB" w:rsidRPr="00A35172" w:rsidRDefault="00F959CB" w:rsidP="00F959CB">
            <w:pPr>
              <w:spacing w:after="0" w:line="240" w:lineRule="auto"/>
              <w:rPr>
                <w:rFonts w:ascii="Times New Roman" w:hAnsi="Times New Roman" w:cs="Times New Roman"/>
                <w:sz w:val="24"/>
                <w:szCs w:val="24"/>
              </w:rPr>
            </w:pPr>
            <w:r w:rsidRPr="00A35172">
              <w:rPr>
                <w:rFonts w:ascii="Times New Roman" w:hAnsi="Times New Roman" w:cs="Times New Roman"/>
                <w:sz w:val="24"/>
                <w:szCs w:val="24"/>
              </w:rPr>
              <w:t>МУП «ТЭК Крымского района»</w:t>
            </w:r>
          </w:p>
        </w:tc>
        <w:tc>
          <w:tcPr>
            <w:tcW w:w="3544" w:type="dxa"/>
            <w:tcBorders>
              <w:top w:val="single" w:sz="4" w:space="0" w:color="auto"/>
              <w:left w:val="single" w:sz="4" w:space="0" w:color="auto"/>
              <w:bottom w:val="single" w:sz="4" w:space="0" w:color="auto"/>
              <w:right w:val="single" w:sz="4" w:space="0" w:color="auto"/>
            </w:tcBorders>
          </w:tcPr>
          <w:p w14:paraId="5883BAAF" w14:textId="77777777" w:rsidR="00F959CB" w:rsidRDefault="00F959CB" w:rsidP="00F60D1D">
            <w:pPr>
              <w:pStyle w:val="a9"/>
              <w:spacing w:after="0" w:line="240" w:lineRule="auto"/>
              <w:ind w:left="0" w:right="-103"/>
              <w:rPr>
                <w:rFonts w:ascii="Times New Roman" w:hAnsi="Times New Roman" w:cs="Times New Roman"/>
                <w:sz w:val="24"/>
                <w:szCs w:val="24"/>
                <w:lang w:eastAsia="ru-RU"/>
              </w:rPr>
            </w:pPr>
            <w:r w:rsidRPr="00A35172">
              <w:rPr>
                <w:rFonts w:ascii="Times New Roman" w:hAnsi="Times New Roman" w:cs="Times New Roman"/>
                <w:sz w:val="24"/>
                <w:szCs w:val="24"/>
                <w:lang w:eastAsia="ru-RU"/>
              </w:rPr>
              <w:t>Котельная № 32, п</w:t>
            </w:r>
            <w:r>
              <w:rPr>
                <w:rFonts w:ascii="Times New Roman" w:hAnsi="Times New Roman" w:cs="Times New Roman"/>
                <w:sz w:val="24"/>
                <w:szCs w:val="24"/>
                <w:lang w:eastAsia="ru-RU"/>
              </w:rPr>
              <w:t>ос</w:t>
            </w:r>
            <w:r w:rsidRPr="00A35172">
              <w:rPr>
                <w:rFonts w:ascii="Times New Roman" w:hAnsi="Times New Roman" w:cs="Times New Roman"/>
                <w:sz w:val="24"/>
                <w:szCs w:val="24"/>
                <w:lang w:eastAsia="ru-RU"/>
              </w:rPr>
              <w:t xml:space="preserve">. </w:t>
            </w:r>
            <w:proofErr w:type="gramStart"/>
            <w:r w:rsidRPr="00A35172">
              <w:rPr>
                <w:rFonts w:ascii="Times New Roman" w:hAnsi="Times New Roman" w:cs="Times New Roman"/>
                <w:sz w:val="24"/>
                <w:szCs w:val="24"/>
                <w:lang w:eastAsia="ru-RU"/>
              </w:rPr>
              <w:t>Южный</w:t>
            </w:r>
            <w:proofErr w:type="gramEnd"/>
            <w:r w:rsidRPr="00A35172">
              <w:rPr>
                <w:rFonts w:ascii="Times New Roman" w:hAnsi="Times New Roman" w:cs="Times New Roman"/>
                <w:sz w:val="24"/>
                <w:szCs w:val="24"/>
                <w:lang w:eastAsia="ru-RU"/>
              </w:rPr>
              <w:t xml:space="preserve">, </w:t>
            </w:r>
          </w:p>
          <w:p w14:paraId="509DB7B2" w14:textId="77777777" w:rsidR="00F959CB" w:rsidRPr="00A35172" w:rsidRDefault="00F959CB" w:rsidP="00F60D1D">
            <w:pPr>
              <w:pStyle w:val="a9"/>
              <w:spacing w:after="0" w:line="240" w:lineRule="auto"/>
              <w:ind w:left="0" w:right="-103"/>
              <w:rPr>
                <w:rFonts w:ascii="Times New Roman" w:hAnsi="Times New Roman" w:cs="Times New Roman"/>
                <w:sz w:val="24"/>
                <w:szCs w:val="24"/>
                <w:lang w:eastAsia="ru-RU"/>
              </w:rPr>
            </w:pPr>
            <w:r w:rsidRPr="00A35172">
              <w:rPr>
                <w:rFonts w:ascii="Times New Roman" w:hAnsi="Times New Roman" w:cs="Times New Roman"/>
                <w:sz w:val="24"/>
                <w:szCs w:val="24"/>
                <w:lang w:eastAsia="ru-RU"/>
              </w:rPr>
              <w:t>ул.</w:t>
            </w:r>
            <w:r>
              <w:rPr>
                <w:rFonts w:ascii="Times New Roman" w:hAnsi="Times New Roman" w:cs="Times New Roman"/>
                <w:sz w:val="24"/>
                <w:szCs w:val="24"/>
                <w:lang w:eastAsia="ru-RU"/>
              </w:rPr>
              <w:t xml:space="preserve"> </w:t>
            </w:r>
            <w:r w:rsidRPr="00A35172">
              <w:rPr>
                <w:rFonts w:ascii="Times New Roman" w:hAnsi="Times New Roman" w:cs="Times New Roman"/>
                <w:sz w:val="24"/>
                <w:szCs w:val="24"/>
                <w:lang w:eastAsia="ru-RU"/>
              </w:rPr>
              <w:t>Центральная, 1</w:t>
            </w:r>
            <w:proofErr w:type="gramStart"/>
            <w:r>
              <w:rPr>
                <w:rFonts w:ascii="Times New Roman" w:hAnsi="Times New Roman" w:cs="Times New Roman"/>
                <w:sz w:val="24"/>
                <w:szCs w:val="24"/>
                <w:lang w:eastAsia="ru-RU"/>
              </w:rPr>
              <w:t xml:space="preserve"> </w:t>
            </w:r>
            <w:r w:rsidRPr="00A35172">
              <w:rPr>
                <w:rFonts w:ascii="Times New Roman" w:hAnsi="Times New Roman" w:cs="Times New Roman"/>
                <w:sz w:val="24"/>
                <w:szCs w:val="24"/>
                <w:lang w:eastAsia="ru-RU"/>
              </w:rPr>
              <w:t>А</w:t>
            </w:r>
            <w:proofErr w:type="gramEnd"/>
            <w:r w:rsidRPr="00A35172">
              <w:rPr>
                <w:rFonts w:ascii="Times New Roman" w:hAnsi="Times New Roman" w:cs="Times New Roman"/>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14:paraId="4D9D05A0" w14:textId="77777777" w:rsidR="00F959CB" w:rsidRPr="00A35172" w:rsidRDefault="00F959CB" w:rsidP="00F959CB">
            <w:pPr>
              <w:spacing w:after="0" w:line="240" w:lineRule="auto"/>
              <w:jc w:val="center"/>
              <w:rPr>
                <w:rFonts w:ascii="Times New Roman" w:hAnsi="Times New Roman" w:cs="Times New Roman"/>
                <w:color w:val="000000"/>
                <w:sz w:val="24"/>
                <w:szCs w:val="24"/>
                <w:lang w:eastAsia="ru-RU"/>
              </w:rPr>
            </w:pPr>
            <w:r w:rsidRPr="00A35172">
              <w:rPr>
                <w:rFonts w:ascii="Times New Roman" w:hAnsi="Times New Roman" w:cs="Times New Roman"/>
                <w:color w:val="000000"/>
                <w:sz w:val="24"/>
                <w:szCs w:val="24"/>
              </w:rPr>
              <w:t>0,18</w:t>
            </w:r>
          </w:p>
        </w:tc>
        <w:tc>
          <w:tcPr>
            <w:tcW w:w="1178" w:type="dxa"/>
            <w:tcBorders>
              <w:top w:val="single" w:sz="4" w:space="0" w:color="auto"/>
              <w:left w:val="single" w:sz="4" w:space="0" w:color="auto"/>
              <w:bottom w:val="single" w:sz="4" w:space="0" w:color="auto"/>
              <w:right w:val="single" w:sz="4" w:space="0" w:color="auto"/>
            </w:tcBorders>
          </w:tcPr>
          <w:p w14:paraId="1BED9C6D" w14:textId="77777777" w:rsidR="00F959CB" w:rsidRPr="00A35172" w:rsidRDefault="00F959CB" w:rsidP="00F959CB">
            <w:pPr>
              <w:spacing w:after="0" w:line="240" w:lineRule="auto"/>
              <w:jc w:val="center"/>
              <w:rPr>
                <w:rFonts w:ascii="Times New Roman" w:hAnsi="Times New Roman" w:cs="Times New Roman"/>
                <w:color w:val="000000"/>
                <w:sz w:val="24"/>
                <w:szCs w:val="24"/>
                <w:lang w:eastAsia="ru-RU"/>
              </w:rPr>
            </w:pPr>
            <w:r w:rsidRPr="00A35172">
              <w:rPr>
                <w:rFonts w:ascii="Times New Roman" w:hAnsi="Times New Roman" w:cs="Times New Roman"/>
                <w:color w:val="000000"/>
                <w:sz w:val="24"/>
                <w:szCs w:val="24"/>
              </w:rPr>
              <w:t>229,31</w:t>
            </w:r>
          </w:p>
        </w:tc>
      </w:tr>
      <w:tr w:rsidR="00F959CB" w:rsidRPr="00567E5A" w14:paraId="5FB4C50F" w14:textId="77777777" w:rsidTr="00F60D1D">
        <w:trPr>
          <w:trHeight w:val="50"/>
          <w:jc w:val="center"/>
        </w:trPr>
        <w:tc>
          <w:tcPr>
            <w:tcW w:w="540" w:type="dxa"/>
            <w:tcBorders>
              <w:top w:val="single" w:sz="4" w:space="0" w:color="auto"/>
              <w:left w:val="single" w:sz="4" w:space="0" w:color="auto"/>
              <w:bottom w:val="single" w:sz="4" w:space="0" w:color="auto"/>
              <w:right w:val="single" w:sz="4" w:space="0" w:color="auto"/>
            </w:tcBorders>
          </w:tcPr>
          <w:p w14:paraId="02234647" w14:textId="77777777" w:rsidR="00F959CB" w:rsidRPr="00A35172" w:rsidRDefault="00F959CB" w:rsidP="00F959CB">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2</w:t>
            </w:r>
          </w:p>
        </w:tc>
        <w:tc>
          <w:tcPr>
            <w:tcW w:w="2340" w:type="dxa"/>
            <w:tcBorders>
              <w:top w:val="single" w:sz="4" w:space="0" w:color="auto"/>
              <w:left w:val="single" w:sz="4" w:space="0" w:color="auto"/>
              <w:bottom w:val="single" w:sz="4" w:space="0" w:color="auto"/>
              <w:right w:val="single" w:sz="4" w:space="0" w:color="auto"/>
            </w:tcBorders>
          </w:tcPr>
          <w:p w14:paraId="1E4BB550" w14:textId="77777777" w:rsidR="00F959CB" w:rsidRPr="00A35172" w:rsidRDefault="00F959CB" w:rsidP="00F959CB">
            <w:pPr>
              <w:spacing w:after="0" w:line="240" w:lineRule="auto"/>
              <w:rPr>
                <w:rFonts w:ascii="Times New Roman" w:hAnsi="Times New Roman" w:cs="Times New Roman"/>
                <w:sz w:val="24"/>
                <w:szCs w:val="24"/>
              </w:rPr>
            </w:pPr>
            <w:r w:rsidRPr="00A35172">
              <w:rPr>
                <w:rFonts w:ascii="Times New Roman" w:hAnsi="Times New Roman" w:cs="Times New Roman"/>
                <w:sz w:val="24"/>
                <w:szCs w:val="24"/>
              </w:rPr>
              <w:t>МУП «ТЭК Крымского района»</w:t>
            </w:r>
          </w:p>
        </w:tc>
        <w:tc>
          <w:tcPr>
            <w:tcW w:w="3544" w:type="dxa"/>
            <w:tcBorders>
              <w:top w:val="single" w:sz="4" w:space="0" w:color="auto"/>
              <w:left w:val="single" w:sz="4" w:space="0" w:color="auto"/>
              <w:bottom w:val="single" w:sz="4" w:space="0" w:color="auto"/>
              <w:right w:val="single" w:sz="4" w:space="0" w:color="auto"/>
            </w:tcBorders>
          </w:tcPr>
          <w:p w14:paraId="59777549" w14:textId="77777777" w:rsidR="00F959CB" w:rsidRDefault="00F959CB" w:rsidP="00F60D1D">
            <w:pPr>
              <w:pStyle w:val="a9"/>
              <w:spacing w:after="0" w:line="240" w:lineRule="auto"/>
              <w:ind w:left="0" w:right="-103"/>
              <w:rPr>
                <w:rFonts w:ascii="Times New Roman" w:hAnsi="Times New Roman" w:cs="Times New Roman"/>
                <w:sz w:val="24"/>
                <w:szCs w:val="24"/>
                <w:lang w:eastAsia="ru-RU"/>
              </w:rPr>
            </w:pPr>
            <w:r w:rsidRPr="00A35172">
              <w:rPr>
                <w:rFonts w:ascii="Times New Roman" w:hAnsi="Times New Roman" w:cs="Times New Roman"/>
                <w:sz w:val="24"/>
                <w:szCs w:val="24"/>
                <w:lang w:eastAsia="ru-RU"/>
              </w:rPr>
              <w:t xml:space="preserve">Котельная № 50, </w:t>
            </w:r>
            <w:proofErr w:type="spellStart"/>
            <w:r w:rsidRPr="00A35172">
              <w:rPr>
                <w:rFonts w:ascii="Times New Roman" w:hAnsi="Times New Roman" w:cs="Times New Roman"/>
                <w:sz w:val="24"/>
                <w:szCs w:val="24"/>
                <w:lang w:eastAsia="ru-RU"/>
              </w:rPr>
              <w:t>х</w:t>
            </w:r>
            <w:r>
              <w:rPr>
                <w:rFonts w:ascii="Times New Roman" w:hAnsi="Times New Roman" w:cs="Times New Roman"/>
                <w:sz w:val="24"/>
                <w:szCs w:val="24"/>
                <w:lang w:eastAsia="ru-RU"/>
              </w:rPr>
              <w:t>ут</w:t>
            </w:r>
            <w:proofErr w:type="spellEnd"/>
            <w:r w:rsidRPr="00A35172">
              <w:rPr>
                <w:rFonts w:ascii="Times New Roman" w:hAnsi="Times New Roman" w:cs="Times New Roman"/>
                <w:sz w:val="24"/>
                <w:szCs w:val="24"/>
                <w:lang w:eastAsia="ru-RU"/>
              </w:rPr>
              <w:t xml:space="preserve">. Красный, </w:t>
            </w:r>
          </w:p>
          <w:p w14:paraId="56DB5D57" w14:textId="77777777" w:rsidR="00F959CB" w:rsidRPr="00A35172" w:rsidRDefault="00F959CB" w:rsidP="00F60D1D">
            <w:pPr>
              <w:pStyle w:val="a9"/>
              <w:spacing w:after="0" w:line="240" w:lineRule="auto"/>
              <w:ind w:left="0" w:right="-103"/>
              <w:rPr>
                <w:rFonts w:ascii="Times New Roman" w:hAnsi="Times New Roman" w:cs="Times New Roman"/>
                <w:sz w:val="24"/>
                <w:szCs w:val="24"/>
                <w:lang w:eastAsia="ru-RU"/>
              </w:rPr>
            </w:pPr>
            <w:r w:rsidRPr="00A35172">
              <w:rPr>
                <w:rFonts w:ascii="Times New Roman" w:hAnsi="Times New Roman" w:cs="Times New Roman"/>
                <w:sz w:val="24"/>
                <w:szCs w:val="24"/>
                <w:lang w:eastAsia="ru-RU"/>
              </w:rPr>
              <w:t>ул. Школьная, 3</w:t>
            </w:r>
          </w:p>
        </w:tc>
        <w:tc>
          <w:tcPr>
            <w:tcW w:w="2126" w:type="dxa"/>
            <w:tcBorders>
              <w:top w:val="single" w:sz="4" w:space="0" w:color="auto"/>
              <w:left w:val="single" w:sz="4" w:space="0" w:color="auto"/>
              <w:bottom w:val="single" w:sz="4" w:space="0" w:color="auto"/>
              <w:right w:val="single" w:sz="4" w:space="0" w:color="auto"/>
            </w:tcBorders>
          </w:tcPr>
          <w:p w14:paraId="3898BB0E" w14:textId="77777777" w:rsidR="00F959CB" w:rsidRPr="00A35172" w:rsidRDefault="00F959CB" w:rsidP="00F959CB">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0,125</w:t>
            </w:r>
          </w:p>
        </w:tc>
        <w:tc>
          <w:tcPr>
            <w:tcW w:w="1178" w:type="dxa"/>
            <w:tcBorders>
              <w:top w:val="single" w:sz="4" w:space="0" w:color="auto"/>
              <w:left w:val="single" w:sz="4" w:space="0" w:color="auto"/>
              <w:bottom w:val="single" w:sz="4" w:space="0" w:color="auto"/>
              <w:right w:val="single" w:sz="4" w:space="0" w:color="auto"/>
            </w:tcBorders>
          </w:tcPr>
          <w:p w14:paraId="564CE9DE" w14:textId="77777777" w:rsidR="00F959CB" w:rsidRPr="00A35172" w:rsidRDefault="00F959CB" w:rsidP="00F959CB">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194,938</w:t>
            </w:r>
          </w:p>
        </w:tc>
      </w:tr>
      <w:tr w:rsidR="00F959CB" w:rsidRPr="00567E5A" w14:paraId="67E3D8EA" w14:textId="77777777" w:rsidTr="00F60D1D">
        <w:trPr>
          <w:trHeight w:val="50"/>
          <w:jc w:val="center"/>
        </w:trPr>
        <w:tc>
          <w:tcPr>
            <w:tcW w:w="540" w:type="dxa"/>
            <w:tcBorders>
              <w:top w:val="single" w:sz="4" w:space="0" w:color="auto"/>
              <w:left w:val="single" w:sz="4" w:space="0" w:color="auto"/>
              <w:bottom w:val="single" w:sz="4" w:space="0" w:color="auto"/>
              <w:right w:val="single" w:sz="4" w:space="0" w:color="auto"/>
            </w:tcBorders>
            <w:vAlign w:val="center"/>
          </w:tcPr>
          <w:p w14:paraId="34F8C15E" w14:textId="77777777" w:rsidR="00F959CB" w:rsidRPr="00A35172" w:rsidRDefault="00F959CB" w:rsidP="00F959CB">
            <w:pPr>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3</w:t>
            </w:r>
          </w:p>
        </w:tc>
        <w:tc>
          <w:tcPr>
            <w:tcW w:w="2340" w:type="dxa"/>
            <w:tcBorders>
              <w:top w:val="single" w:sz="4" w:space="0" w:color="auto"/>
              <w:left w:val="single" w:sz="4" w:space="0" w:color="auto"/>
              <w:bottom w:val="single" w:sz="4" w:space="0" w:color="auto"/>
              <w:right w:val="single" w:sz="4" w:space="0" w:color="auto"/>
            </w:tcBorders>
          </w:tcPr>
          <w:p w14:paraId="461F02B9" w14:textId="77777777" w:rsidR="00F959CB" w:rsidRPr="00A35172" w:rsidRDefault="00F959CB" w:rsidP="00F959CB">
            <w:pPr>
              <w:spacing w:after="0" w:line="240" w:lineRule="auto"/>
              <w:rPr>
                <w:rFonts w:ascii="Times New Roman" w:hAnsi="Times New Roman" w:cs="Times New Roman"/>
                <w:sz w:val="24"/>
                <w:szCs w:val="24"/>
              </w:rPr>
            </w:pPr>
            <w:r w:rsidRPr="00A35172">
              <w:rPr>
                <w:rFonts w:ascii="Times New Roman" w:hAnsi="Times New Roman" w:cs="Times New Roman"/>
                <w:sz w:val="24"/>
                <w:szCs w:val="24"/>
              </w:rPr>
              <w:t>МУП «ТЭК Крымского района»</w:t>
            </w:r>
          </w:p>
        </w:tc>
        <w:tc>
          <w:tcPr>
            <w:tcW w:w="3544" w:type="dxa"/>
            <w:tcBorders>
              <w:top w:val="single" w:sz="4" w:space="0" w:color="auto"/>
              <w:left w:val="single" w:sz="4" w:space="0" w:color="auto"/>
              <w:bottom w:val="single" w:sz="4" w:space="0" w:color="auto"/>
              <w:right w:val="single" w:sz="4" w:space="0" w:color="auto"/>
            </w:tcBorders>
          </w:tcPr>
          <w:p w14:paraId="2EB8494D" w14:textId="77777777" w:rsidR="00F959CB" w:rsidRDefault="00F959CB" w:rsidP="00F60D1D">
            <w:pPr>
              <w:pStyle w:val="a9"/>
              <w:spacing w:after="0" w:line="240" w:lineRule="auto"/>
              <w:ind w:left="0" w:right="-103"/>
              <w:rPr>
                <w:rFonts w:ascii="Times New Roman" w:hAnsi="Times New Roman" w:cs="Times New Roman"/>
                <w:sz w:val="24"/>
                <w:szCs w:val="24"/>
                <w:lang w:eastAsia="ru-RU"/>
              </w:rPr>
            </w:pPr>
            <w:r w:rsidRPr="00A35172">
              <w:rPr>
                <w:rFonts w:ascii="Times New Roman" w:hAnsi="Times New Roman" w:cs="Times New Roman"/>
                <w:sz w:val="24"/>
                <w:szCs w:val="24"/>
                <w:lang w:eastAsia="ru-RU"/>
              </w:rPr>
              <w:t xml:space="preserve">Котельная №52, </w:t>
            </w:r>
            <w:proofErr w:type="spellStart"/>
            <w:r w:rsidRPr="00A35172">
              <w:rPr>
                <w:rFonts w:ascii="Times New Roman" w:hAnsi="Times New Roman" w:cs="Times New Roman"/>
                <w:sz w:val="24"/>
                <w:szCs w:val="24"/>
                <w:lang w:eastAsia="ru-RU"/>
              </w:rPr>
              <w:t>х</w:t>
            </w:r>
            <w:r>
              <w:rPr>
                <w:rFonts w:ascii="Times New Roman" w:hAnsi="Times New Roman" w:cs="Times New Roman"/>
                <w:sz w:val="24"/>
                <w:szCs w:val="24"/>
                <w:lang w:eastAsia="ru-RU"/>
              </w:rPr>
              <w:t>ут</w:t>
            </w:r>
            <w:proofErr w:type="spellEnd"/>
            <w:r w:rsidRPr="00A35172">
              <w:rPr>
                <w:rFonts w:ascii="Times New Roman" w:hAnsi="Times New Roman" w:cs="Times New Roman"/>
                <w:sz w:val="24"/>
                <w:szCs w:val="24"/>
                <w:lang w:eastAsia="ru-RU"/>
              </w:rPr>
              <w:t xml:space="preserve">. </w:t>
            </w:r>
            <w:proofErr w:type="spellStart"/>
            <w:r w:rsidRPr="00A35172">
              <w:rPr>
                <w:rFonts w:ascii="Times New Roman" w:hAnsi="Times New Roman" w:cs="Times New Roman"/>
                <w:sz w:val="24"/>
                <w:szCs w:val="24"/>
                <w:lang w:eastAsia="ru-RU"/>
              </w:rPr>
              <w:t>Евсеевский</w:t>
            </w:r>
            <w:proofErr w:type="spellEnd"/>
            <w:r w:rsidRPr="00A35172">
              <w:rPr>
                <w:rFonts w:ascii="Times New Roman" w:hAnsi="Times New Roman" w:cs="Times New Roman"/>
                <w:sz w:val="24"/>
                <w:szCs w:val="24"/>
                <w:lang w:eastAsia="ru-RU"/>
              </w:rPr>
              <w:t xml:space="preserve">, </w:t>
            </w:r>
          </w:p>
          <w:p w14:paraId="6EE0DD7F" w14:textId="77777777" w:rsidR="00F959CB" w:rsidRPr="00A35172" w:rsidRDefault="00F959CB" w:rsidP="00F60D1D">
            <w:pPr>
              <w:pStyle w:val="a9"/>
              <w:spacing w:after="0" w:line="240" w:lineRule="auto"/>
              <w:ind w:left="0" w:right="-103"/>
              <w:rPr>
                <w:rFonts w:ascii="Times New Roman" w:hAnsi="Times New Roman" w:cs="Times New Roman"/>
                <w:sz w:val="24"/>
                <w:szCs w:val="24"/>
                <w:lang w:eastAsia="ru-RU"/>
              </w:rPr>
            </w:pPr>
            <w:r w:rsidRPr="00A35172">
              <w:rPr>
                <w:rFonts w:ascii="Times New Roman" w:hAnsi="Times New Roman" w:cs="Times New Roman"/>
                <w:sz w:val="24"/>
                <w:szCs w:val="24"/>
                <w:lang w:eastAsia="ru-RU"/>
              </w:rPr>
              <w:t>ул. Школьная, 11</w:t>
            </w:r>
          </w:p>
        </w:tc>
        <w:tc>
          <w:tcPr>
            <w:tcW w:w="2126" w:type="dxa"/>
            <w:tcBorders>
              <w:top w:val="single" w:sz="4" w:space="0" w:color="auto"/>
              <w:left w:val="single" w:sz="4" w:space="0" w:color="auto"/>
              <w:bottom w:val="single" w:sz="4" w:space="0" w:color="auto"/>
              <w:right w:val="single" w:sz="4" w:space="0" w:color="auto"/>
            </w:tcBorders>
          </w:tcPr>
          <w:p w14:paraId="439E38C3" w14:textId="77777777" w:rsidR="00F959CB" w:rsidRPr="00A35172" w:rsidRDefault="00F959CB" w:rsidP="00F959CB">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0,069</w:t>
            </w:r>
          </w:p>
        </w:tc>
        <w:tc>
          <w:tcPr>
            <w:tcW w:w="1178" w:type="dxa"/>
            <w:tcBorders>
              <w:top w:val="single" w:sz="4" w:space="0" w:color="auto"/>
              <w:left w:val="single" w:sz="4" w:space="0" w:color="auto"/>
              <w:bottom w:val="single" w:sz="4" w:space="0" w:color="auto"/>
              <w:right w:val="single" w:sz="4" w:space="0" w:color="auto"/>
            </w:tcBorders>
          </w:tcPr>
          <w:p w14:paraId="27F472C6" w14:textId="77777777" w:rsidR="00F959CB" w:rsidRPr="00A35172" w:rsidRDefault="00F959CB" w:rsidP="00F959CB">
            <w:pPr>
              <w:spacing w:after="0" w:line="240" w:lineRule="auto"/>
              <w:jc w:val="center"/>
              <w:rPr>
                <w:rFonts w:ascii="Times New Roman" w:hAnsi="Times New Roman" w:cs="Times New Roman"/>
                <w:color w:val="000000"/>
                <w:sz w:val="24"/>
                <w:szCs w:val="24"/>
              </w:rPr>
            </w:pPr>
            <w:r w:rsidRPr="00A35172">
              <w:rPr>
                <w:rFonts w:ascii="Times New Roman" w:hAnsi="Times New Roman" w:cs="Times New Roman"/>
                <w:color w:val="000000"/>
                <w:sz w:val="24"/>
                <w:szCs w:val="24"/>
              </w:rPr>
              <w:t>107,078</w:t>
            </w:r>
          </w:p>
        </w:tc>
      </w:tr>
    </w:tbl>
    <w:p w14:paraId="2B0571AF" w14:textId="77777777" w:rsidR="0042301E" w:rsidRDefault="0042301E" w:rsidP="0042301E">
      <w:pPr>
        <w:widowControl w:val="0"/>
        <w:spacing w:after="0" w:line="240" w:lineRule="auto"/>
        <w:rPr>
          <w:rFonts w:ascii="Times New Roman" w:hAnsi="Times New Roman" w:cs="Times New Roman"/>
          <w:spacing w:val="-2"/>
          <w:sz w:val="28"/>
          <w:szCs w:val="28"/>
          <w:shd w:val="clear" w:color="auto" w:fill="FFFFFF"/>
        </w:rPr>
      </w:pPr>
    </w:p>
    <w:p w14:paraId="0AE716E7" w14:textId="77777777" w:rsidR="00F60D1D" w:rsidRPr="00E81457" w:rsidRDefault="00F60D1D" w:rsidP="00F60D1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5E66449A" w14:textId="77777777" w:rsidR="00F60D1D" w:rsidRPr="00E81457" w:rsidRDefault="00F60D1D" w:rsidP="00F60D1D">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1462B9FD" w14:textId="77777777" w:rsidR="00F60D1D" w:rsidRPr="00E81457" w:rsidRDefault="00F60D1D" w:rsidP="00F60D1D">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2A85E3EC" w14:textId="77777777" w:rsidR="00F60D1D" w:rsidRPr="00E81457" w:rsidRDefault="00F60D1D" w:rsidP="00F60D1D">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6D85935F" w14:textId="77777777" w:rsidR="00F60D1D" w:rsidRPr="00E81457" w:rsidRDefault="00F60D1D" w:rsidP="00F60D1D">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38739E05" w14:textId="77777777" w:rsidR="00F60D1D" w:rsidRPr="00E81457" w:rsidRDefault="00F60D1D" w:rsidP="00F60D1D">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4681FF0E" w14:textId="77777777" w:rsidR="00F60D1D" w:rsidRPr="00E81457" w:rsidRDefault="00F60D1D" w:rsidP="00F60D1D">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w:t>
      </w:r>
      <w:r>
        <w:rPr>
          <w:rFonts w:ascii="Times New Roman" w:hAnsi="Times New Roman" w:cs="Times New Roman"/>
          <w:sz w:val="28"/>
          <w:szCs w:val="28"/>
        </w:rPr>
        <w:t>;</w:t>
      </w:r>
    </w:p>
    <w:p w14:paraId="0422A2BE" w14:textId="77777777" w:rsidR="00F60D1D" w:rsidRDefault="00F60D1D" w:rsidP="00F60D1D">
      <w:pPr>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57B30" w:rsidRPr="00E81457" w14:paraId="4387F842" w14:textId="77777777" w:rsidTr="001B5624">
        <w:trPr>
          <w:jc w:val="center"/>
        </w:trPr>
        <w:tc>
          <w:tcPr>
            <w:tcW w:w="8505" w:type="dxa"/>
          </w:tcPr>
          <w:p w14:paraId="3FCA00A8" w14:textId="77777777" w:rsidR="00557B30" w:rsidRPr="00E81457" w:rsidRDefault="00557B30" w:rsidP="001B5624">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524BE3E7" w14:textId="77777777" w:rsidR="00324307" w:rsidRPr="00567E5A" w:rsidRDefault="00324307" w:rsidP="0042301E">
      <w:pPr>
        <w:spacing w:after="0" w:line="240" w:lineRule="auto"/>
        <w:jc w:val="center"/>
        <w:rPr>
          <w:rFonts w:ascii="Times New Roman" w:hAnsi="Times New Roman" w:cs="Times New Roman"/>
          <w:b/>
          <w:sz w:val="28"/>
          <w:szCs w:val="28"/>
          <w:lang w:eastAsia="ru-RU"/>
        </w:rPr>
      </w:pPr>
    </w:p>
    <w:p w14:paraId="4472EC49" w14:textId="77777777" w:rsidR="00DB3D42" w:rsidRPr="00567E5A" w:rsidRDefault="00EA6D52" w:rsidP="005C4A7A">
      <w:pPr>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Объекты</w:t>
      </w:r>
      <w:r w:rsidR="0014612D" w:rsidRPr="00567E5A">
        <w:rPr>
          <w:rFonts w:ascii="Times New Roman" w:hAnsi="Times New Roman" w:cs="Times New Roman"/>
          <w:sz w:val="28"/>
          <w:szCs w:val="28"/>
          <w:lang w:eastAsia="ru-RU"/>
        </w:rPr>
        <w:t>,</w:t>
      </w:r>
      <w:r w:rsidRPr="00567E5A">
        <w:rPr>
          <w:rFonts w:ascii="Times New Roman" w:hAnsi="Times New Roman" w:cs="Times New Roman"/>
          <w:sz w:val="28"/>
          <w:szCs w:val="28"/>
          <w:lang w:eastAsia="ru-RU"/>
        </w:rPr>
        <w:t xml:space="preserve"> расположенные в производ</w:t>
      </w:r>
      <w:r w:rsidR="00CF3CC2" w:rsidRPr="00567E5A">
        <w:rPr>
          <w:rFonts w:ascii="Times New Roman" w:hAnsi="Times New Roman" w:cs="Times New Roman"/>
          <w:sz w:val="28"/>
          <w:szCs w:val="28"/>
          <w:lang w:eastAsia="ru-RU"/>
        </w:rPr>
        <w:t xml:space="preserve">ственных зонах </w:t>
      </w:r>
      <w:r w:rsidR="007624A6" w:rsidRPr="00567E5A">
        <w:rPr>
          <w:rFonts w:ascii="Times New Roman" w:hAnsi="Times New Roman" w:cs="Times New Roman"/>
          <w:sz w:val="28"/>
          <w:szCs w:val="28"/>
          <w:lang w:eastAsia="ru-RU"/>
        </w:rPr>
        <w:t>Южного сельского поселения</w:t>
      </w:r>
      <w:r w:rsidR="00557B30">
        <w:rPr>
          <w:rFonts w:ascii="Times New Roman" w:hAnsi="Times New Roman" w:cs="Times New Roman"/>
          <w:sz w:val="28"/>
          <w:szCs w:val="28"/>
          <w:lang w:eastAsia="ru-RU"/>
        </w:rPr>
        <w:t xml:space="preserve"> Крымского района</w:t>
      </w:r>
      <w:r w:rsidR="00F271B6" w:rsidRPr="00567E5A">
        <w:rPr>
          <w:rFonts w:ascii="Times New Roman" w:hAnsi="Times New Roman" w:cs="Times New Roman"/>
          <w:sz w:val="28"/>
          <w:szCs w:val="28"/>
          <w:lang w:eastAsia="ru-RU"/>
        </w:rPr>
        <w:t xml:space="preserve"> </w:t>
      </w:r>
      <w:r w:rsidR="003658D6" w:rsidRPr="00567E5A">
        <w:rPr>
          <w:rFonts w:ascii="Times New Roman" w:hAnsi="Times New Roman" w:cs="Times New Roman"/>
          <w:sz w:val="28"/>
          <w:szCs w:val="28"/>
          <w:lang w:eastAsia="ru-RU"/>
        </w:rPr>
        <w:t>и охваченные це</w:t>
      </w:r>
      <w:r w:rsidR="008802B2" w:rsidRPr="00567E5A">
        <w:rPr>
          <w:rFonts w:ascii="Times New Roman" w:hAnsi="Times New Roman" w:cs="Times New Roman"/>
          <w:sz w:val="28"/>
          <w:szCs w:val="28"/>
          <w:lang w:eastAsia="ru-RU"/>
        </w:rPr>
        <w:t xml:space="preserve">нтрализованным теплоснабжением </w:t>
      </w:r>
      <w:r w:rsidR="003658D6" w:rsidRPr="00567E5A">
        <w:rPr>
          <w:rFonts w:ascii="Times New Roman" w:hAnsi="Times New Roman" w:cs="Times New Roman"/>
          <w:sz w:val="28"/>
          <w:szCs w:val="28"/>
          <w:lang w:eastAsia="ru-RU"/>
        </w:rPr>
        <w:t>от действующ</w:t>
      </w:r>
      <w:r w:rsidR="0066442E" w:rsidRPr="00567E5A">
        <w:rPr>
          <w:rFonts w:ascii="Times New Roman" w:hAnsi="Times New Roman" w:cs="Times New Roman"/>
          <w:sz w:val="28"/>
          <w:szCs w:val="28"/>
          <w:lang w:eastAsia="ru-RU"/>
        </w:rPr>
        <w:t>их</w:t>
      </w:r>
      <w:r w:rsidR="003658D6" w:rsidRPr="00567E5A">
        <w:rPr>
          <w:rFonts w:ascii="Times New Roman" w:hAnsi="Times New Roman" w:cs="Times New Roman"/>
          <w:sz w:val="28"/>
          <w:szCs w:val="28"/>
          <w:lang w:eastAsia="ru-RU"/>
        </w:rPr>
        <w:t xml:space="preserve"> котельн</w:t>
      </w:r>
      <w:r w:rsidR="0066442E" w:rsidRPr="00567E5A">
        <w:rPr>
          <w:rFonts w:ascii="Times New Roman" w:hAnsi="Times New Roman" w:cs="Times New Roman"/>
          <w:sz w:val="28"/>
          <w:szCs w:val="28"/>
          <w:lang w:eastAsia="ru-RU"/>
        </w:rPr>
        <w:t>ых</w:t>
      </w:r>
      <w:r w:rsidR="003658D6" w:rsidRPr="00567E5A">
        <w:rPr>
          <w:rFonts w:ascii="Times New Roman" w:hAnsi="Times New Roman" w:cs="Times New Roman"/>
          <w:sz w:val="28"/>
          <w:szCs w:val="28"/>
          <w:lang w:eastAsia="ru-RU"/>
        </w:rPr>
        <w:t>, отсутству</w:t>
      </w:r>
      <w:r w:rsidR="00C1553D" w:rsidRPr="00567E5A">
        <w:rPr>
          <w:rFonts w:ascii="Times New Roman" w:hAnsi="Times New Roman" w:cs="Times New Roman"/>
          <w:sz w:val="28"/>
          <w:szCs w:val="28"/>
          <w:lang w:eastAsia="ru-RU"/>
        </w:rPr>
        <w:t>ю</w:t>
      </w:r>
      <w:r w:rsidR="003658D6" w:rsidRPr="00567E5A">
        <w:rPr>
          <w:rFonts w:ascii="Times New Roman" w:hAnsi="Times New Roman" w:cs="Times New Roman"/>
          <w:sz w:val="28"/>
          <w:szCs w:val="28"/>
          <w:lang w:eastAsia="ru-RU"/>
        </w:rPr>
        <w:t xml:space="preserve">т. </w:t>
      </w:r>
    </w:p>
    <w:p w14:paraId="07DF7E6B" w14:textId="77777777" w:rsidR="003658D6" w:rsidRDefault="003658D6" w:rsidP="005C4A7A">
      <w:pPr>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567E5A">
        <w:rPr>
          <w:rFonts w:ascii="Times New Roman" w:hAnsi="Times New Roman" w:cs="Times New Roman"/>
          <w:sz w:val="28"/>
          <w:szCs w:val="28"/>
          <w:lang w:eastAsia="ru-RU"/>
        </w:rPr>
        <w:t>собственных источников, размещенных на территориях предприятий.</w:t>
      </w:r>
    </w:p>
    <w:p w14:paraId="240196CE" w14:textId="77777777" w:rsidR="00324307" w:rsidRPr="00567E5A" w:rsidRDefault="00324307" w:rsidP="005C4A7A">
      <w:pPr>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C4A7A" w:rsidRPr="00E81457" w14:paraId="4EBD85E7" w14:textId="77777777" w:rsidTr="001B5624">
        <w:trPr>
          <w:jc w:val="center"/>
        </w:trPr>
        <w:tc>
          <w:tcPr>
            <w:tcW w:w="8505" w:type="dxa"/>
          </w:tcPr>
          <w:p w14:paraId="6C031EB2" w14:textId="77777777" w:rsidR="005C4A7A" w:rsidRPr="00E81457" w:rsidRDefault="005C4A7A" w:rsidP="005C4A7A">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Pr>
                <w:rFonts w:ascii="Times New Roman" w:hAnsi="Times New Roman" w:cs="Times New Roman"/>
                <w:b/>
                <w:bCs/>
                <w:sz w:val="28"/>
                <w:szCs w:val="28"/>
              </w:rPr>
              <w:t xml:space="preserve">Южному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57C6D6D8" w14:textId="77777777" w:rsidR="00324307" w:rsidRPr="00567E5A" w:rsidRDefault="00324307" w:rsidP="005C4A7A">
      <w:pPr>
        <w:spacing w:after="0" w:line="240" w:lineRule="auto"/>
        <w:jc w:val="center"/>
        <w:rPr>
          <w:rFonts w:ascii="Times New Roman" w:hAnsi="Times New Roman" w:cs="Times New Roman"/>
          <w:b/>
          <w:sz w:val="28"/>
          <w:szCs w:val="28"/>
          <w:lang w:eastAsia="ru-RU"/>
        </w:rPr>
      </w:pPr>
    </w:p>
    <w:p w14:paraId="022CF3D7" w14:textId="77777777" w:rsidR="0097692C" w:rsidRDefault="004E0466" w:rsidP="005C4A7A">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567E5A">
        <w:rPr>
          <w:rFonts w:ascii="Times New Roman" w:hAnsi="Times New Roman" w:cs="Times New Roman"/>
          <w:sz w:val="28"/>
          <w:szCs w:val="28"/>
        </w:rPr>
        <w:t>5</w:t>
      </w:r>
      <w:r w:rsidRPr="00567E5A">
        <w:rPr>
          <w:rFonts w:ascii="Times New Roman" w:hAnsi="Times New Roman" w:cs="Times New Roman"/>
          <w:sz w:val="28"/>
          <w:szCs w:val="28"/>
        </w:rPr>
        <w:t>.</w:t>
      </w:r>
    </w:p>
    <w:p w14:paraId="11932AA4" w14:textId="77777777" w:rsidR="00324307" w:rsidRPr="00567E5A" w:rsidRDefault="00324307" w:rsidP="0042301E">
      <w:pPr>
        <w:spacing w:after="0" w:line="240" w:lineRule="auto"/>
        <w:ind w:firstLine="709"/>
        <w:jc w:val="both"/>
        <w:rPr>
          <w:rFonts w:ascii="Times New Roman" w:hAnsi="Times New Roman" w:cs="Times New Roman"/>
          <w:sz w:val="28"/>
          <w:szCs w:val="28"/>
        </w:rPr>
      </w:pPr>
    </w:p>
    <w:p w14:paraId="55D79D83" w14:textId="77777777" w:rsidR="00850DF3" w:rsidRDefault="00850DF3" w:rsidP="005C4A7A">
      <w:pPr>
        <w:spacing w:after="0" w:line="240" w:lineRule="auto"/>
        <w:jc w:val="right"/>
        <w:rPr>
          <w:rFonts w:ascii="Times New Roman" w:hAnsi="Times New Roman" w:cs="Times New Roman"/>
          <w:sz w:val="28"/>
          <w:szCs w:val="28"/>
        </w:rPr>
      </w:pPr>
      <w:r w:rsidRPr="00567E5A">
        <w:rPr>
          <w:rFonts w:ascii="Times New Roman" w:hAnsi="Times New Roman" w:cs="Times New Roman"/>
          <w:sz w:val="28"/>
          <w:szCs w:val="28"/>
        </w:rPr>
        <w:t xml:space="preserve">Таблица </w:t>
      </w:r>
      <w:r w:rsidR="000713FB" w:rsidRPr="00567E5A">
        <w:rPr>
          <w:rFonts w:ascii="Times New Roman" w:hAnsi="Times New Roman" w:cs="Times New Roman"/>
          <w:sz w:val="28"/>
          <w:szCs w:val="28"/>
        </w:rPr>
        <w:t>5</w:t>
      </w:r>
    </w:p>
    <w:p w14:paraId="4BC28374" w14:textId="77777777" w:rsidR="005C4A7A" w:rsidRPr="00567E5A" w:rsidRDefault="005C4A7A" w:rsidP="0042301E">
      <w:pPr>
        <w:spacing w:after="0" w:line="240" w:lineRule="auto"/>
        <w:jc w:val="right"/>
        <w:rPr>
          <w:rFonts w:ascii="Times New Roman" w:hAnsi="Times New Roman" w:cs="Times New Roman"/>
          <w:b/>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2001"/>
        <w:gridCol w:w="2835"/>
        <w:gridCol w:w="709"/>
        <w:gridCol w:w="709"/>
        <w:gridCol w:w="708"/>
        <w:gridCol w:w="1134"/>
        <w:gridCol w:w="1134"/>
      </w:tblGrid>
      <w:tr w:rsidR="00F24B12" w:rsidRPr="00567E5A" w14:paraId="72C30F02" w14:textId="77777777" w:rsidTr="005C4A7A">
        <w:tc>
          <w:tcPr>
            <w:tcW w:w="409" w:type="dxa"/>
            <w:vMerge w:val="restart"/>
            <w:vAlign w:val="center"/>
          </w:tcPr>
          <w:p w14:paraId="0039E351" w14:textId="77777777" w:rsidR="00324307" w:rsidRDefault="00F24B12" w:rsidP="005C4A7A">
            <w:pPr>
              <w:spacing w:after="0" w:line="240" w:lineRule="auto"/>
              <w:ind w:left="-142" w:right="-125"/>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w:t>
            </w:r>
          </w:p>
          <w:p w14:paraId="47D25CAA" w14:textId="77777777" w:rsidR="00F24B12" w:rsidRPr="00324307" w:rsidRDefault="00F24B12" w:rsidP="005C4A7A">
            <w:pPr>
              <w:spacing w:after="0" w:line="240" w:lineRule="auto"/>
              <w:ind w:left="-142" w:right="-125"/>
              <w:jc w:val="center"/>
              <w:rPr>
                <w:rFonts w:ascii="Times New Roman" w:hAnsi="Times New Roman" w:cs="Times New Roman"/>
                <w:sz w:val="24"/>
                <w:szCs w:val="24"/>
                <w:lang w:eastAsia="ru-RU"/>
              </w:rPr>
            </w:pPr>
            <w:proofErr w:type="gramStart"/>
            <w:r w:rsidRPr="00324307">
              <w:rPr>
                <w:rFonts w:ascii="Times New Roman" w:hAnsi="Times New Roman" w:cs="Times New Roman"/>
                <w:sz w:val="24"/>
                <w:szCs w:val="24"/>
                <w:lang w:eastAsia="ru-RU"/>
              </w:rPr>
              <w:t>п</w:t>
            </w:r>
            <w:proofErr w:type="gramEnd"/>
            <w:r w:rsidRPr="00324307">
              <w:rPr>
                <w:rFonts w:ascii="Times New Roman" w:hAnsi="Times New Roman" w:cs="Times New Roman"/>
                <w:sz w:val="24"/>
                <w:szCs w:val="24"/>
                <w:lang w:eastAsia="ru-RU"/>
              </w:rPr>
              <w:t>/п</w:t>
            </w:r>
          </w:p>
        </w:tc>
        <w:tc>
          <w:tcPr>
            <w:tcW w:w="2001" w:type="dxa"/>
            <w:vMerge w:val="restart"/>
            <w:vAlign w:val="center"/>
          </w:tcPr>
          <w:p w14:paraId="6C39AF1D" w14:textId="77777777" w:rsidR="00F24B12" w:rsidRPr="00324307" w:rsidRDefault="008802B2" w:rsidP="005C4A7A">
            <w:pPr>
              <w:spacing w:after="0" w:line="240" w:lineRule="auto"/>
              <w:ind w:left="-142" w:right="-125"/>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 xml:space="preserve">Наименование </w:t>
            </w:r>
            <w:r w:rsidR="00F24B12" w:rsidRPr="00324307">
              <w:rPr>
                <w:rFonts w:ascii="Times New Roman" w:hAnsi="Times New Roman" w:cs="Times New Roman"/>
                <w:sz w:val="24"/>
                <w:szCs w:val="24"/>
                <w:lang w:eastAsia="ru-RU"/>
              </w:rPr>
              <w:t>эле</w:t>
            </w:r>
            <w:r w:rsidRPr="00324307">
              <w:rPr>
                <w:rFonts w:ascii="Times New Roman" w:hAnsi="Times New Roman" w:cs="Times New Roman"/>
                <w:sz w:val="24"/>
                <w:szCs w:val="24"/>
                <w:lang w:eastAsia="ru-RU"/>
              </w:rPr>
              <w:t>мента территориального деления</w:t>
            </w:r>
          </w:p>
        </w:tc>
        <w:tc>
          <w:tcPr>
            <w:tcW w:w="2835" w:type="dxa"/>
            <w:vMerge w:val="restart"/>
            <w:vAlign w:val="center"/>
          </w:tcPr>
          <w:p w14:paraId="7BFFCD17" w14:textId="77777777" w:rsidR="00F24B12" w:rsidRPr="00324307" w:rsidRDefault="00F24B12" w:rsidP="005C4A7A">
            <w:pPr>
              <w:spacing w:after="0" w:line="240" w:lineRule="auto"/>
              <w:ind w:left="-142" w:right="-125"/>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Наименование источника централизованного теплоснабжения</w:t>
            </w:r>
          </w:p>
        </w:tc>
        <w:tc>
          <w:tcPr>
            <w:tcW w:w="4394" w:type="dxa"/>
            <w:gridSpan w:val="5"/>
            <w:vAlign w:val="center"/>
          </w:tcPr>
          <w:p w14:paraId="1F6BD861" w14:textId="77777777" w:rsidR="008802B2" w:rsidRPr="00324307" w:rsidRDefault="00F24B12" w:rsidP="005C4A7A">
            <w:pPr>
              <w:spacing w:after="0" w:line="240" w:lineRule="auto"/>
              <w:jc w:val="center"/>
              <w:rPr>
                <w:rFonts w:ascii="Times New Roman" w:eastAsia="Times New Roman" w:hAnsi="Times New Roman" w:cs="Times New Roman"/>
                <w:color w:val="000000"/>
                <w:sz w:val="24"/>
                <w:szCs w:val="24"/>
                <w:lang w:eastAsia="ru-RU"/>
              </w:rPr>
            </w:pPr>
            <w:proofErr w:type="spellStart"/>
            <w:r w:rsidRPr="00324307">
              <w:rPr>
                <w:rFonts w:ascii="Times New Roman" w:eastAsia="Times New Roman" w:hAnsi="Times New Roman" w:cs="Times New Roman"/>
                <w:color w:val="000000"/>
                <w:sz w:val="24"/>
                <w:szCs w:val="24"/>
                <w:lang w:eastAsia="ru-RU"/>
              </w:rPr>
              <w:t>Теплоплотность</w:t>
            </w:r>
            <w:proofErr w:type="spellEnd"/>
            <w:r w:rsidRPr="00324307">
              <w:rPr>
                <w:rFonts w:ascii="Times New Roman" w:eastAsia="Times New Roman" w:hAnsi="Times New Roman" w:cs="Times New Roman"/>
                <w:color w:val="000000"/>
                <w:sz w:val="24"/>
                <w:szCs w:val="24"/>
                <w:lang w:eastAsia="ru-RU"/>
              </w:rPr>
              <w:t xml:space="preserve"> зоны действия источника</w:t>
            </w:r>
          </w:p>
          <w:p w14:paraId="0758BFCF" w14:textId="77777777" w:rsidR="00F24B12" w:rsidRPr="00324307" w:rsidRDefault="00F24B12" w:rsidP="005C4A7A">
            <w:pPr>
              <w:spacing w:after="0" w:line="240" w:lineRule="auto"/>
              <w:jc w:val="center"/>
              <w:rPr>
                <w:rFonts w:ascii="Times New Roman" w:hAnsi="Times New Roman" w:cs="Times New Roman"/>
                <w:sz w:val="24"/>
                <w:szCs w:val="24"/>
                <w:lang w:eastAsia="ru-RU"/>
              </w:rPr>
            </w:pPr>
            <w:r w:rsidRPr="00324307">
              <w:rPr>
                <w:rFonts w:ascii="Times New Roman" w:eastAsia="Times New Roman" w:hAnsi="Times New Roman" w:cs="Times New Roman"/>
                <w:color w:val="000000"/>
                <w:sz w:val="24"/>
                <w:szCs w:val="24"/>
                <w:lang w:eastAsia="ru-RU"/>
              </w:rPr>
              <w:t>тепла, Гкал/час /км</w:t>
            </w:r>
            <w:proofErr w:type="gramStart"/>
            <w:r w:rsidRPr="00324307">
              <w:rPr>
                <w:rFonts w:ascii="Times New Roman" w:eastAsia="Times New Roman" w:hAnsi="Times New Roman" w:cs="Times New Roman"/>
                <w:color w:val="000000"/>
                <w:sz w:val="24"/>
                <w:szCs w:val="24"/>
                <w:vertAlign w:val="superscript"/>
                <w:lang w:eastAsia="ru-RU"/>
              </w:rPr>
              <w:t>2</w:t>
            </w:r>
            <w:proofErr w:type="gramEnd"/>
          </w:p>
        </w:tc>
      </w:tr>
      <w:tr w:rsidR="005C4A7A" w:rsidRPr="00567E5A" w14:paraId="25F640BB" w14:textId="77777777" w:rsidTr="005C4A7A">
        <w:trPr>
          <w:trHeight w:val="68"/>
        </w:trPr>
        <w:tc>
          <w:tcPr>
            <w:tcW w:w="409" w:type="dxa"/>
            <w:vMerge/>
            <w:vAlign w:val="center"/>
          </w:tcPr>
          <w:p w14:paraId="4023C360" w14:textId="77777777" w:rsidR="005C4A7A" w:rsidRPr="00324307" w:rsidRDefault="005C4A7A" w:rsidP="005C4A7A">
            <w:pPr>
              <w:spacing w:after="0" w:line="240" w:lineRule="auto"/>
              <w:jc w:val="center"/>
              <w:rPr>
                <w:rFonts w:ascii="Times New Roman" w:hAnsi="Times New Roman" w:cs="Times New Roman"/>
                <w:sz w:val="24"/>
                <w:szCs w:val="24"/>
                <w:lang w:eastAsia="ru-RU"/>
              </w:rPr>
            </w:pPr>
          </w:p>
        </w:tc>
        <w:tc>
          <w:tcPr>
            <w:tcW w:w="2001" w:type="dxa"/>
            <w:vMerge/>
            <w:vAlign w:val="center"/>
          </w:tcPr>
          <w:p w14:paraId="370B1942" w14:textId="77777777" w:rsidR="005C4A7A" w:rsidRPr="00324307" w:rsidRDefault="005C4A7A" w:rsidP="005C4A7A">
            <w:pPr>
              <w:spacing w:after="0" w:line="240" w:lineRule="auto"/>
              <w:jc w:val="center"/>
              <w:rPr>
                <w:rFonts w:ascii="Times New Roman" w:hAnsi="Times New Roman" w:cs="Times New Roman"/>
                <w:sz w:val="24"/>
                <w:szCs w:val="24"/>
                <w:lang w:eastAsia="ru-RU"/>
              </w:rPr>
            </w:pPr>
          </w:p>
        </w:tc>
        <w:tc>
          <w:tcPr>
            <w:tcW w:w="2835" w:type="dxa"/>
            <w:vMerge/>
            <w:vAlign w:val="center"/>
          </w:tcPr>
          <w:p w14:paraId="3FD4DB95" w14:textId="77777777" w:rsidR="005C4A7A" w:rsidRPr="00324307" w:rsidRDefault="005C4A7A" w:rsidP="005C4A7A">
            <w:pPr>
              <w:spacing w:after="0" w:line="240" w:lineRule="auto"/>
              <w:jc w:val="center"/>
              <w:rPr>
                <w:rFonts w:ascii="Times New Roman" w:hAnsi="Times New Roman" w:cs="Times New Roman"/>
                <w:sz w:val="24"/>
                <w:szCs w:val="24"/>
                <w:lang w:eastAsia="ru-RU"/>
              </w:rPr>
            </w:pPr>
          </w:p>
        </w:tc>
        <w:tc>
          <w:tcPr>
            <w:tcW w:w="709" w:type="dxa"/>
            <w:vAlign w:val="center"/>
          </w:tcPr>
          <w:p w14:paraId="63F8BE77" w14:textId="77777777" w:rsidR="005C4A7A" w:rsidRPr="00324307" w:rsidRDefault="005C4A7A" w:rsidP="005C4A7A">
            <w:pPr>
              <w:widowControl w:val="0"/>
              <w:spacing w:after="0" w:line="240" w:lineRule="auto"/>
              <w:ind w:left="-114" w:right="-110"/>
              <w:jc w:val="center"/>
              <w:rPr>
                <w:rFonts w:ascii="Times New Roman" w:eastAsia="Times New Roman" w:hAnsi="Times New Roman" w:cs="Times New Roman"/>
                <w:sz w:val="24"/>
                <w:szCs w:val="24"/>
                <w:lang w:eastAsia="ru-RU"/>
              </w:rPr>
            </w:pPr>
            <w:r w:rsidRPr="00324307">
              <w:rPr>
                <w:rFonts w:ascii="Times New Roman" w:eastAsia="Times New Roman" w:hAnsi="Times New Roman" w:cs="Times New Roman"/>
                <w:sz w:val="24"/>
                <w:szCs w:val="24"/>
                <w:lang w:eastAsia="ru-RU"/>
              </w:rPr>
              <w:t>2025</w:t>
            </w:r>
          </w:p>
        </w:tc>
        <w:tc>
          <w:tcPr>
            <w:tcW w:w="709" w:type="dxa"/>
            <w:vAlign w:val="center"/>
          </w:tcPr>
          <w:p w14:paraId="58AFC52E" w14:textId="77777777" w:rsidR="005C4A7A" w:rsidRPr="00324307" w:rsidRDefault="005C4A7A" w:rsidP="005C4A7A">
            <w:pPr>
              <w:widowControl w:val="0"/>
              <w:spacing w:after="0" w:line="240" w:lineRule="auto"/>
              <w:ind w:left="-104" w:right="-111"/>
              <w:jc w:val="center"/>
              <w:rPr>
                <w:rFonts w:ascii="Times New Roman" w:eastAsia="Times New Roman" w:hAnsi="Times New Roman" w:cs="Times New Roman"/>
                <w:sz w:val="24"/>
                <w:szCs w:val="24"/>
                <w:lang w:eastAsia="ru-RU"/>
              </w:rPr>
            </w:pPr>
            <w:r w:rsidRPr="00324307">
              <w:rPr>
                <w:rFonts w:ascii="Times New Roman" w:eastAsia="Times New Roman" w:hAnsi="Times New Roman" w:cs="Times New Roman"/>
                <w:sz w:val="24"/>
                <w:szCs w:val="24"/>
                <w:lang w:eastAsia="ru-RU"/>
              </w:rPr>
              <w:t>2026</w:t>
            </w:r>
          </w:p>
        </w:tc>
        <w:tc>
          <w:tcPr>
            <w:tcW w:w="708" w:type="dxa"/>
            <w:vAlign w:val="center"/>
          </w:tcPr>
          <w:p w14:paraId="6A2C4967" w14:textId="77777777" w:rsidR="005C4A7A" w:rsidRPr="00324307" w:rsidRDefault="005C4A7A" w:rsidP="005C4A7A">
            <w:pPr>
              <w:widowControl w:val="0"/>
              <w:spacing w:after="0" w:line="240" w:lineRule="auto"/>
              <w:ind w:left="-105" w:right="-111"/>
              <w:jc w:val="center"/>
              <w:rPr>
                <w:rFonts w:ascii="Times New Roman" w:eastAsia="Times New Roman" w:hAnsi="Times New Roman" w:cs="Times New Roman"/>
                <w:sz w:val="24"/>
                <w:szCs w:val="24"/>
                <w:lang w:eastAsia="ru-RU"/>
              </w:rPr>
            </w:pPr>
            <w:r w:rsidRPr="00324307">
              <w:rPr>
                <w:rFonts w:ascii="Times New Roman" w:eastAsia="Times New Roman" w:hAnsi="Times New Roman" w:cs="Times New Roman"/>
                <w:sz w:val="24"/>
                <w:szCs w:val="24"/>
                <w:lang w:eastAsia="ru-RU"/>
              </w:rPr>
              <w:t>2027</w:t>
            </w:r>
          </w:p>
        </w:tc>
        <w:tc>
          <w:tcPr>
            <w:tcW w:w="1134" w:type="dxa"/>
            <w:vAlign w:val="center"/>
          </w:tcPr>
          <w:p w14:paraId="4008F080" w14:textId="77777777" w:rsidR="005C4A7A" w:rsidRPr="00324307" w:rsidRDefault="005C4A7A" w:rsidP="005C4A7A">
            <w:pPr>
              <w:widowControl w:val="0"/>
              <w:spacing w:after="0" w:line="240" w:lineRule="auto"/>
              <w:ind w:left="-114" w:right="-105"/>
              <w:jc w:val="center"/>
              <w:rPr>
                <w:rFonts w:ascii="Times New Roman" w:eastAsia="Times New Roman" w:hAnsi="Times New Roman" w:cs="Times New Roman"/>
                <w:sz w:val="24"/>
                <w:szCs w:val="24"/>
                <w:lang w:eastAsia="ru-RU"/>
              </w:rPr>
            </w:pPr>
            <w:r w:rsidRPr="00324307">
              <w:rPr>
                <w:rFonts w:ascii="Times New Roman" w:eastAsia="Times New Roman" w:hAnsi="Times New Roman" w:cs="Times New Roman"/>
                <w:sz w:val="24"/>
                <w:szCs w:val="24"/>
                <w:lang w:eastAsia="ru-RU"/>
              </w:rPr>
              <w:t>2028-2032</w:t>
            </w:r>
          </w:p>
        </w:tc>
        <w:tc>
          <w:tcPr>
            <w:tcW w:w="1134" w:type="dxa"/>
            <w:vAlign w:val="center"/>
          </w:tcPr>
          <w:p w14:paraId="31FF308C" w14:textId="77777777" w:rsidR="005C4A7A" w:rsidRPr="00324307" w:rsidRDefault="005C4A7A" w:rsidP="005C4A7A">
            <w:pPr>
              <w:widowControl w:val="0"/>
              <w:spacing w:after="0" w:line="240" w:lineRule="auto"/>
              <w:ind w:left="-108" w:right="-108"/>
              <w:jc w:val="center"/>
              <w:rPr>
                <w:rFonts w:ascii="Times New Roman" w:eastAsia="Times New Roman" w:hAnsi="Times New Roman" w:cs="Times New Roman"/>
                <w:sz w:val="24"/>
                <w:szCs w:val="24"/>
                <w:lang w:eastAsia="ru-RU"/>
              </w:rPr>
            </w:pPr>
            <w:r w:rsidRPr="00324307">
              <w:rPr>
                <w:rFonts w:ascii="Times New Roman" w:eastAsia="Times New Roman" w:hAnsi="Times New Roman" w:cs="Times New Roman"/>
                <w:sz w:val="24"/>
                <w:szCs w:val="24"/>
                <w:lang w:eastAsia="ru-RU"/>
              </w:rPr>
              <w:t>2033-2049</w:t>
            </w:r>
          </w:p>
        </w:tc>
      </w:tr>
      <w:tr w:rsidR="005C4A7A" w:rsidRPr="00567E5A" w14:paraId="5897D308" w14:textId="77777777" w:rsidTr="005C4A7A">
        <w:trPr>
          <w:trHeight w:val="58"/>
        </w:trPr>
        <w:tc>
          <w:tcPr>
            <w:tcW w:w="409" w:type="dxa"/>
            <w:vAlign w:val="center"/>
          </w:tcPr>
          <w:p w14:paraId="731DFF8D" w14:textId="77777777" w:rsidR="005C4A7A" w:rsidRPr="00324307" w:rsidRDefault="005C4A7A" w:rsidP="005C4A7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001" w:type="dxa"/>
            <w:vAlign w:val="center"/>
          </w:tcPr>
          <w:p w14:paraId="60E1B836" w14:textId="77777777" w:rsidR="005C4A7A" w:rsidRPr="00324307" w:rsidRDefault="005C4A7A" w:rsidP="005C4A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5" w:type="dxa"/>
            <w:vAlign w:val="center"/>
          </w:tcPr>
          <w:p w14:paraId="4E64D059" w14:textId="77777777" w:rsidR="005C4A7A" w:rsidRPr="00324307" w:rsidRDefault="005C4A7A" w:rsidP="005C4A7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vAlign w:val="center"/>
          </w:tcPr>
          <w:p w14:paraId="0C99D348" w14:textId="77777777" w:rsidR="005C4A7A" w:rsidRPr="00324307" w:rsidRDefault="005C4A7A" w:rsidP="005C4A7A">
            <w:pPr>
              <w:spacing w:after="0" w:line="240" w:lineRule="auto"/>
              <w:ind w:left="-114" w:right="-110"/>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709" w:type="dxa"/>
            <w:vAlign w:val="center"/>
          </w:tcPr>
          <w:p w14:paraId="044B28AF" w14:textId="77777777" w:rsidR="005C4A7A" w:rsidRPr="00324307" w:rsidRDefault="005C4A7A" w:rsidP="005C4A7A">
            <w:pPr>
              <w:spacing w:after="0" w:line="240" w:lineRule="auto"/>
              <w:ind w:left="-104" w:right="-111"/>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708" w:type="dxa"/>
            <w:vAlign w:val="center"/>
          </w:tcPr>
          <w:p w14:paraId="5264658A" w14:textId="77777777" w:rsidR="005C4A7A" w:rsidRPr="00324307" w:rsidRDefault="005C4A7A" w:rsidP="005C4A7A">
            <w:pPr>
              <w:spacing w:after="0" w:line="240" w:lineRule="auto"/>
              <w:ind w:left="-105" w:right="-111"/>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34" w:type="dxa"/>
            <w:vAlign w:val="center"/>
          </w:tcPr>
          <w:p w14:paraId="7098402A" w14:textId="77777777" w:rsidR="005C4A7A" w:rsidRPr="00324307" w:rsidRDefault="005C4A7A" w:rsidP="005C4A7A">
            <w:pPr>
              <w:spacing w:after="0" w:line="240" w:lineRule="auto"/>
              <w:ind w:left="-114" w:right="-105"/>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134" w:type="dxa"/>
            <w:vAlign w:val="center"/>
          </w:tcPr>
          <w:p w14:paraId="1BE26DB7" w14:textId="77777777" w:rsidR="005C4A7A" w:rsidRPr="00324307" w:rsidRDefault="005C4A7A" w:rsidP="005C4A7A">
            <w:pPr>
              <w:spacing w:after="0" w:line="240" w:lineRule="auto"/>
              <w:ind w:left="-108" w:righ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5C4A7A" w:rsidRPr="00567E5A" w14:paraId="5CC41464" w14:textId="77777777" w:rsidTr="005C4A7A">
        <w:trPr>
          <w:cantSplit/>
          <w:trHeight w:val="632"/>
        </w:trPr>
        <w:tc>
          <w:tcPr>
            <w:tcW w:w="409" w:type="dxa"/>
          </w:tcPr>
          <w:p w14:paraId="5387B3AB" w14:textId="77777777" w:rsidR="005C4A7A" w:rsidRPr="00324307" w:rsidRDefault="005C4A7A" w:rsidP="0042301E">
            <w:pPr>
              <w:spacing w:after="0" w:line="240" w:lineRule="auto"/>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1</w:t>
            </w:r>
          </w:p>
        </w:tc>
        <w:tc>
          <w:tcPr>
            <w:tcW w:w="2001" w:type="dxa"/>
          </w:tcPr>
          <w:p w14:paraId="18049831" w14:textId="77777777" w:rsidR="005C4A7A" w:rsidRPr="00324307" w:rsidRDefault="005C4A7A" w:rsidP="0042301E">
            <w:pPr>
              <w:spacing w:after="0" w:line="240" w:lineRule="auto"/>
              <w:rPr>
                <w:rFonts w:ascii="Times New Roman" w:hAnsi="Times New Roman" w:cs="Times New Roman"/>
                <w:sz w:val="24"/>
                <w:szCs w:val="24"/>
                <w:lang w:eastAsia="ru-RU"/>
              </w:rPr>
            </w:pPr>
            <w:r w:rsidRPr="00324307">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w:t>
            </w:r>
            <w:r w:rsidRPr="00324307">
              <w:rPr>
                <w:rFonts w:ascii="Times New Roman" w:eastAsia="Times New Roman" w:hAnsi="Times New Roman" w:cs="Times New Roman"/>
                <w:sz w:val="24"/>
                <w:szCs w:val="24"/>
                <w:lang w:eastAsia="ru-RU"/>
              </w:rPr>
              <w:t>. Южный</w:t>
            </w:r>
          </w:p>
        </w:tc>
        <w:tc>
          <w:tcPr>
            <w:tcW w:w="2835" w:type="dxa"/>
          </w:tcPr>
          <w:p w14:paraId="034F46F4" w14:textId="77777777" w:rsidR="005C4A7A"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Котельная №</w:t>
            </w:r>
            <w:r>
              <w:rPr>
                <w:rFonts w:ascii="Times New Roman" w:hAnsi="Times New Roman" w:cs="Times New Roman"/>
                <w:sz w:val="24"/>
                <w:szCs w:val="24"/>
              </w:rPr>
              <w:t xml:space="preserve"> </w:t>
            </w:r>
            <w:r w:rsidRPr="00324307">
              <w:rPr>
                <w:rFonts w:ascii="Times New Roman" w:hAnsi="Times New Roman" w:cs="Times New Roman"/>
                <w:sz w:val="24"/>
                <w:szCs w:val="24"/>
              </w:rPr>
              <w:t xml:space="preserve">32, </w:t>
            </w:r>
          </w:p>
          <w:p w14:paraId="1361A622" w14:textId="77777777" w:rsidR="005C4A7A"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п</w:t>
            </w:r>
            <w:r>
              <w:rPr>
                <w:rFonts w:ascii="Times New Roman" w:hAnsi="Times New Roman" w:cs="Times New Roman"/>
                <w:sz w:val="24"/>
                <w:szCs w:val="24"/>
              </w:rPr>
              <w:t>ос</w:t>
            </w:r>
            <w:r w:rsidRPr="00324307">
              <w:rPr>
                <w:rFonts w:ascii="Times New Roman" w:hAnsi="Times New Roman" w:cs="Times New Roman"/>
                <w:sz w:val="24"/>
                <w:szCs w:val="24"/>
              </w:rPr>
              <w:t xml:space="preserve">. Южный, </w:t>
            </w:r>
          </w:p>
          <w:p w14:paraId="242F0F44" w14:textId="77777777" w:rsidR="005C4A7A" w:rsidRPr="00324307" w:rsidRDefault="005C4A7A" w:rsidP="0042301E">
            <w:pPr>
              <w:widowControl w:val="0"/>
              <w:spacing w:after="0" w:line="240" w:lineRule="auto"/>
              <w:rPr>
                <w:rFonts w:ascii="Times New Roman" w:eastAsia="Times New Roman" w:hAnsi="Times New Roman" w:cs="Times New Roman"/>
                <w:sz w:val="24"/>
                <w:szCs w:val="24"/>
                <w:lang w:eastAsia="ru-RU"/>
              </w:rPr>
            </w:pPr>
            <w:r w:rsidRPr="00324307">
              <w:rPr>
                <w:rFonts w:ascii="Times New Roman" w:hAnsi="Times New Roman" w:cs="Times New Roman"/>
                <w:sz w:val="24"/>
                <w:szCs w:val="24"/>
              </w:rPr>
              <w:t>ул. Центральная, 1</w:t>
            </w:r>
            <w:proofErr w:type="gramStart"/>
            <w:r>
              <w:rPr>
                <w:rFonts w:ascii="Times New Roman" w:hAnsi="Times New Roman" w:cs="Times New Roman"/>
                <w:sz w:val="24"/>
                <w:szCs w:val="24"/>
              </w:rPr>
              <w:t xml:space="preserve"> </w:t>
            </w:r>
            <w:r w:rsidRPr="00324307">
              <w:rPr>
                <w:rFonts w:ascii="Times New Roman" w:hAnsi="Times New Roman" w:cs="Times New Roman"/>
                <w:sz w:val="24"/>
                <w:szCs w:val="24"/>
              </w:rPr>
              <w:t>А</w:t>
            </w:r>
            <w:proofErr w:type="gramEnd"/>
          </w:p>
        </w:tc>
        <w:tc>
          <w:tcPr>
            <w:tcW w:w="709" w:type="dxa"/>
          </w:tcPr>
          <w:p w14:paraId="3C6974ED" w14:textId="77777777" w:rsidR="005C4A7A" w:rsidRPr="00324307" w:rsidRDefault="005C4A7A" w:rsidP="005C4A7A">
            <w:pPr>
              <w:spacing w:after="0" w:line="240" w:lineRule="auto"/>
              <w:ind w:left="-114" w:right="-110"/>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2,41</w:t>
            </w:r>
          </w:p>
        </w:tc>
        <w:tc>
          <w:tcPr>
            <w:tcW w:w="709" w:type="dxa"/>
          </w:tcPr>
          <w:p w14:paraId="34B77E0B" w14:textId="77777777" w:rsidR="005C4A7A" w:rsidRPr="00324307" w:rsidRDefault="005C4A7A" w:rsidP="005C4A7A">
            <w:pPr>
              <w:spacing w:after="0" w:line="240" w:lineRule="auto"/>
              <w:ind w:left="-104" w:right="-111"/>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2,41</w:t>
            </w:r>
          </w:p>
        </w:tc>
        <w:tc>
          <w:tcPr>
            <w:tcW w:w="708" w:type="dxa"/>
          </w:tcPr>
          <w:p w14:paraId="7E6B2C95" w14:textId="77777777" w:rsidR="005C4A7A" w:rsidRPr="00324307" w:rsidRDefault="005C4A7A" w:rsidP="005C4A7A">
            <w:pPr>
              <w:spacing w:after="0" w:line="240" w:lineRule="auto"/>
              <w:ind w:left="-105" w:right="-111"/>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2,41</w:t>
            </w:r>
          </w:p>
        </w:tc>
        <w:tc>
          <w:tcPr>
            <w:tcW w:w="1134" w:type="dxa"/>
          </w:tcPr>
          <w:p w14:paraId="709A3FFF" w14:textId="77777777" w:rsidR="005C4A7A" w:rsidRPr="00324307" w:rsidRDefault="005C4A7A" w:rsidP="005C4A7A">
            <w:pPr>
              <w:spacing w:after="0" w:line="240" w:lineRule="auto"/>
              <w:ind w:left="-114" w:right="-105"/>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2,41</w:t>
            </w:r>
          </w:p>
        </w:tc>
        <w:tc>
          <w:tcPr>
            <w:tcW w:w="1134" w:type="dxa"/>
          </w:tcPr>
          <w:p w14:paraId="6895FAD1" w14:textId="77777777" w:rsidR="005C4A7A" w:rsidRPr="00324307" w:rsidRDefault="005C4A7A" w:rsidP="005C4A7A">
            <w:pPr>
              <w:spacing w:after="0" w:line="240" w:lineRule="auto"/>
              <w:ind w:left="-108" w:right="-108"/>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2,41</w:t>
            </w:r>
          </w:p>
        </w:tc>
      </w:tr>
      <w:tr w:rsidR="005C4A7A" w:rsidRPr="00567E5A" w14:paraId="5253F792" w14:textId="77777777" w:rsidTr="005C4A7A">
        <w:trPr>
          <w:cantSplit/>
          <w:trHeight w:val="632"/>
        </w:trPr>
        <w:tc>
          <w:tcPr>
            <w:tcW w:w="409" w:type="dxa"/>
          </w:tcPr>
          <w:p w14:paraId="694F32D1" w14:textId="77777777" w:rsidR="005C4A7A" w:rsidRPr="00324307" w:rsidRDefault="005C4A7A" w:rsidP="0042301E">
            <w:pPr>
              <w:spacing w:after="0" w:line="240" w:lineRule="auto"/>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w:t>
            </w:r>
          </w:p>
        </w:tc>
        <w:tc>
          <w:tcPr>
            <w:tcW w:w="2001" w:type="dxa"/>
          </w:tcPr>
          <w:p w14:paraId="1E5D6ABF" w14:textId="77777777" w:rsidR="005C4A7A" w:rsidRPr="00324307" w:rsidRDefault="005C4A7A" w:rsidP="0042301E">
            <w:pPr>
              <w:spacing w:after="0" w:line="240" w:lineRule="auto"/>
              <w:rPr>
                <w:rFonts w:ascii="Times New Roman" w:eastAsia="Times New Roman" w:hAnsi="Times New Roman" w:cs="Times New Roman"/>
                <w:sz w:val="24"/>
                <w:szCs w:val="24"/>
                <w:lang w:eastAsia="ru-RU"/>
              </w:rPr>
            </w:pPr>
            <w:proofErr w:type="spellStart"/>
            <w:r w:rsidRPr="00324307">
              <w:rPr>
                <w:rFonts w:ascii="Times New Roman" w:hAnsi="Times New Roman" w:cs="Times New Roman"/>
                <w:sz w:val="24"/>
                <w:szCs w:val="24"/>
              </w:rPr>
              <w:t>х</w:t>
            </w:r>
            <w:r>
              <w:rPr>
                <w:rFonts w:ascii="Times New Roman" w:hAnsi="Times New Roman" w:cs="Times New Roman"/>
                <w:sz w:val="24"/>
                <w:szCs w:val="24"/>
              </w:rPr>
              <w:t>ут</w:t>
            </w:r>
            <w:proofErr w:type="spellEnd"/>
            <w:r w:rsidRPr="00324307">
              <w:rPr>
                <w:rFonts w:ascii="Times New Roman" w:hAnsi="Times New Roman" w:cs="Times New Roman"/>
                <w:sz w:val="24"/>
                <w:szCs w:val="24"/>
              </w:rPr>
              <w:t>. Красный</w:t>
            </w:r>
          </w:p>
        </w:tc>
        <w:tc>
          <w:tcPr>
            <w:tcW w:w="2835" w:type="dxa"/>
          </w:tcPr>
          <w:p w14:paraId="00D4EDAB" w14:textId="77777777" w:rsidR="006F3A01"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Котельная № 50,</w:t>
            </w:r>
          </w:p>
          <w:p w14:paraId="03AE6927" w14:textId="77777777" w:rsidR="005C4A7A"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 xml:space="preserve"> </w:t>
            </w:r>
            <w:proofErr w:type="spellStart"/>
            <w:r w:rsidRPr="00324307">
              <w:rPr>
                <w:rFonts w:ascii="Times New Roman" w:hAnsi="Times New Roman" w:cs="Times New Roman"/>
                <w:sz w:val="24"/>
                <w:szCs w:val="24"/>
              </w:rPr>
              <w:t>х</w:t>
            </w:r>
            <w:r>
              <w:rPr>
                <w:rFonts w:ascii="Times New Roman" w:hAnsi="Times New Roman" w:cs="Times New Roman"/>
                <w:sz w:val="24"/>
                <w:szCs w:val="24"/>
              </w:rPr>
              <w:t>ут</w:t>
            </w:r>
            <w:proofErr w:type="spellEnd"/>
            <w:r w:rsidRPr="00324307">
              <w:rPr>
                <w:rFonts w:ascii="Times New Roman" w:hAnsi="Times New Roman" w:cs="Times New Roman"/>
                <w:sz w:val="24"/>
                <w:szCs w:val="24"/>
              </w:rPr>
              <w:t xml:space="preserve">. Красный, </w:t>
            </w:r>
          </w:p>
          <w:p w14:paraId="5504C134" w14:textId="77777777" w:rsidR="005C4A7A" w:rsidRPr="00324307"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ул. Школьная, 3</w:t>
            </w:r>
          </w:p>
        </w:tc>
        <w:tc>
          <w:tcPr>
            <w:tcW w:w="709" w:type="dxa"/>
          </w:tcPr>
          <w:p w14:paraId="3274CA88" w14:textId="77777777" w:rsidR="005C4A7A" w:rsidRPr="00324307" w:rsidRDefault="005C4A7A" w:rsidP="005C4A7A">
            <w:pPr>
              <w:spacing w:after="0" w:line="240" w:lineRule="auto"/>
              <w:ind w:left="-114" w:right="-110"/>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26,647</w:t>
            </w:r>
          </w:p>
        </w:tc>
        <w:tc>
          <w:tcPr>
            <w:tcW w:w="709" w:type="dxa"/>
          </w:tcPr>
          <w:p w14:paraId="458A8771" w14:textId="77777777" w:rsidR="005C4A7A" w:rsidRPr="00324307" w:rsidRDefault="005C4A7A" w:rsidP="005C4A7A">
            <w:pPr>
              <w:spacing w:after="0" w:line="240" w:lineRule="auto"/>
              <w:ind w:left="-104" w:right="-111"/>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26,647</w:t>
            </w:r>
          </w:p>
        </w:tc>
        <w:tc>
          <w:tcPr>
            <w:tcW w:w="708" w:type="dxa"/>
          </w:tcPr>
          <w:p w14:paraId="6E7AD131" w14:textId="77777777" w:rsidR="005C4A7A" w:rsidRPr="00324307" w:rsidRDefault="005C4A7A" w:rsidP="005C4A7A">
            <w:pPr>
              <w:spacing w:after="0" w:line="240" w:lineRule="auto"/>
              <w:ind w:left="-105" w:right="-111"/>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26,647</w:t>
            </w:r>
          </w:p>
        </w:tc>
        <w:tc>
          <w:tcPr>
            <w:tcW w:w="1134" w:type="dxa"/>
          </w:tcPr>
          <w:p w14:paraId="78B82827" w14:textId="77777777" w:rsidR="005C4A7A" w:rsidRPr="00324307" w:rsidRDefault="005C4A7A" w:rsidP="005C4A7A">
            <w:pPr>
              <w:spacing w:after="0" w:line="240" w:lineRule="auto"/>
              <w:ind w:left="-114" w:right="-105"/>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26,647</w:t>
            </w:r>
          </w:p>
        </w:tc>
        <w:tc>
          <w:tcPr>
            <w:tcW w:w="1134" w:type="dxa"/>
          </w:tcPr>
          <w:p w14:paraId="4BE95AFA" w14:textId="77777777" w:rsidR="005C4A7A" w:rsidRPr="00324307" w:rsidRDefault="005C4A7A" w:rsidP="005C4A7A">
            <w:pPr>
              <w:spacing w:after="0" w:line="240" w:lineRule="auto"/>
              <w:ind w:left="-108" w:right="-108"/>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26,647</w:t>
            </w:r>
          </w:p>
        </w:tc>
      </w:tr>
      <w:tr w:rsidR="005C4A7A" w:rsidRPr="00567E5A" w14:paraId="796E139E" w14:textId="77777777" w:rsidTr="005C4A7A">
        <w:trPr>
          <w:cantSplit/>
          <w:trHeight w:val="812"/>
        </w:trPr>
        <w:tc>
          <w:tcPr>
            <w:tcW w:w="409" w:type="dxa"/>
          </w:tcPr>
          <w:p w14:paraId="7A4D7234" w14:textId="77777777" w:rsidR="005C4A7A" w:rsidRPr="00324307" w:rsidRDefault="005C4A7A" w:rsidP="0042301E">
            <w:pPr>
              <w:spacing w:after="0" w:line="240" w:lineRule="auto"/>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3</w:t>
            </w:r>
          </w:p>
        </w:tc>
        <w:tc>
          <w:tcPr>
            <w:tcW w:w="2001" w:type="dxa"/>
          </w:tcPr>
          <w:p w14:paraId="082330C0" w14:textId="77777777" w:rsidR="005C4A7A" w:rsidRPr="00324307" w:rsidRDefault="005C4A7A" w:rsidP="0042301E">
            <w:pPr>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хут</w:t>
            </w:r>
            <w:proofErr w:type="spellEnd"/>
            <w:r w:rsidRPr="00324307">
              <w:rPr>
                <w:rFonts w:ascii="Times New Roman" w:hAnsi="Times New Roman" w:cs="Times New Roman"/>
                <w:sz w:val="24"/>
                <w:szCs w:val="24"/>
              </w:rPr>
              <w:t xml:space="preserve">. </w:t>
            </w:r>
            <w:proofErr w:type="spellStart"/>
            <w:r w:rsidRPr="00324307">
              <w:rPr>
                <w:rFonts w:ascii="Times New Roman" w:hAnsi="Times New Roman" w:cs="Times New Roman"/>
                <w:sz w:val="24"/>
                <w:szCs w:val="24"/>
              </w:rPr>
              <w:t>Евсеевский</w:t>
            </w:r>
            <w:proofErr w:type="spellEnd"/>
          </w:p>
        </w:tc>
        <w:tc>
          <w:tcPr>
            <w:tcW w:w="2835" w:type="dxa"/>
          </w:tcPr>
          <w:p w14:paraId="4911F2F7" w14:textId="77777777" w:rsidR="006F3A01"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Котельная №</w:t>
            </w:r>
            <w:r>
              <w:rPr>
                <w:rFonts w:ascii="Times New Roman" w:hAnsi="Times New Roman" w:cs="Times New Roman"/>
                <w:sz w:val="24"/>
                <w:szCs w:val="24"/>
              </w:rPr>
              <w:t xml:space="preserve"> </w:t>
            </w:r>
            <w:r w:rsidRPr="00324307">
              <w:rPr>
                <w:rFonts w:ascii="Times New Roman" w:hAnsi="Times New Roman" w:cs="Times New Roman"/>
                <w:sz w:val="24"/>
                <w:szCs w:val="24"/>
              </w:rPr>
              <w:t xml:space="preserve">52, </w:t>
            </w:r>
          </w:p>
          <w:p w14:paraId="50A2D6EE" w14:textId="77777777" w:rsidR="006F3A01" w:rsidRDefault="005C4A7A" w:rsidP="0042301E">
            <w:pPr>
              <w:widowControl w:val="0"/>
              <w:spacing w:after="0" w:line="240" w:lineRule="auto"/>
              <w:rPr>
                <w:rFonts w:ascii="Times New Roman" w:hAnsi="Times New Roman" w:cs="Times New Roman"/>
                <w:sz w:val="24"/>
                <w:szCs w:val="24"/>
              </w:rPr>
            </w:pPr>
            <w:proofErr w:type="spellStart"/>
            <w:r w:rsidRPr="00324307">
              <w:rPr>
                <w:rFonts w:ascii="Times New Roman" w:hAnsi="Times New Roman" w:cs="Times New Roman"/>
                <w:sz w:val="24"/>
                <w:szCs w:val="24"/>
              </w:rPr>
              <w:t>х</w:t>
            </w:r>
            <w:r>
              <w:rPr>
                <w:rFonts w:ascii="Times New Roman" w:hAnsi="Times New Roman" w:cs="Times New Roman"/>
                <w:sz w:val="24"/>
                <w:szCs w:val="24"/>
              </w:rPr>
              <w:t>ут</w:t>
            </w:r>
            <w:proofErr w:type="spellEnd"/>
            <w:r w:rsidRPr="00324307">
              <w:rPr>
                <w:rFonts w:ascii="Times New Roman" w:hAnsi="Times New Roman" w:cs="Times New Roman"/>
                <w:sz w:val="24"/>
                <w:szCs w:val="24"/>
              </w:rPr>
              <w:t xml:space="preserve">. </w:t>
            </w:r>
            <w:proofErr w:type="spellStart"/>
            <w:r w:rsidRPr="00324307">
              <w:rPr>
                <w:rFonts w:ascii="Times New Roman" w:hAnsi="Times New Roman" w:cs="Times New Roman"/>
                <w:sz w:val="24"/>
                <w:szCs w:val="24"/>
              </w:rPr>
              <w:t>Евсеевский</w:t>
            </w:r>
            <w:proofErr w:type="spellEnd"/>
            <w:r w:rsidRPr="00324307">
              <w:rPr>
                <w:rFonts w:ascii="Times New Roman" w:hAnsi="Times New Roman" w:cs="Times New Roman"/>
                <w:sz w:val="24"/>
                <w:szCs w:val="24"/>
              </w:rPr>
              <w:t xml:space="preserve">, </w:t>
            </w:r>
          </w:p>
          <w:p w14:paraId="121C4334" w14:textId="77777777" w:rsidR="005C4A7A" w:rsidRPr="00324307" w:rsidRDefault="005C4A7A" w:rsidP="0042301E">
            <w:pPr>
              <w:widowControl w:val="0"/>
              <w:spacing w:after="0" w:line="240" w:lineRule="auto"/>
              <w:rPr>
                <w:rFonts w:ascii="Times New Roman" w:hAnsi="Times New Roman" w:cs="Times New Roman"/>
                <w:sz w:val="24"/>
                <w:szCs w:val="24"/>
              </w:rPr>
            </w:pPr>
            <w:r w:rsidRPr="00324307">
              <w:rPr>
                <w:rFonts w:ascii="Times New Roman" w:hAnsi="Times New Roman" w:cs="Times New Roman"/>
                <w:sz w:val="24"/>
                <w:szCs w:val="24"/>
              </w:rPr>
              <w:t xml:space="preserve">ул. Школьная, </w:t>
            </w:r>
            <w:r>
              <w:rPr>
                <w:rFonts w:ascii="Times New Roman" w:hAnsi="Times New Roman" w:cs="Times New Roman"/>
                <w:sz w:val="24"/>
                <w:szCs w:val="24"/>
              </w:rPr>
              <w:t>11</w:t>
            </w:r>
          </w:p>
        </w:tc>
        <w:tc>
          <w:tcPr>
            <w:tcW w:w="709" w:type="dxa"/>
          </w:tcPr>
          <w:p w14:paraId="614AD417" w14:textId="77777777" w:rsidR="005C4A7A" w:rsidRPr="00324307" w:rsidRDefault="005C4A7A" w:rsidP="005C4A7A">
            <w:pPr>
              <w:spacing w:after="0" w:line="240" w:lineRule="auto"/>
              <w:ind w:left="-114" w:right="-110"/>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32,486</w:t>
            </w:r>
          </w:p>
        </w:tc>
        <w:tc>
          <w:tcPr>
            <w:tcW w:w="709" w:type="dxa"/>
          </w:tcPr>
          <w:p w14:paraId="0EB76B06" w14:textId="77777777" w:rsidR="005C4A7A" w:rsidRPr="00324307" w:rsidRDefault="005C4A7A" w:rsidP="005C4A7A">
            <w:pPr>
              <w:spacing w:after="0" w:line="240" w:lineRule="auto"/>
              <w:ind w:left="-104" w:right="-111"/>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32,486</w:t>
            </w:r>
          </w:p>
        </w:tc>
        <w:tc>
          <w:tcPr>
            <w:tcW w:w="708" w:type="dxa"/>
          </w:tcPr>
          <w:p w14:paraId="2D91718A" w14:textId="77777777" w:rsidR="005C4A7A" w:rsidRPr="00324307" w:rsidRDefault="005C4A7A" w:rsidP="005C4A7A">
            <w:pPr>
              <w:spacing w:after="0" w:line="240" w:lineRule="auto"/>
              <w:ind w:left="-105" w:right="-111"/>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32,486</w:t>
            </w:r>
          </w:p>
        </w:tc>
        <w:tc>
          <w:tcPr>
            <w:tcW w:w="1134" w:type="dxa"/>
          </w:tcPr>
          <w:p w14:paraId="3FBD82FD" w14:textId="77777777" w:rsidR="005C4A7A" w:rsidRPr="00324307" w:rsidRDefault="005C4A7A" w:rsidP="005C4A7A">
            <w:pPr>
              <w:spacing w:after="0" w:line="240" w:lineRule="auto"/>
              <w:ind w:left="-114" w:right="-105"/>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32,486</w:t>
            </w:r>
          </w:p>
        </w:tc>
        <w:tc>
          <w:tcPr>
            <w:tcW w:w="1134" w:type="dxa"/>
          </w:tcPr>
          <w:p w14:paraId="6457052A" w14:textId="77777777" w:rsidR="005C4A7A" w:rsidRPr="00324307" w:rsidRDefault="005C4A7A" w:rsidP="005C4A7A">
            <w:pPr>
              <w:spacing w:after="0" w:line="240" w:lineRule="auto"/>
              <w:ind w:left="-108" w:right="-108"/>
              <w:jc w:val="center"/>
              <w:rPr>
                <w:rFonts w:ascii="Times New Roman" w:hAnsi="Times New Roman" w:cs="Times New Roman"/>
                <w:sz w:val="24"/>
                <w:szCs w:val="24"/>
                <w:lang w:eastAsia="ru-RU"/>
              </w:rPr>
            </w:pPr>
            <w:r w:rsidRPr="00324307">
              <w:rPr>
                <w:rFonts w:ascii="Times New Roman" w:hAnsi="Times New Roman" w:cs="Times New Roman"/>
                <w:sz w:val="24"/>
                <w:szCs w:val="24"/>
                <w:lang w:eastAsia="ru-RU"/>
              </w:rPr>
              <w:t>32,486</w:t>
            </w:r>
          </w:p>
        </w:tc>
      </w:tr>
    </w:tbl>
    <w:p w14:paraId="0EF37BCE" w14:textId="77777777" w:rsidR="00A9613A" w:rsidRPr="00567E5A" w:rsidRDefault="00A9613A" w:rsidP="0042301E">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C4A7A" w:rsidRPr="00E81457" w14:paraId="33A501FB" w14:textId="77777777" w:rsidTr="001B5624">
        <w:trPr>
          <w:jc w:val="center"/>
        </w:trPr>
        <w:tc>
          <w:tcPr>
            <w:tcW w:w="8505" w:type="dxa"/>
          </w:tcPr>
          <w:p w14:paraId="2DE1346D" w14:textId="77777777" w:rsidR="005C4A7A" w:rsidRPr="00E81457" w:rsidRDefault="005C4A7A" w:rsidP="005C4A7A">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5C49BF7E" w14:textId="77777777" w:rsidR="005C4A7A" w:rsidRPr="00645D36" w:rsidRDefault="005C4A7A" w:rsidP="005C4A7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C4A7A" w:rsidRPr="00E81457" w14:paraId="52873829" w14:textId="77777777" w:rsidTr="001B5624">
        <w:trPr>
          <w:jc w:val="center"/>
        </w:trPr>
        <w:tc>
          <w:tcPr>
            <w:tcW w:w="8505" w:type="dxa"/>
          </w:tcPr>
          <w:p w14:paraId="14441F4A" w14:textId="77777777" w:rsidR="005C4A7A" w:rsidRPr="00E81457" w:rsidRDefault="005C4A7A" w:rsidP="005C4A7A">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14711D8C" w14:textId="77777777" w:rsidR="005C4A7A" w:rsidRPr="00E81457" w:rsidRDefault="005C4A7A" w:rsidP="005C4A7A">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28824E7E" w14:textId="77777777" w:rsidR="005C4A7A" w:rsidRPr="00645D36" w:rsidRDefault="005C4A7A" w:rsidP="005C4A7A">
      <w:pPr>
        <w:widowControl w:val="0"/>
        <w:suppressAutoHyphens/>
        <w:spacing w:after="0" w:line="240" w:lineRule="auto"/>
        <w:rPr>
          <w:rFonts w:ascii="Times New Roman" w:hAnsi="Times New Roman" w:cs="Times New Roman"/>
          <w:sz w:val="28"/>
          <w:szCs w:val="28"/>
        </w:rPr>
      </w:pPr>
    </w:p>
    <w:p w14:paraId="2A0A0A32" w14:textId="77777777" w:rsidR="00B53D8D" w:rsidRPr="00567E5A" w:rsidRDefault="00565EE7" w:rsidP="005C4A7A">
      <w:pPr>
        <w:spacing w:after="0" w:line="240" w:lineRule="auto"/>
        <w:ind w:firstLine="709"/>
        <w:jc w:val="both"/>
        <w:rPr>
          <w:rFonts w:ascii="Times New Roman" w:eastAsia="Times New Roman" w:hAnsi="Times New Roman" w:cs="Times New Roman"/>
          <w:sz w:val="28"/>
          <w:szCs w:val="28"/>
          <w:lang w:eastAsia="ru-RU"/>
        </w:rPr>
      </w:pPr>
      <w:bookmarkStart w:id="2" w:name="_Hlk34383669"/>
      <w:r w:rsidRPr="00567E5A">
        <w:rPr>
          <w:rFonts w:ascii="Times New Roman" w:hAnsi="Times New Roman" w:cs="Times New Roman"/>
          <w:sz w:val="28"/>
          <w:szCs w:val="28"/>
        </w:rPr>
        <w:t xml:space="preserve">Централизованное теплоснабжение в </w:t>
      </w:r>
      <w:r w:rsidR="007624A6" w:rsidRPr="00567E5A">
        <w:rPr>
          <w:rFonts w:ascii="Times New Roman" w:hAnsi="Times New Roman" w:cs="Times New Roman"/>
          <w:sz w:val="28"/>
          <w:szCs w:val="28"/>
        </w:rPr>
        <w:t>Южном сельском поселении</w:t>
      </w:r>
      <w:r w:rsidR="006F3A01">
        <w:rPr>
          <w:rFonts w:ascii="Times New Roman" w:hAnsi="Times New Roman" w:cs="Times New Roman"/>
          <w:sz w:val="28"/>
          <w:szCs w:val="28"/>
        </w:rPr>
        <w:t xml:space="preserve"> Крымского района </w:t>
      </w:r>
      <w:r w:rsidRPr="00567E5A">
        <w:rPr>
          <w:rFonts w:ascii="Times New Roman" w:hAnsi="Times New Roman" w:cs="Times New Roman"/>
          <w:sz w:val="28"/>
          <w:szCs w:val="28"/>
        </w:rPr>
        <w:t>имеется</w:t>
      </w:r>
      <w:r w:rsidR="00285492" w:rsidRPr="00567E5A">
        <w:rPr>
          <w:rFonts w:ascii="Times New Roman" w:hAnsi="Times New Roman" w:cs="Times New Roman"/>
          <w:sz w:val="28"/>
          <w:szCs w:val="28"/>
        </w:rPr>
        <w:t xml:space="preserve"> </w:t>
      </w:r>
      <w:r w:rsidR="00B53D8D" w:rsidRPr="00567E5A">
        <w:rPr>
          <w:rFonts w:ascii="Times New Roman" w:eastAsia="Times New Roman" w:hAnsi="Times New Roman" w:cs="Times New Roman"/>
          <w:sz w:val="28"/>
          <w:szCs w:val="28"/>
          <w:lang w:eastAsia="ru-RU"/>
        </w:rPr>
        <w:t>в</w:t>
      </w:r>
      <w:r w:rsidR="005E057C" w:rsidRPr="00567E5A">
        <w:rPr>
          <w:rFonts w:ascii="Times New Roman" w:eastAsia="Times New Roman" w:hAnsi="Times New Roman" w:cs="Times New Roman"/>
          <w:sz w:val="28"/>
          <w:szCs w:val="28"/>
          <w:lang w:eastAsia="ru-RU"/>
        </w:rPr>
        <w:t xml:space="preserve"> </w:t>
      </w:r>
      <w:r w:rsidR="007624A6" w:rsidRPr="00567E5A">
        <w:rPr>
          <w:rFonts w:ascii="Times New Roman" w:eastAsia="Times New Roman" w:hAnsi="Times New Roman" w:cs="Times New Roman"/>
          <w:sz w:val="28"/>
          <w:szCs w:val="28"/>
          <w:lang w:eastAsia="ru-RU"/>
        </w:rPr>
        <w:t>п</w:t>
      </w:r>
      <w:r w:rsidR="006F3A01">
        <w:rPr>
          <w:rFonts w:ascii="Times New Roman" w:eastAsia="Times New Roman" w:hAnsi="Times New Roman" w:cs="Times New Roman"/>
          <w:sz w:val="28"/>
          <w:szCs w:val="28"/>
          <w:lang w:eastAsia="ru-RU"/>
        </w:rPr>
        <w:t>ос</w:t>
      </w:r>
      <w:r w:rsidR="007624A6" w:rsidRPr="00567E5A">
        <w:rPr>
          <w:rFonts w:ascii="Times New Roman" w:eastAsia="Times New Roman" w:hAnsi="Times New Roman" w:cs="Times New Roman"/>
          <w:sz w:val="28"/>
          <w:szCs w:val="28"/>
          <w:lang w:eastAsia="ru-RU"/>
        </w:rPr>
        <w:t xml:space="preserve">. </w:t>
      </w:r>
      <w:proofErr w:type="gramStart"/>
      <w:r w:rsidR="007624A6" w:rsidRPr="00567E5A">
        <w:rPr>
          <w:rFonts w:ascii="Times New Roman" w:eastAsia="Times New Roman" w:hAnsi="Times New Roman" w:cs="Times New Roman"/>
          <w:sz w:val="28"/>
          <w:szCs w:val="28"/>
          <w:lang w:eastAsia="ru-RU"/>
        </w:rPr>
        <w:t>Южный</w:t>
      </w:r>
      <w:proofErr w:type="gramEnd"/>
      <w:r w:rsidR="009D2266" w:rsidRPr="00567E5A">
        <w:rPr>
          <w:rFonts w:ascii="Times New Roman" w:eastAsia="Times New Roman" w:hAnsi="Times New Roman" w:cs="Times New Roman"/>
          <w:sz w:val="28"/>
          <w:szCs w:val="28"/>
          <w:lang w:eastAsia="ru-RU"/>
        </w:rPr>
        <w:t xml:space="preserve">, </w:t>
      </w:r>
      <w:proofErr w:type="spellStart"/>
      <w:r w:rsidR="009D2266" w:rsidRPr="00567E5A">
        <w:rPr>
          <w:rFonts w:ascii="Times New Roman" w:eastAsia="Times New Roman" w:hAnsi="Times New Roman" w:cs="Times New Roman"/>
          <w:sz w:val="28"/>
          <w:szCs w:val="28"/>
          <w:lang w:eastAsia="ru-RU"/>
        </w:rPr>
        <w:t>х</w:t>
      </w:r>
      <w:r w:rsidR="006F3A01">
        <w:rPr>
          <w:rFonts w:ascii="Times New Roman" w:eastAsia="Times New Roman" w:hAnsi="Times New Roman" w:cs="Times New Roman"/>
          <w:sz w:val="28"/>
          <w:szCs w:val="28"/>
          <w:lang w:eastAsia="ru-RU"/>
        </w:rPr>
        <w:t>ут</w:t>
      </w:r>
      <w:proofErr w:type="spellEnd"/>
      <w:r w:rsidR="009D2266" w:rsidRPr="00567E5A">
        <w:rPr>
          <w:rFonts w:ascii="Times New Roman" w:eastAsia="Times New Roman" w:hAnsi="Times New Roman" w:cs="Times New Roman"/>
          <w:sz w:val="28"/>
          <w:szCs w:val="28"/>
          <w:lang w:eastAsia="ru-RU"/>
        </w:rPr>
        <w:t xml:space="preserve">. Красный и </w:t>
      </w:r>
      <w:proofErr w:type="spellStart"/>
      <w:r w:rsidR="009D2266" w:rsidRPr="00567E5A">
        <w:rPr>
          <w:rFonts w:ascii="Times New Roman" w:eastAsia="Times New Roman" w:hAnsi="Times New Roman" w:cs="Times New Roman"/>
          <w:sz w:val="28"/>
          <w:szCs w:val="28"/>
          <w:lang w:eastAsia="ru-RU"/>
        </w:rPr>
        <w:t>х</w:t>
      </w:r>
      <w:r w:rsidR="006F3A01">
        <w:rPr>
          <w:rFonts w:ascii="Times New Roman" w:eastAsia="Times New Roman" w:hAnsi="Times New Roman" w:cs="Times New Roman"/>
          <w:sz w:val="28"/>
          <w:szCs w:val="28"/>
          <w:lang w:eastAsia="ru-RU"/>
        </w:rPr>
        <w:t>ут</w:t>
      </w:r>
      <w:proofErr w:type="spellEnd"/>
      <w:r w:rsidR="009D2266" w:rsidRPr="00567E5A">
        <w:rPr>
          <w:rFonts w:ascii="Times New Roman" w:eastAsia="Times New Roman" w:hAnsi="Times New Roman" w:cs="Times New Roman"/>
          <w:sz w:val="28"/>
          <w:szCs w:val="28"/>
          <w:lang w:eastAsia="ru-RU"/>
        </w:rPr>
        <w:t xml:space="preserve">. </w:t>
      </w:r>
      <w:proofErr w:type="spellStart"/>
      <w:r w:rsidR="009D2266" w:rsidRPr="00567E5A">
        <w:rPr>
          <w:rFonts w:ascii="Times New Roman" w:eastAsia="Times New Roman" w:hAnsi="Times New Roman" w:cs="Times New Roman"/>
          <w:sz w:val="28"/>
          <w:szCs w:val="28"/>
          <w:lang w:eastAsia="ru-RU"/>
        </w:rPr>
        <w:t>Евсеевский</w:t>
      </w:r>
      <w:proofErr w:type="spellEnd"/>
      <w:r w:rsidR="009D2266" w:rsidRPr="00567E5A">
        <w:rPr>
          <w:rFonts w:ascii="Times New Roman" w:eastAsia="Times New Roman" w:hAnsi="Times New Roman" w:cs="Times New Roman"/>
          <w:sz w:val="28"/>
          <w:szCs w:val="28"/>
          <w:lang w:eastAsia="ru-RU"/>
        </w:rPr>
        <w:t>.</w:t>
      </w:r>
    </w:p>
    <w:p w14:paraId="5E35F282" w14:textId="77777777" w:rsidR="00565EE7" w:rsidRPr="00567E5A" w:rsidRDefault="00565EE7" w:rsidP="005C4A7A">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lastRenderedPageBreak/>
        <w:t xml:space="preserve">Отопление жилой застройки в остальных населенных пунктах осуществляется с помощью автономных источников отопления. </w:t>
      </w:r>
    </w:p>
    <w:p w14:paraId="56A556F7" w14:textId="77777777" w:rsidR="00565EE7" w:rsidRPr="00567E5A" w:rsidRDefault="006F3A01" w:rsidP="00423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565EE7" w:rsidRPr="00567E5A">
        <w:rPr>
          <w:rFonts w:ascii="Times New Roman" w:hAnsi="Times New Roman" w:cs="Times New Roman"/>
          <w:sz w:val="28"/>
          <w:szCs w:val="28"/>
        </w:rPr>
        <w:t xml:space="preserve">а территории </w:t>
      </w:r>
      <w:r w:rsidR="007624A6" w:rsidRPr="00567E5A">
        <w:rPr>
          <w:rFonts w:ascii="Times New Roman" w:hAnsi="Times New Roman" w:cs="Times New Roman"/>
          <w:sz w:val="28"/>
          <w:szCs w:val="28"/>
        </w:rPr>
        <w:t>Южного сельского поселения</w:t>
      </w:r>
      <w:r>
        <w:rPr>
          <w:rFonts w:ascii="Times New Roman" w:hAnsi="Times New Roman" w:cs="Times New Roman"/>
          <w:sz w:val="28"/>
          <w:szCs w:val="28"/>
        </w:rPr>
        <w:t xml:space="preserve"> Крымского района</w:t>
      </w:r>
      <w:r w:rsidR="001439C9" w:rsidRPr="00567E5A">
        <w:rPr>
          <w:rFonts w:ascii="Times New Roman" w:hAnsi="Times New Roman" w:cs="Times New Roman"/>
          <w:sz w:val="28"/>
          <w:szCs w:val="28"/>
        </w:rPr>
        <w:t xml:space="preserve"> </w:t>
      </w:r>
      <w:r w:rsidR="00565EE7" w:rsidRPr="00567E5A">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включает в себя единый комплекс сооружений, основного котельного и вспомогательного оборудования, а также наружных инженерных коммуникаций. </w:t>
      </w:r>
    </w:p>
    <w:p w14:paraId="20063798" w14:textId="77777777" w:rsidR="00565EE7" w:rsidRPr="00567E5A" w:rsidRDefault="00565EE7" w:rsidP="006F3A01">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 xml:space="preserve">Данная централизованная система теплоснабжения представляет собой совокупность </w:t>
      </w:r>
      <w:r w:rsidR="006F3A01">
        <w:rPr>
          <w:rFonts w:ascii="Times New Roman" w:hAnsi="Times New Roman" w:cs="Times New Roman"/>
          <w:sz w:val="28"/>
          <w:szCs w:val="28"/>
        </w:rPr>
        <w:t>трех</w:t>
      </w:r>
      <w:r w:rsidR="00143433" w:rsidRPr="00567E5A">
        <w:rPr>
          <w:rFonts w:ascii="Times New Roman" w:hAnsi="Times New Roman" w:cs="Times New Roman"/>
          <w:sz w:val="28"/>
          <w:szCs w:val="28"/>
        </w:rPr>
        <w:t xml:space="preserve"> </w:t>
      </w:r>
      <w:r w:rsidR="00803B28" w:rsidRPr="00567E5A">
        <w:rPr>
          <w:rFonts w:ascii="Times New Roman" w:hAnsi="Times New Roman" w:cs="Times New Roman"/>
          <w:sz w:val="28"/>
          <w:szCs w:val="28"/>
        </w:rPr>
        <w:t>источников тепловой энергии</w:t>
      </w:r>
      <w:r w:rsidR="00843D1D" w:rsidRPr="00567E5A">
        <w:rPr>
          <w:rFonts w:ascii="Times New Roman" w:hAnsi="Times New Roman" w:cs="Times New Roman"/>
          <w:sz w:val="28"/>
          <w:szCs w:val="28"/>
        </w:rPr>
        <w:t>, работающ</w:t>
      </w:r>
      <w:r w:rsidR="006F3A01">
        <w:rPr>
          <w:rFonts w:ascii="Times New Roman" w:hAnsi="Times New Roman" w:cs="Times New Roman"/>
          <w:sz w:val="28"/>
          <w:szCs w:val="28"/>
        </w:rPr>
        <w:t>их</w:t>
      </w:r>
      <w:r w:rsidRPr="00567E5A">
        <w:rPr>
          <w:rFonts w:ascii="Times New Roman" w:hAnsi="Times New Roman" w:cs="Times New Roman"/>
          <w:sz w:val="28"/>
          <w:szCs w:val="28"/>
        </w:rPr>
        <w:t xml:space="preserve"> </w:t>
      </w:r>
      <w:r w:rsidR="009D2266" w:rsidRPr="00567E5A">
        <w:rPr>
          <w:rFonts w:ascii="Times New Roman" w:hAnsi="Times New Roman" w:cs="Times New Roman"/>
          <w:sz w:val="28"/>
          <w:szCs w:val="28"/>
        </w:rPr>
        <w:t>на дизельном топливе.</w:t>
      </w:r>
    </w:p>
    <w:bookmarkEnd w:id="2"/>
    <w:p w14:paraId="298F9158" w14:textId="77777777" w:rsidR="00565EE7" w:rsidRDefault="00565EE7" w:rsidP="0042301E">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03C7AF9E" w14:textId="77777777" w:rsidR="006F3A01" w:rsidRPr="00567E5A" w:rsidRDefault="006F3A01" w:rsidP="0042301E">
      <w:pPr>
        <w:spacing w:after="0" w:line="240" w:lineRule="auto"/>
        <w:ind w:firstLine="709"/>
        <w:jc w:val="both"/>
        <w:rPr>
          <w:rFonts w:ascii="Times New Roman" w:hAnsi="Times New Roman" w:cs="Times New Roman"/>
          <w:sz w:val="28"/>
          <w:szCs w:val="28"/>
        </w:rPr>
      </w:pPr>
    </w:p>
    <w:p w14:paraId="1EA9014A" w14:textId="77777777" w:rsidR="0042253D" w:rsidRDefault="0042253D" w:rsidP="006F3A01">
      <w:pPr>
        <w:widowControl w:val="0"/>
        <w:spacing w:after="0" w:line="240" w:lineRule="auto"/>
        <w:jc w:val="right"/>
        <w:rPr>
          <w:rFonts w:ascii="Times New Roman" w:hAnsi="Times New Roman" w:cs="Times New Roman"/>
          <w:sz w:val="28"/>
          <w:szCs w:val="20"/>
          <w:lang w:eastAsia="ru-RU"/>
        </w:rPr>
      </w:pPr>
      <w:r w:rsidRPr="00567E5A">
        <w:rPr>
          <w:rFonts w:ascii="Times New Roman" w:hAnsi="Times New Roman" w:cs="Times New Roman"/>
          <w:sz w:val="28"/>
          <w:szCs w:val="20"/>
          <w:lang w:eastAsia="ru-RU"/>
        </w:rPr>
        <w:t xml:space="preserve">Таблица </w:t>
      </w:r>
      <w:r w:rsidR="000713FB" w:rsidRPr="00567E5A">
        <w:rPr>
          <w:rFonts w:ascii="Times New Roman" w:hAnsi="Times New Roman" w:cs="Times New Roman"/>
          <w:sz w:val="28"/>
          <w:szCs w:val="20"/>
          <w:lang w:eastAsia="ru-RU"/>
        </w:rPr>
        <w:t>6</w:t>
      </w:r>
    </w:p>
    <w:p w14:paraId="54A332E6" w14:textId="77777777" w:rsidR="006F3A01" w:rsidRPr="00567E5A" w:rsidRDefault="006F3A01" w:rsidP="006F3A01">
      <w:pPr>
        <w:widowControl w:val="0"/>
        <w:spacing w:after="0" w:line="240" w:lineRule="auto"/>
        <w:jc w:val="right"/>
        <w:rPr>
          <w:rFonts w:ascii="Times New Roman" w:hAnsi="Times New Roman" w:cs="Times New Roman"/>
          <w:sz w:val="28"/>
          <w:szCs w:val="20"/>
          <w:lang w:eastAsia="ru-RU"/>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694"/>
        <w:gridCol w:w="1842"/>
        <w:gridCol w:w="1418"/>
        <w:gridCol w:w="1276"/>
        <w:gridCol w:w="1134"/>
        <w:gridCol w:w="1275"/>
      </w:tblGrid>
      <w:tr w:rsidR="00FB04D7" w:rsidRPr="006F3A01" w14:paraId="4CBA6226" w14:textId="77777777" w:rsidTr="006F3A01">
        <w:trPr>
          <w:trHeight w:val="277"/>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3E4722E" w14:textId="77777777" w:rsidR="00FB04D7" w:rsidRPr="006F3A01" w:rsidRDefault="00FB04D7"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Наименование</w:t>
            </w:r>
          </w:p>
          <w:p w14:paraId="3DFD1345" w14:textId="77777777" w:rsidR="00FB04D7" w:rsidRPr="006F3A01" w:rsidRDefault="00FB04D7"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источника теплоснабжения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0D91FA0" w14:textId="77777777" w:rsidR="00FB04D7" w:rsidRPr="006F3A01" w:rsidRDefault="00FB04D7"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Мощность котла (Гкал/час)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49F03A3" w14:textId="77777777" w:rsidR="00FB04D7" w:rsidRPr="006F3A01" w:rsidRDefault="00FB04D7" w:rsidP="006F3A01">
            <w:pPr>
              <w:spacing w:after="0" w:line="240" w:lineRule="auto"/>
              <w:ind w:left="-104" w:right="-110"/>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5B34C5" w14:textId="77777777" w:rsidR="00FB04D7" w:rsidRPr="006F3A01" w:rsidRDefault="00FB04D7"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Количество котлов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043804" w14:textId="77777777" w:rsidR="00FB04D7" w:rsidRPr="006F3A01" w:rsidRDefault="00FB04D7" w:rsidP="006F3A01">
            <w:pPr>
              <w:spacing w:after="0" w:line="240" w:lineRule="auto"/>
              <w:ind w:left="-112" w:right="-108"/>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Мощность котельной (Гкал</w:t>
            </w:r>
            <w:r w:rsidRPr="006F3A01">
              <w:rPr>
                <w:rFonts w:ascii="Times New Roman" w:eastAsia="Times New Roman" w:hAnsi="Times New Roman" w:cs="Times New Roman"/>
                <w:sz w:val="24"/>
                <w:szCs w:val="24"/>
                <w:lang w:val="en-US" w:eastAsia="ru-RU"/>
              </w:rPr>
              <w:t>/</w:t>
            </w:r>
            <w:r w:rsidRPr="006F3A01">
              <w:rPr>
                <w:rFonts w:ascii="Times New Roman" w:eastAsia="Times New Roman" w:hAnsi="Times New Roman" w:cs="Times New Roman"/>
                <w:sz w:val="24"/>
                <w:szCs w:val="24"/>
                <w:lang w:eastAsia="ru-RU"/>
              </w:rPr>
              <w:t>час)</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E5D21D" w14:textId="77777777" w:rsidR="00FB04D7" w:rsidRPr="006F3A01" w:rsidRDefault="00FB04D7"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Вид топлива</w:t>
            </w:r>
          </w:p>
        </w:tc>
      </w:tr>
      <w:tr w:rsidR="006F3A01" w:rsidRPr="006F3A01" w14:paraId="222F9632" w14:textId="77777777" w:rsidTr="006F3A01">
        <w:trPr>
          <w:trHeight w:val="277"/>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5542DD0" w14:textId="77777777" w:rsidR="006F3A01" w:rsidRPr="006F3A01" w:rsidRDefault="006F3A01" w:rsidP="004230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96E4E85" w14:textId="77777777" w:rsidR="006F3A01" w:rsidRPr="006F3A01" w:rsidRDefault="006F3A01" w:rsidP="004230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C70283" w14:textId="77777777" w:rsidR="006F3A01" w:rsidRPr="006F3A01" w:rsidRDefault="006F3A01" w:rsidP="006F3A01">
            <w:pPr>
              <w:spacing w:after="0" w:line="240" w:lineRule="auto"/>
              <w:ind w:left="-104" w:right="-1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B805EC" w14:textId="77777777" w:rsidR="006F3A01" w:rsidRPr="006F3A01" w:rsidRDefault="006F3A01" w:rsidP="006F3A01">
            <w:pPr>
              <w:spacing w:after="0" w:line="240" w:lineRule="auto"/>
              <w:ind w:left="-105" w:right="-10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C820A0" w14:textId="77777777" w:rsidR="006F3A01" w:rsidRPr="006F3A01" w:rsidRDefault="006F3A01" w:rsidP="006F3A01">
            <w:pPr>
              <w:spacing w:after="0" w:line="240" w:lineRule="auto"/>
              <w:ind w:left="-112"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987790" w14:textId="77777777" w:rsidR="006F3A01" w:rsidRPr="006F3A01" w:rsidRDefault="006F3A01" w:rsidP="004230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7624A6" w:rsidRPr="006F3A01" w14:paraId="3228C5C8" w14:textId="77777777" w:rsidTr="006F3A01">
        <w:trPr>
          <w:trHeight w:val="277"/>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Pr>
          <w:p w14:paraId="16A1CF90" w14:textId="77777777" w:rsidR="006F3A01" w:rsidRDefault="007624A6" w:rsidP="0042301E">
            <w:pPr>
              <w:widowControl w:val="0"/>
              <w:spacing w:after="0" w:line="240" w:lineRule="auto"/>
              <w:rPr>
                <w:rFonts w:ascii="Times New Roman" w:hAnsi="Times New Roman" w:cs="Times New Roman"/>
                <w:sz w:val="24"/>
                <w:szCs w:val="24"/>
              </w:rPr>
            </w:pPr>
            <w:r w:rsidRPr="006F3A01">
              <w:rPr>
                <w:rFonts w:ascii="Times New Roman" w:hAnsi="Times New Roman" w:cs="Times New Roman"/>
                <w:sz w:val="24"/>
                <w:szCs w:val="24"/>
              </w:rPr>
              <w:t xml:space="preserve">Котельная № 32, </w:t>
            </w:r>
          </w:p>
          <w:p w14:paraId="58A48128" w14:textId="77777777" w:rsidR="006F3A01" w:rsidRDefault="007624A6" w:rsidP="0042301E">
            <w:pPr>
              <w:widowControl w:val="0"/>
              <w:spacing w:after="0" w:line="240" w:lineRule="auto"/>
              <w:rPr>
                <w:rFonts w:ascii="Times New Roman" w:hAnsi="Times New Roman" w:cs="Times New Roman"/>
                <w:sz w:val="24"/>
                <w:szCs w:val="24"/>
              </w:rPr>
            </w:pPr>
            <w:r w:rsidRPr="006F3A01">
              <w:rPr>
                <w:rFonts w:ascii="Times New Roman" w:hAnsi="Times New Roman" w:cs="Times New Roman"/>
                <w:sz w:val="24"/>
                <w:szCs w:val="24"/>
              </w:rPr>
              <w:t>п</w:t>
            </w:r>
            <w:r w:rsidR="00324307" w:rsidRPr="006F3A01">
              <w:rPr>
                <w:rFonts w:ascii="Times New Roman" w:hAnsi="Times New Roman" w:cs="Times New Roman"/>
                <w:sz w:val="24"/>
                <w:szCs w:val="24"/>
              </w:rPr>
              <w:t>ос</w:t>
            </w:r>
            <w:r w:rsidRPr="006F3A01">
              <w:rPr>
                <w:rFonts w:ascii="Times New Roman" w:hAnsi="Times New Roman" w:cs="Times New Roman"/>
                <w:sz w:val="24"/>
                <w:szCs w:val="24"/>
              </w:rPr>
              <w:t xml:space="preserve">. Южный, </w:t>
            </w:r>
          </w:p>
          <w:p w14:paraId="39FBBE10" w14:textId="77777777" w:rsidR="007624A6" w:rsidRPr="006F3A01" w:rsidRDefault="007624A6" w:rsidP="0042301E">
            <w:pPr>
              <w:widowControl w:val="0"/>
              <w:spacing w:after="0" w:line="240" w:lineRule="auto"/>
              <w:rPr>
                <w:rFonts w:ascii="Times New Roman" w:eastAsia="Times New Roman" w:hAnsi="Times New Roman" w:cs="Times New Roman"/>
                <w:sz w:val="24"/>
                <w:szCs w:val="24"/>
                <w:lang w:eastAsia="ru-RU"/>
              </w:rPr>
            </w:pPr>
            <w:r w:rsidRPr="006F3A01">
              <w:rPr>
                <w:rFonts w:ascii="Times New Roman" w:hAnsi="Times New Roman" w:cs="Times New Roman"/>
                <w:sz w:val="24"/>
                <w:szCs w:val="24"/>
              </w:rPr>
              <w:t>ул.</w:t>
            </w:r>
            <w:r w:rsidR="00324307" w:rsidRPr="006F3A01">
              <w:rPr>
                <w:rFonts w:ascii="Times New Roman" w:hAnsi="Times New Roman" w:cs="Times New Roman"/>
                <w:sz w:val="24"/>
                <w:szCs w:val="24"/>
              </w:rPr>
              <w:t xml:space="preserve"> </w:t>
            </w:r>
            <w:r w:rsidRPr="006F3A01">
              <w:rPr>
                <w:rFonts w:ascii="Times New Roman" w:hAnsi="Times New Roman" w:cs="Times New Roman"/>
                <w:sz w:val="24"/>
                <w:szCs w:val="24"/>
              </w:rPr>
              <w:t>Центральная, 1</w:t>
            </w:r>
            <w:proofErr w:type="gramStart"/>
            <w:r w:rsidR="006F3A01">
              <w:rPr>
                <w:rFonts w:ascii="Times New Roman" w:hAnsi="Times New Roman" w:cs="Times New Roman"/>
                <w:sz w:val="24"/>
                <w:szCs w:val="24"/>
              </w:rPr>
              <w:t xml:space="preserve"> </w:t>
            </w:r>
            <w:r w:rsidRPr="006F3A01">
              <w:rPr>
                <w:rFonts w:ascii="Times New Roman" w:hAnsi="Times New Roman" w:cs="Times New Roman"/>
                <w:sz w:val="24"/>
                <w:szCs w:val="24"/>
              </w:rPr>
              <w:t>А</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B7402F" w14:textId="77777777" w:rsidR="007624A6" w:rsidRPr="006F3A01" w:rsidRDefault="007624A6"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val="en-US" w:eastAsia="ru-RU"/>
              </w:rPr>
              <w:t>0</w:t>
            </w:r>
            <w:r w:rsidRPr="006F3A01">
              <w:rPr>
                <w:rFonts w:ascii="Times New Roman" w:eastAsia="Times New Roman" w:hAnsi="Times New Roman" w:cs="Times New Roman"/>
                <w:sz w:val="24"/>
                <w:szCs w:val="24"/>
                <w:lang w:eastAsia="ru-RU"/>
              </w:rPr>
              <w:t>,105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2612C8" w14:textId="77777777" w:rsidR="006F3A01" w:rsidRDefault="007624A6" w:rsidP="006F3A01">
            <w:pPr>
              <w:spacing w:after="0" w:line="240" w:lineRule="auto"/>
              <w:ind w:left="-104" w:right="-110"/>
              <w:jc w:val="center"/>
              <w:rPr>
                <w:rFonts w:ascii="Times New Roman" w:hAnsi="Times New Roman" w:cs="Times New Roman"/>
                <w:sz w:val="24"/>
                <w:szCs w:val="24"/>
                <w:lang w:val="en-US"/>
              </w:rPr>
            </w:pPr>
            <w:proofErr w:type="spellStart"/>
            <w:r w:rsidRPr="006F3A01">
              <w:rPr>
                <w:rFonts w:ascii="Times New Roman" w:hAnsi="Times New Roman" w:cs="Times New Roman"/>
                <w:sz w:val="24"/>
                <w:szCs w:val="24"/>
                <w:lang w:val="en-US"/>
              </w:rPr>
              <w:t>Logano</w:t>
            </w:r>
            <w:proofErr w:type="spellEnd"/>
            <w:r w:rsidRPr="006F3A01">
              <w:rPr>
                <w:rFonts w:ascii="Times New Roman" w:hAnsi="Times New Roman" w:cs="Times New Roman"/>
                <w:sz w:val="24"/>
                <w:szCs w:val="24"/>
                <w:lang w:val="en-US"/>
              </w:rPr>
              <w:t xml:space="preserve"> </w:t>
            </w:r>
          </w:p>
          <w:p w14:paraId="0DAB55FB" w14:textId="77777777" w:rsidR="007624A6" w:rsidRPr="006F3A01" w:rsidRDefault="007624A6"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lang w:val="en-US"/>
              </w:rPr>
              <w:t>SK 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0E3110" w14:textId="77777777" w:rsidR="007624A6" w:rsidRPr="006F3A01" w:rsidRDefault="007624A6"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187CF31B" w14:textId="77777777" w:rsidR="007624A6" w:rsidRPr="006F3A01" w:rsidRDefault="007624A6" w:rsidP="006F3A01">
            <w:pPr>
              <w:spacing w:after="0" w:line="240" w:lineRule="auto"/>
              <w:ind w:left="-112" w:right="-108"/>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0,21</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0C870072" w14:textId="77777777" w:rsidR="007624A6" w:rsidRPr="006F3A01" w:rsidRDefault="00324307" w:rsidP="006F3A01">
            <w:pPr>
              <w:spacing w:after="0" w:line="240" w:lineRule="auto"/>
              <w:ind w:right="-111"/>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д</w:t>
            </w:r>
            <w:r w:rsidR="00EA0C5D" w:rsidRPr="006F3A01">
              <w:rPr>
                <w:rFonts w:ascii="Times New Roman" w:eastAsia="Times New Roman" w:hAnsi="Times New Roman" w:cs="Times New Roman"/>
                <w:sz w:val="24"/>
                <w:szCs w:val="24"/>
                <w:lang w:eastAsia="ru-RU"/>
              </w:rPr>
              <w:t>изельное топливо</w:t>
            </w:r>
          </w:p>
        </w:tc>
      </w:tr>
      <w:tr w:rsidR="007624A6" w:rsidRPr="006F3A01" w14:paraId="3F3319C1" w14:textId="77777777" w:rsidTr="006F3A01">
        <w:trPr>
          <w:trHeight w:val="277"/>
        </w:trPr>
        <w:tc>
          <w:tcPr>
            <w:tcW w:w="2694" w:type="dxa"/>
            <w:vMerge/>
            <w:tcBorders>
              <w:top w:val="single" w:sz="4" w:space="0" w:color="auto"/>
              <w:left w:val="single" w:sz="4" w:space="0" w:color="auto"/>
              <w:bottom w:val="single" w:sz="4" w:space="0" w:color="auto"/>
              <w:right w:val="single" w:sz="4" w:space="0" w:color="auto"/>
            </w:tcBorders>
            <w:shd w:val="clear" w:color="auto" w:fill="FFFFFF"/>
          </w:tcPr>
          <w:p w14:paraId="613859DE" w14:textId="77777777" w:rsidR="007624A6" w:rsidRPr="006F3A01" w:rsidRDefault="007624A6" w:rsidP="0042301E">
            <w:pPr>
              <w:widowControl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DC716D" w14:textId="77777777" w:rsidR="007624A6" w:rsidRPr="006F3A01" w:rsidRDefault="007624A6"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0,105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F8479A" w14:textId="77777777" w:rsidR="006F3A01" w:rsidRDefault="007624A6" w:rsidP="006F3A01">
            <w:pPr>
              <w:spacing w:after="0" w:line="240" w:lineRule="auto"/>
              <w:ind w:left="-104" w:right="-110"/>
              <w:jc w:val="center"/>
              <w:rPr>
                <w:rFonts w:ascii="Times New Roman" w:hAnsi="Times New Roman" w:cs="Times New Roman"/>
                <w:sz w:val="24"/>
                <w:szCs w:val="24"/>
                <w:lang w:val="en-US"/>
              </w:rPr>
            </w:pPr>
            <w:proofErr w:type="spellStart"/>
            <w:r w:rsidRPr="006F3A01">
              <w:rPr>
                <w:rFonts w:ascii="Times New Roman" w:hAnsi="Times New Roman" w:cs="Times New Roman"/>
                <w:sz w:val="24"/>
                <w:szCs w:val="24"/>
                <w:lang w:val="en-US"/>
              </w:rPr>
              <w:t>Logano</w:t>
            </w:r>
            <w:proofErr w:type="spellEnd"/>
            <w:r w:rsidRPr="006F3A01">
              <w:rPr>
                <w:rFonts w:ascii="Times New Roman" w:hAnsi="Times New Roman" w:cs="Times New Roman"/>
                <w:sz w:val="24"/>
                <w:szCs w:val="24"/>
                <w:lang w:val="en-US"/>
              </w:rPr>
              <w:t xml:space="preserve"> </w:t>
            </w:r>
          </w:p>
          <w:p w14:paraId="57DFB317" w14:textId="77777777" w:rsidR="007624A6" w:rsidRPr="006F3A01" w:rsidRDefault="007624A6"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lang w:val="en-US"/>
              </w:rPr>
              <w:t>SK 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E65285" w14:textId="77777777" w:rsidR="007624A6" w:rsidRPr="006F3A01" w:rsidRDefault="007624A6"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0DF89801" w14:textId="77777777" w:rsidR="007624A6" w:rsidRPr="006F3A01" w:rsidRDefault="007624A6" w:rsidP="006F3A01">
            <w:pPr>
              <w:spacing w:after="0" w:line="240" w:lineRule="auto"/>
              <w:ind w:left="-112" w:right="-108"/>
              <w:jc w:val="center"/>
              <w:rPr>
                <w:rFonts w:ascii="Times New Roman" w:eastAsia="Times New Roman" w:hAnsi="Times New Roman" w:cs="Times New Roman"/>
                <w:sz w:val="24"/>
                <w:szCs w:val="24"/>
                <w:lang w:val="en-US"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14EC101E" w14:textId="77777777" w:rsidR="007624A6" w:rsidRPr="006F3A01" w:rsidRDefault="007624A6" w:rsidP="006F3A01">
            <w:pPr>
              <w:spacing w:after="0" w:line="240" w:lineRule="auto"/>
              <w:ind w:right="-111"/>
              <w:rPr>
                <w:rFonts w:ascii="Times New Roman" w:eastAsia="Times New Roman" w:hAnsi="Times New Roman" w:cs="Times New Roman"/>
                <w:sz w:val="24"/>
                <w:szCs w:val="24"/>
                <w:lang w:eastAsia="ru-RU"/>
              </w:rPr>
            </w:pPr>
          </w:p>
        </w:tc>
      </w:tr>
      <w:tr w:rsidR="00F6447A" w:rsidRPr="006F3A01" w14:paraId="4970B1E1" w14:textId="77777777" w:rsidTr="006F3A01">
        <w:trPr>
          <w:trHeight w:val="277"/>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Pr>
          <w:p w14:paraId="266FC633" w14:textId="77777777" w:rsidR="006F3A01" w:rsidRDefault="001A2426" w:rsidP="0042301E">
            <w:pPr>
              <w:widowControl w:val="0"/>
              <w:spacing w:after="0" w:line="240" w:lineRule="auto"/>
              <w:rPr>
                <w:rFonts w:ascii="Times New Roman" w:hAnsi="Times New Roman" w:cs="Times New Roman"/>
                <w:sz w:val="24"/>
                <w:szCs w:val="24"/>
              </w:rPr>
            </w:pPr>
            <w:r w:rsidRPr="006F3A01">
              <w:rPr>
                <w:rFonts w:ascii="Times New Roman" w:hAnsi="Times New Roman" w:cs="Times New Roman"/>
                <w:sz w:val="24"/>
                <w:szCs w:val="24"/>
              </w:rPr>
              <w:t xml:space="preserve">Котельная № 50, </w:t>
            </w:r>
          </w:p>
          <w:p w14:paraId="29135823" w14:textId="77777777" w:rsidR="006F3A01" w:rsidRDefault="001A2426" w:rsidP="0042301E">
            <w:pPr>
              <w:widowControl w:val="0"/>
              <w:spacing w:after="0" w:line="240" w:lineRule="auto"/>
              <w:rPr>
                <w:rFonts w:ascii="Times New Roman" w:hAnsi="Times New Roman" w:cs="Times New Roman"/>
                <w:sz w:val="24"/>
                <w:szCs w:val="24"/>
              </w:rPr>
            </w:pPr>
            <w:proofErr w:type="spellStart"/>
            <w:r w:rsidRPr="006F3A01">
              <w:rPr>
                <w:rFonts w:ascii="Times New Roman" w:hAnsi="Times New Roman" w:cs="Times New Roman"/>
                <w:sz w:val="24"/>
                <w:szCs w:val="24"/>
              </w:rPr>
              <w:t>х</w:t>
            </w:r>
            <w:r w:rsidR="00324307" w:rsidRPr="006F3A01">
              <w:rPr>
                <w:rFonts w:ascii="Times New Roman" w:hAnsi="Times New Roman" w:cs="Times New Roman"/>
                <w:sz w:val="24"/>
                <w:szCs w:val="24"/>
              </w:rPr>
              <w:t>ут</w:t>
            </w:r>
            <w:proofErr w:type="spellEnd"/>
            <w:r w:rsidRPr="006F3A01">
              <w:rPr>
                <w:rFonts w:ascii="Times New Roman" w:hAnsi="Times New Roman" w:cs="Times New Roman"/>
                <w:sz w:val="24"/>
                <w:szCs w:val="24"/>
              </w:rPr>
              <w:t xml:space="preserve">. Красный, </w:t>
            </w:r>
          </w:p>
          <w:p w14:paraId="662906BC" w14:textId="77777777" w:rsidR="00F6447A" w:rsidRPr="006F3A01" w:rsidRDefault="001A2426" w:rsidP="0042301E">
            <w:pPr>
              <w:widowControl w:val="0"/>
              <w:spacing w:after="0" w:line="240" w:lineRule="auto"/>
              <w:rPr>
                <w:rFonts w:ascii="Times New Roman" w:hAnsi="Times New Roman" w:cs="Times New Roman"/>
                <w:sz w:val="24"/>
                <w:szCs w:val="24"/>
              </w:rPr>
            </w:pPr>
            <w:r w:rsidRPr="006F3A01">
              <w:rPr>
                <w:rFonts w:ascii="Times New Roman" w:hAnsi="Times New Roman" w:cs="Times New Roman"/>
                <w:sz w:val="24"/>
                <w:szCs w:val="24"/>
              </w:rPr>
              <w:t>ул. Школьная, 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EF45A33" w14:textId="77777777" w:rsidR="00F6447A" w:rsidRPr="006F3A01" w:rsidRDefault="00F6447A"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0,013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3532B1" w14:textId="77777777" w:rsidR="00F6447A" w:rsidRPr="006F3A01" w:rsidRDefault="00F6447A" w:rsidP="006F3A01">
            <w:pPr>
              <w:spacing w:after="0" w:line="240" w:lineRule="auto"/>
              <w:ind w:left="-104" w:right="-110"/>
              <w:jc w:val="center"/>
              <w:rPr>
                <w:rFonts w:ascii="Times New Roman" w:hAnsi="Times New Roman" w:cs="Times New Roman"/>
                <w:sz w:val="24"/>
                <w:szCs w:val="24"/>
                <w:lang w:val="en-US"/>
              </w:rPr>
            </w:pPr>
            <w:r w:rsidRPr="006F3A01">
              <w:rPr>
                <w:rFonts w:ascii="Times New Roman" w:hAnsi="Times New Roman" w:cs="Times New Roman"/>
                <w:sz w:val="24"/>
                <w:szCs w:val="24"/>
                <w:lang w:val="en-US"/>
              </w:rPr>
              <w:t>REX-15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E673D1" w14:textId="77777777" w:rsidR="00F6447A" w:rsidRPr="006F3A01" w:rsidRDefault="00F6447A"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51F5BF4A" w14:textId="77777777" w:rsidR="00F6447A" w:rsidRPr="006F3A01" w:rsidRDefault="00F6447A" w:rsidP="006F3A01">
            <w:pPr>
              <w:spacing w:after="0" w:line="240" w:lineRule="auto"/>
              <w:ind w:left="-112" w:right="-108"/>
              <w:jc w:val="center"/>
              <w:rPr>
                <w:rFonts w:ascii="Times New Roman" w:eastAsia="Times New Roman" w:hAnsi="Times New Roman" w:cs="Times New Roman"/>
                <w:sz w:val="24"/>
                <w:szCs w:val="24"/>
                <w:lang w:val="en-US" w:eastAsia="ru-RU"/>
              </w:rPr>
            </w:pPr>
            <w:r w:rsidRPr="006F3A01">
              <w:rPr>
                <w:rFonts w:ascii="Times New Roman" w:eastAsia="Times New Roman" w:hAnsi="Times New Roman" w:cs="Times New Roman"/>
                <w:sz w:val="24"/>
                <w:szCs w:val="24"/>
                <w:lang w:val="en-US" w:eastAsia="ru-RU"/>
              </w:rPr>
              <w:t>0,268</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5BB853B8" w14:textId="77777777" w:rsidR="00F6447A" w:rsidRPr="006F3A01" w:rsidRDefault="00324307" w:rsidP="006F3A01">
            <w:pPr>
              <w:spacing w:after="0" w:line="240" w:lineRule="auto"/>
              <w:ind w:right="-111"/>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д</w:t>
            </w:r>
            <w:r w:rsidR="00F6447A" w:rsidRPr="006F3A01">
              <w:rPr>
                <w:rFonts w:ascii="Times New Roman" w:eastAsia="Times New Roman" w:hAnsi="Times New Roman" w:cs="Times New Roman"/>
                <w:sz w:val="24"/>
                <w:szCs w:val="24"/>
                <w:lang w:eastAsia="ru-RU"/>
              </w:rPr>
              <w:t>изельное топливо</w:t>
            </w:r>
          </w:p>
        </w:tc>
      </w:tr>
      <w:tr w:rsidR="00F6447A" w:rsidRPr="006F3A01" w14:paraId="7D880E01" w14:textId="77777777" w:rsidTr="006F3A01">
        <w:trPr>
          <w:trHeight w:val="277"/>
        </w:trPr>
        <w:tc>
          <w:tcPr>
            <w:tcW w:w="2694" w:type="dxa"/>
            <w:vMerge/>
            <w:tcBorders>
              <w:top w:val="single" w:sz="4" w:space="0" w:color="auto"/>
              <w:left w:val="single" w:sz="4" w:space="0" w:color="auto"/>
              <w:bottom w:val="single" w:sz="4" w:space="0" w:color="auto"/>
              <w:right w:val="single" w:sz="4" w:space="0" w:color="auto"/>
            </w:tcBorders>
            <w:shd w:val="clear" w:color="auto" w:fill="FFFFFF"/>
          </w:tcPr>
          <w:p w14:paraId="0364DE22" w14:textId="77777777" w:rsidR="00F6447A" w:rsidRPr="006F3A01" w:rsidRDefault="00F6447A" w:rsidP="0042301E">
            <w:pPr>
              <w:widowControl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FAA6636" w14:textId="77777777" w:rsidR="00F6447A" w:rsidRPr="006F3A01" w:rsidRDefault="00F6447A"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0,255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2017BB" w14:textId="77777777" w:rsidR="006F3A01" w:rsidRDefault="00F6447A" w:rsidP="006F3A01">
            <w:pPr>
              <w:spacing w:after="0" w:line="240" w:lineRule="auto"/>
              <w:ind w:left="-104" w:right="-110"/>
              <w:jc w:val="center"/>
              <w:rPr>
                <w:rFonts w:ascii="Times New Roman" w:hAnsi="Times New Roman" w:cs="Times New Roman"/>
                <w:sz w:val="24"/>
                <w:szCs w:val="24"/>
                <w:lang w:val="en-US"/>
              </w:rPr>
            </w:pPr>
            <w:r w:rsidRPr="006F3A01">
              <w:rPr>
                <w:rFonts w:ascii="Times New Roman" w:hAnsi="Times New Roman" w:cs="Times New Roman"/>
                <w:sz w:val="24"/>
                <w:szCs w:val="24"/>
                <w:lang w:val="en-US"/>
              </w:rPr>
              <w:t xml:space="preserve">RIELLO </w:t>
            </w:r>
          </w:p>
          <w:p w14:paraId="053B5347" w14:textId="77777777" w:rsidR="00F6447A" w:rsidRPr="006F3A01" w:rsidRDefault="00F6447A"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lang w:val="en-US"/>
              </w:rPr>
              <w:t xml:space="preserve">RTQ </w:t>
            </w:r>
            <w:r w:rsidRPr="006F3A01">
              <w:rPr>
                <w:rFonts w:ascii="Times New Roman" w:hAnsi="Times New Roman" w:cs="Times New Roman"/>
                <w:sz w:val="24"/>
                <w:szCs w:val="24"/>
              </w:rPr>
              <w:t>297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F68550" w14:textId="77777777" w:rsidR="00F6447A" w:rsidRPr="006F3A01" w:rsidRDefault="00F6447A"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3F652295" w14:textId="77777777" w:rsidR="00F6447A" w:rsidRPr="006F3A01" w:rsidRDefault="00F6447A" w:rsidP="006F3A01">
            <w:pPr>
              <w:spacing w:after="0" w:line="240" w:lineRule="auto"/>
              <w:ind w:left="-112" w:right="-108"/>
              <w:jc w:val="center"/>
              <w:rPr>
                <w:rFonts w:ascii="Times New Roman" w:eastAsia="Times New Roman" w:hAnsi="Times New Roman" w:cs="Times New Roman"/>
                <w:sz w:val="24"/>
                <w:szCs w:val="24"/>
                <w:lang w:val="en-US"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25EC83C6" w14:textId="77777777" w:rsidR="00F6447A" w:rsidRPr="006F3A01" w:rsidRDefault="00F6447A" w:rsidP="006F3A01">
            <w:pPr>
              <w:spacing w:after="0" w:line="240" w:lineRule="auto"/>
              <w:ind w:right="-111"/>
              <w:rPr>
                <w:rFonts w:ascii="Times New Roman" w:eastAsia="Times New Roman" w:hAnsi="Times New Roman" w:cs="Times New Roman"/>
                <w:sz w:val="24"/>
                <w:szCs w:val="24"/>
                <w:lang w:eastAsia="ru-RU"/>
              </w:rPr>
            </w:pPr>
          </w:p>
        </w:tc>
      </w:tr>
      <w:tr w:rsidR="00F6447A" w:rsidRPr="006F3A01" w14:paraId="62977E39" w14:textId="77777777" w:rsidTr="006F3A01">
        <w:trPr>
          <w:trHeight w:val="277"/>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Pr>
          <w:p w14:paraId="678E3CB7" w14:textId="77777777" w:rsidR="006F3A01" w:rsidRDefault="00F6447A" w:rsidP="0042301E">
            <w:pPr>
              <w:widowControl w:val="0"/>
              <w:spacing w:after="0" w:line="240" w:lineRule="auto"/>
              <w:rPr>
                <w:rFonts w:ascii="Times New Roman" w:hAnsi="Times New Roman" w:cs="Times New Roman"/>
                <w:sz w:val="24"/>
                <w:szCs w:val="24"/>
              </w:rPr>
            </w:pPr>
            <w:r w:rsidRPr="006F3A01">
              <w:rPr>
                <w:rFonts w:ascii="Times New Roman" w:hAnsi="Times New Roman" w:cs="Times New Roman"/>
                <w:sz w:val="24"/>
                <w:szCs w:val="24"/>
              </w:rPr>
              <w:t>Котельная №</w:t>
            </w:r>
            <w:r w:rsidR="006F3A01">
              <w:rPr>
                <w:rFonts w:ascii="Times New Roman" w:hAnsi="Times New Roman" w:cs="Times New Roman"/>
                <w:sz w:val="24"/>
                <w:szCs w:val="24"/>
              </w:rPr>
              <w:t xml:space="preserve"> </w:t>
            </w:r>
            <w:r w:rsidRPr="006F3A01">
              <w:rPr>
                <w:rFonts w:ascii="Times New Roman" w:hAnsi="Times New Roman" w:cs="Times New Roman"/>
                <w:sz w:val="24"/>
                <w:szCs w:val="24"/>
              </w:rPr>
              <w:t xml:space="preserve">52, </w:t>
            </w:r>
          </w:p>
          <w:p w14:paraId="56BC182A" w14:textId="77777777" w:rsidR="006F3A01" w:rsidRDefault="00F6447A" w:rsidP="0042301E">
            <w:pPr>
              <w:widowControl w:val="0"/>
              <w:spacing w:after="0" w:line="240" w:lineRule="auto"/>
              <w:rPr>
                <w:rFonts w:ascii="Times New Roman" w:hAnsi="Times New Roman" w:cs="Times New Roman"/>
                <w:sz w:val="24"/>
                <w:szCs w:val="24"/>
              </w:rPr>
            </w:pPr>
            <w:proofErr w:type="spellStart"/>
            <w:r w:rsidRPr="006F3A01">
              <w:rPr>
                <w:rFonts w:ascii="Times New Roman" w:hAnsi="Times New Roman" w:cs="Times New Roman"/>
                <w:sz w:val="24"/>
                <w:szCs w:val="24"/>
              </w:rPr>
              <w:t>х</w:t>
            </w:r>
            <w:r w:rsidR="00324307" w:rsidRPr="006F3A01">
              <w:rPr>
                <w:rFonts w:ascii="Times New Roman" w:hAnsi="Times New Roman" w:cs="Times New Roman"/>
                <w:sz w:val="24"/>
                <w:szCs w:val="24"/>
              </w:rPr>
              <w:t>ут</w:t>
            </w:r>
            <w:proofErr w:type="spellEnd"/>
            <w:r w:rsidRPr="006F3A01">
              <w:rPr>
                <w:rFonts w:ascii="Times New Roman" w:hAnsi="Times New Roman" w:cs="Times New Roman"/>
                <w:sz w:val="24"/>
                <w:szCs w:val="24"/>
              </w:rPr>
              <w:t xml:space="preserve">. </w:t>
            </w:r>
            <w:proofErr w:type="spellStart"/>
            <w:r w:rsidRPr="006F3A01">
              <w:rPr>
                <w:rFonts w:ascii="Times New Roman" w:hAnsi="Times New Roman" w:cs="Times New Roman"/>
                <w:sz w:val="24"/>
                <w:szCs w:val="24"/>
              </w:rPr>
              <w:t>Евсеевский</w:t>
            </w:r>
            <w:proofErr w:type="spellEnd"/>
            <w:r w:rsidRPr="006F3A01">
              <w:rPr>
                <w:rFonts w:ascii="Times New Roman" w:hAnsi="Times New Roman" w:cs="Times New Roman"/>
                <w:sz w:val="24"/>
                <w:szCs w:val="24"/>
              </w:rPr>
              <w:t xml:space="preserve">, </w:t>
            </w:r>
          </w:p>
          <w:p w14:paraId="08F7DB61" w14:textId="77777777" w:rsidR="00F6447A" w:rsidRPr="006F3A01" w:rsidRDefault="00F6447A" w:rsidP="0042301E">
            <w:pPr>
              <w:widowControl w:val="0"/>
              <w:spacing w:after="0" w:line="240" w:lineRule="auto"/>
              <w:rPr>
                <w:rFonts w:ascii="Times New Roman" w:hAnsi="Times New Roman" w:cs="Times New Roman"/>
                <w:sz w:val="24"/>
                <w:szCs w:val="24"/>
              </w:rPr>
            </w:pPr>
            <w:r w:rsidRPr="006F3A01">
              <w:rPr>
                <w:rFonts w:ascii="Times New Roman" w:hAnsi="Times New Roman" w:cs="Times New Roman"/>
                <w:sz w:val="24"/>
                <w:szCs w:val="24"/>
              </w:rPr>
              <w:t>ул. Школьная,</w:t>
            </w:r>
            <w:r w:rsidR="006F3A01">
              <w:rPr>
                <w:rFonts w:ascii="Times New Roman" w:hAnsi="Times New Roman" w:cs="Times New Roman"/>
                <w:sz w:val="24"/>
                <w:szCs w:val="24"/>
              </w:rPr>
              <w:t xml:space="preserve"> </w:t>
            </w:r>
            <w:r w:rsidRPr="006F3A01">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7A7BCBB" w14:textId="77777777" w:rsidR="00F6447A" w:rsidRPr="006F3A01" w:rsidRDefault="00F6447A"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0,13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001704" w14:textId="77777777" w:rsidR="006F3A01" w:rsidRDefault="00F6447A"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rPr>
              <w:t xml:space="preserve">ВУЛКАН </w:t>
            </w:r>
          </w:p>
          <w:p w14:paraId="437FE06D" w14:textId="77777777" w:rsidR="00F6447A" w:rsidRPr="006F3A01" w:rsidRDefault="00F6447A"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lang w:val="en-US"/>
              </w:rPr>
              <w:t>VK</w:t>
            </w:r>
            <w:r w:rsidRPr="006F3A01">
              <w:rPr>
                <w:rFonts w:ascii="Times New Roman" w:hAnsi="Times New Roman" w:cs="Times New Roman"/>
                <w:sz w:val="24"/>
                <w:szCs w:val="24"/>
              </w:rPr>
              <w:t>-130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D185A0" w14:textId="77777777" w:rsidR="00F6447A" w:rsidRPr="006F3A01" w:rsidRDefault="00F6447A"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4FFFFE4D" w14:textId="77777777" w:rsidR="00F6447A" w:rsidRPr="006F3A01" w:rsidRDefault="00F6447A" w:rsidP="006F3A01">
            <w:pPr>
              <w:spacing w:after="0" w:line="240" w:lineRule="auto"/>
              <w:ind w:left="-112" w:right="-108"/>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val="en-US" w:eastAsia="ru-RU"/>
              </w:rPr>
              <w:t>0</w:t>
            </w:r>
            <w:r w:rsidRPr="006F3A01">
              <w:rPr>
                <w:rFonts w:ascii="Times New Roman" w:eastAsia="Times New Roman" w:hAnsi="Times New Roman" w:cs="Times New Roman"/>
                <w:sz w:val="24"/>
                <w:szCs w:val="24"/>
                <w:lang w:eastAsia="ru-RU"/>
              </w:rPr>
              <w:t>,260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2ACBAC23" w14:textId="77777777" w:rsidR="00F6447A" w:rsidRPr="006F3A01" w:rsidRDefault="00324307" w:rsidP="006F3A01">
            <w:pPr>
              <w:spacing w:after="0" w:line="240" w:lineRule="auto"/>
              <w:ind w:right="-111"/>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д</w:t>
            </w:r>
            <w:r w:rsidR="00F6447A" w:rsidRPr="006F3A01">
              <w:rPr>
                <w:rFonts w:ascii="Times New Roman" w:eastAsia="Times New Roman" w:hAnsi="Times New Roman" w:cs="Times New Roman"/>
                <w:sz w:val="24"/>
                <w:szCs w:val="24"/>
                <w:lang w:eastAsia="ru-RU"/>
              </w:rPr>
              <w:t>изельное топливо</w:t>
            </w:r>
          </w:p>
        </w:tc>
      </w:tr>
      <w:tr w:rsidR="00F6447A" w:rsidRPr="006F3A01" w14:paraId="533DD22E" w14:textId="77777777" w:rsidTr="006F3A01">
        <w:trPr>
          <w:trHeight w:val="277"/>
        </w:trPr>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D243CB" w14:textId="77777777" w:rsidR="00F6447A" w:rsidRPr="006F3A01" w:rsidRDefault="00F6447A" w:rsidP="0042301E">
            <w:pPr>
              <w:widowControl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57FC2F2" w14:textId="77777777" w:rsidR="00F6447A" w:rsidRPr="006F3A01" w:rsidRDefault="00F6447A" w:rsidP="0042301E">
            <w:pPr>
              <w:spacing w:after="0" w:line="240" w:lineRule="auto"/>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0,13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66B5F2" w14:textId="77777777" w:rsidR="006F3A01" w:rsidRDefault="00F6447A"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rPr>
              <w:t xml:space="preserve">ВУЛКАН </w:t>
            </w:r>
          </w:p>
          <w:p w14:paraId="0C5F04AC" w14:textId="77777777" w:rsidR="00F6447A" w:rsidRPr="006F3A01" w:rsidRDefault="00F6447A" w:rsidP="006F3A01">
            <w:pPr>
              <w:spacing w:after="0" w:line="240" w:lineRule="auto"/>
              <w:ind w:left="-104" w:right="-110"/>
              <w:jc w:val="center"/>
              <w:rPr>
                <w:rFonts w:ascii="Times New Roman" w:hAnsi="Times New Roman" w:cs="Times New Roman"/>
                <w:sz w:val="24"/>
                <w:szCs w:val="24"/>
              </w:rPr>
            </w:pPr>
            <w:r w:rsidRPr="006F3A01">
              <w:rPr>
                <w:rFonts w:ascii="Times New Roman" w:hAnsi="Times New Roman" w:cs="Times New Roman"/>
                <w:sz w:val="24"/>
                <w:szCs w:val="24"/>
                <w:lang w:val="en-US"/>
              </w:rPr>
              <w:t>VK</w:t>
            </w:r>
            <w:r w:rsidRPr="006F3A01">
              <w:rPr>
                <w:rFonts w:ascii="Times New Roman" w:hAnsi="Times New Roman" w:cs="Times New Roman"/>
                <w:sz w:val="24"/>
                <w:szCs w:val="24"/>
              </w:rPr>
              <w:t>-130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42E26C" w14:textId="77777777" w:rsidR="00F6447A" w:rsidRPr="006F3A01" w:rsidRDefault="00F6447A" w:rsidP="006F3A01">
            <w:pPr>
              <w:spacing w:after="0" w:line="240" w:lineRule="auto"/>
              <w:ind w:left="-105" w:right="-102"/>
              <w:jc w:val="center"/>
              <w:rPr>
                <w:rFonts w:ascii="Times New Roman" w:eastAsia="Times New Roman" w:hAnsi="Times New Roman" w:cs="Times New Roman"/>
                <w:sz w:val="24"/>
                <w:szCs w:val="24"/>
                <w:lang w:eastAsia="ru-RU"/>
              </w:rPr>
            </w:pPr>
            <w:r w:rsidRPr="006F3A01">
              <w:rPr>
                <w:rFonts w:ascii="Times New Roman" w:eastAsia="Times New Roman" w:hAnsi="Times New Roman" w:cs="Times New Roman"/>
                <w:sz w:val="24"/>
                <w:szCs w:val="24"/>
                <w:lang w:eastAsia="ru-RU"/>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4F51BF6" w14:textId="77777777" w:rsidR="00F6447A" w:rsidRPr="006F3A01" w:rsidRDefault="00F6447A" w:rsidP="0042301E">
            <w:pPr>
              <w:spacing w:after="0" w:line="240" w:lineRule="auto"/>
              <w:jc w:val="center"/>
              <w:rPr>
                <w:rFonts w:ascii="Times New Roman" w:eastAsia="Times New Roman" w:hAnsi="Times New Roman" w:cs="Times New Roman"/>
                <w:sz w:val="24"/>
                <w:szCs w:val="24"/>
                <w:lang w:val="en-US"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A3E4DDC" w14:textId="77777777" w:rsidR="00F6447A" w:rsidRPr="006F3A01" w:rsidRDefault="00F6447A" w:rsidP="0042301E">
            <w:pPr>
              <w:spacing w:after="0" w:line="240" w:lineRule="auto"/>
              <w:jc w:val="center"/>
              <w:rPr>
                <w:rFonts w:ascii="Times New Roman" w:eastAsia="Times New Roman" w:hAnsi="Times New Roman" w:cs="Times New Roman"/>
                <w:sz w:val="24"/>
                <w:szCs w:val="24"/>
                <w:lang w:eastAsia="ru-RU"/>
              </w:rPr>
            </w:pPr>
          </w:p>
        </w:tc>
      </w:tr>
    </w:tbl>
    <w:p w14:paraId="05B4FFB6" w14:textId="77777777" w:rsidR="00324307" w:rsidRDefault="00324307" w:rsidP="0042301E">
      <w:pPr>
        <w:widowControl w:val="0"/>
        <w:spacing w:after="0" w:line="240" w:lineRule="auto"/>
        <w:ind w:firstLine="708"/>
        <w:jc w:val="both"/>
        <w:outlineLvl w:val="1"/>
        <w:rPr>
          <w:rFonts w:ascii="Times New Roman" w:eastAsia="Times New Roman"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E03C8" w:rsidRPr="00E81457" w14:paraId="46068D7C" w14:textId="77777777" w:rsidTr="001B5624">
        <w:trPr>
          <w:jc w:val="center"/>
        </w:trPr>
        <w:tc>
          <w:tcPr>
            <w:tcW w:w="8505" w:type="dxa"/>
          </w:tcPr>
          <w:p w14:paraId="0BC2AA29" w14:textId="77777777" w:rsidR="008E03C8" w:rsidRPr="00E81457" w:rsidRDefault="008E03C8" w:rsidP="001B5624">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046E966E" w14:textId="77777777" w:rsidR="008E03C8" w:rsidRDefault="008E03C8" w:rsidP="0042301E">
      <w:pPr>
        <w:spacing w:after="0" w:line="240" w:lineRule="auto"/>
        <w:ind w:right="-1" w:firstLine="708"/>
        <w:jc w:val="both"/>
        <w:rPr>
          <w:rFonts w:ascii="Times New Roman" w:eastAsia="Times New Roman" w:hAnsi="Times New Roman" w:cs="Times New Roman"/>
          <w:sz w:val="28"/>
          <w:szCs w:val="28"/>
          <w:lang w:eastAsia="ru-RU"/>
        </w:rPr>
      </w:pPr>
    </w:p>
    <w:p w14:paraId="218DBF46" w14:textId="77777777" w:rsidR="007624A6" w:rsidRPr="00567E5A" w:rsidRDefault="007624A6" w:rsidP="008E03C8">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567E5A">
        <w:rPr>
          <w:rFonts w:ascii="Times New Roman" w:eastAsia="Times New Roman" w:hAnsi="Times New Roman" w:cs="Times New Roman"/>
          <w:sz w:val="28"/>
          <w:szCs w:val="28"/>
          <w:lang w:eastAsia="ru-RU"/>
        </w:rPr>
        <w:t>Отопление от индивидуальных источников тепловой энергии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55EF9494" w14:textId="77777777" w:rsidR="008E03C8" w:rsidRDefault="007624A6" w:rsidP="008E03C8">
      <w:pPr>
        <w:widowControl w:val="0"/>
        <w:suppressAutoHyphens/>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Индивидуальные источники тепловой энергии </w:t>
      </w:r>
      <w:r w:rsidRPr="00567E5A">
        <w:rPr>
          <w:rFonts w:ascii="Times New Roman" w:hAnsi="Times New Roman" w:cs="Times New Roman"/>
          <w:sz w:val="28"/>
          <w:szCs w:val="28"/>
        </w:rPr>
        <w:t>Южного сельского поселения</w:t>
      </w:r>
      <w:r w:rsidR="008E03C8">
        <w:rPr>
          <w:rFonts w:ascii="Times New Roman" w:hAnsi="Times New Roman" w:cs="Times New Roman"/>
          <w:sz w:val="28"/>
          <w:szCs w:val="28"/>
        </w:rPr>
        <w:t xml:space="preserve"> Крымского района</w:t>
      </w:r>
      <w:r w:rsidRPr="00567E5A">
        <w:rPr>
          <w:rFonts w:ascii="Times New Roman" w:hAnsi="Times New Roman" w:cs="Times New Roman"/>
          <w:sz w:val="28"/>
          <w:szCs w:val="28"/>
        </w:rPr>
        <w:t xml:space="preserve"> </w:t>
      </w:r>
      <w:r w:rsidRPr="00567E5A">
        <w:rPr>
          <w:rFonts w:ascii="Times New Roman" w:hAnsi="Times New Roman" w:cs="Times New Roman"/>
          <w:sz w:val="28"/>
          <w:szCs w:val="28"/>
          <w:lang w:eastAsia="ru-RU"/>
        </w:rPr>
        <w:t xml:space="preserve">служат для отопления и горячего водоснабжения индивидуального жилого фонда суммарной площадью 113,100 тыс. м². </w:t>
      </w:r>
    </w:p>
    <w:p w14:paraId="6323DBCA" w14:textId="77777777" w:rsidR="008E03C8" w:rsidRDefault="007624A6" w:rsidP="008E03C8">
      <w:pPr>
        <w:widowControl w:val="0"/>
        <w:suppressAutoHyphens/>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Поскольку данные об установленной тепловой мощности данных </w:t>
      </w:r>
      <w:proofErr w:type="spellStart"/>
      <w:r w:rsidRPr="00567E5A">
        <w:rPr>
          <w:rFonts w:ascii="Times New Roman" w:hAnsi="Times New Roman" w:cs="Times New Roman"/>
          <w:sz w:val="28"/>
          <w:szCs w:val="28"/>
          <w:lang w:eastAsia="ru-RU"/>
        </w:rPr>
        <w:t>теплоагрегатов</w:t>
      </w:r>
      <w:proofErr w:type="spellEnd"/>
      <w:r w:rsidRPr="00567E5A">
        <w:rPr>
          <w:rFonts w:ascii="Times New Roman" w:hAnsi="Times New Roman" w:cs="Times New Roman"/>
          <w:sz w:val="28"/>
          <w:szCs w:val="28"/>
          <w:lang w:eastAsia="ru-RU"/>
        </w:rPr>
        <w:t xml:space="preserve"> отсутствуют, не представляется возможности точно оценить резервы этого вида оборудования. </w:t>
      </w:r>
    </w:p>
    <w:p w14:paraId="71B3AF0B" w14:textId="77777777" w:rsidR="007624A6" w:rsidRDefault="007624A6" w:rsidP="008E03C8">
      <w:pPr>
        <w:widowControl w:val="0"/>
        <w:suppressAutoHyphens/>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Расход тепла на отопление существующих индивидуальных жилых домов </w:t>
      </w:r>
      <w:r w:rsidRPr="00567E5A">
        <w:rPr>
          <w:rFonts w:ascii="Times New Roman" w:hAnsi="Times New Roman" w:cs="Times New Roman"/>
          <w:sz w:val="28"/>
          <w:szCs w:val="28"/>
          <w:lang w:eastAsia="ru-RU"/>
        </w:rPr>
        <w:lastRenderedPageBreak/>
        <w:t>определен из условий 20 ккал/ч на 1 м</w:t>
      </w:r>
      <w:proofErr w:type="gramStart"/>
      <w:r w:rsidRPr="00567E5A">
        <w:rPr>
          <w:rFonts w:ascii="Times New Roman" w:hAnsi="Times New Roman" w:cs="Times New Roman"/>
          <w:sz w:val="28"/>
          <w:szCs w:val="28"/>
          <w:vertAlign w:val="superscript"/>
          <w:lang w:eastAsia="ru-RU"/>
        </w:rPr>
        <w:t>2</w:t>
      </w:r>
      <w:proofErr w:type="gramEnd"/>
      <w:r w:rsidRPr="00567E5A">
        <w:rPr>
          <w:rFonts w:ascii="Times New Roman" w:hAnsi="Times New Roman" w:cs="Times New Roman"/>
          <w:sz w:val="28"/>
          <w:szCs w:val="28"/>
          <w:lang w:eastAsia="ru-RU"/>
        </w:rPr>
        <w:t xml:space="preserve">. Ориентировочная тепловая нагрузка </w:t>
      </w:r>
      <w:r w:rsidR="008E03C8">
        <w:rPr>
          <w:rFonts w:ascii="Times New Roman" w:hAnsi="Times New Roman" w:cs="Times New Roman"/>
          <w:sz w:val="28"/>
          <w:szCs w:val="28"/>
          <w:lang w:eastAsia="ru-RU"/>
        </w:rPr>
        <w:t>индивидуального жилого фонда</w:t>
      </w:r>
      <w:r w:rsidRPr="00567E5A">
        <w:rPr>
          <w:rFonts w:ascii="Times New Roman" w:hAnsi="Times New Roman" w:cs="Times New Roman"/>
          <w:sz w:val="28"/>
          <w:szCs w:val="28"/>
          <w:lang w:eastAsia="ru-RU"/>
        </w:rPr>
        <w:t xml:space="preserve">, обеспечиваемая от индивидуальных </w:t>
      </w:r>
      <w:proofErr w:type="spellStart"/>
      <w:r w:rsidRPr="00567E5A">
        <w:rPr>
          <w:rFonts w:ascii="Times New Roman" w:hAnsi="Times New Roman" w:cs="Times New Roman"/>
          <w:sz w:val="28"/>
          <w:szCs w:val="28"/>
          <w:lang w:eastAsia="ru-RU"/>
        </w:rPr>
        <w:t>теплогенераторов</w:t>
      </w:r>
      <w:proofErr w:type="spellEnd"/>
      <w:r w:rsidRPr="00567E5A">
        <w:rPr>
          <w:rFonts w:ascii="Times New Roman" w:hAnsi="Times New Roman" w:cs="Times New Roman"/>
          <w:sz w:val="28"/>
          <w:szCs w:val="28"/>
          <w:lang w:eastAsia="ru-RU"/>
        </w:rPr>
        <w:t>, составляет около 2,262 Гкал/час.</w:t>
      </w:r>
    </w:p>
    <w:p w14:paraId="154F30F6" w14:textId="77777777" w:rsidR="00324307" w:rsidRPr="00567E5A" w:rsidRDefault="00324307" w:rsidP="0042301E">
      <w:pPr>
        <w:spacing w:after="0" w:line="240" w:lineRule="auto"/>
        <w:ind w:right="-285"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F2362" w:rsidRPr="00E81457" w14:paraId="58117CD0" w14:textId="77777777" w:rsidTr="001B5624">
        <w:trPr>
          <w:jc w:val="center"/>
        </w:trPr>
        <w:tc>
          <w:tcPr>
            <w:tcW w:w="8505" w:type="dxa"/>
          </w:tcPr>
          <w:p w14:paraId="1A15F981" w14:textId="77777777" w:rsidR="00FF2362" w:rsidRPr="00E81457" w:rsidRDefault="00FF2362" w:rsidP="001B5624">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31EE252F" w14:textId="77777777" w:rsidR="00324307" w:rsidRPr="00567E5A" w:rsidRDefault="00324307" w:rsidP="00FF2362">
      <w:pPr>
        <w:widowControl w:val="0"/>
        <w:spacing w:after="0" w:line="240" w:lineRule="auto"/>
        <w:outlineLvl w:val="1"/>
        <w:rPr>
          <w:rFonts w:ascii="Times New Roman" w:eastAsia="Times New Roman" w:hAnsi="Times New Roman" w:cs="Times New Roman"/>
          <w:b/>
          <w:bCs/>
          <w:iCs/>
          <w:sz w:val="28"/>
          <w:szCs w:val="28"/>
          <w:lang w:eastAsia="ru-RU"/>
        </w:rPr>
      </w:pPr>
    </w:p>
    <w:p w14:paraId="18154BF3" w14:textId="77777777" w:rsidR="007A5326" w:rsidRDefault="007A5326" w:rsidP="00FF2362">
      <w:pPr>
        <w:spacing w:after="0" w:line="240" w:lineRule="auto"/>
        <w:ind w:firstLine="567"/>
        <w:jc w:val="both"/>
        <w:rPr>
          <w:rFonts w:ascii="Times New Roman" w:eastAsia="Times New Roman" w:hAnsi="Times New Roman" w:cs="Times New Roman"/>
          <w:sz w:val="28"/>
          <w:szCs w:val="28"/>
          <w:lang w:eastAsia="ru-RU"/>
        </w:rPr>
      </w:pPr>
      <w:r w:rsidRPr="00567E5A">
        <w:rPr>
          <w:rFonts w:ascii="Times New Roman" w:eastAsia="Times New Roman" w:hAnsi="Times New Roman" w:cs="Times New Roman"/>
          <w:sz w:val="28"/>
          <w:szCs w:val="28"/>
          <w:lang w:eastAsia="ru-RU"/>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567E5A">
        <w:rPr>
          <w:rFonts w:ascii="Times New Roman" w:eastAsia="Times New Roman" w:hAnsi="Times New Roman" w:cs="Times New Roman"/>
          <w:sz w:val="28"/>
          <w:szCs w:val="28"/>
          <w:lang w:eastAsia="ru-RU"/>
        </w:rPr>
        <w:t xml:space="preserve"> и перспективные балансы,</w:t>
      </w:r>
      <w:r w:rsidRPr="00567E5A">
        <w:rPr>
          <w:rFonts w:ascii="Times New Roman" w:eastAsia="Times New Roman" w:hAnsi="Times New Roman" w:cs="Times New Roman"/>
          <w:sz w:val="28"/>
          <w:szCs w:val="28"/>
          <w:lang w:eastAsia="ru-RU"/>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567E5A">
        <w:rPr>
          <w:rFonts w:ascii="Times New Roman" w:eastAsia="Times New Roman" w:hAnsi="Times New Roman" w:cs="Times New Roman"/>
          <w:sz w:val="28"/>
          <w:szCs w:val="28"/>
          <w:lang w:eastAsia="ru-RU"/>
        </w:rPr>
        <w:t>,</w:t>
      </w:r>
      <w:r w:rsidRPr="00567E5A">
        <w:rPr>
          <w:rFonts w:ascii="Times New Roman" w:eastAsia="Times New Roman" w:hAnsi="Times New Roman" w:cs="Times New Roman"/>
          <w:sz w:val="28"/>
          <w:szCs w:val="28"/>
          <w:lang w:eastAsia="ru-RU"/>
        </w:rPr>
        <w:t xml:space="preserve"> приведены в таблице </w:t>
      </w:r>
      <w:r w:rsidR="000713FB" w:rsidRPr="00567E5A">
        <w:rPr>
          <w:rFonts w:ascii="Times New Roman" w:eastAsia="Times New Roman" w:hAnsi="Times New Roman" w:cs="Times New Roman"/>
          <w:sz w:val="28"/>
          <w:szCs w:val="28"/>
          <w:lang w:eastAsia="ru-RU"/>
        </w:rPr>
        <w:t>7</w:t>
      </w:r>
      <w:r w:rsidR="00614ABC" w:rsidRPr="00567E5A">
        <w:rPr>
          <w:rFonts w:ascii="Times New Roman" w:eastAsia="Times New Roman" w:hAnsi="Times New Roman" w:cs="Times New Roman"/>
          <w:sz w:val="28"/>
          <w:szCs w:val="28"/>
          <w:lang w:eastAsia="ru-RU"/>
        </w:rPr>
        <w:t>.</w:t>
      </w:r>
    </w:p>
    <w:p w14:paraId="040F74E2" w14:textId="77777777" w:rsidR="00FF2362" w:rsidRDefault="00FF2362" w:rsidP="00FF2362">
      <w:pPr>
        <w:spacing w:after="0" w:line="240" w:lineRule="auto"/>
        <w:ind w:firstLine="567"/>
        <w:jc w:val="both"/>
        <w:rPr>
          <w:rFonts w:ascii="Times New Roman" w:eastAsia="Times New Roman" w:hAnsi="Times New Roman" w:cs="Times New Roman"/>
          <w:sz w:val="28"/>
          <w:szCs w:val="28"/>
          <w:lang w:eastAsia="ru-RU"/>
        </w:rPr>
      </w:pPr>
    </w:p>
    <w:p w14:paraId="6003C024" w14:textId="77777777" w:rsidR="00FF2362" w:rsidRDefault="00FF2362" w:rsidP="00FF2362">
      <w:pPr>
        <w:spacing w:after="0" w:line="240" w:lineRule="auto"/>
        <w:ind w:firstLine="567"/>
        <w:jc w:val="both"/>
        <w:rPr>
          <w:rFonts w:ascii="Times New Roman" w:eastAsia="Times New Roman" w:hAnsi="Times New Roman" w:cs="Times New Roman"/>
          <w:sz w:val="28"/>
          <w:szCs w:val="28"/>
          <w:lang w:eastAsia="ru-RU"/>
        </w:rPr>
        <w:sectPr w:rsidR="00FF2362" w:rsidSect="00A46DE7">
          <w:headerReference w:type="default" r:id="rId10"/>
          <w:type w:val="continuous"/>
          <w:pgSz w:w="11906" w:h="16838" w:code="9"/>
          <w:pgMar w:top="1134" w:right="567" w:bottom="1134" w:left="1701" w:header="567" w:footer="709" w:gutter="0"/>
          <w:pgNumType w:start="13"/>
          <w:cols w:space="708"/>
          <w:docGrid w:linePitch="360"/>
        </w:sectPr>
      </w:pPr>
    </w:p>
    <w:p w14:paraId="0AEF0E35" w14:textId="77777777" w:rsidR="00FF2362" w:rsidRDefault="00FF2362" w:rsidP="00FF2362">
      <w:pPr>
        <w:widowControl w:val="0"/>
        <w:suppressAutoHyphens/>
        <w:spacing w:after="0" w:line="240" w:lineRule="auto"/>
        <w:jc w:val="center"/>
        <w:rPr>
          <w:rFonts w:ascii="Times New Roman" w:hAnsi="Times New Roman" w:cs="Times New Roman"/>
          <w:sz w:val="28"/>
          <w:szCs w:val="28"/>
        </w:rPr>
      </w:pPr>
      <w:bookmarkStart w:id="3" w:name="_Hlk50123925"/>
      <w:r w:rsidRPr="00645D36">
        <w:rPr>
          <w:rFonts w:ascii="Times New Roman" w:hAnsi="Times New Roman" w:cs="Times New Roman"/>
          <w:sz w:val="28"/>
          <w:szCs w:val="28"/>
        </w:rPr>
        <w:lastRenderedPageBreak/>
        <w:t>Существующий и перспективный баланс тепловой мощности и присоединенной тепловой нагрузки, Гкал/</w:t>
      </w:r>
      <w:proofErr w:type="gramStart"/>
      <w:r w:rsidRPr="00645D36">
        <w:rPr>
          <w:rFonts w:ascii="Times New Roman" w:hAnsi="Times New Roman" w:cs="Times New Roman"/>
          <w:sz w:val="28"/>
          <w:szCs w:val="28"/>
        </w:rPr>
        <w:t>ч</w:t>
      </w:r>
      <w:bookmarkEnd w:id="3"/>
      <w:proofErr w:type="gramEnd"/>
    </w:p>
    <w:p w14:paraId="1000B4AA" w14:textId="77777777" w:rsidR="00FF2362" w:rsidRPr="00645D36" w:rsidRDefault="00FF2362" w:rsidP="00FF2362">
      <w:pPr>
        <w:widowControl w:val="0"/>
        <w:suppressAutoHyphens/>
        <w:spacing w:after="0" w:line="240" w:lineRule="auto"/>
        <w:jc w:val="center"/>
        <w:rPr>
          <w:rFonts w:ascii="Times New Roman" w:hAnsi="Times New Roman" w:cs="Times New Roman"/>
          <w:sz w:val="28"/>
          <w:szCs w:val="28"/>
        </w:rPr>
      </w:pPr>
    </w:p>
    <w:p w14:paraId="061F9416" w14:textId="77777777" w:rsidR="00FF2362" w:rsidRDefault="00FF2362" w:rsidP="00FF2362">
      <w:pPr>
        <w:widowControl w:val="0"/>
        <w:suppressAutoHyphens/>
        <w:spacing w:after="0" w:line="240" w:lineRule="auto"/>
        <w:rPr>
          <w:rFonts w:ascii="Times New Roman" w:hAnsi="Times New Roman" w:cs="Times New Roman"/>
          <w:sz w:val="28"/>
          <w:szCs w:val="28"/>
          <w:lang w:eastAsia="ru-RU"/>
        </w:rPr>
      </w:pPr>
    </w:p>
    <w:p w14:paraId="0480B78F" w14:textId="77777777" w:rsidR="00EC612B" w:rsidRDefault="00EC612B" w:rsidP="00FF2362">
      <w:pPr>
        <w:widowControl w:val="0"/>
        <w:suppressAutoHyphens/>
        <w:spacing w:after="0" w:line="240" w:lineRule="auto"/>
        <w:jc w:val="right"/>
        <w:rPr>
          <w:rFonts w:ascii="Times New Roman" w:hAnsi="Times New Roman" w:cs="Times New Roman"/>
          <w:sz w:val="28"/>
          <w:szCs w:val="28"/>
          <w:lang w:eastAsia="ru-RU"/>
        </w:rPr>
      </w:pPr>
      <w:r w:rsidRPr="00EC612B">
        <w:rPr>
          <w:rFonts w:ascii="Times New Roman" w:hAnsi="Times New Roman" w:cs="Times New Roman"/>
          <w:sz w:val="28"/>
          <w:szCs w:val="28"/>
          <w:lang w:eastAsia="ru-RU"/>
        </w:rPr>
        <w:t>Таблица 7</w:t>
      </w:r>
    </w:p>
    <w:p w14:paraId="590E98D4" w14:textId="77777777" w:rsidR="00FF2362" w:rsidRDefault="00FF2362" w:rsidP="00FF2362">
      <w:pPr>
        <w:widowControl w:val="0"/>
        <w:suppressAutoHyphens/>
        <w:spacing w:after="0" w:line="240" w:lineRule="auto"/>
        <w:rPr>
          <w:rFonts w:ascii="Times New Roman" w:hAnsi="Times New Roman" w:cs="Times New Roman"/>
          <w:sz w:val="28"/>
          <w:szCs w:val="28"/>
          <w:lang w:eastAsia="ru-RU"/>
        </w:rPr>
      </w:pPr>
    </w:p>
    <w:tbl>
      <w:tblPr>
        <w:tblW w:w="1460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559"/>
        <w:gridCol w:w="2268"/>
        <w:gridCol w:w="850"/>
        <w:gridCol w:w="1134"/>
        <w:gridCol w:w="851"/>
        <w:gridCol w:w="1134"/>
        <w:gridCol w:w="850"/>
        <w:gridCol w:w="993"/>
        <w:gridCol w:w="992"/>
        <w:gridCol w:w="1134"/>
        <w:gridCol w:w="1417"/>
        <w:gridCol w:w="993"/>
      </w:tblGrid>
      <w:tr w:rsidR="00446FA7" w:rsidRPr="00DA0958" w14:paraId="74182A84" w14:textId="77777777" w:rsidTr="001B5624">
        <w:trPr>
          <w:trHeight w:hRule="exact" w:val="1937"/>
        </w:trPr>
        <w:tc>
          <w:tcPr>
            <w:tcW w:w="426" w:type="dxa"/>
            <w:tcBorders>
              <w:top w:val="single" w:sz="4" w:space="0" w:color="auto"/>
              <w:left w:val="single" w:sz="4" w:space="0" w:color="auto"/>
              <w:bottom w:val="single" w:sz="4" w:space="0" w:color="auto"/>
              <w:right w:val="single" w:sz="4" w:space="0" w:color="auto"/>
            </w:tcBorders>
            <w:vAlign w:val="center"/>
          </w:tcPr>
          <w:p w14:paraId="2009D97B" w14:textId="77777777" w:rsidR="0007316A" w:rsidRPr="00DA0958" w:rsidRDefault="0007316A" w:rsidP="00446FA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 xml:space="preserve">№ </w:t>
            </w:r>
            <w:proofErr w:type="gramStart"/>
            <w:r w:rsidRPr="00DA0958">
              <w:rPr>
                <w:rFonts w:ascii="Times New Roman" w:eastAsia="Times New Roman" w:hAnsi="Times New Roman" w:cs="Times New Roman"/>
                <w:color w:val="000000"/>
                <w:sz w:val="24"/>
                <w:szCs w:val="24"/>
                <w:lang w:eastAsia="ru-RU"/>
              </w:rPr>
              <w:t>п</w:t>
            </w:r>
            <w:proofErr w:type="gramEnd"/>
            <w:r w:rsidRPr="00DA0958">
              <w:rPr>
                <w:rFonts w:ascii="Times New Roman" w:eastAsia="Times New Roman" w:hAnsi="Times New Roman" w:cs="Times New Roman"/>
                <w:color w:val="000000"/>
                <w:sz w:val="24"/>
                <w:szCs w:val="24"/>
                <w:lang w:eastAsia="ru-RU"/>
              </w:rPr>
              <w:t>/п</w:t>
            </w:r>
          </w:p>
        </w:tc>
        <w:tc>
          <w:tcPr>
            <w:tcW w:w="1559" w:type="dxa"/>
            <w:tcBorders>
              <w:top w:val="single" w:sz="4" w:space="0" w:color="auto"/>
              <w:left w:val="single" w:sz="4" w:space="0" w:color="auto"/>
              <w:bottom w:val="single" w:sz="4" w:space="0" w:color="auto"/>
              <w:right w:val="single" w:sz="4" w:space="0" w:color="auto"/>
            </w:tcBorders>
            <w:vAlign w:val="center"/>
          </w:tcPr>
          <w:p w14:paraId="34E8FCB4" w14:textId="77777777" w:rsidR="0007316A" w:rsidRPr="00DA0958" w:rsidRDefault="0007316A" w:rsidP="00446FA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Наименование ТСО</w:t>
            </w:r>
          </w:p>
        </w:tc>
        <w:tc>
          <w:tcPr>
            <w:tcW w:w="2268" w:type="dxa"/>
            <w:tcBorders>
              <w:top w:val="single" w:sz="4" w:space="0" w:color="auto"/>
              <w:left w:val="single" w:sz="4" w:space="0" w:color="auto"/>
              <w:bottom w:val="single" w:sz="4" w:space="0" w:color="auto"/>
              <w:right w:val="single" w:sz="4" w:space="0" w:color="auto"/>
            </w:tcBorders>
            <w:vAlign w:val="center"/>
          </w:tcPr>
          <w:p w14:paraId="693367FE" w14:textId="77777777" w:rsidR="0007316A" w:rsidRPr="00DA0958" w:rsidRDefault="0007316A" w:rsidP="00446FA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Наименование и адрес котельной</w:t>
            </w:r>
          </w:p>
        </w:tc>
        <w:tc>
          <w:tcPr>
            <w:tcW w:w="850" w:type="dxa"/>
            <w:tcBorders>
              <w:top w:val="single" w:sz="4" w:space="0" w:color="auto"/>
              <w:left w:val="single" w:sz="4" w:space="0" w:color="auto"/>
              <w:bottom w:val="single" w:sz="4" w:space="0" w:color="auto"/>
              <w:right w:val="single" w:sz="4" w:space="0" w:color="auto"/>
            </w:tcBorders>
            <w:vAlign w:val="center"/>
          </w:tcPr>
          <w:p w14:paraId="74297CF9" w14:textId="77777777" w:rsidR="0007316A" w:rsidRPr="00DA0958" w:rsidRDefault="0007316A" w:rsidP="001B5624">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76AC4667" w14:textId="77777777" w:rsidR="0007316A" w:rsidRPr="00DA0958" w:rsidRDefault="0007316A" w:rsidP="001B5624">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Установленная мощность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4A15D7A0" w14:textId="77777777" w:rsidR="0007316A" w:rsidRPr="00DA0958" w:rsidRDefault="0007316A" w:rsidP="001B5624">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Располагаемая,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2FDF8DB" w14:textId="77777777" w:rsidR="0007316A" w:rsidRPr="00DA0958" w:rsidRDefault="0007316A" w:rsidP="001B5624">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Тепловая мощность нетто,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440BA55" w14:textId="77777777" w:rsidR="0007316A" w:rsidRPr="00DA0958" w:rsidRDefault="0007316A" w:rsidP="001B5624">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Собственные нужды,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62392160" w14:textId="77777777" w:rsidR="0007316A" w:rsidRPr="00DA0958" w:rsidRDefault="0007316A" w:rsidP="001B5624">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Потери в тепловых сетях,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44C23931" w14:textId="77777777" w:rsidR="0007316A" w:rsidRPr="00DA0958" w:rsidRDefault="0007316A" w:rsidP="001B5624">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Подключенная нагрузка,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A18D40E" w14:textId="77777777" w:rsidR="0007316A" w:rsidRPr="00DA0958" w:rsidRDefault="0007316A" w:rsidP="001B5624">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Тепловая нагрузка на источнике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558C1352" w14:textId="77777777" w:rsidR="0007316A" w:rsidRPr="00DA0958" w:rsidRDefault="0007316A" w:rsidP="001B5624">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Резерв (+)/ дефицит</w:t>
            </w:r>
            <w:r w:rsidR="00132A23" w:rsidRPr="00DA0958">
              <w:rPr>
                <w:rFonts w:ascii="Times New Roman" w:eastAsia="Times New Roman" w:hAnsi="Times New Roman" w:cs="Times New Roman"/>
                <w:color w:val="000000"/>
                <w:sz w:val="24"/>
                <w:szCs w:val="24"/>
                <w:lang w:eastAsia="ru-RU"/>
              </w:rPr>
              <w:t xml:space="preserve"> </w:t>
            </w:r>
            <w:r w:rsidRPr="00DA0958">
              <w:rPr>
                <w:rFonts w:ascii="Times New Roman" w:eastAsia="Times New Roman" w:hAnsi="Times New Roman" w:cs="Times New Roman"/>
                <w:color w:val="000000"/>
                <w:sz w:val="24"/>
                <w:szCs w:val="24"/>
                <w:lang w:eastAsia="ru-RU"/>
              </w:rPr>
              <w:t>(-) тепловой мощности в номинальном режиме,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79CE22C0" w14:textId="77777777" w:rsidR="0007316A" w:rsidRPr="00DA0958" w:rsidRDefault="0007316A" w:rsidP="001B5624">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КИУТМ, %</w:t>
            </w:r>
          </w:p>
        </w:tc>
      </w:tr>
      <w:tr w:rsidR="00446FA7" w:rsidRPr="00DA0958" w14:paraId="6C3D328F" w14:textId="77777777" w:rsidTr="00446FA7">
        <w:trPr>
          <w:trHeight w:hRule="exact" w:val="285"/>
        </w:trPr>
        <w:tc>
          <w:tcPr>
            <w:tcW w:w="426" w:type="dxa"/>
            <w:tcBorders>
              <w:top w:val="single" w:sz="4" w:space="0" w:color="auto"/>
              <w:left w:val="single" w:sz="4" w:space="0" w:color="auto"/>
              <w:bottom w:val="single" w:sz="4" w:space="0" w:color="auto"/>
              <w:right w:val="single" w:sz="4" w:space="0" w:color="auto"/>
            </w:tcBorders>
            <w:vAlign w:val="center"/>
          </w:tcPr>
          <w:p w14:paraId="5E23F313" w14:textId="77777777" w:rsidR="00446FA7" w:rsidRPr="00DA0958" w:rsidRDefault="00446FA7" w:rsidP="00446FA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4311A1D" w14:textId="77777777" w:rsidR="00446FA7" w:rsidRPr="00DA0958" w:rsidRDefault="00446FA7" w:rsidP="00446FA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14:paraId="0AC387D4" w14:textId="77777777" w:rsidR="00446FA7" w:rsidRPr="00DA0958" w:rsidRDefault="00446FA7" w:rsidP="00446FA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14:paraId="0A3E99D3" w14:textId="77777777" w:rsidR="00446FA7" w:rsidRPr="00DA0958" w:rsidRDefault="00446FA7" w:rsidP="001B5624">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1E9FE3E9" w14:textId="77777777" w:rsidR="00446FA7" w:rsidRPr="00DA0958" w:rsidRDefault="00446FA7" w:rsidP="001B5624">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76F71438" w14:textId="77777777" w:rsidR="00446FA7" w:rsidRPr="00DA0958" w:rsidRDefault="00446FA7" w:rsidP="001B5624">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7FCF997B" w14:textId="77777777" w:rsidR="00446FA7" w:rsidRPr="00DA0958" w:rsidRDefault="00446FA7" w:rsidP="001B5624">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5A400EAD" w14:textId="77777777" w:rsidR="00446FA7" w:rsidRPr="00DA0958" w:rsidRDefault="00446FA7" w:rsidP="001B5624">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14:paraId="667FDA96" w14:textId="77777777" w:rsidR="00446FA7" w:rsidRPr="00DA0958" w:rsidRDefault="00446FA7" w:rsidP="001B5624">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14:paraId="51F1A13B" w14:textId="77777777" w:rsidR="00446FA7" w:rsidRPr="00DA0958" w:rsidRDefault="00446FA7" w:rsidP="001B5624">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DC32E20" w14:textId="77777777" w:rsidR="00446FA7" w:rsidRPr="00DA0958" w:rsidRDefault="00446FA7" w:rsidP="001B5624">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14:paraId="03CD455D" w14:textId="77777777" w:rsidR="00446FA7" w:rsidRPr="00DA0958" w:rsidRDefault="00446FA7" w:rsidP="001B5624">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14:paraId="74EABC0D" w14:textId="77777777" w:rsidR="00446FA7" w:rsidRPr="00DA0958" w:rsidRDefault="00446FA7" w:rsidP="001B5624">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13</w:t>
            </w:r>
          </w:p>
        </w:tc>
      </w:tr>
      <w:tr w:rsidR="00446FA7" w:rsidRPr="00DA0958" w14:paraId="5FC49FA6" w14:textId="77777777" w:rsidTr="001B5624">
        <w:trPr>
          <w:trHeight w:hRule="exact" w:val="340"/>
        </w:trPr>
        <w:tc>
          <w:tcPr>
            <w:tcW w:w="426" w:type="dxa"/>
            <w:vMerge w:val="restart"/>
            <w:tcBorders>
              <w:top w:val="single" w:sz="4" w:space="0" w:color="auto"/>
              <w:left w:val="single" w:sz="4" w:space="0" w:color="auto"/>
              <w:bottom w:val="single" w:sz="4" w:space="0" w:color="auto"/>
              <w:right w:val="single" w:sz="4" w:space="0" w:color="auto"/>
            </w:tcBorders>
          </w:tcPr>
          <w:p w14:paraId="02C99143" w14:textId="77777777" w:rsidR="002021CD" w:rsidRPr="00DA0958" w:rsidRDefault="002021CD" w:rsidP="0042301E">
            <w:pPr>
              <w:spacing w:after="0" w:line="240" w:lineRule="auto"/>
              <w:jc w:val="center"/>
              <w:rPr>
                <w:rFonts w:ascii="Times New Roman" w:hAnsi="Times New Roman" w:cs="Times New Roman"/>
                <w:sz w:val="24"/>
                <w:szCs w:val="24"/>
                <w:lang w:eastAsia="ru-RU"/>
              </w:rPr>
            </w:pPr>
            <w:r w:rsidRPr="00DA0958">
              <w:rPr>
                <w:rFonts w:ascii="Times New Roman" w:hAnsi="Times New Roman" w:cs="Times New Roman"/>
                <w:sz w:val="24"/>
                <w:szCs w:val="24"/>
                <w:lang w:eastAsia="ru-RU"/>
              </w:rPr>
              <w:t>1</w:t>
            </w:r>
          </w:p>
        </w:tc>
        <w:tc>
          <w:tcPr>
            <w:tcW w:w="1559" w:type="dxa"/>
            <w:vMerge w:val="restart"/>
            <w:tcBorders>
              <w:top w:val="single" w:sz="4" w:space="0" w:color="auto"/>
              <w:left w:val="single" w:sz="4" w:space="0" w:color="auto"/>
              <w:bottom w:val="single" w:sz="4" w:space="0" w:color="auto"/>
              <w:right w:val="single" w:sz="4" w:space="0" w:color="auto"/>
            </w:tcBorders>
          </w:tcPr>
          <w:p w14:paraId="09D66DD1" w14:textId="77777777" w:rsidR="002021CD" w:rsidRPr="00DA0958" w:rsidRDefault="002021CD" w:rsidP="0042301E">
            <w:pPr>
              <w:spacing w:after="0" w:line="240" w:lineRule="auto"/>
              <w:rPr>
                <w:rFonts w:ascii="Times New Roman" w:hAnsi="Times New Roman" w:cs="Times New Roman"/>
                <w:sz w:val="24"/>
                <w:szCs w:val="24"/>
              </w:rPr>
            </w:pPr>
            <w:r w:rsidRPr="00DA0958">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023FA06E" w14:textId="77777777" w:rsidR="00446FA7" w:rsidRPr="00DA0958" w:rsidRDefault="002021CD" w:rsidP="00446FA7">
            <w:pPr>
              <w:widowControl w:val="0"/>
              <w:spacing w:after="0" w:line="240" w:lineRule="auto"/>
              <w:ind w:right="-99"/>
              <w:outlineLvl w:val="1"/>
              <w:rPr>
                <w:rFonts w:ascii="Times New Roman" w:hAnsi="Times New Roman" w:cs="Times New Roman"/>
                <w:sz w:val="24"/>
                <w:szCs w:val="24"/>
              </w:rPr>
            </w:pPr>
            <w:r w:rsidRPr="00DA0958">
              <w:rPr>
                <w:rFonts w:ascii="Times New Roman" w:hAnsi="Times New Roman" w:cs="Times New Roman"/>
                <w:sz w:val="24"/>
                <w:szCs w:val="24"/>
              </w:rPr>
              <w:t>Котельная № 32, п</w:t>
            </w:r>
            <w:r w:rsidR="00132A23" w:rsidRPr="00DA0958">
              <w:rPr>
                <w:rFonts w:ascii="Times New Roman" w:hAnsi="Times New Roman" w:cs="Times New Roman"/>
                <w:sz w:val="24"/>
                <w:szCs w:val="24"/>
              </w:rPr>
              <w:t>ос</w:t>
            </w:r>
            <w:r w:rsidRPr="00DA0958">
              <w:rPr>
                <w:rFonts w:ascii="Times New Roman" w:hAnsi="Times New Roman" w:cs="Times New Roman"/>
                <w:sz w:val="24"/>
                <w:szCs w:val="24"/>
              </w:rPr>
              <w:t xml:space="preserve">. </w:t>
            </w:r>
            <w:proofErr w:type="gramStart"/>
            <w:r w:rsidRPr="00DA0958">
              <w:rPr>
                <w:rFonts w:ascii="Times New Roman" w:hAnsi="Times New Roman" w:cs="Times New Roman"/>
                <w:sz w:val="24"/>
                <w:szCs w:val="24"/>
              </w:rPr>
              <w:t>Южный</w:t>
            </w:r>
            <w:proofErr w:type="gramEnd"/>
            <w:r w:rsidRPr="00DA0958">
              <w:rPr>
                <w:rFonts w:ascii="Times New Roman" w:hAnsi="Times New Roman" w:cs="Times New Roman"/>
                <w:sz w:val="24"/>
                <w:szCs w:val="24"/>
              </w:rPr>
              <w:t xml:space="preserve">, </w:t>
            </w:r>
          </w:p>
          <w:p w14:paraId="5DFA5A97" w14:textId="77777777" w:rsidR="002021CD" w:rsidRPr="00DA0958" w:rsidRDefault="002021CD" w:rsidP="00446FA7">
            <w:pPr>
              <w:widowControl w:val="0"/>
              <w:spacing w:after="0" w:line="240" w:lineRule="auto"/>
              <w:ind w:right="-99"/>
              <w:outlineLvl w:val="1"/>
              <w:rPr>
                <w:rFonts w:ascii="Times New Roman" w:eastAsia="Times New Roman" w:hAnsi="Times New Roman" w:cs="Times New Roman"/>
                <w:sz w:val="24"/>
                <w:szCs w:val="24"/>
                <w:highlight w:val="yellow"/>
                <w:lang w:eastAsia="ru-RU"/>
              </w:rPr>
            </w:pPr>
            <w:r w:rsidRPr="00DA0958">
              <w:rPr>
                <w:rFonts w:ascii="Times New Roman" w:hAnsi="Times New Roman" w:cs="Times New Roman"/>
                <w:sz w:val="24"/>
                <w:szCs w:val="24"/>
              </w:rPr>
              <w:t>ул.</w:t>
            </w:r>
            <w:r w:rsidR="00446FA7" w:rsidRPr="00DA0958">
              <w:rPr>
                <w:rFonts w:ascii="Times New Roman" w:hAnsi="Times New Roman" w:cs="Times New Roman"/>
                <w:sz w:val="24"/>
                <w:szCs w:val="24"/>
              </w:rPr>
              <w:t xml:space="preserve"> </w:t>
            </w:r>
            <w:r w:rsidRPr="00DA0958">
              <w:rPr>
                <w:rFonts w:ascii="Times New Roman" w:hAnsi="Times New Roman" w:cs="Times New Roman"/>
                <w:sz w:val="24"/>
                <w:szCs w:val="24"/>
              </w:rPr>
              <w:t>Центральная, 1</w:t>
            </w:r>
            <w:proofErr w:type="gramStart"/>
            <w:r w:rsidR="00446FA7" w:rsidRPr="00DA0958">
              <w:rPr>
                <w:rFonts w:ascii="Times New Roman" w:hAnsi="Times New Roman" w:cs="Times New Roman"/>
                <w:sz w:val="24"/>
                <w:szCs w:val="24"/>
              </w:rPr>
              <w:t xml:space="preserve"> </w:t>
            </w:r>
            <w:r w:rsidRPr="00DA0958">
              <w:rPr>
                <w:rFonts w:ascii="Times New Roman" w:hAnsi="Times New Roman" w:cs="Times New Roman"/>
                <w:sz w:val="24"/>
                <w:szCs w:val="24"/>
              </w:rPr>
              <w:t>А</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68723E1B" w14:textId="4FB521A5" w:rsidR="002021CD" w:rsidRPr="00DA0958" w:rsidRDefault="002021CD"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01C5874D" w14:textId="77777777" w:rsidR="002021CD" w:rsidRPr="00DA0958" w:rsidRDefault="002021CD"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11E44142" w14:textId="77777777" w:rsidR="002021CD" w:rsidRPr="00DA0958" w:rsidRDefault="002021CD"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7CA841DD" w14:textId="77777777" w:rsidR="002021CD" w:rsidRPr="00DA0958" w:rsidRDefault="002021CD"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5DF3B7AA" w14:textId="77777777" w:rsidR="002021CD" w:rsidRPr="00DA0958" w:rsidRDefault="002021CD"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69D9E2AD" w14:textId="77777777" w:rsidR="002021CD" w:rsidRPr="00DA0958" w:rsidRDefault="002021CD"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66D9F298" w14:textId="77777777" w:rsidR="002021CD" w:rsidRPr="00DA0958" w:rsidRDefault="002021CD"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523C92B3" w14:textId="77777777" w:rsidR="002021CD" w:rsidRPr="00DA0958" w:rsidRDefault="002021CD"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78D4C2ED" w14:textId="77777777" w:rsidR="002021CD"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w:t>
            </w:r>
            <w:r w:rsidR="002021CD"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1546FF80" w14:textId="77777777" w:rsidR="002021CD" w:rsidRPr="00DA0958" w:rsidRDefault="002021CD"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4E705696"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tcPr>
          <w:p w14:paraId="152D8E75"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FBEC83E"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2514ACAB"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530F42A" w14:textId="0D198AB8" w:rsidR="00BD719E" w:rsidRPr="00CC6582" w:rsidRDefault="00CC6582" w:rsidP="001B5624">
            <w:pPr>
              <w:spacing w:after="0" w:line="240" w:lineRule="auto"/>
              <w:ind w:left="-103" w:right="-111"/>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val="en-US"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6213B324"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28CC5BA6"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42E4B48A"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5AEEE5AD"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19EE0BFF"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5C4EE990"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5A630E6E"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252D78FD"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5C875262"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6B191C2F"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tcPr>
          <w:p w14:paraId="46B6A24A"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77CDD01"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3C374D53"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09E3A73" w14:textId="0AF73B85" w:rsidR="00BD719E" w:rsidRPr="00DA0958" w:rsidRDefault="00BD719E"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41352AB0"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2FB384C5"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14F94373"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399D4A00"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622CB6D1"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686E6171"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6D9D0D01"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3D08E137"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18B4CC95"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0DC26F93"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tcPr>
          <w:p w14:paraId="3D5B2FC9"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E44FD78"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67BCE16C"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420DDC0" w14:textId="756A0F7C" w:rsidR="00BD719E" w:rsidRPr="00DA0958" w:rsidRDefault="00BD719E"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0BE7EFB6"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5BE3CE3D"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4D6BF20C"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413181D0"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234DDF08"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7D7200E8"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1999BDAB"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3A0E067D"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471BBA2F"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10AEBBBC"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tcPr>
          <w:p w14:paraId="773F0D5A"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8F02351"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3F87AA60"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29FF772" w14:textId="741C1B65" w:rsidR="00BD719E" w:rsidRPr="00CC6582" w:rsidRDefault="00CC6582" w:rsidP="001B5624">
            <w:pPr>
              <w:spacing w:after="0" w:line="240" w:lineRule="auto"/>
              <w:ind w:left="-103" w:right="-111"/>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val="en-US"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5DE4B0B2"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295B862A"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3736C982"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4BDD484F"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032BCE80"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429DC922"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3A3A05E1"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5F006220"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2CC15A37"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1C364005"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tcPr>
          <w:p w14:paraId="1A64E747"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C094950"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7B4E5694"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75C67C7" w14:textId="2D23B604" w:rsidR="00BD719E" w:rsidRPr="00CC6582" w:rsidRDefault="00BD719E" w:rsidP="00CC6582">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14:paraId="7F05E214"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1FBF2097"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0251F622"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1D5C2F73"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749511FD"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15E00522"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4E31A452"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6179B5C1"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153E9065"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700C9E8A"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tcPr>
          <w:p w14:paraId="6842C4AC"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47FF7EA"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1C56A866"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387031B" w14:textId="223E29B2" w:rsidR="00BD719E" w:rsidRPr="00CC6582" w:rsidRDefault="00BD719E" w:rsidP="00CC6582">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w:t>
            </w:r>
            <w:r w:rsidR="00CC6582">
              <w:rPr>
                <w:rFonts w:ascii="Times New Roman" w:eastAsia="Times New Roman" w:hAnsi="Times New Roman" w:cs="Times New Roman"/>
                <w:color w:val="000000"/>
                <w:sz w:val="24"/>
                <w:szCs w:val="24"/>
                <w:lang w:val="en-US" w:eastAsia="ru-RU"/>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D8F0989"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636DA7BB"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00C89E68"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2B71BDB8"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45880FB1"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vAlign w:val="center"/>
          </w:tcPr>
          <w:p w14:paraId="0FCEC219"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09F8EB23"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2D615E14"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0B63003B"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200ABF4A" w14:textId="77777777" w:rsidTr="00CC6582">
        <w:trPr>
          <w:trHeight w:hRule="exact" w:val="430"/>
        </w:trPr>
        <w:tc>
          <w:tcPr>
            <w:tcW w:w="426" w:type="dxa"/>
            <w:vMerge/>
            <w:tcBorders>
              <w:top w:val="single" w:sz="4" w:space="0" w:color="auto"/>
              <w:left w:val="single" w:sz="4" w:space="0" w:color="auto"/>
              <w:bottom w:val="single" w:sz="4" w:space="0" w:color="auto"/>
              <w:right w:val="single" w:sz="4" w:space="0" w:color="auto"/>
            </w:tcBorders>
          </w:tcPr>
          <w:p w14:paraId="2F2AFC6F" w14:textId="7777777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F23022C"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1D170F47"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8B1E09A" w14:textId="2B860E98" w:rsidR="00BD719E" w:rsidRPr="00CC6582" w:rsidRDefault="00BD719E" w:rsidP="00CC6582">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w:t>
            </w:r>
            <w:r w:rsidR="00CC6582">
              <w:rPr>
                <w:rFonts w:ascii="Times New Roman" w:eastAsia="Times New Roman" w:hAnsi="Times New Roman" w:cs="Times New Roman"/>
                <w:color w:val="000000"/>
                <w:sz w:val="24"/>
                <w:szCs w:val="24"/>
                <w:lang w:val="en-US" w:eastAsia="ru-RU"/>
              </w:rPr>
              <w:t>31</w:t>
            </w:r>
          </w:p>
        </w:tc>
        <w:tc>
          <w:tcPr>
            <w:tcW w:w="1134" w:type="dxa"/>
            <w:tcBorders>
              <w:top w:val="single" w:sz="4" w:space="0" w:color="auto"/>
              <w:left w:val="single" w:sz="4" w:space="0" w:color="auto"/>
              <w:bottom w:val="single" w:sz="4" w:space="0" w:color="auto"/>
              <w:right w:val="single" w:sz="4" w:space="0" w:color="auto"/>
            </w:tcBorders>
          </w:tcPr>
          <w:p w14:paraId="7B022432" w14:textId="77777777" w:rsidR="00BD719E" w:rsidRPr="00DA0958" w:rsidRDefault="00BD719E" w:rsidP="00CC6582">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tcPr>
          <w:p w14:paraId="1C339178" w14:textId="77777777" w:rsidR="00BD719E" w:rsidRPr="00DA0958" w:rsidRDefault="00BD719E" w:rsidP="00CC6582">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01607374" w14:textId="77777777" w:rsidR="00BD719E" w:rsidRPr="00DA0958" w:rsidRDefault="00BD719E" w:rsidP="00CC6582">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tcPr>
          <w:p w14:paraId="6C39C7DC" w14:textId="77777777" w:rsidR="00BD719E" w:rsidRPr="00DA0958" w:rsidRDefault="00BD719E" w:rsidP="00CC6582">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tcPr>
          <w:p w14:paraId="7FB52EE4" w14:textId="77777777" w:rsidR="00BD719E" w:rsidRPr="00DA0958" w:rsidRDefault="00BD719E" w:rsidP="00CC6582">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0,041</w:t>
            </w:r>
          </w:p>
        </w:tc>
        <w:tc>
          <w:tcPr>
            <w:tcW w:w="992" w:type="dxa"/>
            <w:tcBorders>
              <w:top w:val="single" w:sz="4" w:space="0" w:color="auto"/>
              <w:left w:val="single" w:sz="4" w:space="0" w:color="auto"/>
              <w:bottom w:val="single" w:sz="4" w:space="0" w:color="auto"/>
              <w:right w:val="single" w:sz="4" w:space="0" w:color="auto"/>
            </w:tcBorders>
          </w:tcPr>
          <w:p w14:paraId="64D4E2D4" w14:textId="77777777" w:rsidR="00BD719E" w:rsidRPr="00DA0958" w:rsidRDefault="00BD719E" w:rsidP="00CC6582">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tcPr>
          <w:p w14:paraId="560EBE8C" w14:textId="77777777" w:rsidR="00BD719E" w:rsidRPr="00DA0958" w:rsidRDefault="00BD719E" w:rsidP="00CC6582">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tcPr>
          <w:p w14:paraId="0EB0F168" w14:textId="77777777" w:rsidR="00BD719E" w:rsidRPr="00DA0958" w:rsidRDefault="00BD719E" w:rsidP="00CC6582">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tcPr>
          <w:p w14:paraId="3529CF84" w14:textId="77777777" w:rsidR="00BD719E" w:rsidRPr="00DA0958" w:rsidRDefault="00BD719E" w:rsidP="00CC6582">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CC6582" w:rsidRPr="00DA0958" w14:paraId="50A6E826" w14:textId="77777777" w:rsidTr="00CC6582">
        <w:trPr>
          <w:trHeight w:hRule="exact" w:val="407"/>
        </w:trPr>
        <w:tc>
          <w:tcPr>
            <w:tcW w:w="426" w:type="dxa"/>
            <w:vMerge/>
            <w:tcBorders>
              <w:top w:val="single" w:sz="4" w:space="0" w:color="auto"/>
              <w:left w:val="single" w:sz="4" w:space="0" w:color="auto"/>
              <w:bottom w:val="single" w:sz="4" w:space="0" w:color="auto"/>
              <w:right w:val="single" w:sz="4" w:space="0" w:color="auto"/>
            </w:tcBorders>
          </w:tcPr>
          <w:p w14:paraId="75CE449A" w14:textId="77777777" w:rsidR="00CC6582" w:rsidRPr="00DA0958" w:rsidRDefault="00CC6582"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52AC8C0" w14:textId="77777777" w:rsidR="00CC6582" w:rsidRPr="00DA0958" w:rsidRDefault="00CC6582"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55642A84" w14:textId="77777777" w:rsidR="00CC6582" w:rsidRPr="00DA0958" w:rsidRDefault="00CC6582"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EBFEFB4" w14:textId="2E24E5DA" w:rsidR="00CC6582" w:rsidRPr="00CC6582" w:rsidRDefault="00CC6582" w:rsidP="00CC6582">
            <w:pPr>
              <w:spacing w:after="0" w:line="240" w:lineRule="auto"/>
              <w:ind w:left="-103" w:right="-111"/>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2032</w:t>
            </w:r>
          </w:p>
        </w:tc>
        <w:tc>
          <w:tcPr>
            <w:tcW w:w="1134" w:type="dxa"/>
            <w:tcBorders>
              <w:top w:val="single" w:sz="4" w:space="0" w:color="auto"/>
              <w:left w:val="single" w:sz="4" w:space="0" w:color="auto"/>
              <w:bottom w:val="single" w:sz="4" w:space="0" w:color="auto"/>
              <w:right w:val="single" w:sz="4" w:space="0" w:color="auto"/>
            </w:tcBorders>
          </w:tcPr>
          <w:p w14:paraId="3A6983E6" w14:textId="42136E6C" w:rsidR="00CC6582" w:rsidRDefault="00CC6582" w:rsidP="00CC6582">
            <w:pPr>
              <w:spacing w:after="0" w:line="240" w:lineRule="auto"/>
              <w:ind w:left="-105"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0,21</w:t>
            </w:r>
          </w:p>
          <w:p w14:paraId="245BBFDB" w14:textId="096F60BB" w:rsidR="00CC6582" w:rsidRPr="00CC6582" w:rsidRDefault="00CC6582" w:rsidP="00CC6582">
            <w:pPr>
              <w:spacing w:after="0" w:line="240" w:lineRule="auto"/>
              <w:ind w:left="-105" w:right="-105"/>
              <w:jc w:val="center"/>
              <w:rPr>
                <w:rFonts w:ascii="Times New Roman" w:hAnsi="Times New Roman" w:cs="Times New Roman"/>
                <w:color w:val="000000"/>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14:paraId="6EDC0AF3" w14:textId="0049B77E" w:rsidR="00CC6582" w:rsidRPr="00CC6582" w:rsidRDefault="00CC6582" w:rsidP="00CC6582">
            <w:pPr>
              <w:spacing w:after="0" w:line="240" w:lineRule="auto"/>
              <w:ind w:left="-111" w:right="-10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0,21</w:t>
            </w:r>
          </w:p>
        </w:tc>
        <w:tc>
          <w:tcPr>
            <w:tcW w:w="1134" w:type="dxa"/>
            <w:tcBorders>
              <w:top w:val="single" w:sz="4" w:space="0" w:color="auto"/>
              <w:left w:val="single" w:sz="4" w:space="0" w:color="auto"/>
              <w:bottom w:val="single" w:sz="4" w:space="0" w:color="auto"/>
              <w:right w:val="single" w:sz="4" w:space="0" w:color="auto"/>
            </w:tcBorders>
          </w:tcPr>
          <w:p w14:paraId="0A9CF6AE" w14:textId="2711150C" w:rsidR="00CC6582" w:rsidRPr="00CC6582" w:rsidRDefault="00CC6582" w:rsidP="00CC6582">
            <w:pPr>
              <w:spacing w:after="0" w:line="240" w:lineRule="auto"/>
              <w:ind w:left="-112" w:right="-11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0,204</w:t>
            </w:r>
          </w:p>
        </w:tc>
        <w:tc>
          <w:tcPr>
            <w:tcW w:w="850" w:type="dxa"/>
            <w:tcBorders>
              <w:top w:val="single" w:sz="4" w:space="0" w:color="auto"/>
              <w:left w:val="single" w:sz="4" w:space="0" w:color="auto"/>
              <w:bottom w:val="single" w:sz="4" w:space="0" w:color="auto"/>
              <w:right w:val="single" w:sz="4" w:space="0" w:color="auto"/>
            </w:tcBorders>
          </w:tcPr>
          <w:p w14:paraId="5ECD28E4" w14:textId="0C941684" w:rsidR="00CC6582" w:rsidRDefault="00CC6582" w:rsidP="00CC6582">
            <w:pPr>
              <w:spacing w:after="0" w:line="240" w:lineRule="auto"/>
              <w:ind w:left="-106" w:right="-10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0,006</w:t>
            </w:r>
          </w:p>
          <w:p w14:paraId="42B021FD" w14:textId="4C3ADE4F" w:rsidR="00CC6582" w:rsidRPr="00CC6582" w:rsidRDefault="00CC6582" w:rsidP="00CC6582">
            <w:pPr>
              <w:spacing w:after="0" w:line="240" w:lineRule="auto"/>
              <w:ind w:left="-106" w:right="-108"/>
              <w:jc w:val="center"/>
              <w:rPr>
                <w:rFonts w:ascii="Times New Roman" w:hAnsi="Times New Roman" w:cs="Times New Roman"/>
                <w:color w:val="000000"/>
                <w:sz w:val="24"/>
                <w:szCs w:val="24"/>
                <w:lang w:val="en-US"/>
              </w:rPr>
            </w:pPr>
          </w:p>
        </w:tc>
        <w:tc>
          <w:tcPr>
            <w:tcW w:w="993" w:type="dxa"/>
            <w:tcBorders>
              <w:top w:val="single" w:sz="4" w:space="0" w:color="auto"/>
              <w:left w:val="single" w:sz="4" w:space="0" w:color="auto"/>
              <w:bottom w:val="single" w:sz="4" w:space="0" w:color="auto"/>
              <w:right w:val="single" w:sz="4" w:space="0" w:color="auto"/>
            </w:tcBorders>
          </w:tcPr>
          <w:p w14:paraId="7A14CA43" w14:textId="28308100" w:rsidR="00CC6582" w:rsidRPr="00CC6582" w:rsidRDefault="00CC6582" w:rsidP="00CC6582">
            <w:pPr>
              <w:spacing w:after="0" w:line="240" w:lineRule="auto"/>
              <w:ind w:left="-108"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0,041</w:t>
            </w:r>
          </w:p>
        </w:tc>
        <w:tc>
          <w:tcPr>
            <w:tcW w:w="992" w:type="dxa"/>
            <w:tcBorders>
              <w:top w:val="single" w:sz="4" w:space="0" w:color="auto"/>
              <w:left w:val="single" w:sz="4" w:space="0" w:color="auto"/>
              <w:bottom w:val="single" w:sz="4" w:space="0" w:color="auto"/>
              <w:right w:val="single" w:sz="4" w:space="0" w:color="auto"/>
            </w:tcBorders>
          </w:tcPr>
          <w:p w14:paraId="0AA06700" w14:textId="67D19592" w:rsidR="00CC6582" w:rsidRPr="00CC6582" w:rsidRDefault="00CC6582" w:rsidP="00CC6582">
            <w:pPr>
              <w:spacing w:after="0" w:line="240" w:lineRule="auto"/>
              <w:ind w:left="-111" w:right="-1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0,18</w:t>
            </w:r>
          </w:p>
        </w:tc>
        <w:tc>
          <w:tcPr>
            <w:tcW w:w="1134" w:type="dxa"/>
            <w:tcBorders>
              <w:top w:val="single" w:sz="4" w:space="0" w:color="auto"/>
              <w:left w:val="single" w:sz="4" w:space="0" w:color="auto"/>
              <w:bottom w:val="single" w:sz="4" w:space="0" w:color="auto"/>
              <w:right w:val="single" w:sz="4" w:space="0" w:color="auto"/>
            </w:tcBorders>
          </w:tcPr>
          <w:p w14:paraId="469C2BD0" w14:textId="6E63E132" w:rsidR="00CC6582" w:rsidRPr="00CC6582" w:rsidRDefault="00CC6582" w:rsidP="00CC6582">
            <w:pPr>
              <w:spacing w:after="0" w:line="240" w:lineRule="auto"/>
              <w:ind w:left="-103" w:right="-10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0,18</w:t>
            </w:r>
          </w:p>
        </w:tc>
        <w:tc>
          <w:tcPr>
            <w:tcW w:w="1417" w:type="dxa"/>
            <w:tcBorders>
              <w:top w:val="single" w:sz="4" w:space="0" w:color="auto"/>
              <w:left w:val="single" w:sz="4" w:space="0" w:color="auto"/>
              <w:bottom w:val="single" w:sz="4" w:space="0" w:color="auto"/>
              <w:right w:val="single" w:sz="4" w:space="0" w:color="auto"/>
            </w:tcBorders>
          </w:tcPr>
          <w:p w14:paraId="7049A8F8" w14:textId="08C32F3B" w:rsidR="00CC6582" w:rsidRPr="00CC6582" w:rsidRDefault="00CC6582" w:rsidP="00CC6582">
            <w:pPr>
              <w:spacing w:after="0" w:line="240" w:lineRule="auto"/>
              <w:ind w:left="-109" w:right="-10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+0,024</w:t>
            </w:r>
          </w:p>
        </w:tc>
        <w:tc>
          <w:tcPr>
            <w:tcW w:w="993" w:type="dxa"/>
            <w:tcBorders>
              <w:top w:val="single" w:sz="4" w:space="0" w:color="auto"/>
              <w:left w:val="single" w:sz="4" w:space="0" w:color="auto"/>
              <w:bottom w:val="single" w:sz="4" w:space="0" w:color="auto"/>
              <w:right w:val="single" w:sz="4" w:space="0" w:color="auto"/>
            </w:tcBorders>
          </w:tcPr>
          <w:p w14:paraId="54E42D33" w14:textId="42F7ABD9" w:rsidR="00CC6582" w:rsidRPr="00CC6582" w:rsidRDefault="00CC6582" w:rsidP="00CC6582">
            <w:pPr>
              <w:spacing w:after="0" w:line="240" w:lineRule="auto"/>
              <w:ind w:left="-108"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86</w:t>
            </w:r>
          </w:p>
        </w:tc>
      </w:tr>
      <w:tr w:rsidR="00446FA7" w:rsidRPr="00DA0958" w14:paraId="10764E6D" w14:textId="77777777" w:rsidTr="00CC6582">
        <w:trPr>
          <w:trHeight w:hRule="exact" w:val="569"/>
        </w:trPr>
        <w:tc>
          <w:tcPr>
            <w:tcW w:w="426" w:type="dxa"/>
            <w:vMerge/>
            <w:tcBorders>
              <w:top w:val="single" w:sz="4" w:space="0" w:color="auto"/>
              <w:left w:val="single" w:sz="4" w:space="0" w:color="auto"/>
              <w:bottom w:val="single" w:sz="4" w:space="0" w:color="auto"/>
              <w:right w:val="single" w:sz="4" w:space="0" w:color="auto"/>
            </w:tcBorders>
          </w:tcPr>
          <w:p w14:paraId="57594689" w14:textId="7CF5F487" w:rsidR="00BD719E" w:rsidRPr="00DA0958" w:rsidRDefault="00BD719E"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6F3C8A5"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21651160" w14:textId="77777777" w:rsidR="00BD719E" w:rsidRPr="00DA0958" w:rsidRDefault="00BD719E" w:rsidP="0042301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D584287" w14:textId="36D47D7B" w:rsidR="00BD719E" w:rsidRPr="00DA0958" w:rsidRDefault="00BD719E"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203</w:t>
            </w:r>
            <w:r w:rsidR="00CC6582">
              <w:rPr>
                <w:rFonts w:ascii="Times New Roman" w:eastAsia="Times New Roman" w:hAnsi="Times New Roman" w:cs="Times New Roman"/>
                <w:color w:val="000000"/>
                <w:sz w:val="24"/>
                <w:szCs w:val="24"/>
                <w:lang w:val="en-US" w:eastAsia="ru-RU"/>
              </w:rPr>
              <w:t>3</w:t>
            </w:r>
            <w:r w:rsidRPr="00DA0958">
              <w:rPr>
                <w:rFonts w:ascii="Times New Roman" w:eastAsia="Times New Roman" w:hAnsi="Times New Roman" w:cs="Times New Roman"/>
                <w:color w:val="000000"/>
                <w:sz w:val="24"/>
                <w:szCs w:val="24"/>
                <w:lang w:eastAsia="ru-RU"/>
              </w:rPr>
              <w:t>-2049</w:t>
            </w:r>
          </w:p>
        </w:tc>
        <w:tc>
          <w:tcPr>
            <w:tcW w:w="1134" w:type="dxa"/>
            <w:tcBorders>
              <w:top w:val="single" w:sz="4" w:space="0" w:color="auto"/>
              <w:left w:val="single" w:sz="4" w:space="0" w:color="auto"/>
              <w:bottom w:val="single" w:sz="4" w:space="0" w:color="auto"/>
              <w:right w:val="single" w:sz="4" w:space="0" w:color="auto"/>
            </w:tcBorders>
            <w:vAlign w:val="center"/>
          </w:tcPr>
          <w:p w14:paraId="7DFD06C9" w14:textId="77777777" w:rsidR="00BD719E" w:rsidRPr="00DA0958" w:rsidRDefault="00BD719E"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0,21</w:t>
            </w:r>
          </w:p>
        </w:tc>
        <w:tc>
          <w:tcPr>
            <w:tcW w:w="851" w:type="dxa"/>
            <w:tcBorders>
              <w:top w:val="single" w:sz="4" w:space="0" w:color="auto"/>
              <w:left w:val="single" w:sz="4" w:space="0" w:color="auto"/>
              <w:bottom w:val="single" w:sz="4" w:space="0" w:color="auto"/>
              <w:right w:val="single" w:sz="4" w:space="0" w:color="auto"/>
            </w:tcBorders>
            <w:vAlign w:val="center"/>
          </w:tcPr>
          <w:p w14:paraId="6EFA53BD" w14:textId="77777777" w:rsidR="00BD719E" w:rsidRPr="00DA0958" w:rsidRDefault="00BD719E"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0,21</w:t>
            </w:r>
          </w:p>
        </w:tc>
        <w:tc>
          <w:tcPr>
            <w:tcW w:w="1134" w:type="dxa"/>
            <w:tcBorders>
              <w:top w:val="single" w:sz="4" w:space="0" w:color="auto"/>
              <w:left w:val="single" w:sz="4" w:space="0" w:color="auto"/>
              <w:bottom w:val="single" w:sz="4" w:space="0" w:color="auto"/>
              <w:right w:val="single" w:sz="4" w:space="0" w:color="auto"/>
            </w:tcBorders>
            <w:vAlign w:val="center"/>
          </w:tcPr>
          <w:p w14:paraId="146B6A48" w14:textId="77777777" w:rsidR="00BD719E" w:rsidRPr="00DA0958" w:rsidRDefault="00BD719E"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0,204</w:t>
            </w:r>
          </w:p>
        </w:tc>
        <w:tc>
          <w:tcPr>
            <w:tcW w:w="850" w:type="dxa"/>
            <w:tcBorders>
              <w:top w:val="single" w:sz="4" w:space="0" w:color="auto"/>
              <w:left w:val="single" w:sz="4" w:space="0" w:color="auto"/>
              <w:bottom w:val="single" w:sz="4" w:space="0" w:color="auto"/>
              <w:right w:val="single" w:sz="4" w:space="0" w:color="auto"/>
            </w:tcBorders>
            <w:vAlign w:val="center"/>
          </w:tcPr>
          <w:p w14:paraId="77D8FFEE" w14:textId="77777777" w:rsidR="00BD719E" w:rsidRPr="00DA0958" w:rsidRDefault="00BD719E"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0,006</w:t>
            </w:r>
          </w:p>
        </w:tc>
        <w:tc>
          <w:tcPr>
            <w:tcW w:w="993" w:type="dxa"/>
            <w:tcBorders>
              <w:top w:val="single" w:sz="4" w:space="0" w:color="auto"/>
              <w:left w:val="single" w:sz="4" w:space="0" w:color="auto"/>
              <w:bottom w:val="single" w:sz="4" w:space="0" w:color="auto"/>
              <w:right w:val="single" w:sz="4" w:space="0" w:color="auto"/>
            </w:tcBorders>
            <w:vAlign w:val="center"/>
          </w:tcPr>
          <w:p w14:paraId="5ADF3B01"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0,025</w:t>
            </w:r>
          </w:p>
        </w:tc>
        <w:tc>
          <w:tcPr>
            <w:tcW w:w="992" w:type="dxa"/>
            <w:tcBorders>
              <w:top w:val="single" w:sz="4" w:space="0" w:color="auto"/>
              <w:left w:val="single" w:sz="4" w:space="0" w:color="auto"/>
              <w:bottom w:val="single" w:sz="4" w:space="0" w:color="auto"/>
              <w:right w:val="single" w:sz="4" w:space="0" w:color="auto"/>
            </w:tcBorders>
            <w:vAlign w:val="center"/>
          </w:tcPr>
          <w:p w14:paraId="40E784C8" w14:textId="77777777" w:rsidR="00BD719E" w:rsidRPr="00DA0958" w:rsidRDefault="00BD719E"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vAlign w:val="center"/>
          </w:tcPr>
          <w:p w14:paraId="0CDDCA52" w14:textId="77777777" w:rsidR="00BD719E" w:rsidRPr="00DA0958" w:rsidRDefault="00BD719E"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33A76137" w14:textId="77777777" w:rsidR="00BD719E" w:rsidRPr="00DA0958" w:rsidRDefault="00BD719E"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+0,024</w:t>
            </w:r>
          </w:p>
        </w:tc>
        <w:tc>
          <w:tcPr>
            <w:tcW w:w="993" w:type="dxa"/>
            <w:tcBorders>
              <w:top w:val="single" w:sz="4" w:space="0" w:color="auto"/>
              <w:left w:val="single" w:sz="4" w:space="0" w:color="auto"/>
              <w:bottom w:val="single" w:sz="4" w:space="0" w:color="auto"/>
              <w:right w:val="single" w:sz="4" w:space="0" w:color="auto"/>
            </w:tcBorders>
            <w:vAlign w:val="center"/>
          </w:tcPr>
          <w:p w14:paraId="37494203" w14:textId="77777777" w:rsidR="00BD719E" w:rsidRPr="00DA0958" w:rsidRDefault="00BD719E"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86</w:t>
            </w:r>
          </w:p>
        </w:tc>
      </w:tr>
      <w:tr w:rsidR="00446FA7" w:rsidRPr="00DA0958" w14:paraId="5A68552F" w14:textId="77777777" w:rsidTr="001B5624">
        <w:trPr>
          <w:trHeight w:hRule="exact" w:val="340"/>
        </w:trPr>
        <w:tc>
          <w:tcPr>
            <w:tcW w:w="426" w:type="dxa"/>
            <w:vMerge w:val="restart"/>
            <w:tcBorders>
              <w:top w:val="single" w:sz="4" w:space="0" w:color="auto"/>
              <w:left w:val="single" w:sz="4" w:space="0" w:color="auto"/>
              <w:bottom w:val="single" w:sz="4" w:space="0" w:color="auto"/>
              <w:right w:val="single" w:sz="4" w:space="0" w:color="auto"/>
            </w:tcBorders>
          </w:tcPr>
          <w:p w14:paraId="25AB5D34" w14:textId="77777777" w:rsidR="00F6447A" w:rsidRPr="00DA0958" w:rsidRDefault="00F6447A" w:rsidP="0042301E">
            <w:pPr>
              <w:spacing w:after="0" w:line="240" w:lineRule="auto"/>
              <w:jc w:val="center"/>
              <w:rPr>
                <w:rFonts w:ascii="Times New Roman" w:hAnsi="Times New Roman" w:cs="Times New Roman"/>
                <w:sz w:val="24"/>
                <w:szCs w:val="24"/>
                <w:lang w:eastAsia="ru-RU"/>
              </w:rPr>
            </w:pPr>
            <w:r w:rsidRPr="00DA0958">
              <w:rPr>
                <w:rFonts w:ascii="Times New Roman" w:hAnsi="Times New Roman" w:cs="Times New Roman"/>
                <w:sz w:val="24"/>
                <w:szCs w:val="24"/>
                <w:lang w:eastAsia="ru-RU"/>
              </w:rPr>
              <w:t>2</w:t>
            </w:r>
          </w:p>
        </w:tc>
        <w:tc>
          <w:tcPr>
            <w:tcW w:w="1559" w:type="dxa"/>
            <w:vMerge w:val="restart"/>
            <w:tcBorders>
              <w:top w:val="single" w:sz="4" w:space="0" w:color="auto"/>
              <w:left w:val="single" w:sz="4" w:space="0" w:color="auto"/>
              <w:bottom w:val="single" w:sz="4" w:space="0" w:color="auto"/>
              <w:right w:val="single" w:sz="4" w:space="0" w:color="auto"/>
            </w:tcBorders>
          </w:tcPr>
          <w:p w14:paraId="3A2350CF" w14:textId="77777777" w:rsidR="00F6447A" w:rsidRPr="00DA0958" w:rsidRDefault="00F6447A" w:rsidP="0042301E">
            <w:pPr>
              <w:spacing w:after="0" w:line="240" w:lineRule="auto"/>
              <w:rPr>
                <w:rFonts w:ascii="Times New Roman" w:hAnsi="Times New Roman" w:cs="Times New Roman"/>
                <w:sz w:val="24"/>
                <w:szCs w:val="24"/>
              </w:rPr>
            </w:pPr>
            <w:r w:rsidRPr="00DA0958">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77DFE286" w14:textId="77777777" w:rsidR="00446FA7" w:rsidRPr="00DA0958" w:rsidRDefault="001A2426" w:rsidP="0042301E">
            <w:pPr>
              <w:spacing w:after="0" w:line="240" w:lineRule="auto"/>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 xml:space="preserve">Котельная № 50, </w:t>
            </w:r>
            <w:proofErr w:type="spellStart"/>
            <w:r w:rsidRPr="00DA0958">
              <w:rPr>
                <w:rFonts w:ascii="Times New Roman" w:eastAsia="Times New Roman" w:hAnsi="Times New Roman" w:cs="Times New Roman"/>
                <w:color w:val="000000"/>
                <w:sz w:val="24"/>
                <w:szCs w:val="24"/>
                <w:lang w:eastAsia="ru-RU"/>
              </w:rPr>
              <w:t>х</w:t>
            </w:r>
            <w:r w:rsidR="00132A23" w:rsidRPr="00DA0958">
              <w:rPr>
                <w:rFonts w:ascii="Times New Roman" w:eastAsia="Times New Roman" w:hAnsi="Times New Roman" w:cs="Times New Roman"/>
                <w:color w:val="000000"/>
                <w:sz w:val="24"/>
                <w:szCs w:val="24"/>
                <w:lang w:eastAsia="ru-RU"/>
              </w:rPr>
              <w:t>ут</w:t>
            </w:r>
            <w:proofErr w:type="spellEnd"/>
            <w:r w:rsidRPr="00DA0958">
              <w:rPr>
                <w:rFonts w:ascii="Times New Roman" w:eastAsia="Times New Roman" w:hAnsi="Times New Roman" w:cs="Times New Roman"/>
                <w:color w:val="000000"/>
                <w:sz w:val="24"/>
                <w:szCs w:val="24"/>
                <w:lang w:eastAsia="ru-RU"/>
              </w:rPr>
              <w:t xml:space="preserve">. Красный, </w:t>
            </w:r>
          </w:p>
          <w:p w14:paraId="630219E6" w14:textId="77777777" w:rsidR="00F6447A" w:rsidRPr="00DA0958" w:rsidRDefault="001A2426" w:rsidP="0042301E">
            <w:pPr>
              <w:spacing w:after="0" w:line="240" w:lineRule="auto"/>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ул. Школьная, 3</w:t>
            </w:r>
          </w:p>
        </w:tc>
        <w:tc>
          <w:tcPr>
            <w:tcW w:w="850" w:type="dxa"/>
            <w:tcBorders>
              <w:top w:val="single" w:sz="4" w:space="0" w:color="auto"/>
              <w:left w:val="single" w:sz="4" w:space="0" w:color="auto"/>
              <w:bottom w:val="single" w:sz="4" w:space="0" w:color="auto"/>
              <w:right w:val="single" w:sz="4" w:space="0" w:color="auto"/>
            </w:tcBorders>
            <w:vAlign w:val="center"/>
          </w:tcPr>
          <w:p w14:paraId="62A88A0F" w14:textId="4981A25B" w:rsidR="00F6447A" w:rsidRPr="00DA0958" w:rsidRDefault="00F6447A"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76C544CD" w14:textId="77777777" w:rsidR="00F6447A" w:rsidRPr="00DA0958" w:rsidRDefault="00F6447A"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08ED6722" w14:textId="77777777" w:rsidR="00F6447A" w:rsidRPr="00DA0958" w:rsidRDefault="00F6447A"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169A442B" w14:textId="77777777" w:rsidR="00F6447A" w:rsidRPr="00DA0958" w:rsidRDefault="00F6447A"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3735DDAB" w14:textId="77777777" w:rsidR="00F6447A" w:rsidRPr="00DA0958" w:rsidRDefault="00F6447A"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2885BDDE"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2DD1B1D6" w14:textId="77777777" w:rsidR="00F6447A" w:rsidRPr="00DA0958" w:rsidRDefault="00F6447A"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60A01D75" w14:textId="77777777" w:rsidR="00F6447A" w:rsidRPr="00DA0958" w:rsidRDefault="00F6447A"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7996EC9D" w14:textId="77777777" w:rsidR="00F6447A" w:rsidRPr="00DA0958" w:rsidRDefault="00F6447A"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2E003E72"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446FA7" w:rsidRPr="00DA0958" w14:paraId="225A042A"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6F98C7A2" w14:textId="77777777" w:rsidR="00F6447A" w:rsidRPr="00DA0958" w:rsidRDefault="00F6447A"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32F90B4"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2CF3729"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283FDB4" w14:textId="2F1BF60A" w:rsidR="00F6447A" w:rsidRPr="00CC6582" w:rsidRDefault="00CC6582" w:rsidP="001B5624">
            <w:pPr>
              <w:spacing w:after="0" w:line="240" w:lineRule="auto"/>
              <w:ind w:left="-103" w:right="-111"/>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val="en-US"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5CA8CC1D" w14:textId="77777777" w:rsidR="00F6447A" w:rsidRPr="00DA0958" w:rsidRDefault="00F6447A"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52AB59B0" w14:textId="77777777" w:rsidR="00F6447A" w:rsidRPr="00DA0958" w:rsidRDefault="00F6447A"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129C9706" w14:textId="77777777" w:rsidR="00F6447A" w:rsidRPr="00DA0958" w:rsidRDefault="00F6447A"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1C5A6BBE" w14:textId="77777777" w:rsidR="00F6447A" w:rsidRPr="00DA0958" w:rsidRDefault="00F6447A"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53E41218"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6F96F3CA" w14:textId="77777777" w:rsidR="00F6447A" w:rsidRPr="00DA0958" w:rsidRDefault="00F6447A"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0D137AC1" w14:textId="77777777" w:rsidR="00F6447A" w:rsidRPr="00DA0958" w:rsidRDefault="00F6447A"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3F590705" w14:textId="77777777" w:rsidR="00F6447A" w:rsidRPr="00DA0958" w:rsidRDefault="00F6447A"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556F1A8A"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446FA7" w:rsidRPr="00DA0958" w14:paraId="61F8F4FA"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725E858A" w14:textId="77777777" w:rsidR="00F6447A" w:rsidRPr="00DA0958" w:rsidRDefault="00F6447A"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F35E782"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1FF411D"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871DC09" w14:textId="3B1ABA45" w:rsidR="00F6447A" w:rsidRPr="00DA0958" w:rsidRDefault="00F6447A"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1331B1" w14:textId="77777777" w:rsidR="00F6447A" w:rsidRPr="00DA0958" w:rsidRDefault="00F6447A"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526626D8" w14:textId="77777777" w:rsidR="00F6447A" w:rsidRPr="00DA0958" w:rsidRDefault="00F6447A"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33ED1A9D" w14:textId="77777777" w:rsidR="00F6447A" w:rsidRPr="00DA0958" w:rsidRDefault="00F6447A"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2A22D353" w14:textId="77777777" w:rsidR="00F6447A" w:rsidRPr="00DA0958" w:rsidRDefault="00F6447A"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1511EC46"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6BA1FA17" w14:textId="77777777" w:rsidR="00F6447A" w:rsidRPr="00DA0958" w:rsidRDefault="00F6447A"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40043B31" w14:textId="77777777" w:rsidR="00F6447A" w:rsidRPr="00DA0958" w:rsidRDefault="00F6447A"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7D5FA3EF" w14:textId="77777777" w:rsidR="00F6447A" w:rsidRPr="00DA0958" w:rsidRDefault="00F6447A"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5920FF8F"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446FA7" w:rsidRPr="00DA0958" w14:paraId="409D0A3E"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26DB0778" w14:textId="77777777" w:rsidR="00F6447A" w:rsidRPr="00DA0958" w:rsidRDefault="00F6447A"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BBA489B"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4803D1E"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6B5ADCB" w14:textId="4B1026B7" w:rsidR="00F6447A" w:rsidRPr="00DA0958" w:rsidRDefault="00F6447A"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32D9355D" w14:textId="77777777" w:rsidR="00F6447A" w:rsidRPr="00DA0958" w:rsidRDefault="00F6447A"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51E10AEC" w14:textId="77777777" w:rsidR="00F6447A" w:rsidRPr="00DA0958" w:rsidRDefault="00F6447A"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416CED48" w14:textId="77777777" w:rsidR="00F6447A" w:rsidRPr="00DA0958" w:rsidRDefault="00F6447A"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0AD7AC11" w14:textId="77777777" w:rsidR="00F6447A" w:rsidRPr="00DA0958" w:rsidRDefault="00F6447A"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0EF0B18A"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42D7B8CD" w14:textId="77777777" w:rsidR="00F6447A" w:rsidRPr="00DA0958" w:rsidRDefault="00F6447A"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68D956C1" w14:textId="77777777" w:rsidR="00F6447A" w:rsidRPr="00DA0958" w:rsidRDefault="00F6447A"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74E2127C" w14:textId="77777777" w:rsidR="00F6447A" w:rsidRPr="00DA0958" w:rsidRDefault="00F6447A"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1FEC203A"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446FA7" w:rsidRPr="00DA0958" w14:paraId="6A3D5123"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639EB6B3" w14:textId="77777777" w:rsidR="00F6447A" w:rsidRPr="00DA0958" w:rsidRDefault="00F6447A" w:rsidP="0042301E">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AD3EA7C"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ED781C0" w14:textId="77777777" w:rsidR="00F6447A" w:rsidRPr="00DA0958" w:rsidRDefault="00F6447A" w:rsidP="0042301E">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C994909" w14:textId="283F2672" w:rsidR="00F6447A" w:rsidRPr="00DA0958" w:rsidRDefault="00F6447A"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1F93D781" w14:textId="77777777" w:rsidR="00F6447A" w:rsidRPr="00DA0958" w:rsidRDefault="00F6447A" w:rsidP="001B5624">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05BF45CF" w14:textId="77777777" w:rsidR="00F6447A" w:rsidRPr="00DA0958" w:rsidRDefault="00F6447A" w:rsidP="001B5624">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15E5D6CA" w14:textId="77777777" w:rsidR="00F6447A" w:rsidRPr="00DA0958" w:rsidRDefault="00F6447A" w:rsidP="001B5624">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2D6DCCE4" w14:textId="77777777" w:rsidR="00F6447A" w:rsidRPr="00DA0958" w:rsidRDefault="00F6447A" w:rsidP="001B5624">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685A0192"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5FFB2776" w14:textId="77777777" w:rsidR="00F6447A" w:rsidRPr="00DA0958" w:rsidRDefault="00F6447A" w:rsidP="001B5624">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4125C983" w14:textId="77777777" w:rsidR="00F6447A" w:rsidRPr="00DA0958" w:rsidRDefault="00F6447A" w:rsidP="001B5624">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61B072CA" w14:textId="77777777" w:rsidR="00F6447A" w:rsidRPr="00DA0958" w:rsidRDefault="00F6447A" w:rsidP="001B5624">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4930A52B" w14:textId="77777777" w:rsidR="00F6447A" w:rsidRPr="00DA0958" w:rsidRDefault="00F6447A" w:rsidP="001B5624">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DA0958" w:rsidRPr="00DA0958" w14:paraId="4B800CF2" w14:textId="77777777" w:rsidTr="0085735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4D5EA8D8" w14:textId="77777777" w:rsidR="00DA0958" w:rsidRPr="00DA0958" w:rsidRDefault="00DA0958" w:rsidP="00DA095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14:paraId="43804D58" w14:textId="77777777" w:rsidR="00DA0958" w:rsidRPr="00DA0958" w:rsidRDefault="00DA0958" w:rsidP="00DA095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14:paraId="2C2411DF" w14:textId="77777777" w:rsidR="00DA0958" w:rsidRPr="00DA0958" w:rsidRDefault="00DA0958" w:rsidP="00DA0958">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14:paraId="7ECE56E0" w14:textId="77777777" w:rsidR="00DA0958" w:rsidRPr="00DA0958" w:rsidRDefault="00DA0958" w:rsidP="00DA0958">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4CE7B86D" w14:textId="77777777" w:rsidR="00DA0958" w:rsidRPr="00DA0958" w:rsidRDefault="00DA0958" w:rsidP="00DA0958">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709AFA8C" w14:textId="77777777" w:rsidR="00DA0958" w:rsidRPr="00DA0958" w:rsidRDefault="00DA0958" w:rsidP="00DA0958">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048ABB9B" w14:textId="77777777" w:rsidR="00DA0958" w:rsidRPr="00DA0958" w:rsidRDefault="00DA0958" w:rsidP="00DA0958">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594BEEC4" w14:textId="77777777" w:rsidR="00DA0958" w:rsidRPr="00DA0958" w:rsidRDefault="00DA0958" w:rsidP="00DA0958">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14:paraId="5113BDA7" w14:textId="77777777" w:rsidR="00DA0958" w:rsidRPr="00DA0958" w:rsidRDefault="00DA0958" w:rsidP="00DA0958">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14:paraId="7D5F9172" w14:textId="77777777" w:rsidR="00DA0958" w:rsidRPr="00DA0958" w:rsidRDefault="00DA0958" w:rsidP="00DA0958">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65BC430" w14:textId="77777777" w:rsidR="00DA0958" w:rsidRPr="00DA0958" w:rsidRDefault="00DA0958" w:rsidP="00DA0958">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14:paraId="1982565B" w14:textId="77777777" w:rsidR="00DA0958" w:rsidRPr="00DA0958" w:rsidRDefault="00DA0958" w:rsidP="00DA0958">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14:paraId="3837B0A2" w14:textId="77777777" w:rsidR="00DA0958" w:rsidRPr="00DA0958" w:rsidRDefault="00DA0958" w:rsidP="00DA0958">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13</w:t>
            </w:r>
          </w:p>
        </w:tc>
      </w:tr>
      <w:tr w:rsidR="00DA0958" w:rsidRPr="00DA0958" w14:paraId="00BAFEED" w14:textId="77777777" w:rsidTr="00857355">
        <w:trPr>
          <w:trHeight w:hRule="exact" w:val="340"/>
        </w:trPr>
        <w:tc>
          <w:tcPr>
            <w:tcW w:w="426" w:type="dxa"/>
            <w:vMerge w:val="restart"/>
            <w:tcBorders>
              <w:top w:val="single" w:sz="4" w:space="0" w:color="auto"/>
              <w:left w:val="single" w:sz="4" w:space="0" w:color="auto"/>
              <w:right w:val="single" w:sz="4" w:space="0" w:color="auto"/>
            </w:tcBorders>
          </w:tcPr>
          <w:p w14:paraId="0A7D6E71"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val="restart"/>
            <w:tcBorders>
              <w:top w:val="single" w:sz="4" w:space="0" w:color="auto"/>
              <w:left w:val="single" w:sz="4" w:space="0" w:color="auto"/>
              <w:right w:val="single" w:sz="4" w:space="0" w:color="auto"/>
            </w:tcBorders>
          </w:tcPr>
          <w:p w14:paraId="0902A651" w14:textId="77777777" w:rsidR="00DA0958" w:rsidRPr="00DA0958" w:rsidRDefault="00DA0958" w:rsidP="00DA0958">
            <w:pPr>
              <w:spacing w:after="0" w:line="240" w:lineRule="auto"/>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14:paraId="45B32CEB" w14:textId="77777777" w:rsidR="00DA0958" w:rsidRPr="00DA0958" w:rsidRDefault="00DA0958" w:rsidP="00DA0958">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5CF15C1" w14:textId="77DCC640" w:rsidR="00DA0958" w:rsidRPr="00DA0958" w:rsidRDefault="00DA0958" w:rsidP="00CC6582">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CC6582">
              <w:rPr>
                <w:rFonts w:ascii="Times New Roman" w:eastAsia="Times New Roman" w:hAnsi="Times New Roman" w:cs="Times New Roman"/>
                <w:color w:val="000000"/>
                <w:sz w:val="24"/>
                <w:szCs w:val="24"/>
                <w:lang w:val="en-US"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14:paraId="7482538B"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46CBF1CF"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190864D9"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721199B8"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28430D39"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2F5F1468"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6D9EA54E"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7A38A522"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6A23F6AB"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DA0958" w:rsidRPr="00DA0958" w14:paraId="71A57D9D" w14:textId="77777777" w:rsidTr="00857355">
        <w:trPr>
          <w:trHeight w:hRule="exact" w:val="340"/>
        </w:trPr>
        <w:tc>
          <w:tcPr>
            <w:tcW w:w="426" w:type="dxa"/>
            <w:vMerge/>
            <w:tcBorders>
              <w:left w:val="single" w:sz="4" w:space="0" w:color="auto"/>
              <w:right w:val="single" w:sz="4" w:space="0" w:color="auto"/>
            </w:tcBorders>
          </w:tcPr>
          <w:p w14:paraId="20D286CB"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left w:val="single" w:sz="4" w:space="0" w:color="auto"/>
              <w:right w:val="single" w:sz="4" w:space="0" w:color="auto"/>
            </w:tcBorders>
          </w:tcPr>
          <w:p w14:paraId="4789D22B" w14:textId="77777777" w:rsidR="00DA0958" w:rsidRPr="00DA0958" w:rsidRDefault="00DA0958" w:rsidP="00DA0958">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0D509859" w14:textId="77777777" w:rsidR="00DA0958" w:rsidRPr="00DA0958" w:rsidRDefault="00DA0958" w:rsidP="00DA0958">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7F14C85" w14:textId="0BA2FD02" w:rsidR="00DA0958" w:rsidRPr="00AD1EE6" w:rsidRDefault="00DA0958" w:rsidP="00AD1EE6">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w:t>
            </w:r>
            <w:r w:rsidR="00AD1EE6">
              <w:rPr>
                <w:rFonts w:ascii="Times New Roman" w:eastAsia="Times New Roman" w:hAnsi="Times New Roman" w:cs="Times New Roman"/>
                <w:color w:val="000000"/>
                <w:sz w:val="24"/>
                <w:szCs w:val="24"/>
                <w:lang w:val="en-US" w:eastAsia="ru-RU"/>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F118161"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vAlign w:val="center"/>
          </w:tcPr>
          <w:p w14:paraId="4D9D31C4"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vAlign w:val="center"/>
          </w:tcPr>
          <w:p w14:paraId="228B09A4"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vAlign w:val="center"/>
          </w:tcPr>
          <w:p w14:paraId="4AFD9F76"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vAlign w:val="center"/>
          </w:tcPr>
          <w:p w14:paraId="7EDB4542"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vAlign w:val="center"/>
          </w:tcPr>
          <w:p w14:paraId="3CFCFB8C"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vAlign w:val="center"/>
          </w:tcPr>
          <w:p w14:paraId="504B0C64"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vAlign w:val="center"/>
          </w:tcPr>
          <w:p w14:paraId="6A272CB2"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vAlign w:val="center"/>
          </w:tcPr>
          <w:p w14:paraId="7BEA96BB"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DA0958" w:rsidRPr="00DA0958" w14:paraId="4FCAC9EB" w14:textId="77777777" w:rsidTr="00AD1EE6">
        <w:trPr>
          <w:trHeight w:hRule="exact" w:val="418"/>
        </w:trPr>
        <w:tc>
          <w:tcPr>
            <w:tcW w:w="426" w:type="dxa"/>
            <w:vMerge/>
            <w:tcBorders>
              <w:left w:val="single" w:sz="4" w:space="0" w:color="auto"/>
              <w:right w:val="single" w:sz="4" w:space="0" w:color="auto"/>
            </w:tcBorders>
          </w:tcPr>
          <w:p w14:paraId="74D0EFA3"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left w:val="single" w:sz="4" w:space="0" w:color="auto"/>
              <w:right w:val="single" w:sz="4" w:space="0" w:color="auto"/>
            </w:tcBorders>
          </w:tcPr>
          <w:p w14:paraId="0E8626F2" w14:textId="77777777" w:rsidR="00DA0958" w:rsidRPr="00DA0958" w:rsidRDefault="00DA0958" w:rsidP="00DA0958">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4B90C697" w14:textId="77777777" w:rsidR="00DA0958" w:rsidRPr="00DA0958" w:rsidRDefault="00DA0958" w:rsidP="00DA0958">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C1F5CEF" w14:textId="160FF0D5" w:rsidR="00DA0958" w:rsidRPr="00AD1EE6" w:rsidRDefault="00DA0958" w:rsidP="00AD1EE6">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w:t>
            </w:r>
            <w:r w:rsidR="00AD1EE6">
              <w:rPr>
                <w:rFonts w:ascii="Times New Roman" w:eastAsia="Times New Roman" w:hAnsi="Times New Roman" w:cs="Times New Roman"/>
                <w:color w:val="000000"/>
                <w:sz w:val="24"/>
                <w:szCs w:val="24"/>
                <w:lang w:val="en-US" w:eastAsia="ru-RU"/>
              </w:rPr>
              <w:t>31</w:t>
            </w:r>
          </w:p>
        </w:tc>
        <w:tc>
          <w:tcPr>
            <w:tcW w:w="1134" w:type="dxa"/>
            <w:tcBorders>
              <w:top w:val="single" w:sz="4" w:space="0" w:color="auto"/>
              <w:left w:val="single" w:sz="4" w:space="0" w:color="auto"/>
              <w:bottom w:val="single" w:sz="4" w:space="0" w:color="auto"/>
              <w:right w:val="single" w:sz="4" w:space="0" w:color="auto"/>
            </w:tcBorders>
          </w:tcPr>
          <w:p w14:paraId="2A3CFAA4"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tcPr>
          <w:p w14:paraId="006839CD"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tcPr>
          <w:p w14:paraId="397E273E"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tcPr>
          <w:p w14:paraId="37B45117"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tcPr>
          <w:p w14:paraId="1B979FDF"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tcPr>
          <w:p w14:paraId="22DCF08D"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tcPr>
          <w:p w14:paraId="11051017"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tcPr>
          <w:p w14:paraId="0A47050C"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tcPr>
          <w:p w14:paraId="619943CC"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AD1EE6" w:rsidRPr="00DA0958" w14:paraId="78E76237" w14:textId="77777777" w:rsidTr="00AD1EE6">
        <w:trPr>
          <w:trHeight w:hRule="exact" w:val="424"/>
        </w:trPr>
        <w:tc>
          <w:tcPr>
            <w:tcW w:w="426" w:type="dxa"/>
            <w:vMerge/>
            <w:tcBorders>
              <w:left w:val="single" w:sz="4" w:space="0" w:color="auto"/>
              <w:right w:val="single" w:sz="4" w:space="0" w:color="auto"/>
            </w:tcBorders>
          </w:tcPr>
          <w:p w14:paraId="7C954847" w14:textId="77777777" w:rsidR="00AD1EE6" w:rsidRPr="00DA0958" w:rsidRDefault="00AD1EE6" w:rsidP="00DA0958">
            <w:pPr>
              <w:spacing w:after="0" w:line="240" w:lineRule="auto"/>
              <w:jc w:val="center"/>
              <w:rPr>
                <w:rFonts w:ascii="Times New Roman" w:hAnsi="Times New Roman" w:cs="Times New Roman"/>
                <w:sz w:val="24"/>
                <w:szCs w:val="24"/>
                <w:lang w:eastAsia="ru-RU"/>
              </w:rPr>
            </w:pPr>
          </w:p>
        </w:tc>
        <w:tc>
          <w:tcPr>
            <w:tcW w:w="1559" w:type="dxa"/>
            <w:vMerge/>
            <w:tcBorders>
              <w:left w:val="single" w:sz="4" w:space="0" w:color="auto"/>
              <w:right w:val="single" w:sz="4" w:space="0" w:color="auto"/>
            </w:tcBorders>
          </w:tcPr>
          <w:p w14:paraId="0602B84B" w14:textId="77777777" w:rsidR="00AD1EE6" w:rsidRPr="00DA0958" w:rsidRDefault="00AD1EE6" w:rsidP="00DA0958">
            <w:pPr>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Pr>
          <w:p w14:paraId="3164C953" w14:textId="77777777" w:rsidR="00AD1EE6" w:rsidRPr="00DA0958" w:rsidRDefault="00AD1EE6" w:rsidP="00DA0958">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28C31D9" w14:textId="5FAFCC0C" w:rsidR="00AD1EE6" w:rsidRPr="00AD1EE6" w:rsidRDefault="00AD1EE6" w:rsidP="00AD1EE6">
            <w:pPr>
              <w:spacing w:after="0" w:line="240" w:lineRule="auto"/>
              <w:ind w:left="-103" w:right="-111"/>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2032</w:t>
            </w:r>
          </w:p>
        </w:tc>
        <w:tc>
          <w:tcPr>
            <w:tcW w:w="1134" w:type="dxa"/>
            <w:tcBorders>
              <w:top w:val="single" w:sz="4" w:space="0" w:color="auto"/>
              <w:left w:val="single" w:sz="4" w:space="0" w:color="auto"/>
              <w:bottom w:val="single" w:sz="4" w:space="0" w:color="auto"/>
              <w:right w:val="single" w:sz="4" w:space="0" w:color="auto"/>
            </w:tcBorders>
          </w:tcPr>
          <w:p w14:paraId="57610A40" w14:textId="73945FBC" w:rsidR="00AD1EE6" w:rsidRPr="00AD1EE6" w:rsidRDefault="00AD1EE6" w:rsidP="00DA0958">
            <w:pPr>
              <w:spacing w:after="0" w:line="240" w:lineRule="auto"/>
              <w:ind w:left="-105"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0,268</w:t>
            </w:r>
          </w:p>
        </w:tc>
        <w:tc>
          <w:tcPr>
            <w:tcW w:w="851" w:type="dxa"/>
            <w:tcBorders>
              <w:top w:val="single" w:sz="4" w:space="0" w:color="auto"/>
              <w:left w:val="single" w:sz="4" w:space="0" w:color="auto"/>
              <w:bottom w:val="single" w:sz="4" w:space="0" w:color="auto"/>
              <w:right w:val="single" w:sz="4" w:space="0" w:color="auto"/>
            </w:tcBorders>
          </w:tcPr>
          <w:p w14:paraId="40D330D7" w14:textId="1E299880" w:rsidR="00AD1EE6" w:rsidRPr="00AD1EE6" w:rsidRDefault="00AD1EE6" w:rsidP="00DA0958">
            <w:pPr>
              <w:spacing w:after="0" w:line="240" w:lineRule="auto"/>
              <w:ind w:left="-111" w:right="-10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0,268</w:t>
            </w:r>
          </w:p>
        </w:tc>
        <w:tc>
          <w:tcPr>
            <w:tcW w:w="1134" w:type="dxa"/>
            <w:tcBorders>
              <w:top w:val="single" w:sz="4" w:space="0" w:color="auto"/>
              <w:left w:val="single" w:sz="4" w:space="0" w:color="auto"/>
              <w:bottom w:val="single" w:sz="4" w:space="0" w:color="auto"/>
              <w:right w:val="single" w:sz="4" w:space="0" w:color="auto"/>
            </w:tcBorders>
          </w:tcPr>
          <w:p w14:paraId="01056EB1" w14:textId="3CCC1AE0" w:rsidR="00AD1EE6" w:rsidRPr="00AD1EE6" w:rsidRDefault="00AD1EE6" w:rsidP="00DA0958">
            <w:pPr>
              <w:spacing w:after="0" w:line="240" w:lineRule="auto"/>
              <w:ind w:left="-112" w:right="-11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0,265</w:t>
            </w:r>
          </w:p>
        </w:tc>
        <w:tc>
          <w:tcPr>
            <w:tcW w:w="850" w:type="dxa"/>
            <w:tcBorders>
              <w:top w:val="single" w:sz="4" w:space="0" w:color="auto"/>
              <w:left w:val="single" w:sz="4" w:space="0" w:color="auto"/>
              <w:bottom w:val="single" w:sz="4" w:space="0" w:color="auto"/>
              <w:right w:val="single" w:sz="4" w:space="0" w:color="auto"/>
            </w:tcBorders>
          </w:tcPr>
          <w:p w14:paraId="487433D3" w14:textId="7D2FDBF0" w:rsidR="00AD1EE6" w:rsidRPr="00AD1EE6" w:rsidRDefault="00AD1EE6" w:rsidP="00DA0958">
            <w:pPr>
              <w:spacing w:after="0" w:line="240" w:lineRule="auto"/>
              <w:ind w:left="-106" w:right="-10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0,003</w:t>
            </w:r>
          </w:p>
        </w:tc>
        <w:tc>
          <w:tcPr>
            <w:tcW w:w="993" w:type="dxa"/>
            <w:tcBorders>
              <w:top w:val="single" w:sz="4" w:space="0" w:color="auto"/>
              <w:left w:val="single" w:sz="4" w:space="0" w:color="auto"/>
              <w:bottom w:val="single" w:sz="4" w:space="0" w:color="auto"/>
              <w:right w:val="single" w:sz="4" w:space="0" w:color="auto"/>
            </w:tcBorders>
          </w:tcPr>
          <w:p w14:paraId="2CF4EFFC" w14:textId="7E612637" w:rsidR="00AD1EE6" w:rsidRPr="00AD1EE6" w:rsidRDefault="00AD1EE6" w:rsidP="00DA0958">
            <w:pPr>
              <w:spacing w:after="0" w:line="240" w:lineRule="auto"/>
              <w:ind w:left="-108"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0,014</w:t>
            </w:r>
          </w:p>
        </w:tc>
        <w:tc>
          <w:tcPr>
            <w:tcW w:w="992" w:type="dxa"/>
            <w:tcBorders>
              <w:top w:val="single" w:sz="4" w:space="0" w:color="auto"/>
              <w:left w:val="single" w:sz="4" w:space="0" w:color="auto"/>
              <w:bottom w:val="single" w:sz="4" w:space="0" w:color="auto"/>
              <w:right w:val="single" w:sz="4" w:space="0" w:color="auto"/>
            </w:tcBorders>
          </w:tcPr>
          <w:p w14:paraId="4BA75CAE" w14:textId="700403B7" w:rsidR="00AD1EE6" w:rsidRPr="00AD1EE6" w:rsidRDefault="00AD1EE6" w:rsidP="00DA0958">
            <w:pPr>
              <w:spacing w:after="0" w:line="240" w:lineRule="auto"/>
              <w:ind w:left="-111" w:right="-1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0,125</w:t>
            </w:r>
          </w:p>
        </w:tc>
        <w:tc>
          <w:tcPr>
            <w:tcW w:w="1134" w:type="dxa"/>
            <w:tcBorders>
              <w:top w:val="single" w:sz="4" w:space="0" w:color="auto"/>
              <w:left w:val="single" w:sz="4" w:space="0" w:color="auto"/>
              <w:bottom w:val="single" w:sz="4" w:space="0" w:color="auto"/>
              <w:right w:val="single" w:sz="4" w:space="0" w:color="auto"/>
            </w:tcBorders>
          </w:tcPr>
          <w:p w14:paraId="6E9B59A6" w14:textId="650F6782" w:rsidR="00AD1EE6" w:rsidRPr="00AD1EE6" w:rsidRDefault="00AD1EE6" w:rsidP="00DA0958">
            <w:pPr>
              <w:spacing w:after="0" w:line="240" w:lineRule="auto"/>
              <w:ind w:left="-103" w:right="-10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0,142</w:t>
            </w:r>
          </w:p>
        </w:tc>
        <w:tc>
          <w:tcPr>
            <w:tcW w:w="1417" w:type="dxa"/>
            <w:tcBorders>
              <w:top w:val="single" w:sz="4" w:space="0" w:color="auto"/>
              <w:left w:val="single" w:sz="4" w:space="0" w:color="auto"/>
              <w:bottom w:val="single" w:sz="4" w:space="0" w:color="auto"/>
              <w:right w:val="single" w:sz="4" w:space="0" w:color="auto"/>
            </w:tcBorders>
          </w:tcPr>
          <w:p w14:paraId="58CB185C" w14:textId="1B02D2F3" w:rsidR="00AD1EE6" w:rsidRPr="00DA0958" w:rsidRDefault="00AD1EE6" w:rsidP="00DA0958">
            <w:pPr>
              <w:spacing w:after="0" w:line="240" w:lineRule="auto"/>
              <w:ind w:left="-109" w:right="-10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+0,123</w:t>
            </w:r>
          </w:p>
        </w:tc>
        <w:tc>
          <w:tcPr>
            <w:tcW w:w="993" w:type="dxa"/>
            <w:tcBorders>
              <w:top w:val="single" w:sz="4" w:space="0" w:color="auto"/>
              <w:left w:val="single" w:sz="4" w:space="0" w:color="auto"/>
              <w:bottom w:val="single" w:sz="4" w:space="0" w:color="auto"/>
              <w:right w:val="single" w:sz="4" w:space="0" w:color="auto"/>
            </w:tcBorders>
          </w:tcPr>
          <w:p w14:paraId="0272605C" w14:textId="56637D42" w:rsidR="00AD1EE6" w:rsidRPr="00AD1EE6" w:rsidRDefault="00AD1EE6" w:rsidP="00DA0958">
            <w:pPr>
              <w:spacing w:after="0" w:line="240" w:lineRule="auto"/>
              <w:ind w:left="-108"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53,55</w:t>
            </w:r>
          </w:p>
        </w:tc>
      </w:tr>
      <w:tr w:rsidR="00DA0958" w:rsidRPr="00DA0958" w14:paraId="323677D8" w14:textId="77777777" w:rsidTr="00857355">
        <w:trPr>
          <w:trHeight w:hRule="exact" w:val="562"/>
        </w:trPr>
        <w:tc>
          <w:tcPr>
            <w:tcW w:w="426" w:type="dxa"/>
            <w:vMerge/>
            <w:tcBorders>
              <w:left w:val="single" w:sz="4" w:space="0" w:color="auto"/>
              <w:bottom w:val="single" w:sz="4" w:space="0" w:color="auto"/>
              <w:right w:val="single" w:sz="4" w:space="0" w:color="auto"/>
            </w:tcBorders>
          </w:tcPr>
          <w:p w14:paraId="31B109EC"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left w:val="single" w:sz="4" w:space="0" w:color="auto"/>
              <w:bottom w:val="single" w:sz="4" w:space="0" w:color="auto"/>
              <w:right w:val="single" w:sz="4" w:space="0" w:color="auto"/>
            </w:tcBorders>
          </w:tcPr>
          <w:p w14:paraId="6FD67C7F" w14:textId="77777777" w:rsidR="00DA0958" w:rsidRPr="00DA0958" w:rsidRDefault="00DA0958" w:rsidP="00DA0958">
            <w:pPr>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14:paraId="12730535" w14:textId="77777777" w:rsidR="00DA0958" w:rsidRPr="00DA0958" w:rsidRDefault="00DA0958" w:rsidP="00DA0958">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19B7979" w14:textId="3A7472C9"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203</w:t>
            </w:r>
            <w:r w:rsidR="00AD1EE6">
              <w:rPr>
                <w:rFonts w:ascii="Times New Roman" w:eastAsia="Times New Roman" w:hAnsi="Times New Roman" w:cs="Times New Roman"/>
                <w:color w:val="000000"/>
                <w:sz w:val="24"/>
                <w:szCs w:val="24"/>
                <w:lang w:val="en-US" w:eastAsia="ru-RU"/>
              </w:rPr>
              <w:t>3</w:t>
            </w:r>
            <w:r w:rsidRPr="00DA0958">
              <w:rPr>
                <w:rFonts w:ascii="Times New Roman" w:eastAsia="Times New Roman" w:hAnsi="Times New Roman" w:cs="Times New Roman"/>
                <w:color w:val="000000"/>
                <w:sz w:val="24"/>
                <w:szCs w:val="24"/>
                <w:lang w:eastAsia="ru-RU"/>
              </w:rPr>
              <w:t>-2049</w:t>
            </w:r>
          </w:p>
        </w:tc>
        <w:tc>
          <w:tcPr>
            <w:tcW w:w="1134" w:type="dxa"/>
            <w:tcBorders>
              <w:top w:val="single" w:sz="4" w:space="0" w:color="auto"/>
              <w:left w:val="single" w:sz="4" w:space="0" w:color="auto"/>
              <w:bottom w:val="single" w:sz="4" w:space="0" w:color="auto"/>
              <w:right w:val="single" w:sz="4" w:space="0" w:color="auto"/>
            </w:tcBorders>
          </w:tcPr>
          <w:p w14:paraId="24901224"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0,268</w:t>
            </w:r>
          </w:p>
        </w:tc>
        <w:tc>
          <w:tcPr>
            <w:tcW w:w="851" w:type="dxa"/>
            <w:tcBorders>
              <w:top w:val="single" w:sz="4" w:space="0" w:color="auto"/>
              <w:left w:val="single" w:sz="4" w:space="0" w:color="auto"/>
              <w:bottom w:val="single" w:sz="4" w:space="0" w:color="auto"/>
              <w:right w:val="single" w:sz="4" w:space="0" w:color="auto"/>
            </w:tcBorders>
          </w:tcPr>
          <w:p w14:paraId="4614BA3B"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0,268</w:t>
            </w:r>
          </w:p>
        </w:tc>
        <w:tc>
          <w:tcPr>
            <w:tcW w:w="1134" w:type="dxa"/>
            <w:tcBorders>
              <w:top w:val="single" w:sz="4" w:space="0" w:color="auto"/>
              <w:left w:val="single" w:sz="4" w:space="0" w:color="auto"/>
              <w:bottom w:val="single" w:sz="4" w:space="0" w:color="auto"/>
              <w:right w:val="single" w:sz="4" w:space="0" w:color="auto"/>
            </w:tcBorders>
          </w:tcPr>
          <w:p w14:paraId="24394A65"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0,265</w:t>
            </w:r>
          </w:p>
        </w:tc>
        <w:tc>
          <w:tcPr>
            <w:tcW w:w="850" w:type="dxa"/>
            <w:tcBorders>
              <w:top w:val="single" w:sz="4" w:space="0" w:color="auto"/>
              <w:left w:val="single" w:sz="4" w:space="0" w:color="auto"/>
              <w:bottom w:val="single" w:sz="4" w:space="0" w:color="auto"/>
              <w:right w:val="single" w:sz="4" w:space="0" w:color="auto"/>
            </w:tcBorders>
          </w:tcPr>
          <w:p w14:paraId="44E7B9D1"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0,003</w:t>
            </w:r>
          </w:p>
        </w:tc>
        <w:tc>
          <w:tcPr>
            <w:tcW w:w="993" w:type="dxa"/>
            <w:tcBorders>
              <w:top w:val="single" w:sz="4" w:space="0" w:color="auto"/>
              <w:left w:val="single" w:sz="4" w:space="0" w:color="auto"/>
              <w:bottom w:val="single" w:sz="4" w:space="0" w:color="auto"/>
              <w:right w:val="single" w:sz="4" w:space="0" w:color="auto"/>
            </w:tcBorders>
          </w:tcPr>
          <w:p w14:paraId="08D05874"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0,014</w:t>
            </w:r>
          </w:p>
        </w:tc>
        <w:tc>
          <w:tcPr>
            <w:tcW w:w="992" w:type="dxa"/>
            <w:tcBorders>
              <w:top w:val="single" w:sz="4" w:space="0" w:color="auto"/>
              <w:left w:val="single" w:sz="4" w:space="0" w:color="auto"/>
              <w:bottom w:val="single" w:sz="4" w:space="0" w:color="auto"/>
              <w:right w:val="single" w:sz="4" w:space="0" w:color="auto"/>
            </w:tcBorders>
          </w:tcPr>
          <w:p w14:paraId="3BDDFF3B"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0,125</w:t>
            </w:r>
          </w:p>
        </w:tc>
        <w:tc>
          <w:tcPr>
            <w:tcW w:w="1134" w:type="dxa"/>
            <w:tcBorders>
              <w:top w:val="single" w:sz="4" w:space="0" w:color="auto"/>
              <w:left w:val="single" w:sz="4" w:space="0" w:color="auto"/>
              <w:bottom w:val="single" w:sz="4" w:space="0" w:color="auto"/>
              <w:right w:val="single" w:sz="4" w:space="0" w:color="auto"/>
            </w:tcBorders>
          </w:tcPr>
          <w:p w14:paraId="4E9550E6"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0,142</w:t>
            </w:r>
          </w:p>
        </w:tc>
        <w:tc>
          <w:tcPr>
            <w:tcW w:w="1417" w:type="dxa"/>
            <w:tcBorders>
              <w:top w:val="single" w:sz="4" w:space="0" w:color="auto"/>
              <w:left w:val="single" w:sz="4" w:space="0" w:color="auto"/>
              <w:bottom w:val="single" w:sz="4" w:space="0" w:color="auto"/>
              <w:right w:val="single" w:sz="4" w:space="0" w:color="auto"/>
            </w:tcBorders>
          </w:tcPr>
          <w:p w14:paraId="514D78EC"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0,123</w:t>
            </w:r>
          </w:p>
        </w:tc>
        <w:tc>
          <w:tcPr>
            <w:tcW w:w="993" w:type="dxa"/>
            <w:tcBorders>
              <w:top w:val="single" w:sz="4" w:space="0" w:color="auto"/>
              <w:left w:val="single" w:sz="4" w:space="0" w:color="auto"/>
              <w:bottom w:val="single" w:sz="4" w:space="0" w:color="auto"/>
              <w:right w:val="single" w:sz="4" w:space="0" w:color="auto"/>
            </w:tcBorders>
          </w:tcPr>
          <w:p w14:paraId="2424C8C2"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53,55</w:t>
            </w:r>
          </w:p>
        </w:tc>
      </w:tr>
      <w:tr w:rsidR="00DA0958" w:rsidRPr="00DA0958" w14:paraId="3B6F1100" w14:textId="77777777" w:rsidTr="001B5624">
        <w:trPr>
          <w:trHeight w:hRule="exact" w:val="340"/>
        </w:trPr>
        <w:tc>
          <w:tcPr>
            <w:tcW w:w="426" w:type="dxa"/>
            <w:vMerge w:val="restart"/>
            <w:tcBorders>
              <w:top w:val="single" w:sz="4" w:space="0" w:color="auto"/>
              <w:left w:val="single" w:sz="4" w:space="0" w:color="auto"/>
              <w:bottom w:val="single" w:sz="4" w:space="0" w:color="auto"/>
              <w:right w:val="single" w:sz="4" w:space="0" w:color="auto"/>
            </w:tcBorders>
          </w:tcPr>
          <w:p w14:paraId="6EA06A3D" w14:textId="77777777" w:rsidR="00DA0958" w:rsidRPr="00DA0958" w:rsidRDefault="00DA0958" w:rsidP="00DA0958">
            <w:pPr>
              <w:spacing w:after="0" w:line="240" w:lineRule="auto"/>
              <w:jc w:val="center"/>
              <w:rPr>
                <w:rFonts w:ascii="Times New Roman" w:hAnsi="Times New Roman" w:cs="Times New Roman"/>
                <w:sz w:val="24"/>
                <w:szCs w:val="24"/>
                <w:lang w:eastAsia="ru-RU"/>
              </w:rPr>
            </w:pPr>
            <w:r w:rsidRPr="00DA0958">
              <w:rPr>
                <w:rFonts w:ascii="Times New Roman" w:hAnsi="Times New Roman" w:cs="Times New Roman"/>
                <w:sz w:val="24"/>
                <w:szCs w:val="24"/>
                <w:lang w:eastAsia="ru-RU"/>
              </w:rPr>
              <w:t>3</w:t>
            </w:r>
          </w:p>
        </w:tc>
        <w:tc>
          <w:tcPr>
            <w:tcW w:w="1559" w:type="dxa"/>
            <w:vMerge w:val="restart"/>
            <w:tcBorders>
              <w:top w:val="single" w:sz="4" w:space="0" w:color="auto"/>
              <w:left w:val="single" w:sz="4" w:space="0" w:color="auto"/>
              <w:bottom w:val="single" w:sz="4" w:space="0" w:color="auto"/>
              <w:right w:val="single" w:sz="4" w:space="0" w:color="auto"/>
            </w:tcBorders>
          </w:tcPr>
          <w:p w14:paraId="1B189F06" w14:textId="77777777" w:rsidR="00DA0958" w:rsidRPr="00DA0958" w:rsidRDefault="00DA0958" w:rsidP="00DA0958">
            <w:pPr>
              <w:spacing w:after="0" w:line="240" w:lineRule="auto"/>
              <w:rPr>
                <w:rFonts w:ascii="Times New Roman" w:hAnsi="Times New Roman" w:cs="Times New Roman"/>
                <w:sz w:val="24"/>
                <w:szCs w:val="24"/>
              </w:rPr>
            </w:pPr>
            <w:r w:rsidRPr="00DA0958">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1A995C35" w14:textId="77777777" w:rsidR="00DA0958" w:rsidRPr="00DA0958" w:rsidRDefault="00DA0958" w:rsidP="00DA0958">
            <w:pPr>
              <w:spacing w:after="0" w:line="240" w:lineRule="auto"/>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 xml:space="preserve">Котельная №52, </w:t>
            </w:r>
            <w:proofErr w:type="spellStart"/>
            <w:r w:rsidRPr="00DA0958">
              <w:rPr>
                <w:rFonts w:ascii="Times New Roman" w:eastAsia="Times New Roman" w:hAnsi="Times New Roman" w:cs="Times New Roman"/>
                <w:color w:val="000000"/>
                <w:sz w:val="24"/>
                <w:szCs w:val="24"/>
                <w:lang w:eastAsia="ru-RU"/>
              </w:rPr>
              <w:t>хут</w:t>
            </w:r>
            <w:proofErr w:type="spellEnd"/>
            <w:r w:rsidRPr="00DA0958">
              <w:rPr>
                <w:rFonts w:ascii="Times New Roman" w:eastAsia="Times New Roman" w:hAnsi="Times New Roman" w:cs="Times New Roman"/>
                <w:color w:val="000000"/>
                <w:sz w:val="24"/>
                <w:szCs w:val="24"/>
                <w:lang w:eastAsia="ru-RU"/>
              </w:rPr>
              <w:t xml:space="preserve">. </w:t>
            </w:r>
            <w:proofErr w:type="spellStart"/>
            <w:r w:rsidRPr="00DA0958">
              <w:rPr>
                <w:rFonts w:ascii="Times New Roman" w:eastAsia="Times New Roman" w:hAnsi="Times New Roman" w:cs="Times New Roman"/>
                <w:color w:val="000000"/>
                <w:sz w:val="24"/>
                <w:szCs w:val="24"/>
                <w:lang w:eastAsia="ru-RU"/>
              </w:rPr>
              <w:t>Евсеевский</w:t>
            </w:r>
            <w:proofErr w:type="spellEnd"/>
            <w:r w:rsidRPr="00DA0958">
              <w:rPr>
                <w:rFonts w:ascii="Times New Roman" w:eastAsia="Times New Roman" w:hAnsi="Times New Roman" w:cs="Times New Roman"/>
                <w:color w:val="000000"/>
                <w:sz w:val="24"/>
                <w:szCs w:val="24"/>
                <w:lang w:eastAsia="ru-RU"/>
              </w:rPr>
              <w:t>, ул. Школьная, 11</w:t>
            </w:r>
          </w:p>
        </w:tc>
        <w:tc>
          <w:tcPr>
            <w:tcW w:w="850" w:type="dxa"/>
            <w:tcBorders>
              <w:top w:val="single" w:sz="4" w:space="0" w:color="auto"/>
              <w:left w:val="single" w:sz="4" w:space="0" w:color="auto"/>
              <w:bottom w:val="single" w:sz="4" w:space="0" w:color="auto"/>
              <w:right w:val="single" w:sz="4" w:space="0" w:color="auto"/>
            </w:tcBorders>
          </w:tcPr>
          <w:p w14:paraId="08732B7C" w14:textId="5C6A3707"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AD1EE6">
              <w:rPr>
                <w:rFonts w:ascii="Times New Roman" w:eastAsia="Times New Roman" w:hAnsi="Times New Roman" w:cs="Times New Roman"/>
                <w:color w:val="000000"/>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tcPr>
          <w:p w14:paraId="4557D970"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563D69AA"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0D0B7FA5"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0D2C8B1A"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0E113BB"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55BE91A6"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0AE6674C"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44159352"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0AC179EC"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7EEC0D25"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2EEC04AB"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F7BDB87"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DA1A7DB"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DB13FEA" w14:textId="052C1D2B"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AD1EE6">
              <w:rPr>
                <w:rFonts w:ascii="Times New Roman" w:eastAsia="Times New Roman" w:hAnsi="Times New Roman" w:cs="Times New Roman"/>
                <w:color w:val="000000"/>
                <w:sz w:val="24"/>
                <w:szCs w:val="24"/>
                <w:lang w:val="en-US" w:eastAsia="ru-RU"/>
              </w:rPr>
              <w:t>5</w:t>
            </w:r>
          </w:p>
        </w:tc>
        <w:tc>
          <w:tcPr>
            <w:tcW w:w="1134" w:type="dxa"/>
            <w:tcBorders>
              <w:top w:val="single" w:sz="4" w:space="0" w:color="auto"/>
              <w:left w:val="single" w:sz="4" w:space="0" w:color="auto"/>
              <w:bottom w:val="single" w:sz="4" w:space="0" w:color="auto"/>
              <w:right w:val="single" w:sz="4" w:space="0" w:color="auto"/>
            </w:tcBorders>
          </w:tcPr>
          <w:p w14:paraId="13EDFF87"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C7099EA"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76CD5E80"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3FAF530E"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441211FC"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0448B87B"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74DA088B"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6B86AFBC"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2910A739"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105084BA"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40C143AC"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14DE172"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3CEA297"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9403BF9" w14:textId="0F63262B"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AD1EE6">
              <w:rPr>
                <w:rFonts w:ascii="Times New Roman" w:eastAsia="Times New Roman" w:hAnsi="Times New Roman" w:cs="Times New Roman"/>
                <w:color w:val="000000"/>
                <w:sz w:val="24"/>
                <w:szCs w:val="24"/>
                <w:lang w:val="en-US" w:eastAsia="ru-RU"/>
              </w:rPr>
              <w:t>6</w:t>
            </w:r>
          </w:p>
        </w:tc>
        <w:tc>
          <w:tcPr>
            <w:tcW w:w="1134" w:type="dxa"/>
            <w:tcBorders>
              <w:top w:val="single" w:sz="4" w:space="0" w:color="auto"/>
              <w:left w:val="single" w:sz="4" w:space="0" w:color="auto"/>
              <w:bottom w:val="single" w:sz="4" w:space="0" w:color="auto"/>
              <w:right w:val="single" w:sz="4" w:space="0" w:color="auto"/>
            </w:tcBorders>
          </w:tcPr>
          <w:p w14:paraId="50496D03"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BE7F6B7"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7CF09029"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33D77240"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6B46D6BE"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17A91A88"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4D6B8F46"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32644F4A"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4D42A213"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4E73BC25"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7C009488"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D4F11C1"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D68E5C4"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C436313" w14:textId="69F11D2F"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AD1EE6">
              <w:rPr>
                <w:rFonts w:ascii="Times New Roman" w:eastAsia="Times New Roman" w:hAnsi="Times New Roman" w:cs="Times New Roman"/>
                <w:color w:val="000000"/>
                <w:sz w:val="24"/>
                <w:szCs w:val="24"/>
                <w:lang w:val="en-US" w:eastAsia="ru-RU"/>
              </w:rPr>
              <w:t>7</w:t>
            </w:r>
          </w:p>
        </w:tc>
        <w:tc>
          <w:tcPr>
            <w:tcW w:w="1134" w:type="dxa"/>
            <w:tcBorders>
              <w:top w:val="single" w:sz="4" w:space="0" w:color="auto"/>
              <w:left w:val="single" w:sz="4" w:space="0" w:color="auto"/>
              <w:bottom w:val="single" w:sz="4" w:space="0" w:color="auto"/>
              <w:right w:val="single" w:sz="4" w:space="0" w:color="auto"/>
            </w:tcBorders>
          </w:tcPr>
          <w:p w14:paraId="203CA5B3"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51AD76AE"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06AEC2F6"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797A115C"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5AF8E6E3"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19BE8508"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3D025355"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1D43AC0A"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482BAC09"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4A64B7DD"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4905C057"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CB0AED5"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1300A6E"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B0CEAE9" w14:textId="3BDA5A93"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AD1EE6">
              <w:rPr>
                <w:rFonts w:ascii="Times New Roman" w:eastAsia="Times New Roman" w:hAnsi="Times New Roman" w:cs="Times New Roman"/>
                <w:color w:val="000000"/>
                <w:sz w:val="24"/>
                <w:szCs w:val="24"/>
                <w:lang w:val="en-US" w:eastAsia="ru-RU"/>
              </w:rPr>
              <w:t>8</w:t>
            </w:r>
          </w:p>
        </w:tc>
        <w:tc>
          <w:tcPr>
            <w:tcW w:w="1134" w:type="dxa"/>
            <w:tcBorders>
              <w:top w:val="single" w:sz="4" w:space="0" w:color="auto"/>
              <w:left w:val="single" w:sz="4" w:space="0" w:color="auto"/>
              <w:bottom w:val="single" w:sz="4" w:space="0" w:color="auto"/>
              <w:right w:val="single" w:sz="4" w:space="0" w:color="auto"/>
            </w:tcBorders>
          </w:tcPr>
          <w:p w14:paraId="499CDB63"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219950A4"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11B757BB"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41AD6498"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33F8F5E2"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70FDB0B2"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4F709573"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2D222F20"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1376AA02"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55DC9361"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14EE686A"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92856CB"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B966AA2"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485AE3C" w14:textId="7A196513"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202</w:t>
            </w:r>
            <w:r w:rsidR="00AD1EE6">
              <w:rPr>
                <w:rFonts w:ascii="Times New Roman" w:eastAsia="Times New Roman" w:hAnsi="Times New Roman" w:cs="Times New Roman"/>
                <w:color w:val="000000"/>
                <w:sz w:val="24"/>
                <w:szCs w:val="24"/>
                <w:lang w:val="en-US" w:eastAsia="ru-RU"/>
              </w:rPr>
              <w:t>9</w:t>
            </w:r>
          </w:p>
        </w:tc>
        <w:tc>
          <w:tcPr>
            <w:tcW w:w="1134" w:type="dxa"/>
            <w:tcBorders>
              <w:top w:val="single" w:sz="4" w:space="0" w:color="auto"/>
              <w:left w:val="single" w:sz="4" w:space="0" w:color="auto"/>
              <w:bottom w:val="single" w:sz="4" w:space="0" w:color="auto"/>
              <w:right w:val="single" w:sz="4" w:space="0" w:color="auto"/>
            </w:tcBorders>
          </w:tcPr>
          <w:p w14:paraId="6779DE0E"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4948AA02"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03AEF04A"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6944E706"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135FCE76"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5D805351"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1F092B16"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3DC6AA9B"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098BDE52"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7A7ACABD"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0A0ED4CC"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6064071"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8E320F1"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C739AFC" w14:textId="0DD1EB83" w:rsidR="00DA0958" w:rsidRPr="00AD1EE6" w:rsidRDefault="00DA0958" w:rsidP="00AD1EE6">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w:t>
            </w:r>
            <w:r w:rsidR="00AD1EE6">
              <w:rPr>
                <w:rFonts w:ascii="Times New Roman" w:eastAsia="Times New Roman" w:hAnsi="Times New Roman" w:cs="Times New Roman"/>
                <w:color w:val="000000"/>
                <w:sz w:val="24"/>
                <w:szCs w:val="24"/>
                <w:lang w:val="en-US" w:eastAsia="ru-RU"/>
              </w:rPr>
              <w:t>30</w:t>
            </w:r>
          </w:p>
        </w:tc>
        <w:tc>
          <w:tcPr>
            <w:tcW w:w="1134" w:type="dxa"/>
            <w:tcBorders>
              <w:top w:val="single" w:sz="4" w:space="0" w:color="auto"/>
              <w:left w:val="single" w:sz="4" w:space="0" w:color="auto"/>
              <w:bottom w:val="single" w:sz="4" w:space="0" w:color="auto"/>
              <w:right w:val="single" w:sz="4" w:space="0" w:color="auto"/>
            </w:tcBorders>
          </w:tcPr>
          <w:p w14:paraId="2A0DA2CB"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682B194A"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58761A07"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45D158D5"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0B49B880"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2637C72A"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44E066BB"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6FD1F0EB"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6414512B"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AD1EE6" w:rsidRPr="00DA0958" w14:paraId="38A24733" w14:textId="77777777" w:rsidTr="001B5624">
        <w:trPr>
          <w:trHeight w:hRule="exact" w:val="340"/>
        </w:trPr>
        <w:tc>
          <w:tcPr>
            <w:tcW w:w="426" w:type="dxa"/>
            <w:vMerge/>
            <w:tcBorders>
              <w:top w:val="single" w:sz="4" w:space="0" w:color="auto"/>
              <w:left w:val="single" w:sz="4" w:space="0" w:color="auto"/>
              <w:bottom w:val="single" w:sz="4" w:space="0" w:color="auto"/>
              <w:right w:val="single" w:sz="4" w:space="0" w:color="auto"/>
            </w:tcBorders>
            <w:vAlign w:val="center"/>
          </w:tcPr>
          <w:p w14:paraId="41D8F4BF" w14:textId="77777777" w:rsidR="00AD1EE6" w:rsidRPr="00DA0958" w:rsidRDefault="00AD1EE6"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B3220BF" w14:textId="77777777" w:rsidR="00AD1EE6" w:rsidRPr="00DA0958" w:rsidRDefault="00AD1EE6"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D1F25AB" w14:textId="77777777" w:rsidR="00AD1EE6" w:rsidRPr="00DA0958" w:rsidRDefault="00AD1EE6"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EF4C245" w14:textId="44923C1B" w:rsidR="00AD1EE6" w:rsidRPr="00AD1EE6" w:rsidRDefault="00AD1EE6" w:rsidP="00AD1EE6">
            <w:pPr>
              <w:spacing w:after="0" w:line="240" w:lineRule="auto"/>
              <w:ind w:left="-103" w:right="-111"/>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3031</w:t>
            </w:r>
          </w:p>
        </w:tc>
        <w:tc>
          <w:tcPr>
            <w:tcW w:w="1134" w:type="dxa"/>
            <w:tcBorders>
              <w:top w:val="single" w:sz="4" w:space="0" w:color="auto"/>
              <w:left w:val="single" w:sz="4" w:space="0" w:color="auto"/>
              <w:bottom w:val="single" w:sz="4" w:space="0" w:color="auto"/>
              <w:right w:val="single" w:sz="4" w:space="0" w:color="auto"/>
            </w:tcBorders>
          </w:tcPr>
          <w:p w14:paraId="0ECDD744" w14:textId="73DAB216" w:rsidR="00AD1EE6" w:rsidRPr="00AD1EE6" w:rsidRDefault="00AD1EE6" w:rsidP="00DA0958">
            <w:pPr>
              <w:spacing w:after="0" w:line="240" w:lineRule="auto"/>
              <w:ind w:left="-105"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w:t>
            </w:r>
          </w:p>
        </w:tc>
        <w:tc>
          <w:tcPr>
            <w:tcW w:w="851" w:type="dxa"/>
            <w:tcBorders>
              <w:top w:val="single" w:sz="4" w:space="0" w:color="auto"/>
              <w:left w:val="single" w:sz="4" w:space="0" w:color="auto"/>
              <w:bottom w:val="single" w:sz="4" w:space="0" w:color="auto"/>
              <w:right w:val="single" w:sz="4" w:space="0" w:color="auto"/>
            </w:tcBorders>
          </w:tcPr>
          <w:p w14:paraId="09C80B79" w14:textId="27EEF33D" w:rsidR="00AD1EE6" w:rsidRPr="00AD1EE6" w:rsidRDefault="00AD1EE6" w:rsidP="00DA0958">
            <w:pPr>
              <w:spacing w:after="0" w:line="240" w:lineRule="auto"/>
              <w:ind w:left="-111" w:right="-104"/>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0,26</w:t>
            </w:r>
          </w:p>
        </w:tc>
        <w:tc>
          <w:tcPr>
            <w:tcW w:w="1134" w:type="dxa"/>
            <w:tcBorders>
              <w:top w:val="single" w:sz="4" w:space="0" w:color="auto"/>
              <w:left w:val="single" w:sz="4" w:space="0" w:color="auto"/>
              <w:bottom w:val="single" w:sz="4" w:space="0" w:color="auto"/>
              <w:right w:val="single" w:sz="4" w:space="0" w:color="auto"/>
            </w:tcBorders>
          </w:tcPr>
          <w:p w14:paraId="5A6CC42C" w14:textId="14F622FC" w:rsidR="00AD1EE6" w:rsidRPr="00AD1EE6" w:rsidRDefault="00AD1EE6" w:rsidP="00DA0958">
            <w:pPr>
              <w:spacing w:after="0" w:line="240" w:lineRule="auto"/>
              <w:ind w:left="-112" w:right="-11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0,258</w:t>
            </w:r>
          </w:p>
        </w:tc>
        <w:tc>
          <w:tcPr>
            <w:tcW w:w="850" w:type="dxa"/>
            <w:tcBorders>
              <w:top w:val="single" w:sz="4" w:space="0" w:color="auto"/>
              <w:left w:val="single" w:sz="4" w:space="0" w:color="auto"/>
              <w:bottom w:val="single" w:sz="4" w:space="0" w:color="auto"/>
              <w:right w:val="single" w:sz="4" w:space="0" w:color="auto"/>
            </w:tcBorders>
          </w:tcPr>
          <w:p w14:paraId="19AEB410" w14:textId="41A8DD63" w:rsidR="00AD1EE6" w:rsidRPr="00AD1EE6" w:rsidRDefault="00AD1EE6" w:rsidP="00DA0958">
            <w:pPr>
              <w:spacing w:after="0" w:line="240" w:lineRule="auto"/>
              <w:ind w:left="-106" w:right="-10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0,002</w:t>
            </w:r>
          </w:p>
        </w:tc>
        <w:tc>
          <w:tcPr>
            <w:tcW w:w="993" w:type="dxa"/>
            <w:tcBorders>
              <w:top w:val="single" w:sz="4" w:space="0" w:color="auto"/>
              <w:left w:val="single" w:sz="4" w:space="0" w:color="auto"/>
              <w:bottom w:val="single" w:sz="4" w:space="0" w:color="auto"/>
              <w:right w:val="single" w:sz="4" w:space="0" w:color="auto"/>
            </w:tcBorders>
          </w:tcPr>
          <w:p w14:paraId="5E3E88C0" w14:textId="0641EF84" w:rsidR="00AD1EE6" w:rsidRPr="00AD1EE6" w:rsidRDefault="00AD1EE6" w:rsidP="00DA0958">
            <w:pPr>
              <w:spacing w:after="0" w:line="240" w:lineRule="auto"/>
              <w:ind w:left="-108"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0,008</w:t>
            </w:r>
          </w:p>
        </w:tc>
        <w:tc>
          <w:tcPr>
            <w:tcW w:w="992" w:type="dxa"/>
            <w:tcBorders>
              <w:top w:val="single" w:sz="4" w:space="0" w:color="auto"/>
              <w:left w:val="single" w:sz="4" w:space="0" w:color="auto"/>
              <w:bottom w:val="single" w:sz="4" w:space="0" w:color="auto"/>
              <w:right w:val="single" w:sz="4" w:space="0" w:color="auto"/>
            </w:tcBorders>
          </w:tcPr>
          <w:p w14:paraId="20111DC5" w14:textId="2A8E588C" w:rsidR="00AD1EE6" w:rsidRPr="00AD1EE6" w:rsidRDefault="00AD1EE6" w:rsidP="00DA0958">
            <w:pPr>
              <w:spacing w:after="0" w:line="240" w:lineRule="auto"/>
              <w:ind w:left="-111" w:right="-1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0,069</w:t>
            </w:r>
          </w:p>
        </w:tc>
        <w:tc>
          <w:tcPr>
            <w:tcW w:w="1134" w:type="dxa"/>
            <w:tcBorders>
              <w:top w:val="single" w:sz="4" w:space="0" w:color="auto"/>
              <w:left w:val="single" w:sz="4" w:space="0" w:color="auto"/>
              <w:bottom w:val="single" w:sz="4" w:space="0" w:color="auto"/>
              <w:right w:val="single" w:sz="4" w:space="0" w:color="auto"/>
            </w:tcBorders>
          </w:tcPr>
          <w:p w14:paraId="4BAFD73F" w14:textId="31E7B22D" w:rsidR="00AD1EE6" w:rsidRPr="00AD1EE6" w:rsidRDefault="00AD1EE6" w:rsidP="00DA0958">
            <w:pPr>
              <w:spacing w:after="0" w:line="240" w:lineRule="auto"/>
              <w:ind w:left="-103" w:right="-10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0,078</w:t>
            </w:r>
          </w:p>
        </w:tc>
        <w:tc>
          <w:tcPr>
            <w:tcW w:w="1417" w:type="dxa"/>
            <w:tcBorders>
              <w:top w:val="single" w:sz="4" w:space="0" w:color="auto"/>
              <w:left w:val="single" w:sz="4" w:space="0" w:color="auto"/>
              <w:bottom w:val="single" w:sz="4" w:space="0" w:color="auto"/>
              <w:right w:val="single" w:sz="4" w:space="0" w:color="auto"/>
            </w:tcBorders>
          </w:tcPr>
          <w:p w14:paraId="33E16D12" w14:textId="20AB2E7C" w:rsidR="00AD1EE6" w:rsidRPr="00DA0958" w:rsidRDefault="00AD1EE6" w:rsidP="00DA0958">
            <w:pPr>
              <w:spacing w:after="0" w:line="240" w:lineRule="auto"/>
              <w:ind w:left="-109" w:right="-108"/>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+0,180</w:t>
            </w:r>
          </w:p>
        </w:tc>
        <w:tc>
          <w:tcPr>
            <w:tcW w:w="993" w:type="dxa"/>
            <w:tcBorders>
              <w:top w:val="single" w:sz="4" w:space="0" w:color="auto"/>
              <w:left w:val="single" w:sz="4" w:space="0" w:color="auto"/>
              <w:bottom w:val="single" w:sz="4" w:space="0" w:color="auto"/>
              <w:right w:val="single" w:sz="4" w:space="0" w:color="auto"/>
            </w:tcBorders>
          </w:tcPr>
          <w:p w14:paraId="6A221591" w14:textId="6222FF1F" w:rsidR="00AD1EE6" w:rsidRPr="00AD1EE6" w:rsidRDefault="00AD1EE6" w:rsidP="00DA0958">
            <w:pPr>
              <w:spacing w:after="0" w:line="240" w:lineRule="auto"/>
              <w:ind w:left="-108" w:right="-10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30,18</w:t>
            </w:r>
          </w:p>
        </w:tc>
      </w:tr>
      <w:tr w:rsidR="00DA0958" w:rsidRPr="00DA0958" w14:paraId="1C55CDD9" w14:textId="77777777" w:rsidTr="00AD1EE6">
        <w:trPr>
          <w:trHeight w:hRule="exact" w:val="395"/>
        </w:trPr>
        <w:tc>
          <w:tcPr>
            <w:tcW w:w="426" w:type="dxa"/>
            <w:vMerge/>
            <w:tcBorders>
              <w:top w:val="single" w:sz="4" w:space="0" w:color="auto"/>
              <w:left w:val="single" w:sz="4" w:space="0" w:color="auto"/>
              <w:bottom w:val="single" w:sz="4" w:space="0" w:color="auto"/>
              <w:right w:val="single" w:sz="4" w:space="0" w:color="auto"/>
            </w:tcBorders>
            <w:vAlign w:val="center"/>
          </w:tcPr>
          <w:p w14:paraId="53C0B8FC"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3856CFF"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0B3371F"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6567ADB" w14:textId="014D5709" w:rsidR="00DA0958" w:rsidRPr="00AD1EE6" w:rsidRDefault="00DA0958" w:rsidP="00AD1EE6">
            <w:pPr>
              <w:spacing w:after="0" w:line="240" w:lineRule="auto"/>
              <w:ind w:left="-103" w:right="-111"/>
              <w:jc w:val="center"/>
              <w:rPr>
                <w:rFonts w:ascii="Times New Roman" w:eastAsia="Times New Roman" w:hAnsi="Times New Roman" w:cs="Times New Roman"/>
                <w:color w:val="000000"/>
                <w:sz w:val="24"/>
                <w:szCs w:val="24"/>
                <w:lang w:val="en-US" w:eastAsia="ru-RU"/>
              </w:rPr>
            </w:pPr>
            <w:r w:rsidRPr="00DA0958">
              <w:rPr>
                <w:rFonts w:ascii="Times New Roman" w:eastAsia="Times New Roman" w:hAnsi="Times New Roman" w:cs="Times New Roman"/>
                <w:color w:val="000000"/>
                <w:sz w:val="24"/>
                <w:szCs w:val="24"/>
                <w:lang w:eastAsia="ru-RU"/>
              </w:rPr>
              <w:t>20</w:t>
            </w:r>
            <w:r w:rsidR="00AD1EE6">
              <w:rPr>
                <w:rFonts w:ascii="Times New Roman" w:eastAsia="Times New Roman" w:hAnsi="Times New Roman" w:cs="Times New Roman"/>
                <w:color w:val="000000"/>
                <w:sz w:val="24"/>
                <w:szCs w:val="24"/>
                <w:lang w:val="en-US" w:eastAsia="ru-RU"/>
              </w:rPr>
              <w:t>32</w:t>
            </w:r>
          </w:p>
        </w:tc>
        <w:tc>
          <w:tcPr>
            <w:tcW w:w="1134" w:type="dxa"/>
            <w:tcBorders>
              <w:top w:val="single" w:sz="4" w:space="0" w:color="auto"/>
              <w:left w:val="single" w:sz="4" w:space="0" w:color="auto"/>
              <w:bottom w:val="single" w:sz="4" w:space="0" w:color="auto"/>
              <w:right w:val="single" w:sz="4" w:space="0" w:color="auto"/>
            </w:tcBorders>
          </w:tcPr>
          <w:p w14:paraId="3EB3C7D3"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1205C033"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01AB1024"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1A96DD9E"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28C0B425"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03CBAD56"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37C57111"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2C8F7530"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168F8E61"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r w:rsidR="00DA0958" w:rsidRPr="00DA0958" w14:paraId="4D7AB03A" w14:textId="77777777" w:rsidTr="00446FA7">
        <w:trPr>
          <w:trHeight w:hRule="exact" w:val="579"/>
        </w:trPr>
        <w:tc>
          <w:tcPr>
            <w:tcW w:w="426" w:type="dxa"/>
            <w:vMerge/>
            <w:tcBorders>
              <w:top w:val="single" w:sz="4" w:space="0" w:color="auto"/>
              <w:left w:val="single" w:sz="4" w:space="0" w:color="auto"/>
              <w:bottom w:val="single" w:sz="4" w:space="0" w:color="auto"/>
              <w:right w:val="single" w:sz="4" w:space="0" w:color="auto"/>
            </w:tcBorders>
            <w:vAlign w:val="center"/>
          </w:tcPr>
          <w:p w14:paraId="22C6B090" w14:textId="77777777" w:rsidR="00DA0958" w:rsidRPr="00DA0958" w:rsidRDefault="00DA0958" w:rsidP="00DA0958">
            <w:pPr>
              <w:spacing w:after="0" w:line="240" w:lineRule="auto"/>
              <w:jc w:val="center"/>
              <w:rPr>
                <w:rFonts w:ascii="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B7036AA"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AEDF3FE" w14:textId="77777777" w:rsidR="00DA0958" w:rsidRPr="00DA0958" w:rsidRDefault="00DA0958" w:rsidP="00DA095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5B6481D" w14:textId="0CD21E22" w:rsidR="00DA0958" w:rsidRPr="00DA0958" w:rsidRDefault="00DA0958" w:rsidP="00AD1EE6">
            <w:pPr>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203</w:t>
            </w:r>
            <w:r w:rsidR="00AD1EE6">
              <w:rPr>
                <w:rFonts w:ascii="Times New Roman" w:eastAsia="Times New Roman" w:hAnsi="Times New Roman" w:cs="Times New Roman"/>
                <w:color w:val="000000"/>
                <w:sz w:val="24"/>
                <w:szCs w:val="24"/>
                <w:lang w:val="en-US" w:eastAsia="ru-RU"/>
              </w:rPr>
              <w:t>3</w:t>
            </w:r>
            <w:r w:rsidRPr="00DA0958">
              <w:rPr>
                <w:rFonts w:ascii="Times New Roman" w:eastAsia="Times New Roman" w:hAnsi="Times New Roman" w:cs="Times New Roman"/>
                <w:color w:val="000000"/>
                <w:sz w:val="24"/>
                <w:szCs w:val="24"/>
                <w:lang w:eastAsia="ru-RU"/>
              </w:rPr>
              <w:t>-2049</w:t>
            </w:r>
          </w:p>
        </w:tc>
        <w:tc>
          <w:tcPr>
            <w:tcW w:w="1134" w:type="dxa"/>
            <w:tcBorders>
              <w:top w:val="single" w:sz="4" w:space="0" w:color="auto"/>
              <w:left w:val="single" w:sz="4" w:space="0" w:color="auto"/>
              <w:bottom w:val="single" w:sz="4" w:space="0" w:color="auto"/>
              <w:right w:val="single" w:sz="4" w:space="0" w:color="auto"/>
            </w:tcBorders>
          </w:tcPr>
          <w:p w14:paraId="6CF96F80" w14:textId="77777777" w:rsidR="00DA0958" w:rsidRPr="00DA0958" w:rsidRDefault="00DA0958" w:rsidP="00DA0958">
            <w:pPr>
              <w:spacing w:after="0" w:line="240" w:lineRule="auto"/>
              <w:ind w:left="-105" w:right="-105"/>
              <w:jc w:val="center"/>
              <w:rPr>
                <w:rFonts w:ascii="Times New Roman" w:hAnsi="Times New Roman" w:cs="Times New Roman"/>
                <w:color w:val="000000"/>
                <w:sz w:val="24"/>
                <w:szCs w:val="24"/>
                <w:lang w:eastAsia="ru-RU"/>
              </w:rPr>
            </w:pPr>
            <w:r w:rsidRPr="00DA0958">
              <w:rPr>
                <w:rFonts w:ascii="Times New Roman" w:hAnsi="Times New Roman" w:cs="Times New Roman"/>
                <w:color w:val="000000"/>
                <w:sz w:val="24"/>
                <w:szCs w:val="24"/>
              </w:rPr>
              <w:t>0,26</w:t>
            </w:r>
          </w:p>
        </w:tc>
        <w:tc>
          <w:tcPr>
            <w:tcW w:w="851" w:type="dxa"/>
            <w:tcBorders>
              <w:top w:val="single" w:sz="4" w:space="0" w:color="auto"/>
              <w:left w:val="single" w:sz="4" w:space="0" w:color="auto"/>
              <w:bottom w:val="single" w:sz="4" w:space="0" w:color="auto"/>
              <w:right w:val="single" w:sz="4" w:space="0" w:color="auto"/>
            </w:tcBorders>
          </w:tcPr>
          <w:p w14:paraId="38378227" w14:textId="77777777" w:rsidR="00DA0958" w:rsidRPr="00DA0958" w:rsidRDefault="00DA0958" w:rsidP="00DA0958">
            <w:pPr>
              <w:spacing w:after="0" w:line="240" w:lineRule="auto"/>
              <w:ind w:left="-111" w:right="-104"/>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0,26</w:t>
            </w:r>
          </w:p>
        </w:tc>
        <w:tc>
          <w:tcPr>
            <w:tcW w:w="1134" w:type="dxa"/>
            <w:tcBorders>
              <w:top w:val="single" w:sz="4" w:space="0" w:color="auto"/>
              <w:left w:val="single" w:sz="4" w:space="0" w:color="auto"/>
              <w:bottom w:val="single" w:sz="4" w:space="0" w:color="auto"/>
              <w:right w:val="single" w:sz="4" w:space="0" w:color="auto"/>
            </w:tcBorders>
          </w:tcPr>
          <w:p w14:paraId="4488E75D" w14:textId="77777777" w:rsidR="00DA0958" w:rsidRPr="00DA0958" w:rsidRDefault="00DA0958" w:rsidP="00DA0958">
            <w:pPr>
              <w:spacing w:after="0" w:line="240" w:lineRule="auto"/>
              <w:ind w:left="-112" w:right="-110"/>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0,258</w:t>
            </w:r>
          </w:p>
        </w:tc>
        <w:tc>
          <w:tcPr>
            <w:tcW w:w="850" w:type="dxa"/>
            <w:tcBorders>
              <w:top w:val="single" w:sz="4" w:space="0" w:color="auto"/>
              <w:left w:val="single" w:sz="4" w:space="0" w:color="auto"/>
              <w:bottom w:val="single" w:sz="4" w:space="0" w:color="auto"/>
              <w:right w:val="single" w:sz="4" w:space="0" w:color="auto"/>
            </w:tcBorders>
          </w:tcPr>
          <w:p w14:paraId="5320A26A" w14:textId="77777777" w:rsidR="00DA0958" w:rsidRPr="00DA0958" w:rsidRDefault="00DA0958" w:rsidP="00DA0958">
            <w:pPr>
              <w:spacing w:after="0" w:line="240" w:lineRule="auto"/>
              <w:ind w:left="-106"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0,002</w:t>
            </w:r>
          </w:p>
        </w:tc>
        <w:tc>
          <w:tcPr>
            <w:tcW w:w="993" w:type="dxa"/>
            <w:tcBorders>
              <w:top w:val="single" w:sz="4" w:space="0" w:color="auto"/>
              <w:left w:val="single" w:sz="4" w:space="0" w:color="auto"/>
              <w:bottom w:val="single" w:sz="4" w:space="0" w:color="auto"/>
              <w:right w:val="single" w:sz="4" w:space="0" w:color="auto"/>
            </w:tcBorders>
          </w:tcPr>
          <w:p w14:paraId="2603AF3A"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0,008</w:t>
            </w:r>
          </w:p>
        </w:tc>
        <w:tc>
          <w:tcPr>
            <w:tcW w:w="992" w:type="dxa"/>
            <w:tcBorders>
              <w:top w:val="single" w:sz="4" w:space="0" w:color="auto"/>
              <w:left w:val="single" w:sz="4" w:space="0" w:color="auto"/>
              <w:bottom w:val="single" w:sz="4" w:space="0" w:color="auto"/>
              <w:right w:val="single" w:sz="4" w:space="0" w:color="auto"/>
            </w:tcBorders>
          </w:tcPr>
          <w:p w14:paraId="7665FB11" w14:textId="77777777" w:rsidR="00DA0958" w:rsidRPr="00DA0958" w:rsidRDefault="00DA0958" w:rsidP="00DA0958">
            <w:pPr>
              <w:spacing w:after="0" w:line="240" w:lineRule="auto"/>
              <w:ind w:left="-111" w:right="-113"/>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0,069</w:t>
            </w:r>
          </w:p>
        </w:tc>
        <w:tc>
          <w:tcPr>
            <w:tcW w:w="1134" w:type="dxa"/>
            <w:tcBorders>
              <w:top w:val="single" w:sz="4" w:space="0" w:color="auto"/>
              <w:left w:val="single" w:sz="4" w:space="0" w:color="auto"/>
              <w:bottom w:val="single" w:sz="4" w:space="0" w:color="auto"/>
              <w:right w:val="single" w:sz="4" w:space="0" w:color="auto"/>
            </w:tcBorders>
          </w:tcPr>
          <w:p w14:paraId="415DA174" w14:textId="77777777" w:rsidR="00DA0958" w:rsidRPr="00DA0958" w:rsidRDefault="00DA0958" w:rsidP="00DA0958">
            <w:pPr>
              <w:spacing w:after="0" w:line="240" w:lineRule="auto"/>
              <w:ind w:left="-103" w:right="-107"/>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0,078</w:t>
            </w:r>
          </w:p>
        </w:tc>
        <w:tc>
          <w:tcPr>
            <w:tcW w:w="1417" w:type="dxa"/>
            <w:tcBorders>
              <w:top w:val="single" w:sz="4" w:space="0" w:color="auto"/>
              <w:left w:val="single" w:sz="4" w:space="0" w:color="auto"/>
              <w:bottom w:val="single" w:sz="4" w:space="0" w:color="auto"/>
              <w:right w:val="single" w:sz="4" w:space="0" w:color="auto"/>
            </w:tcBorders>
          </w:tcPr>
          <w:p w14:paraId="4007B6BB" w14:textId="77777777" w:rsidR="00DA0958" w:rsidRPr="00DA0958" w:rsidRDefault="00DA0958" w:rsidP="00DA0958">
            <w:pPr>
              <w:spacing w:after="0" w:line="240" w:lineRule="auto"/>
              <w:ind w:left="-109" w:right="-108"/>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lang w:val="en-US"/>
              </w:rPr>
              <w:t>+</w:t>
            </w:r>
            <w:r w:rsidRPr="00DA0958">
              <w:rPr>
                <w:rFonts w:ascii="Times New Roman" w:hAnsi="Times New Roman" w:cs="Times New Roman"/>
                <w:color w:val="000000"/>
                <w:sz w:val="24"/>
                <w:szCs w:val="24"/>
              </w:rPr>
              <w:t>0,180</w:t>
            </w:r>
          </w:p>
        </w:tc>
        <w:tc>
          <w:tcPr>
            <w:tcW w:w="993" w:type="dxa"/>
            <w:tcBorders>
              <w:top w:val="single" w:sz="4" w:space="0" w:color="auto"/>
              <w:left w:val="single" w:sz="4" w:space="0" w:color="auto"/>
              <w:bottom w:val="single" w:sz="4" w:space="0" w:color="auto"/>
              <w:right w:val="single" w:sz="4" w:space="0" w:color="auto"/>
            </w:tcBorders>
          </w:tcPr>
          <w:p w14:paraId="02FA0ABD" w14:textId="77777777" w:rsidR="00DA0958" w:rsidRPr="00DA0958" w:rsidRDefault="00DA0958" w:rsidP="00DA0958">
            <w:pPr>
              <w:spacing w:after="0" w:line="240" w:lineRule="auto"/>
              <w:ind w:left="-108" w:right="-105"/>
              <w:jc w:val="center"/>
              <w:rPr>
                <w:rFonts w:ascii="Times New Roman" w:hAnsi="Times New Roman" w:cs="Times New Roman"/>
                <w:color w:val="000000"/>
                <w:sz w:val="24"/>
                <w:szCs w:val="24"/>
              </w:rPr>
            </w:pPr>
            <w:r w:rsidRPr="00DA0958">
              <w:rPr>
                <w:rFonts w:ascii="Times New Roman" w:hAnsi="Times New Roman" w:cs="Times New Roman"/>
                <w:color w:val="000000"/>
                <w:sz w:val="24"/>
                <w:szCs w:val="24"/>
              </w:rPr>
              <w:t>30,18</w:t>
            </w:r>
          </w:p>
        </w:tc>
      </w:tr>
    </w:tbl>
    <w:p w14:paraId="76C78A6B" w14:textId="77777777" w:rsidR="00BD7BDD" w:rsidRPr="00567E5A" w:rsidRDefault="00BD7BDD" w:rsidP="0042301E">
      <w:pPr>
        <w:tabs>
          <w:tab w:val="left" w:pos="6486"/>
          <w:tab w:val="center" w:pos="7710"/>
        </w:tabs>
        <w:spacing w:after="0" w:line="240" w:lineRule="auto"/>
        <w:rPr>
          <w:rFonts w:ascii="Times New Roman" w:hAnsi="Times New Roman" w:cs="Times New Roman"/>
          <w:sz w:val="28"/>
          <w:szCs w:val="28"/>
          <w:lang w:eastAsia="ru-RU"/>
        </w:rPr>
      </w:pPr>
    </w:p>
    <w:p w14:paraId="60162A8C" w14:textId="77777777" w:rsidR="00BD7BDD" w:rsidRPr="00567E5A" w:rsidRDefault="00BD7BDD" w:rsidP="0042301E">
      <w:pPr>
        <w:spacing w:after="0" w:line="240" w:lineRule="auto"/>
        <w:rPr>
          <w:rFonts w:ascii="Times New Roman" w:hAnsi="Times New Roman" w:cs="Times New Roman"/>
          <w:sz w:val="28"/>
          <w:szCs w:val="28"/>
          <w:lang w:eastAsia="ru-RU"/>
        </w:rPr>
      </w:pPr>
    </w:p>
    <w:p w14:paraId="4D6B2A7B" w14:textId="77777777" w:rsidR="00BD7BDD" w:rsidRPr="00567E5A" w:rsidRDefault="00BD7BDD" w:rsidP="0042301E">
      <w:pPr>
        <w:tabs>
          <w:tab w:val="left" w:pos="2569"/>
        </w:tabs>
        <w:spacing w:after="0" w:line="240" w:lineRule="auto"/>
        <w:rPr>
          <w:rFonts w:ascii="Times New Roman" w:hAnsi="Times New Roman" w:cs="Times New Roman"/>
          <w:sz w:val="28"/>
          <w:szCs w:val="28"/>
          <w:lang w:eastAsia="ru-RU"/>
        </w:rPr>
      </w:pPr>
      <w:r w:rsidRPr="00567E5A">
        <w:rPr>
          <w:rFonts w:ascii="Times New Roman" w:hAnsi="Times New Roman" w:cs="Times New Roman"/>
          <w:sz w:val="28"/>
          <w:szCs w:val="28"/>
          <w:lang w:eastAsia="ru-RU"/>
        </w:rPr>
        <w:tab/>
      </w:r>
    </w:p>
    <w:p w14:paraId="2349808F" w14:textId="77777777" w:rsidR="00BD7BDD" w:rsidRPr="00567E5A" w:rsidRDefault="00BD7BDD" w:rsidP="0042301E">
      <w:pPr>
        <w:tabs>
          <w:tab w:val="left" w:pos="2569"/>
        </w:tabs>
        <w:spacing w:after="0" w:line="240" w:lineRule="auto"/>
        <w:rPr>
          <w:rFonts w:ascii="Times New Roman" w:hAnsi="Times New Roman" w:cs="Times New Roman"/>
          <w:sz w:val="28"/>
          <w:szCs w:val="28"/>
          <w:lang w:eastAsia="ru-RU"/>
        </w:rPr>
      </w:pPr>
    </w:p>
    <w:p w14:paraId="55D5B98D" w14:textId="77777777" w:rsidR="00BD7BDD" w:rsidRPr="00567E5A" w:rsidRDefault="00BD7BDD" w:rsidP="0042301E">
      <w:pPr>
        <w:spacing w:after="0" w:line="240" w:lineRule="auto"/>
        <w:rPr>
          <w:rFonts w:ascii="Times New Roman" w:hAnsi="Times New Roman" w:cs="Times New Roman"/>
          <w:sz w:val="28"/>
          <w:szCs w:val="28"/>
          <w:lang w:eastAsia="ru-RU"/>
        </w:rPr>
      </w:pPr>
    </w:p>
    <w:p w14:paraId="033C3AA1" w14:textId="77777777" w:rsidR="007A5326" w:rsidRPr="00567E5A" w:rsidRDefault="007A5326" w:rsidP="0042301E">
      <w:pPr>
        <w:spacing w:after="0" w:line="240" w:lineRule="auto"/>
        <w:rPr>
          <w:rFonts w:ascii="Times New Roman" w:hAnsi="Times New Roman" w:cs="Times New Roman"/>
          <w:sz w:val="28"/>
          <w:szCs w:val="28"/>
          <w:lang w:eastAsia="ru-RU"/>
        </w:rPr>
        <w:sectPr w:rsidR="007A5326" w:rsidRPr="00567E5A" w:rsidSect="00A46DE7">
          <w:headerReference w:type="default" r:id="rId11"/>
          <w:pgSz w:w="16838" w:h="11906" w:orient="landscape" w:code="9"/>
          <w:pgMar w:top="1701" w:right="1134" w:bottom="567" w:left="1134" w:header="709" w:footer="709" w:gutter="0"/>
          <w:pgNumType w:start="17"/>
          <w:cols w:space="708"/>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831C4" w:rsidRPr="00E81457" w14:paraId="384A6C06" w14:textId="77777777" w:rsidTr="00857355">
        <w:trPr>
          <w:jc w:val="center"/>
        </w:trPr>
        <w:tc>
          <w:tcPr>
            <w:tcW w:w="8505" w:type="dxa"/>
          </w:tcPr>
          <w:p w14:paraId="38A1F540" w14:textId="77777777" w:rsidR="009831C4" w:rsidRPr="00E81457" w:rsidRDefault="009831C4" w:rsidP="0085735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1A1EEF82" w14:textId="77777777" w:rsidR="009831C4" w:rsidRDefault="009831C4" w:rsidP="0042301E">
      <w:pPr>
        <w:spacing w:after="0" w:line="240" w:lineRule="auto"/>
        <w:ind w:firstLine="709"/>
        <w:jc w:val="both"/>
        <w:rPr>
          <w:rFonts w:ascii="Times New Roman" w:hAnsi="Times New Roman" w:cs="Times New Roman"/>
          <w:sz w:val="28"/>
          <w:szCs w:val="28"/>
          <w:lang w:eastAsia="ru-RU"/>
        </w:rPr>
      </w:pPr>
    </w:p>
    <w:p w14:paraId="2FD71316" w14:textId="77777777" w:rsidR="00470979" w:rsidRDefault="004D028E" w:rsidP="0042301E">
      <w:pPr>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На территории </w:t>
      </w:r>
      <w:r w:rsidR="007624A6" w:rsidRPr="00567E5A">
        <w:rPr>
          <w:rFonts w:ascii="Times New Roman" w:hAnsi="Times New Roman" w:cs="Times New Roman"/>
          <w:sz w:val="28"/>
          <w:szCs w:val="28"/>
          <w:lang w:eastAsia="ru-RU"/>
        </w:rPr>
        <w:t>Южного сельского поселения</w:t>
      </w:r>
      <w:r w:rsidR="009831C4">
        <w:rPr>
          <w:rFonts w:ascii="Times New Roman" w:hAnsi="Times New Roman" w:cs="Times New Roman"/>
          <w:sz w:val="28"/>
          <w:szCs w:val="28"/>
          <w:lang w:eastAsia="ru-RU"/>
        </w:rPr>
        <w:t xml:space="preserve"> Крымского района</w:t>
      </w:r>
      <w:r w:rsidR="005100C5" w:rsidRPr="00567E5A">
        <w:rPr>
          <w:rFonts w:ascii="Times New Roman" w:hAnsi="Times New Roman" w:cs="Times New Roman"/>
          <w:sz w:val="28"/>
          <w:szCs w:val="28"/>
          <w:lang w:eastAsia="ru-RU"/>
        </w:rPr>
        <w:t xml:space="preserve"> </w:t>
      </w:r>
      <w:r w:rsidRPr="00567E5A">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14:paraId="69040A0F" w14:textId="77777777" w:rsidR="0083059A" w:rsidRPr="00567E5A" w:rsidRDefault="0083059A" w:rsidP="0042301E">
      <w:pPr>
        <w:spacing w:after="0" w:line="240" w:lineRule="auto"/>
        <w:ind w:firstLine="709"/>
        <w:jc w:val="both"/>
        <w:rPr>
          <w:rFonts w:ascii="Times New Roman" w:hAnsi="Times New Roman" w:cs="Times New Roman"/>
          <w:sz w:val="28"/>
          <w:szCs w:val="28"/>
          <w:lang w:eastAsia="ru-RU"/>
        </w:rPr>
      </w:pPr>
    </w:p>
    <w:p w14:paraId="5B02BDD6" w14:textId="77777777" w:rsidR="0097692C" w:rsidRDefault="0097692C" w:rsidP="0042301E">
      <w:pPr>
        <w:spacing w:after="0" w:line="240" w:lineRule="auto"/>
        <w:jc w:val="center"/>
        <w:rPr>
          <w:rFonts w:ascii="Times New Roman" w:hAnsi="Times New Roman" w:cs="Times New Roman"/>
          <w:b/>
          <w:sz w:val="28"/>
          <w:szCs w:val="28"/>
          <w:lang w:eastAsia="ru-RU"/>
        </w:rPr>
      </w:pPr>
      <w:r w:rsidRPr="00567E5A">
        <w:rPr>
          <w:rFonts w:ascii="Times New Roman" w:hAnsi="Times New Roman" w:cs="Times New Roman"/>
          <w:b/>
          <w:sz w:val="28"/>
          <w:szCs w:val="28"/>
          <w:lang w:eastAsia="ru-RU"/>
        </w:rPr>
        <w:t>2.5. Ради</w:t>
      </w:r>
      <w:r w:rsidR="008802B2" w:rsidRPr="00567E5A">
        <w:rPr>
          <w:rFonts w:ascii="Times New Roman" w:hAnsi="Times New Roman" w:cs="Times New Roman"/>
          <w:b/>
          <w:sz w:val="28"/>
          <w:szCs w:val="28"/>
          <w:lang w:eastAsia="ru-RU"/>
        </w:rPr>
        <w:t xml:space="preserve">ус </w:t>
      </w:r>
      <w:r w:rsidRPr="00567E5A">
        <w:rPr>
          <w:rFonts w:ascii="Times New Roman" w:hAnsi="Times New Roman" w:cs="Times New Roman"/>
          <w:b/>
          <w:sz w:val="28"/>
          <w:szCs w:val="28"/>
          <w:lang w:eastAsia="ru-RU"/>
        </w:rPr>
        <w:t>эффективного теплоснабжения</w:t>
      </w:r>
    </w:p>
    <w:p w14:paraId="13399329" w14:textId="77777777" w:rsidR="0083059A" w:rsidRPr="00567E5A" w:rsidRDefault="0083059A" w:rsidP="0042301E">
      <w:pPr>
        <w:spacing w:after="0" w:line="240" w:lineRule="auto"/>
        <w:jc w:val="center"/>
        <w:rPr>
          <w:rFonts w:ascii="Times New Roman" w:hAnsi="Times New Roman" w:cs="Times New Roman"/>
          <w:b/>
          <w:sz w:val="28"/>
          <w:szCs w:val="28"/>
          <w:lang w:eastAsia="ru-RU"/>
        </w:rPr>
      </w:pPr>
    </w:p>
    <w:p w14:paraId="22CF4C43" w14:textId="77777777" w:rsidR="000655AD" w:rsidRPr="00E81457" w:rsidRDefault="000655AD" w:rsidP="000655AD">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05AD5AF2" w14:textId="77777777" w:rsidR="000655AD" w:rsidRPr="00E81457" w:rsidRDefault="000655AD" w:rsidP="000655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w:t>
      </w:r>
      <w:proofErr w:type="gramStart"/>
      <w:r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Pr="00E81457">
        <w:rPr>
          <w:rFonts w:ascii="Times New Roman" w:hAnsi="Times New Roman" w:cs="Times New Roman"/>
          <w:sz w:val="28"/>
          <w:szCs w:val="28"/>
        </w:rPr>
        <w:t xml:space="preserve"> источника тепловой энергии.</w:t>
      </w:r>
    </w:p>
    <w:p w14:paraId="668696A8" w14:textId="77777777" w:rsidR="000655AD" w:rsidRPr="00E81457" w:rsidRDefault="000655AD" w:rsidP="000655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544E9355" w14:textId="77777777" w:rsidR="000655AD" w:rsidRPr="00E81457" w:rsidRDefault="000655AD" w:rsidP="000655AD">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6576F7B9" w14:textId="77777777" w:rsidR="000655AD" w:rsidRDefault="000655AD" w:rsidP="000655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200A57DD" w14:textId="77777777" w:rsidR="000655AD" w:rsidRPr="00330323" w:rsidRDefault="000655AD" w:rsidP="000655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47D98317" w14:textId="77777777" w:rsidR="000655AD" w:rsidRDefault="000655AD" w:rsidP="000655A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655AD" w:rsidRPr="00E81457" w14:paraId="174B2C66" w14:textId="77777777" w:rsidTr="00857355">
        <w:trPr>
          <w:jc w:val="center"/>
        </w:trPr>
        <w:tc>
          <w:tcPr>
            <w:tcW w:w="8505" w:type="dxa"/>
          </w:tcPr>
          <w:p w14:paraId="7E86DFF8" w14:textId="77777777" w:rsidR="000655AD" w:rsidRPr="00E81457" w:rsidRDefault="000655AD" w:rsidP="0085735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39F30FE9" w14:textId="77777777" w:rsidR="000655AD" w:rsidRPr="00E81457" w:rsidRDefault="000655AD" w:rsidP="000655A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655AD" w:rsidRPr="00E81457" w14:paraId="325F258B" w14:textId="77777777" w:rsidTr="00857355">
        <w:trPr>
          <w:jc w:val="center"/>
        </w:trPr>
        <w:tc>
          <w:tcPr>
            <w:tcW w:w="8505" w:type="dxa"/>
          </w:tcPr>
          <w:p w14:paraId="3CB622BB" w14:textId="77777777" w:rsidR="000655AD" w:rsidRPr="00E81457" w:rsidRDefault="000655AD" w:rsidP="0085735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07301586" w14:textId="77777777" w:rsidR="000655AD" w:rsidRPr="00B62213" w:rsidRDefault="000655AD" w:rsidP="000655AD">
      <w:pPr>
        <w:widowControl w:val="0"/>
        <w:suppressAutoHyphens/>
        <w:spacing w:after="0" w:line="240" w:lineRule="auto"/>
        <w:rPr>
          <w:rFonts w:ascii="Times New Roman" w:hAnsi="Times New Roman" w:cs="Times New Roman"/>
          <w:sz w:val="28"/>
          <w:szCs w:val="28"/>
        </w:rPr>
      </w:pPr>
    </w:p>
    <w:p w14:paraId="5AB668DB" w14:textId="77777777" w:rsidR="000655AD" w:rsidRPr="00E81457" w:rsidRDefault="000655AD" w:rsidP="000655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22E175B9" w14:textId="77777777" w:rsidR="000655AD" w:rsidRPr="00E81457" w:rsidRDefault="000655AD" w:rsidP="000655AD">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3E6DFDB8" w14:textId="77777777" w:rsidR="000655AD" w:rsidRPr="00E81457" w:rsidRDefault="000655AD" w:rsidP="000655AD">
      <w:pPr>
        <w:widowControl w:val="0"/>
        <w:suppressAutoHyphens/>
        <w:spacing w:after="0" w:line="240" w:lineRule="auto"/>
        <w:rPr>
          <w:rFonts w:ascii="Times New Roman" w:hAnsi="Times New Roman" w:cs="Times New Roman"/>
          <w:sz w:val="28"/>
          <w:szCs w:val="28"/>
        </w:rPr>
      </w:pPr>
    </w:p>
    <w:p w14:paraId="1CAB4893" w14:textId="77777777" w:rsidR="000655AD" w:rsidRPr="00E81457" w:rsidRDefault="000655AD" w:rsidP="000655AD">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720BE2E0" w14:textId="77777777" w:rsidR="000655AD" w:rsidRPr="00E81457" w:rsidRDefault="000655AD" w:rsidP="000655AD">
      <w:pPr>
        <w:widowControl w:val="0"/>
        <w:suppressAutoHyphens/>
        <w:spacing w:after="0" w:line="240" w:lineRule="auto"/>
        <w:jc w:val="center"/>
        <w:rPr>
          <w:rFonts w:ascii="Times New Roman" w:hAnsi="Times New Roman" w:cs="Times New Roman"/>
          <w:sz w:val="28"/>
          <w:szCs w:val="28"/>
        </w:rPr>
      </w:pPr>
    </w:p>
    <w:p w14:paraId="4D0BA369"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5288CCAF"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652131BC" w14:textId="77777777" w:rsidR="000655AD" w:rsidRPr="00E81457" w:rsidRDefault="000655AD" w:rsidP="000655AD">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457DE32C" w14:textId="77777777" w:rsidR="000655AD" w:rsidRPr="00E81457" w:rsidRDefault="000655AD" w:rsidP="000655AD">
      <w:pPr>
        <w:widowControl w:val="0"/>
        <w:suppressAutoHyphens/>
        <w:spacing w:after="0" w:line="240" w:lineRule="auto"/>
        <w:rPr>
          <w:rFonts w:ascii="Times New Roman" w:hAnsi="Times New Roman" w:cs="Times New Roman"/>
          <w:sz w:val="28"/>
          <w:szCs w:val="28"/>
        </w:rPr>
      </w:pPr>
    </w:p>
    <w:p w14:paraId="0980DBB7" w14:textId="77777777" w:rsidR="000655AD" w:rsidRPr="00E81457" w:rsidRDefault="000655AD" w:rsidP="000655AD">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2F79AEF5" w14:textId="77777777" w:rsidR="000655AD" w:rsidRPr="00E81457" w:rsidRDefault="000655AD" w:rsidP="000655AD">
      <w:pPr>
        <w:widowControl w:val="0"/>
        <w:suppressAutoHyphens/>
        <w:spacing w:after="0" w:line="240" w:lineRule="auto"/>
        <w:rPr>
          <w:rFonts w:ascii="Times New Roman" w:hAnsi="Times New Roman" w:cs="Times New Roman"/>
          <w:sz w:val="28"/>
          <w:szCs w:val="28"/>
        </w:rPr>
      </w:pPr>
    </w:p>
    <w:p w14:paraId="6A39BEAC"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³;</w:t>
      </w:r>
    </w:p>
    <w:p w14:paraId="4454CC3D"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длина участка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042C0E64" w14:textId="77777777" w:rsidR="000655AD" w:rsidRPr="00E81457" w:rsidRDefault="000655AD" w:rsidP="000655AD">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2930B7B8" w14:textId="77777777" w:rsidR="000655AD" w:rsidRPr="00E81457" w:rsidRDefault="000655AD" w:rsidP="000655AD">
      <w:pPr>
        <w:widowControl w:val="0"/>
        <w:suppressAutoHyphens/>
        <w:spacing w:after="0" w:line="240" w:lineRule="auto"/>
        <w:rPr>
          <w:rFonts w:ascii="Times New Roman" w:hAnsi="Times New Roman" w:cs="Times New Roman"/>
          <w:sz w:val="28"/>
          <w:szCs w:val="28"/>
        </w:rPr>
      </w:pPr>
    </w:p>
    <w:p w14:paraId="4D04D9D2" w14:textId="77777777" w:rsidR="000655AD" w:rsidRDefault="000655AD" w:rsidP="000655AD">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4E252E2C" w14:textId="77777777" w:rsidR="000655AD" w:rsidRPr="00E81457" w:rsidRDefault="000655AD" w:rsidP="000655AD">
      <w:pPr>
        <w:widowControl w:val="0"/>
        <w:suppressAutoHyphens/>
        <w:spacing w:after="0" w:line="240" w:lineRule="auto"/>
        <w:jc w:val="center"/>
        <w:rPr>
          <w:rFonts w:ascii="Times New Roman" w:hAnsi="Times New Roman" w:cs="Times New Roman"/>
          <w:sz w:val="28"/>
          <w:szCs w:val="28"/>
        </w:rPr>
      </w:pPr>
    </w:p>
    <w:p w14:paraId="03692282"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735D8481"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65B13A4E" w14:textId="77777777" w:rsidR="000655AD" w:rsidRPr="00E81457" w:rsidRDefault="000655AD" w:rsidP="009B0C21">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Pr>
          <w:rFonts w:ascii="Times New Roman" w:hAnsi="Times New Roman" w:cs="Times New Roman"/>
          <w:sz w:val="28"/>
          <w:szCs w:val="28"/>
        </w:rPr>
        <w:t>³</w:t>
      </w:r>
      <w:r w:rsidRPr="00E81457">
        <w:rPr>
          <w:rFonts w:ascii="Times New Roman" w:hAnsi="Times New Roman" w:cs="Times New Roman"/>
          <w:sz w:val="28"/>
          <w:szCs w:val="28"/>
        </w:rPr>
        <w:t>/час.</w:t>
      </w:r>
    </w:p>
    <w:p w14:paraId="5B169C79" w14:textId="77777777" w:rsidR="000655AD" w:rsidRDefault="000655AD" w:rsidP="000655AD">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0D7DBB81" w14:textId="77777777" w:rsidR="009B0C21" w:rsidRDefault="009B0C21" w:rsidP="0083059A">
      <w:pPr>
        <w:spacing w:after="0"/>
        <w:jc w:val="center"/>
        <w:rPr>
          <w:rFonts w:ascii="Times New Roman" w:eastAsia="Arial Unicode MS" w:hAnsi="Times New Roman" w:cs="Times New Roman"/>
          <w:sz w:val="28"/>
          <w:szCs w:val="28"/>
          <w:lang w:eastAsia="ru-RU"/>
        </w:rPr>
      </w:pPr>
    </w:p>
    <w:p w14:paraId="2B8F0CC5" w14:textId="77777777" w:rsidR="009B0C21" w:rsidRDefault="009B0C21" w:rsidP="0083059A">
      <w:pPr>
        <w:spacing w:after="0"/>
        <w:jc w:val="center"/>
        <w:rPr>
          <w:rFonts w:ascii="Times New Roman" w:eastAsia="Arial Unicode MS" w:hAnsi="Times New Roman" w:cs="Times New Roman"/>
          <w:sz w:val="28"/>
          <w:szCs w:val="28"/>
          <w:lang w:eastAsia="ru-RU"/>
        </w:rPr>
      </w:pPr>
    </w:p>
    <w:p w14:paraId="29E9B14B" w14:textId="77777777" w:rsidR="009B0C21" w:rsidRDefault="009B0C21" w:rsidP="0083059A">
      <w:pPr>
        <w:spacing w:after="0"/>
        <w:jc w:val="center"/>
        <w:rPr>
          <w:rFonts w:ascii="Times New Roman" w:eastAsia="Arial Unicode MS" w:hAnsi="Times New Roman" w:cs="Times New Roman"/>
          <w:sz w:val="28"/>
          <w:szCs w:val="28"/>
          <w:lang w:eastAsia="ru-RU"/>
        </w:rPr>
      </w:pPr>
    </w:p>
    <w:p w14:paraId="054347EA" w14:textId="77777777" w:rsidR="009B0C21" w:rsidRDefault="009B0C21" w:rsidP="0083059A">
      <w:pPr>
        <w:spacing w:after="0"/>
        <w:jc w:val="center"/>
        <w:rPr>
          <w:rFonts w:ascii="Times New Roman" w:eastAsia="Arial Unicode MS" w:hAnsi="Times New Roman" w:cs="Times New Roman"/>
          <w:sz w:val="28"/>
          <w:szCs w:val="28"/>
          <w:lang w:eastAsia="ru-RU"/>
        </w:rPr>
      </w:pPr>
    </w:p>
    <w:p w14:paraId="012AA24B" w14:textId="77777777" w:rsidR="0083059A" w:rsidRDefault="0083059A" w:rsidP="0083059A">
      <w:pPr>
        <w:spacing w:after="0"/>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lastRenderedPageBreak/>
        <w:t xml:space="preserve">Баланс </w:t>
      </w:r>
      <w:r w:rsidR="009B0C21">
        <w:rPr>
          <w:rFonts w:ascii="Times New Roman" w:eastAsia="Arial Unicode MS" w:hAnsi="Times New Roman" w:cs="Times New Roman"/>
          <w:sz w:val="28"/>
          <w:szCs w:val="28"/>
          <w:lang w:eastAsia="ru-RU"/>
        </w:rPr>
        <w:t>теплоносителя</w:t>
      </w:r>
    </w:p>
    <w:p w14:paraId="5BA0D942" w14:textId="77777777" w:rsidR="009B0C21" w:rsidRDefault="009B0C21" w:rsidP="009B0C21">
      <w:pPr>
        <w:spacing w:after="0"/>
        <w:rPr>
          <w:rFonts w:ascii="Times New Roman" w:eastAsia="Arial Unicode MS" w:hAnsi="Times New Roman" w:cs="Times New Roman"/>
          <w:sz w:val="28"/>
          <w:szCs w:val="28"/>
          <w:lang w:eastAsia="ru-RU"/>
        </w:rPr>
      </w:pPr>
    </w:p>
    <w:p w14:paraId="44BB93CA" w14:textId="77777777" w:rsidR="00105147" w:rsidRDefault="00105147" w:rsidP="009B0C21">
      <w:pPr>
        <w:spacing w:after="0"/>
        <w:jc w:val="right"/>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 xml:space="preserve">Таблица </w:t>
      </w:r>
      <w:r w:rsidR="006A4258" w:rsidRPr="00567E5A">
        <w:rPr>
          <w:rFonts w:ascii="Times New Roman" w:eastAsia="Arial Unicode MS" w:hAnsi="Times New Roman" w:cs="Times New Roman"/>
          <w:sz w:val="28"/>
          <w:szCs w:val="28"/>
          <w:lang w:eastAsia="ru-RU"/>
        </w:rPr>
        <w:t>8</w:t>
      </w:r>
    </w:p>
    <w:p w14:paraId="02B94CC4" w14:textId="77777777" w:rsidR="009B0C21" w:rsidRDefault="009B0C21" w:rsidP="009B0C21">
      <w:pPr>
        <w:spacing w:after="0"/>
        <w:rPr>
          <w:rFonts w:ascii="Times New Roman" w:eastAsia="Arial Unicode MS" w:hAnsi="Times New Roman" w:cs="Times New Roman"/>
          <w:sz w:val="28"/>
          <w:szCs w:val="28"/>
          <w:lang w:eastAsia="ru-RU"/>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268"/>
        <w:gridCol w:w="1418"/>
        <w:gridCol w:w="1559"/>
        <w:gridCol w:w="709"/>
        <w:gridCol w:w="1417"/>
        <w:gridCol w:w="41"/>
      </w:tblGrid>
      <w:tr w:rsidR="009B0C21" w:rsidRPr="003343EA" w14:paraId="23630E1D" w14:textId="77777777" w:rsidTr="009B0C21">
        <w:trPr>
          <w:gridAfter w:val="1"/>
          <w:wAfter w:w="41" w:type="dxa"/>
          <w:trHeight w:val="1486"/>
        </w:trPr>
        <w:tc>
          <w:tcPr>
            <w:tcW w:w="2268" w:type="dxa"/>
            <w:shd w:val="clear" w:color="auto" w:fill="FFFFFF"/>
            <w:vAlign w:val="center"/>
          </w:tcPr>
          <w:p w14:paraId="19C2BDAB" w14:textId="77777777" w:rsidR="009B0C21" w:rsidRPr="003343EA" w:rsidRDefault="009B0C21" w:rsidP="00857355">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Наименование источника теплоснабжения</w:t>
            </w:r>
          </w:p>
        </w:tc>
        <w:tc>
          <w:tcPr>
            <w:tcW w:w="2268" w:type="dxa"/>
            <w:shd w:val="clear" w:color="auto" w:fill="FFFFFF"/>
            <w:vAlign w:val="center"/>
          </w:tcPr>
          <w:p w14:paraId="5EF30105" w14:textId="77777777" w:rsidR="009B0C21" w:rsidRPr="003343EA" w:rsidRDefault="009B0C21" w:rsidP="00857355">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Кол</w:t>
            </w:r>
            <w:r>
              <w:rPr>
                <w:rFonts w:ascii="Times New Roman" w:hAnsi="Times New Roman" w:cs="Times New Roman"/>
                <w:sz w:val="24"/>
                <w:szCs w:val="24"/>
              </w:rPr>
              <w:t>ичество</w:t>
            </w:r>
            <w:r w:rsidRPr="003343EA">
              <w:rPr>
                <w:rFonts w:ascii="Times New Roman" w:hAnsi="Times New Roman" w:cs="Times New Roman"/>
                <w:sz w:val="24"/>
                <w:szCs w:val="24"/>
              </w:rPr>
              <w:t xml:space="preserve"> воды, необходимо</w:t>
            </w:r>
            <w:r>
              <w:rPr>
                <w:rFonts w:ascii="Times New Roman" w:hAnsi="Times New Roman" w:cs="Times New Roman"/>
                <w:sz w:val="24"/>
                <w:szCs w:val="24"/>
              </w:rPr>
              <w:t>е</w:t>
            </w:r>
            <w:r w:rsidRPr="003343EA">
              <w:rPr>
                <w:rFonts w:ascii="Times New Roman" w:hAnsi="Times New Roman" w:cs="Times New Roman"/>
                <w:sz w:val="24"/>
                <w:szCs w:val="24"/>
              </w:rPr>
              <w:t xml:space="preserve"> для производства и передачи тепловой энергии котельными,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r w:rsidRPr="003343EA">
              <w:rPr>
                <w:rFonts w:ascii="Times New Roman" w:hAnsi="Times New Roman" w:cs="Times New Roman"/>
                <w:sz w:val="24"/>
                <w:szCs w:val="24"/>
              </w:rPr>
              <w:t xml:space="preserve"> (</w:t>
            </w:r>
            <w:proofErr w:type="spellStart"/>
            <w:r w:rsidRPr="003343EA">
              <w:rPr>
                <w:rFonts w:ascii="Times New Roman" w:hAnsi="Times New Roman" w:cs="Times New Roman"/>
                <w:sz w:val="24"/>
                <w:szCs w:val="24"/>
              </w:rPr>
              <w:t>Vобщ</w:t>
            </w:r>
            <w:proofErr w:type="spellEnd"/>
            <w:r w:rsidRPr="003343EA">
              <w:rPr>
                <w:rFonts w:ascii="Times New Roman" w:hAnsi="Times New Roman" w:cs="Times New Roman"/>
                <w:sz w:val="24"/>
                <w:szCs w:val="24"/>
              </w:rPr>
              <w:t>.)</w:t>
            </w:r>
          </w:p>
        </w:tc>
        <w:tc>
          <w:tcPr>
            <w:tcW w:w="1418" w:type="dxa"/>
            <w:shd w:val="clear" w:color="auto" w:fill="FFFFFF"/>
            <w:vAlign w:val="center"/>
          </w:tcPr>
          <w:p w14:paraId="2B7AFAA1" w14:textId="77777777" w:rsidR="009B0C21" w:rsidRPr="003343EA" w:rsidRDefault="009B0C21" w:rsidP="00857355">
            <w:pPr>
              <w:widowControl w:val="0"/>
              <w:suppressAutoHyphens/>
              <w:spacing w:after="0" w:line="240" w:lineRule="auto"/>
              <w:ind w:left="-104" w:right="-104"/>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воды на заполнение системы теплоснабжения,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p>
          <w:p w14:paraId="27EDB5DA" w14:textId="77777777" w:rsidR="009B0C21" w:rsidRPr="003343EA" w:rsidRDefault="009B0C21" w:rsidP="00857355">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roofErr w:type="spellStart"/>
            <w:proofErr w:type="gramStart"/>
            <w:r w:rsidRPr="003343EA">
              <w:rPr>
                <w:rFonts w:ascii="Times New Roman" w:hAnsi="Times New Roman" w:cs="Times New Roman"/>
                <w:sz w:val="24"/>
                <w:szCs w:val="24"/>
              </w:rPr>
              <w:t>V</w:t>
            </w:r>
            <w:proofErr w:type="gramEnd"/>
            <w:r w:rsidRPr="003343EA">
              <w:rPr>
                <w:rFonts w:ascii="Times New Roman" w:hAnsi="Times New Roman" w:cs="Times New Roman"/>
                <w:sz w:val="24"/>
                <w:szCs w:val="24"/>
              </w:rPr>
              <w:t>от</w:t>
            </w:r>
            <w:proofErr w:type="spellEnd"/>
            <w:r w:rsidRPr="003343EA">
              <w:rPr>
                <w:rFonts w:ascii="Times New Roman" w:hAnsi="Times New Roman" w:cs="Times New Roman"/>
                <w:sz w:val="24"/>
                <w:szCs w:val="24"/>
              </w:rPr>
              <w:t>.)</w:t>
            </w:r>
          </w:p>
        </w:tc>
        <w:tc>
          <w:tcPr>
            <w:tcW w:w="1559" w:type="dxa"/>
            <w:shd w:val="clear" w:color="auto" w:fill="FFFFFF"/>
            <w:vAlign w:val="center"/>
          </w:tcPr>
          <w:p w14:paraId="65662AFC" w14:textId="77777777" w:rsidR="009B0C21" w:rsidRDefault="009B0C21" w:rsidP="00857355">
            <w:pPr>
              <w:widowControl w:val="0"/>
              <w:suppressAutoHyphens/>
              <w:spacing w:after="0" w:line="240" w:lineRule="auto"/>
              <w:ind w:left="-113" w:right="-10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воды на заполнение трубопроводов сетей,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p>
          <w:p w14:paraId="1B8BE7A1" w14:textId="77777777" w:rsidR="009B0C21" w:rsidRPr="003343EA" w:rsidRDefault="009B0C21" w:rsidP="00857355">
            <w:pPr>
              <w:widowControl w:val="0"/>
              <w:suppressAutoHyphens/>
              <w:spacing w:after="0" w:line="240" w:lineRule="auto"/>
              <w:jc w:val="center"/>
              <w:rPr>
                <w:rFonts w:ascii="Times New Roman" w:hAnsi="Times New Roman" w:cs="Times New Roman"/>
                <w:sz w:val="24"/>
                <w:szCs w:val="24"/>
              </w:rPr>
            </w:pPr>
            <w:proofErr w:type="spellStart"/>
            <w:r w:rsidRPr="003343EA">
              <w:rPr>
                <w:rFonts w:ascii="Times New Roman" w:hAnsi="Times New Roman" w:cs="Times New Roman"/>
                <w:sz w:val="24"/>
                <w:szCs w:val="24"/>
              </w:rPr>
              <w:t>Vт</w:t>
            </w:r>
            <w:proofErr w:type="gramStart"/>
            <w:r w:rsidRPr="003343EA">
              <w:rPr>
                <w:rFonts w:ascii="Times New Roman" w:hAnsi="Times New Roman" w:cs="Times New Roman"/>
                <w:sz w:val="24"/>
                <w:szCs w:val="24"/>
              </w:rPr>
              <w:t>.с</w:t>
            </w:r>
            <w:proofErr w:type="spellEnd"/>
            <w:proofErr w:type="gramEnd"/>
          </w:p>
        </w:tc>
        <w:tc>
          <w:tcPr>
            <w:tcW w:w="709" w:type="dxa"/>
            <w:shd w:val="clear" w:color="auto" w:fill="FFFFFF"/>
            <w:vAlign w:val="center"/>
          </w:tcPr>
          <w:p w14:paraId="6141DC69" w14:textId="77777777" w:rsidR="009B0C21" w:rsidRPr="003343EA" w:rsidRDefault="009B0C21" w:rsidP="00857355">
            <w:pPr>
              <w:widowControl w:val="0"/>
              <w:suppressAutoHyphens/>
              <w:spacing w:after="0" w:line="240" w:lineRule="auto"/>
              <w:ind w:left="-164" w:right="-107"/>
              <w:jc w:val="center"/>
              <w:rPr>
                <w:rFonts w:ascii="Times New Roman" w:hAnsi="Times New Roman" w:cs="Times New Roman"/>
                <w:sz w:val="24"/>
                <w:szCs w:val="24"/>
              </w:rPr>
            </w:pPr>
            <w:r w:rsidRPr="003343EA">
              <w:rPr>
                <w:rFonts w:ascii="Times New Roman" w:hAnsi="Times New Roman" w:cs="Times New Roman"/>
                <w:sz w:val="24"/>
                <w:szCs w:val="24"/>
              </w:rPr>
              <w:t>Объем воды на ГВС, м</w:t>
            </w:r>
            <w:r>
              <w:rPr>
                <w:rFonts w:ascii="Times New Roman" w:hAnsi="Times New Roman" w:cs="Times New Roman"/>
                <w:sz w:val="24"/>
                <w:szCs w:val="24"/>
              </w:rPr>
              <w:t>³</w:t>
            </w:r>
            <w:r w:rsidRPr="003343EA">
              <w:rPr>
                <w:rFonts w:ascii="Times New Roman" w:hAnsi="Times New Roman" w:cs="Times New Roman"/>
                <w:sz w:val="24"/>
                <w:szCs w:val="24"/>
              </w:rPr>
              <w:t>/год</w:t>
            </w:r>
          </w:p>
        </w:tc>
        <w:tc>
          <w:tcPr>
            <w:tcW w:w="1417" w:type="dxa"/>
            <w:shd w:val="clear" w:color="auto" w:fill="FFFFFF"/>
            <w:vAlign w:val="center"/>
          </w:tcPr>
          <w:p w14:paraId="36B18894" w14:textId="77777777" w:rsidR="009B0C21" w:rsidRPr="00487988" w:rsidRDefault="009B0C21" w:rsidP="00857355">
            <w:pPr>
              <w:widowControl w:val="0"/>
              <w:suppressAutoHyphens/>
              <w:spacing w:after="0" w:line="240" w:lineRule="auto"/>
              <w:ind w:left="-72" w:right="-11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w:t>
            </w:r>
            <w:proofErr w:type="spellStart"/>
            <w:r w:rsidRPr="003343EA">
              <w:rPr>
                <w:rFonts w:ascii="Times New Roman" w:hAnsi="Times New Roman" w:cs="Times New Roman"/>
                <w:sz w:val="24"/>
                <w:szCs w:val="24"/>
              </w:rPr>
              <w:t>подпиточной</w:t>
            </w:r>
            <w:proofErr w:type="spellEnd"/>
            <w:r w:rsidRPr="003343EA">
              <w:rPr>
                <w:rFonts w:ascii="Times New Roman" w:hAnsi="Times New Roman" w:cs="Times New Roman"/>
                <w:sz w:val="24"/>
                <w:szCs w:val="24"/>
              </w:rPr>
              <w:t xml:space="preserve"> воды, </w:t>
            </w:r>
          </w:p>
          <w:p w14:paraId="53D166D6" w14:textId="77777777" w:rsidR="009B0C21" w:rsidRPr="003343EA" w:rsidRDefault="009B0C21" w:rsidP="00857355">
            <w:pPr>
              <w:widowControl w:val="0"/>
              <w:suppressAutoHyphens/>
              <w:spacing w:after="0" w:line="240" w:lineRule="auto"/>
              <w:ind w:left="-72" w:right="-113"/>
              <w:jc w:val="center"/>
              <w:rPr>
                <w:rFonts w:ascii="Times New Roman" w:hAnsi="Times New Roman" w:cs="Times New Roman"/>
                <w:sz w:val="24"/>
                <w:szCs w:val="24"/>
              </w:rPr>
            </w:pP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r w:rsidRPr="003343EA">
              <w:rPr>
                <w:rFonts w:ascii="Times New Roman" w:hAnsi="Times New Roman" w:cs="Times New Roman"/>
                <w:sz w:val="24"/>
                <w:szCs w:val="24"/>
              </w:rPr>
              <w:t>/год</w:t>
            </w:r>
          </w:p>
        </w:tc>
      </w:tr>
      <w:tr w:rsidR="009B0C21" w:rsidRPr="003343EA" w14:paraId="4A5AB68F" w14:textId="77777777" w:rsidTr="009B0C21">
        <w:trPr>
          <w:gridAfter w:val="1"/>
          <w:wAfter w:w="41" w:type="dxa"/>
          <w:trHeight w:val="58"/>
        </w:trPr>
        <w:tc>
          <w:tcPr>
            <w:tcW w:w="2268" w:type="dxa"/>
            <w:shd w:val="clear" w:color="auto" w:fill="FFFFFF"/>
            <w:vAlign w:val="center"/>
          </w:tcPr>
          <w:p w14:paraId="2A21375E" w14:textId="77777777" w:rsidR="009B0C21" w:rsidRPr="003343EA" w:rsidRDefault="009B0C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shd w:val="clear" w:color="auto" w:fill="FFFFFF"/>
            <w:vAlign w:val="center"/>
          </w:tcPr>
          <w:p w14:paraId="5755D9E7" w14:textId="77777777" w:rsidR="009B0C21" w:rsidRPr="003343EA" w:rsidRDefault="009B0C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shd w:val="clear" w:color="auto" w:fill="FFFFFF"/>
            <w:vAlign w:val="center"/>
          </w:tcPr>
          <w:p w14:paraId="13955B12" w14:textId="77777777" w:rsidR="009B0C21" w:rsidRPr="003343EA" w:rsidRDefault="009B0C21" w:rsidP="00857355">
            <w:pPr>
              <w:widowControl w:val="0"/>
              <w:suppressAutoHyphens/>
              <w:spacing w:after="0" w:line="240" w:lineRule="auto"/>
              <w:ind w:left="-104" w:right="-10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shd w:val="clear" w:color="auto" w:fill="FFFFFF"/>
            <w:vAlign w:val="center"/>
          </w:tcPr>
          <w:p w14:paraId="63D38772" w14:textId="77777777" w:rsidR="009B0C21" w:rsidRPr="003343EA" w:rsidRDefault="009B0C21" w:rsidP="00857355">
            <w:pPr>
              <w:widowControl w:val="0"/>
              <w:suppressAutoHyphens/>
              <w:spacing w:after="0" w:line="240" w:lineRule="auto"/>
              <w:ind w:left="-113" w:right="-103"/>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shd w:val="clear" w:color="auto" w:fill="FFFFFF"/>
            <w:vAlign w:val="center"/>
          </w:tcPr>
          <w:p w14:paraId="45000C50" w14:textId="77777777" w:rsidR="009B0C21" w:rsidRPr="003343EA" w:rsidRDefault="009B0C21" w:rsidP="00857355">
            <w:pPr>
              <w:widowControl w:val="0"/>
              <w:suppressAutoHyphens/>
              <w:spacing w:after="0" w:line="240" w:lineRule="auto"/>
              <w:ind w:left="-164" w:right="-107"/>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shd w:val="clear" w:color="auto" w:fill="FFFFFF"/>
            <w:vAlign w:val="center"/>
          </w:tcPr>
          <w:p w14:paraId="2DE5221E" w14:textId="77777777" w:rsidR="009B0C21" w:rsidRPr="003343EA" w:rsidRDefault="009B0C21" w:rsidP="00857355">
            <w:pPr>
              <w:widowControl w:val="0"/>
              <w:suppressAutoHyphens/>
              <w:spacing w:after="0" w:line="240" w:lineRule="auto"/>
              <w:ind w:left="-72" w:right="-113"/>
              <w:jc w:val="center"/>
              <w:rPr>
                <w:rFonts w:ascii="Times New Roman" w:hAnsi="Times New Roman" w:cs="Times New Roman"/>
                <w:sz w:val="24"/>
                <w:szCs w:val="24"/>
              </w:rPr>
            </w:pPr>
            <w:r>
              <w:rPr>
                <w:rFonts w:ascii="Times New Roman" w:hAnsi="Times New Roman" w:cs="Times New Roman"/>
                <w:sz w:val="24"/>
                <w:szCs w:val="24"/>
              </w:rPr>
              <w:t>6</w:t>
            </w:r>
          </w:p>
        </w:tc>
      </w:tr>
      <w:tr w:rsidR="00F60EB6" w:rsidRPr="00567E5A" w14:paraId="1FB40D62" w14:textId="77777777" w:rsidTr="009B0C21">
        <w:tc>
          <w:tcPr>
            <w:tcW w:w="2268" w:type="dxa"/>
            <w:shd w:val="clear" w:color="auto" w:fill="FFFFFF"/>
            <w:vAlign w:val="center"/>
          </w:tcPr>
          <w:p w14:paraId="151A67BD" w14:textId="77777777" w:rsidR="009B0C21" w:rsidRDefault="007624A6" w:rsidP="00567E5A">
            <w:pPr>
              <w:pStyle w:val="a9"/>
              <w:spacing w:after="0"/>
              <w:ind w:left="0"/>
              <w:rPr>
                <w:rFonts w:ascii="Times New Roman" w:hAnsi="Times New Roman" w:cs="Times New Roman"/>
                <w:sz w:val="24"/>
                <w:szCs w:val="24"/>
                <w:lang w:eastAsia="ru-RU"/>
              </w:rPr>
            </w:pPr>
            <w:r w:rsidRPr="0083059A">
              <w:rPr>
                <w:rFonts w:ascii="Times New Roman" w:hAnsi="Times New Roman" w:cs="Times New Roman"/>
                <w:sz w:val="24"/>
                <w:szCs w:val="24"/>
                <w:lang w:eastAsia="ru-RU"/>
              </w:rPr>
              <w:t>Котельная № 32, п</w:t>
            </w:r>
            <w:r w:rsidR="0083059A">
              <w:rPr>
                <w:rFonts w:ascii="Times New Roman" w:hAnsi="Times New Roman" w:cs="Times New Roman"/>
                <w:sz w:val="24"/>
                <w:szCs w:val="24"/>
                <w:lang w:eastAsia="ru-RU"/>
              </w:rPr>
              <w:t>ос</w:t>
            </w:r>
            <w:r w:rsidRPr="0083059A">
              <w:rPr>
                <w:rFonts w:ascii="Times New Roman" w:hAnsi="Times New Roman" w:cs="Times New Roman"/>
                <w:sz w:val="24"/>
                <w:szCs w:val="24"/>
                <w:lang w:eastAsia="ru-RU"/>
              </w:rPr>
              <w:t xml:space="preserve">. </w:t>
            </w:r>
            <w:proofErr w:type="gramStart"/>
            <w:r w:rsidRPr="0083059A">
              <w:rPr>
                <w:rFonts w:ascii="Times New Roman" w:hAnsi="Times New Roman" w:cs="Times New Roman"/>
                <w:sz w:val="24"/>
                <w:szCs w:val="24"/>
                <w:lang w:eastAsia="ru-RU"/>
              </w:rPr>
              <w:t>Южный</w:t>
            </w:r>
            <w:proofErr w:type="gramEnd"/>
            <w:r w:rsidRPr="0083059A">
              <w:rPr>
                <w:rFonts w:ascii="Times New Roman" w:hAnsi="Times New Roman" w:cs="Times New Roman"/>
                <w:sz w:val="24"/>
                <w:szCs w:val="24"/>
                <w:lang w:eastAsia="ru-RU"/>
              </w:rPr>
              <w:t xml:space="preserve">, </w:t>
            </w:r>
          </w:p>
          <w:p w14:paraId="310A84B2" w14:textId="77777777" w:rsidR="00F60EB6" w:rsidRPr="0083059A" w:rsidRDefault="009B0C21" w:rsidP="009B0C21">
            <w:pPr>
              <w:pStyle w:val="a9"/>
              <w:spacing w:after="0"/>
              <w:ind w:left="0" w:right="-1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ул. </w:t>
            </w:r>
            <w:r w:rsidR="007624A6" w:rsidRPr="0083059A">
              <w:rPr>
                <w:rFonts w:ascii="Times New Roman" w:hAnsi="Times New Roman" w:cs="Times New Roman"/>
                <w:sz w:val="24"/>
                <w:szCs w:val="24"/>
                <w:lang w:eastAsia="ru-RU"/>
              </w:rPr>
              <w:t>Центральная, 1</w:t>
            </w:r>
            <w:proofErr w:type="gramStart"/>
            <w:r>
              <w:rPr>
                <w:rFonts w:ascii="Times New Roman" w:hAnsi="Times New Roman" w:cs="Times New Roman"/>
                <w:sz w:val="24"/>
                <w:szCs w:val="24"/>
                <w:lang w:eastAsia="ru-RU"/>
              </w:rPr>
              <w:t xml:space="preserve"> </w:t>
            </w:r>
            <w:r w:rsidR="007624A6" w:rsidRPr="0083059A">
              <w:rPr>
                <w:rFonts w:ascii="Times New Roman" w:hAnsi="Times New Roman" w:cs="Times New Roman"/>
                <w:sz w:val="24"/>
                <w:szCs w:val="24"/>
                <w:lang w:eastAsia="ru-RU"/>
              </w:rPr>
              <w:t>А</w:t>
            </w:r>
            <w:proofErr w:type="gramEnd"/>
            <w:r w:rsidR="00FB04D7" w:rsidRPr="0083059A">
              <w:rPr>
                <w:rFonts w:ascii="Times New Roman" w:hAnsi="Times New Roman" w:cs="Times New Roman"/>
                <w:sz w:val="24"/>
                <w:szCs w:val="24"/>
                <w:lang w:eastAsia="ru-RU"/>
              </w:rPr>
              <w:t xml:space="preserve"> </w:t>
            </w:r>
          </w:p>
        </w:tc>
        <w:tc>
          <w:tcPr>
            <w:tcW w:w="2268" w:type="dxa"/>
            <w:shd w:val="clear" w:color="auto" w:fill="FFFFFF"/>
          </w:tcPr>
          <w:p w14:paraId="7B915BA1" w14:textId="77777777" w:rsidR="00F60EB6" w:rsidRPr="0083059A" w:rsidRDefault="00BD719E" w:rsidP="0083059A">
            <w:pPr>
              <w:spacing w:after="0"/>
              <w:jc w:val="center"/>
              <w:rPr>
                <w:rFonts w:ascii="Times New Roman" w:hAnsi="Times New Roman" w:cs="Times New Roman"/>
                <w:bCs/>
                <w:color w:val="000000"/>
                <w:sz w:val="24"/>
                <w:szCs w:val="24"/>
                <w:lang w:eastAsia="ru-RU"/>
              </w:rPr>
            </w:pPr>
            <w:r w:rsidRPr="0083059A">
              <w:rPr>
                <w:rFonts w:ascii="Times New Roman" w:hAnsi="Times New Roman" w:cs="Times New Roman"/>
                <w:bCs/>
                <w:color w:val="000000"/>
                <w:sz w:val="24"/>
                <w:szCs w:val="24"/>
              </w:rPr>
              <w:t>221</w:t>
            </w:r>
            <w:r w:rsidR="00D84B86" w:rsidRPr="0083059A">
              <w:rPr>
                <w:rFonts w:ascii="Times New Roman" w:hAnsi="Times New Roman" w:cs="Times New Roman"/>
                <w:bCs/>
                <w:color w:val="000000"/>
                <w:sz w:val="24"/>
                <w:szCs w:val="24"/>
              </w:rPr>
              <w:t>,0</w:t>
            </w:r>
          </w:p>
        </w:tc>
        <w:tc>
          <w:tcPr>
            <w:tcW w:w="1418" w:type="dxa"/>
            <w:shd w:val="clear" w:color="auto" w:fill="FFFFFF"/>
          </w:tcPr>
          <w:p w14:paraId="12752DD2" w14:textId="77777777" w:rsidR="00F60EB6" w:rsidRPr="0083059A" w:rsidRDefault="00F21D2B"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1559" w:type="dxa"/>
            <w:shd w:val="clear" w:color="auto" w:fill="FFFFFF"/>
          </w:tcPr>
          <w:p w14:paraId="346B8E5B" w14:textId="77777777" w:rsidR="00F60EB6" w:rsidRPr="0083059A" w:rsidRDefault="00F21D2B"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709" w:type="dxa"/>
            <w:shd w:val="clear" w:color="auto" w:fill="FFFFFF"/>
          </w:tcPr>
          <w:p w14:paraId="1D411453" w14:textId="77777777" w:rsidR="00F60EB6" w:rsidRPr="0083059A" w:rsidRDefault="00F21D2B"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1458" w:type="dxa"/>
            <w:gridSpan w:val="2"/>
            <w:shd w:val="clear" w:color="auto" w:fill="FFFFFF"/>
          </w:tcPr>
          <w:p w14:paraId="64B570C4" w14:textId="77777777" w:rsidR="00F60EB6" w:rsidRPr="0083059A" w:rsidRDefault="00F21D2B"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r>
      <w:tr w:rsidR="00F6447A" w:rsidRPr="00567E5A" w14:paraId="2CA3F85E" w14:textId="77777777" w:rsidTr="009B0C21">
        <w:tc>
          <w:tcPr>
            <w:tcW w:w="2268" w:type="dxa"/>
            <w:shd w:val="clear" w:color="auto" w:fill="FFFFFF"/>
            <w:vAlign w:val="center"/>
          </w:tcPr>
          <w:p w14:paraId="59723DF2" w14:textId="77777777" w:rsidR="009B0C21" w:rsidRDefault="001A2426" w:rsidP="00567E5A">
            <w:pPr>
              <w:pStyle w:val="a9"/>
              <w:spacing w:after="0"/>
              <w:ind w:left="0"/>
              <w:rPr>
                <w:rFonts w:ascii="Times New Roman" w:hAnsi="Times New Roman" w:cs="Times New Roman"/>
                <w:sz w:val="24"/>
                <w:szCs w:val="24"/>
                <w:lang w:eastAsia="ru-RU"/>
              </w:rPr>
            </w:pPr>
            <w:r w:rsidRPr="0083059A">
              <w:rPr>
                <w:rFonts w:ascii="Times New Roman" w:hAnsi="Times New Roman" w:cs="Times New Roman"/>
                <w:sz w:val="24"/>
                <w:szCs w:val="24"/>
                <w:lang w:eastAsia="ru-RU"/>
              </w:rPr>
              <w:t xml:space="preserve">Котельная № 50, </w:t>
            </w:r>
            <w:proofErr w:type="spellStart"/>
            <w:r w:rsidRPr="0083059A">
              <w:rPr>
                <w:rFonts w:ascii="Times New Roman" w:hAnsi="Times New Roman" w:cs="Times New Roman"/>
                <w:sz w:val="24"/>
                <w:szCs w:val="24"/>
                <w:lang w:eastAsia="ru-RU"/>
              </w:rPr>
              <w:t>х</w:t>
            </w:r>
            <w:r w:rsidR="0083059A">
              <w:rPr>
                <w:rFonts w:ascii="Times New Roman" w:hAnsi="Times New Roman" w:cs="Times New Roman"/>
                <w:sz w:val="24"/>
                <w:szCs w:val="24"/>
                <w:lang w:eastAsia="ru-RU"/>
              </w:rPr>
              <w:t>ут</w:t>
            </w:r>
            <w:proofErr w:type="spellEnd"/>
            <w:r w:rsidRPr="0083059A">
              <w:rPr>
                <w:rFonts w:ascii="Times New Roman" w:hAnsi="Times New Roman" w:cs="Times New Roman"/>
                <w:sz w:val="24"/>
                <w:szCs w:val="24"/>
                <w:lang w:eastAsia="ru-RU"/>
              </w:rPr>
              <w:t>. Красный,</w:t>
            </w:r>
          </w:p>
          <w:p w14:paraId="0EBF427C" w14:textId="77777777" w:rsidR="00F6447A" w:rsidRPr="0083059A" w:rsidRDefault="001A2426" w:rsidP="00567E5A">
            <w:pPr>
              <w:pStyle w:val="a9"/>
              <w:spacing w:after="0"/>
              <w:ind w:left="0"/>
              <w:rPr>
                <w:rFonts w:ascii="Times New Roman" w:hAnsi="Times New Roman" w:cs="Times New Roman"/>
                <w:sz w:val="24"/>
                <w:szCs w:val="24"/>
                <w:lang w:eastAsia="ru-RU"/>
              </w:rPr>
            </w:pPr>
            <w:r w:rsidRPr="0083059A">
              <w:rPr>
                <w:rFonts w:ascii="Times New Roman" w:hAnsi="Times New Roman" w:cs="Times New Roman"/>
                <w:sz w:val="24"/>
                <w:szCs w:val="24"/>
                <w:lang w:eastAsia="ru-RU"/>
              </w:rPr>
              <w:t>ул. Школьная, 3</w:t>
            </w:r>
          </w:p>
        </w:tc>
        <w:tc>
          <w:tcPr>
            <w:tcW w:w="2268" w:type="dxa"/>
            <w:shd w:val="clear" w:color="auto" w:fill="FFFFFF"/>
          </w:tcPr>
          <w:p w14:paraId="5A665328" w14:textId="77777777" w:rsidR="00F6447A" w:rsidRPr="0083059A" w:rsidRDefault="00F6447A" w:rsidP="0083059A">
            <w:pPr>
              <w:spacing w:after="0"/>
              <w:jc w:val="center"/>
              <w:rPr>
                <w:rFonts w:ascii="Times New Roman" w:hAnsi="Times New Roman" w:cs="Times New Roman"/>
                <w:bCs/>
                <w:color w:val="000000"/>
                <w:sz w:val="24"/>
                <w:szCs w:val="24"/>
              </w:rPr>
            </w:pPr>
            <w:r w:rsidRPr="0083059A">
              <w:rPr>
                <w:rFonts w:ascii="Times New Roman" w:hAnsi="Times New Roman" w:cs="Times New Roman"/>
                <w:bCs/>
                <w:color w:val="000000"/>
                <w:sz w:val="24"/>
                <w:szCs w:val="24"/>
                <w:lang w:val="en-US"/>
              </w:rPr>
              <w:t>429,0</w:t>
            </w:r>
          </w:p>
        </w:tc>
        <w:tc>
          <w:tcPr>
            <w:tcW w:w="1418" w:type="dxa"/>
            <w:shd w:val="clear" w:color="auto" w:fill="FFFFFF"/>
          </w:tcPr>
          <w:p w14:paraId="229103A5"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1559" w:type="dxa"/>
            <w:shd w:val="clear" w:color="auto" w:fill="FFFFFF"/>
          </w:tcPr>
          <w:p w14:paraId="304589D0"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709" w:type="dxa"/>
            <w:shd w:val="clear" w:color="auto" w:fill="FFFFFF"/>
          </w:tcPr>
          <w:p w14:paraId="76C4C53A"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1458" w:type="dxa"/>
            <w:gridSpan w:val="2"/>
            <w:shd w:val="clear" w:color="auto" w:fill="FFFFFF"/>
          </w:tcPr>
          <w:p w14:paraId="75CF4C03"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r>
      <w:tr w:rsidR="00F6447A" w:rsidRPr="00567E5A" w14:paraId="6B827506" w14:textId="77777777" w:rsidTr="009B0C21">
        <w:tc>
          <w:tcPr>
            <w:tcW w:w="2268" w:type="dxa"/>
            <w:shd w:val="clear" w:color="auto" w:fill="FFFFFF"/>
            <w:vAlign w:val="center"/>
          </w:tcPr>
          <w:p w14:paraId="297BE991" w14:textId="77777777" w:rsidR="00F6447A" w:rsidRPr="0083059A" w:rsidRDefault="00F6447A" w:rsidP="00567E5A">
            <w:pPr>
              <w:pStyle w:val="a9"/>
              <w:spacing w:after="0"/>
              <w:ind w:left="0"/>
              <w:rPr>
                <w:rFonts w:ascii="Times New Roman" w:hAnsi="Times New Roman" w:cs="Times New Roman"/>
                <w:sz w:val="24"/>
                <w:szCs w:val="24"/>
                <w:lang w:eastAsia="ru-RU"/>
              </w:rPr>
            </w:pPr>
            <w:r w:rsidRPr="0083059A">
              <w:rPr>
                <w:rFonts w:ascii="Times New Roman" w:hAnsi="Times New Roman" w:cs="Times New Roman"/>
                <w:sz w:val="24"/>
                <w:szCs w:val="24"/>
                <w:lang w:eastAsia="ru-RU"/>
              </w:rPr>
              <w:t>Котельная №</w:t>
            </w:r>
            <w:r w:rsidR="009B0C21">
              <w:rPr>
                <w:rFonts w:ascii="Times New Roman" w:hAnsi="Times New Roman" w:cs="Times New Roman"/>
                <w:sz w:val="24"/>
                <w:szCs w:val="24"/>
                <w:lang w:eastAsia="ru-RU"/>
              </w:rPr>
              <w:t xml:space="preserve"> </w:t>
            </w:r>
            <w:r w:rsidRPr="0083059A">
              <w:rPr>
                <w:rFonts w:ascii="Times New Roman" w:hAnsi="Times New Roman" w:cs="Times New Roman"/>
                <w:sz w:val="24"/>
                <w:szCs w:val="24"/>
                <w:lang w:eastAsia="ru-RU"/>
              </w:rPr>
              <w:t xml:space="preserve">52, </w:t>
            </w:r>
            <w:proofErr w:type="spellStart"/>
            <w:r w:rsidRPr="0083059A">
              <w:rPr>
                <w:rFonts w:ascii="Times New Roman" w:hAnsi="Times New Roman" w:cs="Times New Roman"/>
                <w:sz w:val="24"/>
                <w:szCs w:val="24"/>
                <w:lang w:eastAsia="ru-RU"/>
              </w:rPr>
              <w:t>х</w:t>
            </w:r>
            <w:r w:rsidR="0083059A">
              <w:rPr>
                <w:rFonts w:ascii="Times New Roman" w:hAnsi="Times New Roman" w:cs="Times New Roman"/>
                <w:sz w:val="24"/>
                <w:szCs w:val="24"/>
                <w:lang w:eastAsia="ru-RU"/>
              </w:rPr>
              <w:t>ут</w:t>
            </w:r>
            <w:proofErr w:type="spellEnd"/>
            <w:r w:rsidRPr="0083059A">
              <w:rPr>
                <w:rFonts w:ascii="Times New Roman" w:hAnsi="Times New Roman" w:cs="Times New Roman"/>
                <w:sz w:val="24"/>
                <w:szCs w:val="24"/>
                <w:lang w:eastAsia="ru-RU"/>
              </w:rPr>
              <w:t xml:space="preserve">. </w:t>
            </w:r>
            <w:proofErr w:type="spellStart"/>
            <w:r w:rsidRPr="0083059A">
              <w:rPr>
                <w:rFonts w:ascii="Times New Roman" w:hAnsi="Times New Roman" w:cs="Times New Roman"/>
                <w:sz w:val="24"/>
                <w:szCs w:val="24"/>
                <w:lang w:eastAsia="ru-RU"/>
              </w:rPr>
              <w:t>Евсеевский</w:t>
            </w:r>
            <w:proofErr w:type="spellEnd"/>
            <w:r w:rsidRPr="0083059A">
              <w:rPr>
                <w:rFonts w:ascii="Times New Roman" w:hAnsi="Times New Roman" w:cs="Times New Roman"/>
                <w:sz w:val="24"/>
                <w:szCs w:val="24"/>
                <w:lang w:eastAsia="ru-RU"/>
              </w:rPr>
              <w:t>, ул. Школьная, 11</w:t>
            </w:r>
          </w:p>
        </w:tc>
        <w:tc>
          <w:tcPr>
            <w:tcW w:w="2268" w:type="dxa"/>
            <w:shd w:val="clear" w:color="auto" w:fill="FFFFFF"/>
          </w:tcPr>
          <w:p w14:paraId="11BC3B17" w14:textId="77777777" w:rsidR="00F6447A" w:rsidRPr="0083059A" w:rsidRDefault="00F6447A" w:rsidP="0083059A">
            <w:pPr>
              <w:spacing w:after="0"/>
              <w:jc w:val="center"/>
              <w:rPr>
                <w:rFonts w:ascii="Times New Roman" w:hAnsi="Times New Roman" w:cs="Times New Roman"/>
                <w:bCs/>
                <w:color w:val="000000"/>
                <w:sz w:val="24"/>
                <w:szCs w:val="24"/>
              </w:rPr>
            </w:pPr>
            <w:r w:rsidRPr="0083059A">
              <w:rPr>
                <w:rFonts w:ascii="Times New Roman" w:hAnsi="Times New Roman" w:cs="Times New Roman"/>
                <w:bCs/>
                <w:color w:val="000000"/>
                <w:sz w:val="24"/>
                <w:szCs w:val="24"/>
              </w:rPr>
              <w:t>416,0</w:t>
            </w:r>
          </w:p>
        </w:tc>
        <w:tc>
          <w:tcPr>
            <w:tcW w:w="1418" w:type="dxa"/>
            <w:shd w:val="clear" w:color="auto" w:fill="FFFFFF"/>
          </w:tcPr>
          <w:p w14:paraId="7D33ABE8"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1559" w:type="dxa"/>
            <w:shd w:val="clear" w:color="auto" w:fill="FFFFFF"/>
          </w:tcPr>
          <w:p w14:paraId="4256D938"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709" w:type="dxa"/>
            <w:shd w:val="clear" w:color="auto" w:fill="FFFFFF"/>
          </w:tcPr>
          <w:p w14:paraId="18D80F97"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c>
          <w:tcPr>
            <w:tcW w:w="1458" w:type="dxa"/>
            <w:gridSpan w:val="2"/>
            <w:shd w:val="clear" w:color="auto" w:fill="FFFFFF"/>
          </w:tcPr>
          <w:p w14:paraId="33DAC9F4" w14:textId="77777777" w:rsidR="00F6447A" w:rsidRPr="0083059A" w:rsidRDefault="00F6447A" w:rsidP="0083059A">
            <w:pPr>
              <w:spacing w:after="0"/>
              <w:jc w:val="center"/>
              <w:rPr>
                <w:rFonts w:ascii="Times New Roman" w:hAnsi="Times New Roman" w:cs="Times New Roman"/>
                <w:color w:val="000000"/>
                <w:sz w:val="24"/>
                <w:szCs w:val="24"/>
              </w:rPr>
            </w:pPr>
            <w:r w:rsidRPr="0083059A">
              <w:rPr>
                <w:rFonts w:ascii="Times New Roman" w:hAnsi="Times New Roman" w:cs="Times New Roman"/>
                <w:color w:val="000000"/>
                <w:sz w:val="24"/>
                <w:szCs w:val="24"/>
              </w:rPr>
              <w:t>-</w:t>
            </w:r>
          </w:p>
        </w:tc>
      </w:tr>
    </w:tbl>
    <w:p w14:paraId="06D049CA" w14:textId="77777777" w:rsidR="006972F8" w:rsidRPr="00567E5A" w:rsidRDefault="006972F8" w:rsidP="00567E5A">
      <w:pPr>
        <w:widowControl w:val="0"/>
        <w:spacing w:after="0"/>
        <w:ind w:firstLine="708"/>
        <w:jc w:val="center"/>
        <w:outlineLvl w:val="1"/>
        <w:rPr>
          <w:rFonts w:ascii="Times New Roman" w:eastAsia="Arial Unicode MS" w:hAnsi="Times New Roman" w:cs="Times New Roman"/>
          <w:bCs/>
          <w:iCs/>
          <w:sz w:val="28"/>
          <w:szCs w:val="28"/>
          <w:lang w:eastAsia="ru-RU"/>
        </w:rPr>
      </w:pPr>
    </w:p>
    <w:p w14:paraId="7FAB7F5B" w14:textId="77777777" w:rsidR="001A51A1" w:rsidRDefault="001A51A1" w:rsidP="00567E5A">
      <w:pPr>
        <w:spacing w:after="0"/>
        <w:ind w:right="52"/>
        <w:jc w:val="center"/>
        <w:rPr>
          <w:rFonts w:ascii="Times New Roman" w:eastAsia="Arial Unicode MS" w:hAnsi="Times New Roman" w:cs="Times New Roman"/>
          <w:bCs/>
          <w:sz w:val="28"/>
          <w:szCs w:val="28"/>
          <w:lang w:eastAsia="ru-RU"/>
        </w:rPr>
      </w:pPr>
      <w:r w:rsidRPr="00567E5A">
        <w:rPr>
          <w:rFonts w:ascii="Times New Roman" w:eastAsia="Arial Unicode MS" w:hAnsi="Times New Roman" w:cs="Times New Roman"/>
          <w:bCs/>
          <w:sz w:val="28"/>
          <w:szCs w:val="28"/>
          <w:lang w:eastAsia="ru-RU"/>
        </w:rPr>
        <w:t>Расчетные балансы ВПУ и подпитки тепловых сетей</w:t>
      </w:r>
    </w:p>
    <w:p w14:paraId="7141B001" w14:textId="77777777" w:rsidR="003D401A" w:rsidRDefault="003D401A" w:rsidP="0027671B">
      <w:pPr>
        <w:spacing w:after="0"/>
        <w:ind w:right="52"/>
        <w:rPr>
          <w:rFonts w:ascii="Times New Roman" w:hAnsi="Times New Roman" w:cs="Times New Roman"/>
          <w:sz w:val="28"/>
          <w:szCs w:val="28"/>
        </w:rPr>
      </w:pPr>
    </w:p>
    <w:p w14:paraId="000A1093" w14:textId="77777777" w:rsidR="00273245" w:rsidRDefault="00273245" w:rsidP="003D401A">
      <w:pPr>
        <w:spacing w:after="0"/>
        <w:ind w:right="52"/>
        <w:jc w:val="right"/>
        <w:rPr>
          <w:rFonts w:ascii="Times New Roman" w:hAnsi="Times New Roman" w:cs="Times New Roman"/>
          <w:sz w:val="28"/>
          <w:szCs w:val="28"/>
        </w:rPr>
      </w:pPr>
      <w:r w:rsidRPr="00273245">
        <w:rPr>
          <w:rFonts w:ascii="Times New Roman" w:hAnsi="Times New Roman" w:cs="Times New Roman"/>
          <w:sz w:val="28"/>
          <w:szCs w:val="28"/>
        </w:rPr>
        <w:t>Таблица 9</w:t>
      </w:r>
    </w:p>
    <w:p w14:paraId="1D2A94C5" w14:textId="77777777" w:rsidR="003D401A" w:rsidRDefault="003D401A" w:rsidP="003D401A">
      <w:pPr>
        <w:spacing w:after="0"/>
        <w:ind w:right="52"/>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2126"/>
        <w:gridCol w:w="1559"/>
        <w:gridCol w:w="1701"/>
      </w:tblGrid>
      <w:tr w:rsidR="00886329" w:rsidRPr="00E511A7" w14:paraId="0591BBB0" w14:textId="77777777" w:rsidTr="00857355">
        <w:trPr>
          <w:cantSplit/>
          <w:trHeight w:val="1858"/>
        </w:trPr>
        <w:tc>
          <w:tcPr>
            <w:tcW w:w="426" w:type="dxa"/>
            <w:vAlign w:val="center"/>
            <w:hideMark/>
          </w:tcPr>
          <w:p w14:paraId="059A1A58" w14:textId="77777777" w:rsidR="00886329" w:rsidRPr="00E511A7" w:rsidRDefault="00886329" w:rsidP="00857355">
            <w:pPr>
              <w:widowControl w:val="0"/>
              <w:suppressAutoHyphens/>
              <w:spacing w:after="0" w:line="240" w:lineRule="auto"/>
              <w:ind w:left="-105" w:right="-104"/>
              <w:jc w:val="center"/>
              <w:rPr>
                <w:rFonts w:ascii="Times New Roman" w:hAnsi="Times New Roman" w:cs="Times New Roman"/>
                <w:sz w:val="24"/>
                <w:szCs w:val="24"/>
              </w:rPr>
            </w:pPr>
            <w:r w:rsidRPr="00E511A7">
              <w:rPr>
                <w:rFonts w:ascii="Times New Roman" w:hAnsi="Times New Roman" w:cs="Times New Roman"/>
                <w:sz w:val="24"/>
                <w:szCs w:val="24"/>
              </w:rPr>
              <w:t xml:space="preserve">№ </w:t>
            </w:r>
            <w:proofErr w:type="gramStart"/>
            <w:r w:rsidRPr="00E511A7">
              <w:rPr>
                <w:rFonts w:ascii="Times New Roman" w:hAnsi="Times New Roman" w:cs="Times New Roman"/>
                <w:sz w:val="24"/>
                <w:szCs w:val="24"/>
              </w:rPr>
              <w:t>п</w:t>
            </w:r>
            <w:proofErr w:type="gramEnd"/>
            <w:r w:rsidRPr="00E511A7">
              <w:rPr>
                <w:rFonts w:ascii="Times New Roman" w:hAnsi="Times New Roman" w:cs="Times New Roman"/>
                <w:sz w:val="24"/>
                <w:szCs w:val="24"/>
              </w:rPr>
              <w:t>/п</w:t>
            </w:r>
          </w:p>
        </w:tc>
        <w:tc>
          <w:tcPr>
            <w:tcW w:w="2268" w:type="dxa"/>
            <w:vAlign w:val="center"/>
            <w:hideMark/>
          </w:tcPr>
          <w:p w14:paraId="03F15BBE"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Наименование и адрес котельной</w:t>
            </w:r>
          </w:p>
        </w:tc>
        <w:tc>
          <w:tcPr>
            <w:tcW w:w="1559" w:type="dxa"/>
            <w:vAlign w:val="center"/>
            <w:hideMark/>
          </w:tcPr>
          <w:p w14:paraId="5D593D39" w14:textId="77777777" w:rsidR="00886329" w:rsidRPr="00E511A7" w:rsidRDefault="00886329" w:rsidP="00857355">
            <w:pPr>
              <w:widowControl w:val="0"/>
              <w:suppressAutoHyphens/>
              <w:spacing w:after="0" w:line="240" w:lineRule="auto"/>
              <w:ind w:left="-110" w:right="-113"/>
              <w:jc w:val="center"/>
              <w:rPr>
                <w:rFonts w:ascii="Times New Roman" w:hAnsi="Times New Roman" w:cs="Times New Roman"/>
                <w:sz w:val="24"/>
                <w:szCs w:val="24"/>
              </w:rPr>
            </w:pPr>
            <w:r w:rsidRPr="00E511A7">
              <w:rPr>
                <w:rFonts w:ascii="Times New Roman" w:hAnsi="Times New Roman" w:cs="Times New Roman"/>
                <w:sz w:val="24"/>
                <w:szCs w:val="24"/>
              </w:rPr>
              <w:t xml:space="preserve">Балансовая мощность </w:t>
            </w:r>
            <w:proofErr w:type="spellStart"/>
            <w:r w:rsidRPr="00E511A7">
              <w:rPr>
                <w:rFonts w:ascii="Times New Roman" w:hAnsi="Times New Roman" w:cs="Times New Roman"/>
                <w:sz w:val="24"/>
                <w:szCs w:val="24"/>
              </w:rPr>
              <w:t>подпиточного</w:t>
            </w:r>
            <w:proofErr w:type="spellEnd"/>
            <w:r w:rsidRPr="00E511A7">
              <w:rPr>
                <w:rFonts w:ascii="Times New Roman" w:hAnsi="Times New Roman" w:cs="Times New Roman"/>
                <w:sz w:val="24"/>
                <w:szCs w:val="24"/>
              </w:rPr>
              <w:t xml:space="preserve"> устройства источника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пуб</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c>
          <w:tcPr>
            <w:tcW w:w="2126" w:type="dxa"/>
            <w:vAlign w:val="center"/>
            <w:hideMark/>
          </w:tcPr>
          <w:p w14:paraId="438E8C33" w14:textId="77777777" w:rsidR="00886329" w:rsidRPr="00E511A7" w:rsidRDefault="00886329" w:rsidP="00857355">
            <w:pPr>
              <w:widowControl w:val="0"/>
              <w:suppressAutoHyphens/>
              <w:spacing w:after="0" w:line="240" w:lineRule="auto"/>
              <w:ind w:left="-111" w:right="-101"/>
              <w:jc w:val="center"/>
              <w:rPr>
                <w:rFonts w:ascii="Times New Roman" w:hAnsi="Times New Roman" w:cs="Times New Roman"/>
                <w:sz w:val="24"/>
                <w:szCs w:val="24"/>
              </w:rPr>
            </w:pPr>
            <w:r w:rsidRPr="00E511A7">
              <w:rPr>
                <w:rFonts w:ascii="Times New Roman" w:hAnsi="Times New Roman" w:cs="Times New Roman"/>
                <w:sz w:val="24"/>
                <w:szCs w:val="24"/>
              </w:rPr>
              <w:t xml:space="preserve">Ограничение производительности </w:t>
            </w:r>
            <w:proofErr w:type="spellStart"/>
            <w:r w:rsidRPr="00E511A7">
              <w:rPr>
                <w:rFonts w:ascii="Times New Roman" w:hAnsi="Times New Roman" w:cs="Times New Roman"/>
                <w:sz w:val="24"/>
                <w:szCs w:val="24"/>
              </w:rPr>
              <w:t>подпиточного</w:t>
            </w:r>
            <w:proofErr w:type="spellEnd"/>
            <w:r w:rsidRPr="00E511A7">
              <w:rPr>
                <w:rFonts w:ascii="Times New Roman" w:hAnsi="Times New Roman" w:cs="Times New Roman"/>
                <w:sz w:val="24"/>
                <w:szCs w:val="24"/>
              </w:rPr>
              <w:t xml:space="preserve"> устройства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огр</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c>
          <w:tcPr>
            <w:tcW w:w="1559" w:type="dxa"/>
            <w:vAlign w:val="center"/>
            <w:hideMark/>
          </w:tcPr>
          <w:p w14:paraId="4EA547DC" w14:textId="77777777" w:rsidR="00886329" w:rsidRPr="00E511A7" w:rsidRDefault="00886329" w:rsidP="00857355">
            <w:pPr>
              <w:widowControl w:val="0"/>
              <w:suppressAutoHyphens/>
              <w:spacing w:after="0" w:line="240" w:lineRule="auto"/>
              <w:ind w:left="-107" w:right="-108"/>
              <w:jc w:val="center"/>
              <w:rPr>
                <w:rFonts w:ascii="Times New Roman" w:hAnsi="Times New Roman" w:cs="Times New Roman"/>
                <w:sz w:val="24"/>
                <w:szCs w:val="24"/>
              </w:rPr>
            </w:pPr>
            <w:r w:rsidRPr="00E511A7">
              <w:rPr>
                <w:rFonts w:ascii="Times New Roman" w:hAnsi="Times New Roman" w:cs="Times New Roman"/>
                <w:sz w:val="24"/>
                <w:szCs w:val="24"/>
              </w:rPr>
              <w:t xml:space="preserve">Нормативная (расчётная) среднечасовая подпитка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ппр</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c>
          <w:tcPr>
            <w:tcW w:w="1701" w:type="dxa"/>
            <w:vAlign w:val="center"/>
            <w:hideMark/>
          </w:tcPr>
          <w:p w14:paraId="35C299C4"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 xml:space="preserve">Фактическая среднечасовая подпитка тепловой сети в прошедшем сезоне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пф</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r>
      <w:tr w:rsidR="00886329" w:rsidRPr="00E511A7" w14:paraId="3FFAFB26" w14:textId="77777777" w:rsidTr="00857355">
        <w:trPr>
          <w:cantSplit/>
          <w:trHeight w:val="70"/>
        </w:trPr>
        <w:tc>
          <w:tcPr>
            <w:tcW w:w="426" w:type="dxa"/>
          </w:tcPr>
          <w:p w14:paraId="42DA0D5A"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423F1B4C"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A071824"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14:paraId="4D35D546"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2543C11D"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3354317B" w14:textId="77777777" w:rsidR="00886329" w:rsidRPr="00E511A7" w:rsidRDefault="0088632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21C09" w:rsidRPr="00567E5A" w14:paraId="3AF664DD" w14:textId="77777777" w:rsidTr="0088632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87"/>
        </w:trPr>
        <w:tc>
          <w:tcPr>
            <w:tcW w:w="426" w:type="dxa"/>
            <w:tcBorders>
              <w:top w:val="single" w:sz="4" w:space="0" w:color="auto"/>
              <w:left w:val="single" w:sz="4" w:space="0" w:color="auto"/>
              <w:bottom w:val="single" w:sz="4" w:space="0" w:color="auto"/>
              <w:right w:val="single" w:sz="4" w:space="0" w:color="auto"/>
            </w:tcBorders>
          </w:tcPr>
          <w:p w14:paraId="1A81B4E0" w14:textId="77777777" w:rsidR="00721C09" w:rsidRPr="00F45421" w:rsidRDefault="00721C09"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tcPr>
          <w:p w14:paraId="7D04C791" w14:textId="77777777" w:rsidR="00886329" w:rsidRDefault="00721C09" w:rsidP="00F45421">
            <w:pPr>
              <w:pStyle w:val="a9"/>
              <w:spacing w:after="0"/>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Котельная № 32, п</w:t>
            </w:r>
            <w:r w:rsidR="00F45421" w:rsidRPr="00F45421">
              <w:rPr>
                <w:rFonts w:ascii="Times New Roman" w:hAnsi="Times New Roman" w:cs="Times New Roman"/>
                <w:sz w:val="24"/>
                <w:szCs w:val="24"/>
                <w:lang w:eastAsia="ru-RU"/>
              </w:rPr>
              <w:t>ос</w:t>
            </w:r>
            <w:r w:rsidRPr="00F45421">
              <w:rPr>
                <w:rFonts w:ascii="Times New Roman" w:hAnsi="Times New Roman" w:cs="Times New Roman"/>
                <w:sz w:val="24"/>
                <w:szCs w:val="24"/>
                <w:lang w:eastAsia="ru-RU"/>
              </w:rPr>
              <w:t xml:space="preserve">. </w:t>
            </w:r>
            <w:proofErr w:type="gramStart"/>
            <w:r w:rsidRPr="00F45421">
              <w:rPr>
                <w:rFonts w:ascii="Times New Roman" w:hAnsi="Times New Roman" w:cs="Times New Roman"/>
                <w:sz w:val="24"/>
                <w:szCs w:val="24"/>
                <w:lang w:eastAsia="ru-RU"/>
              </w:rPr>
              <w:t>Южный</w:t>
            </w:r>
            <w:proofErr w:type="gramEnd"/>
            <w:r w:rsidRPr="00F45421">
              <w:rPr>
                <w:rFonts w:ascii="Times New Roman" w:hAnsi="Times New Roman" w:cs="Times New Roman"/>
                <w:sz w:val="24"/>
                <w:szCs w:val="24"/>
                <w:lang w:eastAsia="ru-RU"/>
              </w:rPr>
              <w:t xml:space="preserve">, </w:t>
            </w:r>
          </w:p>
          <w:p w14:paraId="3B690FD8" w14:textId="77777777" w:rsidR="00721C09" w:rsidRPr="00F45421" w:rsidRDefault="00721C09" w:rsidP="00886329">
            <w:pPr>
              <w:pStyle w:val="a9"/>
              <w:spacing w:after="0"/>
              <w:ind w:left="0" w:right="-102"/>
              <w:rPr>
                <w:rFonts w:ascii="Times New Roman" w:hAnsi="Times New Roman" w:cs="Times New Roman"/>
                <w:sz w:val="24"/>
                <w:szCs w:val="24"/>
                <w:lang w:eastAsia="ru-RU"/>
              </w:rPr>
            </w:pPr>
            <w:r w:rsidRPr="00F45421">
              <w:rPr>
                <w:rFonts w:ascii="Times New Roman" w:hAnsi="Times New Roman" w:cs="Times New Roman"/>
                <w:sz w:val="24"/>
                <w:szCs w:val="24"/>
                <w:lang w:eastAsia="ru-RU"/>
              </w:rPr>
              <w:t>ул.</w:t>
            </w:r>
            <w:r w:rsidR="00886329">
              <w:rPr>
                <w:rFonts w:ascii="Times New Roman" w:hAnsi="Times New Roman" w:cs="Times New Roman"/>
                <w:sz w:val="24"/>
                <w:szCs w:val="24"/>
                <w:lang w:eastAsia="ru-RU"/>
              </w:rPr>
              <w:t xml:space="preserve"> </w:t>
            </w:r>
            <w:r w:rsidRPr="00F45421">
              <w:rPr>
                <w:rFonts w:ascii="Times New Roman" w:hAnsi="Times New Roman" w:cs="Times New Roman"/>
                <w:sz w:val="24"/>
                <w:szCs w:val="24"/>
                <w:lang w:eastAsia="ru-RU"/>
              </w:rPr>
              <w:t>Центральная, 1</w:t>
            </w:r>
            <w:proofErr w:type="gramStart"/>
            <w:r w:rsidR="00886329">
              <w:rPr>
                <w:rFonts w:ascii="Times New Roman" w:hAnsi="Times New Roman" w:cs="Times New Roman"/>
                <w:sz w:val="24"/>
                <w:szCs w:val="24"/>
                <w:lang w:eastAsia="ru-RU"/>
              </w:rPr>
              <w:t xml:space="preserve"> </w:t>
            </w:r>
            <w:r w:rsidRPr="00F45421">
              <w:rPr>
                <w:rFonts w:ascii="Times New Roman" w:hAnsi="Times New Roman" w:cs="Times New Roman"/>
                <w:sz w:val="24"/>
                <w:szCs w:val="24"/>
                <w:lang w:eastAsia="ru-RU"/>
              </w:rPr>
              <w:t>А</w:t>
            </w:r>
            <w:proofErr w:type="gramEnd"/>
            <w:r w:rsidRPr="00F45421">
              <w:rPr>
                <w:rFonts w:ascii="Times New Roman" w:hAnsi="Times New Roman" w:cs="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891A936" w14:textId="77777777" w:rsidR="00721C09" w:rsidRPr="00F45421" w:rsidRDefault="00721C09" w:rsidP="00567E5A">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 xml:space="preserve">ВПУ отсутствует </w:t>
            </w:r>
          </w:p>
        </w:tc>
        <w:tc>
          <w:tcPr>
            <w:tcW w:w="2126" w:type="dxa"/>
            <w:tcBorders>
              <w:top w:val="single" w:sz="4" w:space="0" w:color="auto"/>
              <w:left w:val="single" w:sz="4" w:space="0" w:color="auto"/>
              <w:bottom w:val="single" w:sz="4" w:space="0" w:color="auto"/>
              <w:right w:val="single" w:sz="4" w:space="0" w:color="auto"/>
            </w:tcBorders>
          </w:tcPr>
          <w:p w14:paraId="17154AFF" w14:textId="77777777" w:rsidR="00721C09" w:rsidRPr="00F45421" w:rsidRDefault="00721C09"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26EACBF7" w14:textId="77777777" w:rsidR="00721C09" w:rsidRPr="00F45421" w:rsidRDefault="00721C09" w:rsidP="00F45421">
            <w:pPr>
              <w:spacing w:after="0"/>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0,063</w:t>
            </w:r>
          </w:p>
        </w:tc>
        <w:tc>
          <w:tcPr>
            <w:tcW w:w="1701" w:type="dxa"/>
            <w:tcBorders>
              <w:top w:val="single" w:sz="4" w:space="0" w:color="auto"/>
              <w:left w:val="single" w:sz="4" w:space="0" w:color="auto"/>
              <w:bottom w:val="single" w:sz="4" w:space="0" w:color="auto"/>
              <w:right w:val="single" w:sz="4" w:space="0" w:color="auto"/>
            </w:tcBorders>
          </w:tcPr>
          <w:p w14:paraId="189F8678" w14:textId="77777777" w:rsidR="00721C09" w:rsidRPr="00F45421" w:rsidRDefault="00721C09" w:rsidP="00F45421">
            <w:pPr>
              <w:spacing w:after="0"/>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0,063</w:t>
            </w:r>
          </w:p>
        </w:tc>
      </w:tr>
      <w:tr w:rsidR="00F6447A" w:rsidRPr="00567E5A" w14:paraId="2D0EAB80" w14:textId="77777777" w:rsidTr="0088632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87"/>
        </w:trPr>
        <w:tc>
          <w:tcPr>
            <w:tcW w:w="426" w:type="dxa"/>
            <w:tcBorders>
              <w:top w:val="single" w:sz="4" w:space="0" w:color="auto"/>
              <w:left w:val="single" w:sz="4" w:space="0" w:color="auto"/>
              <w:bottom w:val="single" w:sz="4" w:space="0" w:color="auto"/>
              <w:right w:val="single" w:sz="4" w:space="0" w:color="auto"/>
            </w:tcBorders>
          </w:tcPr>
          <w:p w14:paraId="19883FC4" w14:textId="77777777" w:rsidR="00F6447A" w:rsidRPr="00F45421" w:rsidRDefault="00F6447A"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tcPr>
          <w:p w14:paraId="1B02EEA3" w14:textId="77777777" w:rsidR="00886329" w:rsidRDefault="001A2426" w:rsidP="00F45421">
            <w:pPr>
              <w:pStyle w:val="a9"/>
              <w:spacing w:after="0"/>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 xml:space="preserve">Котельная № 50, </w:t>
            </w:r>
            <w:proofErr w:type="spellStart"/>
            <w:r w:rsidRPr="00F45421">
              <w:rPr>
                <w:rFonts w:ascii="Times New Roman" w:hAnsi="Times New Roman" w:cs="Times New Roman"/>
                <w:sz w:val="24"/>
                <w:szCs w:val="24"/>
                <w:lang w:eastAsia="ru-RU"/>
              </w:rPr>
              <w:t>х</w:t>
            </w:r>
            <w:r w:rsidR="00F45421" w:rsidRPr="00F45421">
              <w:rPr>
                <w:rFonts w:ascii="Times New Roman" w:hAnsi="Times New Roman" w:cs="Times New Roman"/>
                <w:sz w:val="24"/>
                <w:szCs w:val="24"/>
                <w:lang w:eastAsia="ru-RU"/>
              </w:rPr>
              <w:t>ут</w:t>
            </w:r>
            <w:proofErr w:type="spellEnd"/>
            <w:r w:rsidRPr="00F45421">
              <w:rPr>
                <w:rFonts w:ascii="Times New Roman" w:hAnsi="Times New Roman" w:cs="Times New Roman"/>
                <w:sz w:val="24"/>
                <w:szCs w:val="24"/>
                <w:lang w:eastAsia="ru-RU"/>
              </w:rPr>
              <w:t xml:space="preserve">. Красный, </w:t>
            </w:r>
          </w:p>
          <w:p w14:paraId="5A89B20A" w14:textId="77777777" w:rsidR="00F6447A" w:rsidRPr="00F45421" w:rsidRDefault="001A2426" w:rsidP="00F45421">
            <w:pPr>
              <w:pStyle w:val="a9"/>
              <w:spacing w:after="0"/>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ул. Школьная, 3</w:t>
            </w:r>
          </w:p>
        </w:tc>
        <w:tc>
          <w:tcPr>
            <w:tcW w:w="1559" w:type="dxa"/>
            <w:tcBorders>
              <w:top w:val="single" w:sz="4" w:space="0" w:color="auto"/>
              <w:left w:val="single" w:sz="4" w:space="0" w:color="auto"/>
              <w:bottom w:val="single" w:sz="4" w:space="0" w:color="auto"/>
              <w:right w:val="single" w:sz="4" w:space="0" w:color="auto"/>
            </w:tcBorders>
            <w:vAlign w:val="center"/>
          </w:tcPr>
          <w:p w14:paraId="6F8006C4" w14:textId="77777777" w:rsidR="00F6447A" w:rsidRPr="00F45421" w:rsidRDefault="00F6447A" w:rsidP="00567E5A">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 xml:space="preserve">ВПУ отсутствует </w:t>
            </w:r>
          </w:p>
        </w:tc>
        <w:tc>
          <w:tcPr>
            <w:tcW w:w="2126" w:type="dxa"/>
            <w:tcBorders>
              <w:top w:val="single" w:sz="4" w:space="0" w:color="auto"/>
              <w:left w:val="single" w:sz="4" w:space="0" w:color="auto"/>
              <w:bottom w:val="single" w:sz="4" w:space="0" w:color="auto"/>
              <w:right w:val="single" w:sz="4" w:space="0" w:color="auto"/>
            </w:tcBorders>
          </w:tcPr>
          <w:p w14:paraId="1D9084F1" w14:textId="77777777" w:rsidR="00F6447A" w:rsidRPr="00F45421" w:rsidRDefault="00F6447A"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4C48CF37" w14:textId="77777777" w:rsidR="00F6447A" w:rsidRPr="00F45421" w:rsidRDefault="00F6447A" w:rsidP="00F45421">
            <w:pPr>
              <w:spacing w:after="0"/>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c>
          <w:tcPr>
            <w:tcW w:w="1701" w:type="dxa"/>
            <w:tcBorders>
              <w:top w:val="single" w:sz="4" w:space="0" w:color="auto"/>
              <w:left w:val="single" w:sz="4" w:space="0" w:color="auto"/>
              <w:bottom w:val="single" w:sz="4" w:space="0" w:color="auto"/>
              <w:right w:val="single" w:sz="4" w:space="0" w:color="auto"/>
            </w:tcBorders>
          </w:tcPr>
          <w:p w14:paraId="20425DA1" w14:textId="77777777" w:rsidR="00F6447A" w:rsidRPr="00F45421" w:rsidRDefault="00F6447A" w:rsidP="00F45421">
            <w:pPr>
              <w:spacing w:after="0"/>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r>
      <w:tr w:rsidR="00F6447A" w:rsidRPr="00567E5A" w14:paraId="1A2CCFF8" w14:textId="77777777" w:rsidTr="0088632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87"/>
        </w:trPr>
        <w:tc>
          <w:tcPr>
            <w:tcW w:w="426" w:type="dxa"/>
            <w:tcBorders>
              <w:top w:val="single" w:sz="4" w:space="0" w:color="auto"/>
              <w:left w:val="single" w:sz="4" w:space="0" w:color="auto"/>
              <w:bottom w:val="single" w:sz="4" w:space="0" w:color="auto"/>
              <w:right w:val="single" w:sz="4" w:space="0" w:color="auto"/>
            </w:tcBorders>
          </w:tcPr>
          <w:p w14:paraId="26D62851" w14:textId="77777777" w:rsidR="00F6447A" w:rsidRPr="00F45421" w:rsidRDefault="00F6447A"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14:paraId="00D5649A" w14:textId="77777777" w:rsidR="00F6447A" w:rsidRPr="00F45421" w:rsidRDefault="00F6447A" w:rsidP="00F45421">
            <w:pPr>
              <w:pStyle w:val="a9"/>
              <w:spacing w:after="0"/>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 xml:space="preserve">Котельная №52, </w:t>
            </w:r>
            <w:proofErr w:type="spellStart"/>
            <w:r w:rsidRPr="00F45421">
              <w:rPr>
                <w:rFonts w:ascii="Times New Roman" w:hAnsi="Times New Roman" w:cs="Times New Roman"/>
                <w:sz w:val="24"/>
                <w:szCs w:val="24"/>
                <w:lang w:eastAsia="ru-RU"/>
              </w:rPr>
              <w:t>х</w:t>
            </w:r>
            <w:r w:rsidR="00F45421">
              <w:rPr>
                <w:rFonts w:ascii="Times New Roman" w:hAnsi="Times New Roman" w:cs="Times New Roman"/>
                <w:sz w:val="24"/>
                <w:szCs w:val="24"/>
                <w:lang w:eastAsia="ru-RU"/>
              </w:rPr>
              <w:t>ут</w:t>
            </w:r>
            <w:proofErr w:type="spellEnd"/>
            <w:r w:rsidRPr="00F45421">
              <w:rPr>
                <w:rFonts w:ascii="Times New Roman" w:hAnsi="Times New Roman" w:cs="Times New Roman"/>
                <w:sz w:val="24"/>
                <w:szCs w:val="24"/>
                <w:lang w:eastAsia="ru-RU"/>
              </w:rPr>
              <w:t xml:space="preserve">. </w:t>
            </w:r>
            <w:proofErr w:type="spellStart"/>
            <w:r w:rsidRPr="00F45421">
              <w:rPr>
                <w:rFonts w:ascii="Times New Roman" w:hAnsi="Times New Roman" w:cs="Times New Roman"/>
                <w:sz w:val="24"/>
                <w:szCs w:val="24"/>
                <w:lang w:eastAsia="ru-RU"/>
              </w:rPr>
              <w:t>Евсеевский</w:t>
            </w:r>
            <w:proofErr w:type="spellEnd"/>
            <w:r w:rsidRPr="00F45421">
              <w:rPr>
                <w:rFonts w:ascii="Times New Roman" w:hAnsi="Times New Roman" w:cs="Times New Roman"/>
                <w:sz w:val="24"/>
                <w:szCs w:val="24"/>
                <w:lang w:eastAsia="ru-RU"/>
              </w:rPr>
              <w:t>, ул. Школьная, 11</w:t>
            </w:r>
          </w:p>
        </w:tc>
        <w:tc>
          <w:tcPr>
            <w:tcW w:w="1559" w:type="dxa"/>
            <w:tcBorders>
              <w:top w:val="single" w:sz="4" w:space="0" w:color="auto"/>
              <w:left w:val="single" w:sz="4" w:space="0" w:color="auto"/>
              <w:bottom w:val="single" w:sz="4" w:space="0" w:color="auto"/>
              <w:right w:val="single" w:sz="4" w:space="0" w:color="auto"/>
            </w:tcBorders>
          </w:tcPr>
          <w:p w14:paraId="15810BC4" w14:textId="77777777" w:rsidR="00F6447A" w:rsidRPr="00F45421" w:rsidRDefault="00F6447A"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ВПУ отсутствует</w:t>
            </w:r>
          </w:p>
        </w:tc>
        <w:tc>
          <w:tcPr>
            <w:tcW w:w="2126" w:type="dxa"/>
            <w:tcBorders>
              <w:top w:val="single" w:sz="4" w:space="0" w:color="auto"/>
              <w:left w:val="single" w:sz="4" w:space="0" w:color="auto"/>
              <w:bottom w:val="single" w:sz="4" w:space="0" w:color="auto"/>
              <w:right w:val="single" w:sz="4" w:space="0" w:color="auto"/>
            </w:tcBorders>
          </w:tcPr>
          <w:p w14:paraId="12AD0AF1" w14:textId="77777777" w:rsidR="00F6447A" w:rsidRPr="00F45421" w:rsidRDefault="00F6447A" w:rsidP="00F45421">
            <w:pPr>
              <w:spacing w:after="0"/>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13896907" w14:textId="77777777" w:rsidR="00F6447A" w:rsidRPr="00F45421" w:rsidRDefault="00F6447A" w:rsidP="00F45421">
            <w:pPr>
              <w:spacing w:after="0"/>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c>
          <w:tcPr>
            <w:tcW w:w="1701" w:type="dxa"/>
            <w:tcBorders>
              <w:top w:val="single" w:sz="4" w:space="0" w:color="auto"/>
              <w:left w:val="single" w:sz="4" w:space="0" w:color="auto"/>
              <w:bottom w:val="single" w:sz="4" w:space="0" w:color="auto"/>
              <w:right w:val="single" w:sz="4" w:space="0" w:color="auto"/>
            </w:tcBorders>
          </w:tcPr>
          <w:p w14:paraId="198EE67C" w14:textId="77777777" w:rsidR="00F6447A" w:rsidRPr="00F45421" w:rsidRDefault="00F6447A" w:rsidP="00F45421">
            <w:pPr>
              <w:spacing w:after="0"/>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r>
    </w:tbl>
    <w:p w14:paraId="44331FAB" w14:textId="77777777" w:rsidR="003E0E32" w:rsidRDefault="003E0E32" w:rsidP="00E414CE">
      <w:pPr>
        <w:spacing w:after="0" w:line="240" w:lineRule="auto"/>
        <w:rPr>
          <w:rFonts w:ascii="Times New Roman" w:hAnsi="Times New Roman" w:cs="Times New Roman"/>
          <w:sz w:val="28"/>
          <w:szCs w:val="28"/>
        </w:rPr>
      </w:pPr>
    </w:p>
    <w:p w14:paraId="2171F8C7" w14:textId="77777777" w:rsidR="00E414CE" w:rsidRPr="00E414CE" w:rsidRDefault="00E414CE" w:rsidP="00E414CE">
      <w:pPr>
        <w:spacing w:after="0" w:line="240" w:lineRule="auto"/>
        <w:rPr>
          <w:rFonts w:ascii="Times New Roman" w:hAnsi="Times New Roman" w:cs="Times New Roman"/>
          <w:sz w:val="28"/>
          <w:szCs w:val="28"/>
        </w:rPr>
      </w:pPr>
    </w:p>
    <w:p w14:paraId="51F370A4" w14:textId="77777777" w:rsidR="00E414CE" w:rsidRPr="00E414CE" w:rsidRDefault="00E414CE" w:rsidP="00E414CE">
      <w:pPr>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04705" w:rsidRPr="00E81457" w14:paraId="1882B271" w14:textId="77777777" w:rsidTr="00857355">
        <w:trPr>
          <w:jc w:val="center"/>
        </w:trPr>
        <w:tc>
          <w:tcPr>
            <w:tcW w:w="8505" w:type="dxa"/>
          </w:tcPr>
          <w:p w14:paraId="7852B8A6" w14:textId="77777777" w:rsidR="00904705" w:rsidRPr="00E81457" w:rsidRDefault="00904705" w:rsidP="00857355">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69044F85" w14:textId="77777777" w:rsidR="00904705" w:rsidRPr="00645D36" w:rsidRDefault="00904705" w:rsidP="00904705">
      <w:pPr>
        <w:widowControl w:val="0"/>
        <w:suppressAutoHyphens/>
        <w:spacing w:after="0" w:line="240" w:lineRule="auto"/>
        <w:rPr>
          <w:rFonts w:ascii="Times New Roman" w:hAnsi="Times New Roman" w:cs="Times New Roman"/>
          <w:sz w:val="28"/>
          <w:szCs w:val="28"/>
        </w:rPr>
      </w:pPr>
    </w:p>
    <w:p w14:paraId="656BA38A" w14:textId="77777777" w:rsidR="00904705" w:rsidRPr="00645D36" w:rsidRDefault="00904705" w:rsidP="00E414CE">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 xml:space="preserve">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B65AD">
        <w:rPr>
          <w:rFonts w:ascii="Times New Roman" w:hAnsi="Times New Roman" w:cs="Times New Roman"/>
          <w:sz w:val="28"/>
          <w:szCs w:val="28"/>
        </w:rPr>
        <w:t>недеаэрированной</w:t>
      </w:r>
      <w:proofErr w:type="spellEnd"/>
      <w:r w:rsidRPr="00EB65AD">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6D6DD97E" w14:textId="77777777" w:rsidR="00904705" w:rsidRPr="00645D36" w:rsidRDefault="00904705" w:rsidP="00E414CE">
      <w:pPr>
        <w:widowControl w:val="0"/>
        <w:suppressAutoHyphens/>
        <w:spacing w:after="0" w:line="240" w:lineRule="auto"/>
        <w:rPr>
          <w:rFonts w:ascii="Times New Roman" w:hAnsi="Times New Roman" w:cs="Times New Roman"/>
          <w:sz w:val="28"/>
          <w:szCs w:val="28"/>
        </w:rPr>
      </w:pPr>
    </w:p>
    <w:p w14:paraId="2A3DBA59" w14:textId="77777777" w:rsidR="00904705" w:rsidRDefault="00904705" w:rsidP="00E414C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10</w:t>
      </w:r>
    </w:p>
    <w:p w14:paraId="1D22C0AD" w14:textId="77777777" w:rsidR="00904705" w:rsidRPr="00645D36" w:rsidRDefault="00904705" w:rsidP="00E414CE">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693"/>
        <w:gridCol w:w="2268"/>
      </w:tblGrid>
      <w:tr w:rsidR="00904705" w:rsidRPr="00A837ED" w14:paraId="5B0CCD9C" w14:textId="77777777" w:rsidTr="00C22715">
        <w:trPr>
          <w:trHeight w:val="1016"/>
        </w:trPr>
        <w:tc>
          <w:tcPr>
            <w:tcW w:w="2410" w:type="dxa"/>
            <w:vAlign w:val="center"/>
          </w:tcPr>
          <w:p w14:paraId="5946663E"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Наименование источника теплоснабжения</w:t>
            </w:r>
          </w:p>
        </w:tc>
        <w:tc>
          <w:tcPr>
            <w:tcW w:w="2268" w:type="dxa"/>
            <w:vAlign w:val="center"/>
          </w:tcPr>
          <w:p w14:paraId="7CCD379B" w14:textId="77777777" w:rsidR="00904705" w:rsidRPr="00A837ED" w:rsidRDefault="00904705" w:rsidP="00E414CE">
            <w:pPr>
              <w:widowControl w:val="0"/>
              <w:suppressAutoHyphens/>
              <w:spacing w:after="0" w:line="240" w:lineRule="auto"/>
              <w:ind w:left="-109" w:right="-111"/>
              <w:jc w:val="center"/>
              <w:rPr>
                <w:rFonts w:ascii="Times New Roman" w:hAnsi="Times New Roman" w:cs="Times New Roman"/>
                <w:sz w:val="24"/>
                <w:szCs w:val="24"/>
              </w:rPr>
            </w:pPr>
            <w:r w:rsidRPr="00A837ED">
              <w:rPr>
                <w:rFonts w:ascii="Times New Roman" w:hAnsi="Times New Roman" w:cs="Times New Roman"/>
                <w:sz w:val="24"/>
                <w:szCs w:val="24"/>
              </w:rPr>
              <w:t>Производительность ВПУ, т/час</w:t>
            </w:r>
          </w:p>
        </w:tc>
        <w:tc>
          <w:tcPr>
            <w:tcW w:w="2693" w:type="dxa"/>
            <w:vAlign w:val="center"/>
          </w:tcPr>
          <w:p w14:paraId="67DB2267"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Существующее максимальное значение подпитки теплосети, т/час</w:t>
            </w:r>
          </w:p>
        </w:tc>
        <w:tc>
          <w:tcPr>
            <w:tcW w:w="2268" w:type="dxa"/>
            <w:vAlign w:val="center"/>
          </w:tcPr>
          <w:p w14:paraId="5CC3B53D"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sidRPr="00A837ED">
              <w:rPr>
                <w:rFonts w:ascii="Times New Roman" w:hAnsi="Times New Roman" w:cs="Times New Roman"/>
                <w:sz w:val="24"/>
                <w:szCs w:val="24"/>
              </w:rPr>
              <w:t>Перспективное максимальное значение подпитки теплосети, т/час</w:t>
            </w:r>
          </w:p>
        </w:tc>
      </w:tr>
      <w:tr w:rsidR="00904705" w:rsidRPr="00A837ED" w14:paraId="7C51BEC2" w14:textId="77777777" w:rsidTr="00C22715">
        <w:trPr>
          <w:trHeight w:val="70"/>
        </w:trPr>
        <w:tc>
          <w:tcPr>
            <w:tcW w:w="2410" w:type="dxa"/>
            <w:vAlign w:val="center"/>
          </w:tcPr>
          <w:p w14:paraId="1538BB75"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3C7C2C8E"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vAlign w:val="center"/>
          </w:tcPr>
          <w:p w14:paraId="02C60E25"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03194AA8" w14:textId="77777777" w:rsidR="00904705" w:rsidRPr="00A837ED" w:rsidRDefault="00904705" w:rsidP="00E414C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21C09" w:rsidRPr="00567E5A" w14:paraId="4CD3A64D" w14:textId="77777777" w:rsidTr="00E414CE">
        <w:trPr>
          <w:trHeight w:val="70"/>
        </w:trPr>
        <w:tc>
          <w:tcPr>
            <w:tcW w:w="2410" w:type="dxa"/>
          </w:tcPr>
          <w:p w14:paraId="6710245C" w14:textId="77777777" w:rsidR="00904705" w:rsidRDefault="00721C09" w:rsidP="00E414CE">
            <w:pPr>
              <w:pStyle w:val="a9"/>
              <w:spacing w:after="0" w:line="240" w:lineRule="auto"/>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Котельная № 32, п</w:t>
            </w:r>
            <w:r w:rsidR="00F45421">
              <w:rPr>
                <w:rFonts w:ascii="Times New Roman" w:hAnsi="Times New Roman" w:cs="Times New Roman"/>
                <w:sz w:val="24"/>
                <w:szCs w:val="24"/>
                <w:lang w:eastAsia="ru-RU"/>
              </w:rPr>
              <w:t>ос</w:t>
            </w:r>
            <w:r w:rsidRPr="00F45421">
              <w:rPr>
                <w:rFonts w:ascii="Times New Roman" w:hAnsi="Times New Roman" w:cs="Times New Roman"/>
                <w:sz w:val="24"/>
                <w:szCs w:val="24"/>
                <w:lang w:eastAsia="ru-RU"/>
              </w:rPr>
              <w:t xml:space="preserve">. </w:t>
            </w:r>
            <w:proofErr w:type="gramStart"/>
            <w:r w:rsidRPr="00F45421">
              <w:rPr>
                <w:rFonts w:ascii="Times New Roman" w:hAnsi="Times New Roman" w:cs="Times New Roman"/>
                <w:sz w:val="24"/>
                <w:szCs w:val="24"/>
                <w:lang w:eastAsia="ru-RU"/>
              </w:rPr>
              <w:t>Южный</w:t>
            </w:r>
            <w:proofErr w:type="gramEnd"/>
            <w:r w:rsidRPr="00F45421">
              <w:rPr>
                <w:rFonts w:ascii="Times New Roman" w:hAnsi="Times New Roman" w:cs="Times New Roman"/>
                <w:sz w:val="24"/>
                <w:szCs w:val="24"/>
                <w:lang w:eastAsia="ru-RU"/>
              </w:rPr>
              <w:t xml:space="preserve">, </w:t>
            </w:r>
          </w:p>
          <w:p w14:paraId="714FDAC6" w14:textId="77777777" w:rsidR="00721C09" w:rsidRPr="00F45421" w:rsidRDefault="00721C09" w:rsidP="00E414CE">
            <w:pPr>
              <w:pStyle w:val="a9"/>
              <w:spacing w:after="0" w:line="240" w:lineRule="auto"/>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ул.</w:t>
            </w:r>
            <w:r w:rsidR="00904705">
              <w:rPr>
                <w:rFonts w:ascii="Times New Roman" w:hAnsi="Times New Roman" w:cs="Times New Roman"/>
                <w:sz w:val="24"/>
                <w:szCs w:val="24"/>
                <w:lang w:eastAsia="ru-RU"/>
              </w:rPr>
              <w:t xml:space="preserve"> </w:t>
            </w:r>
            <w:r w:rsidRPr="00F45421">
              <w:rPr>
                <w:rFonts w:ascii="Times New Roman" w:hAnsi="Times New Roman" w:cs="Times New Roman"/>
                <w:sz w:val="24"/>
                <w:szCs w:val="24"/>
                <w:lang w:eastAsia="ru-RU"/>
              </w:rPr>
              <w:t>Центральная, 1</w:t>
            </w:r>
            <w:proofErr w:type="gramStart"/>
            <w:r w:rsidR="00904705">
              <w:rPr>
                <w:rFonts w:ascii="Times New Roman" w:hAnsi="Times New Roman" w:cs="Times New Roman"/>
                <w:sz w:val="24"/>
                <w:szCs w:val="24"/>
                <w:lang w:eastAsia="ru-RU"/>
              </w:rPr>
              <w:t xml:space="preserve"> </w:t>
            </w:r>
            <w:r w:rsidRPr="00F45421">
              <w:rPr>
                <w:rFonts w:ascii="Times New Roman" w:hAnsi="Times New Roman" w:cs="Times New Roman"/>
                <w:sz w:val="24"/>
                <w:szCs w:val="24"/>
                <w:lang w:eastAsia="ru-RU"/>
              </w:rPr>
              <w:t>А</w:t>
            </w:r>
            <w:proofErr w:type="gramEnd"/>
          </w:p>
        </w:tc>
        <w:tc>
          <w:tcPr>
            <w:tcW w:w="2268" w:type="dxa"/>
          </w:tcPr>
          <w:p w14:paraId="1F88D9B7" w14:textId="77777777" w:rsidR="00721C09" w:rsidRPr="00F45421" w:rsidRDefault="00721C09" w:rsidP="00E414CE">
            <w:pPr>
              <w:spacing w:after="0" w:line="240" w:lineRule="auto"/>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ВПУ отсутствует</w:t>
            </w:r>
          </w:p>
        </w:tc>
        <w:tc>
          <w:tcPr>
            <w:tcW w:w="2693" w:type="dxa"/>
          </w:tcPr>
          <w:p w14:paraId="6014F7A7" w14:textId="77777777" w:rsidR="00721C09" w:rsidRPr="00F45421" w:rsidRDefault="00721C09" w:rsidP="00E414CE">
            <w:pPr>
              <w:spacing w:after="0" w:line="240" w:lineRule="auto"/>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0,063</w:t>
            </w:r>
          </w:p>
        </w:tc>
        <w:tc>
          <w:tcPr>
            <w:tcW w:w="2268" w:type="dxa"/>
          </w:tcPr>
          <w:p w14:paraId="1F6DA806" w14:textId="77777777" w:rsidR="00721C09" w:rsidRPr="00F45421" w:rsidRDefault="00721C09" w:rsidP="00E414CE">
            <w:pPr>
              <w:spacing w:after="0" w:line="240" w:lineRule="auto"/>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0,063</w:t>
            </w:r>
          </w:p>
        </w:tc>
      </w:tr>
      <w:tr w:rsidR="00F6447A" w:rsidRPr="00567E5A" w14:paraId="3CB79552" w14:textId="77777777" w:rsidTr="00C22715">
        <w:tc>
          <w:tcPr>
            <w:tcW w:w="2410" w:type="dxa"/>
          </w:tcPr>
          <w:p w14:paraId="6E9FB3AF" w14:textId="77777777" w:rsidR="00904705" w:rsidRDefault="001A2426" w:rsidP="00E414CE">
            <w:pPr>
              <w:pStyle w:val="a9"/>
              <w:spacing w:after="0" w:line="240" w:lineRule="auto"/>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 xml:space="preserve">Котельная № 50, </w:t>
            </w:r>
            <w:proofErr w:type="spellStart"/>
            <w:r w:rsidRPr="00F45421">
              <w:rPr>
                <w:rFonts w:ascii="Times New Roman" w:hAnsi="Times New Roman" w:cs="Times New Roman"/>
                <w:sz w:val="24"/>
                <w:szCs w:val="24"/>
                <w:lang w:eastAsia="ru-RU"/>
              </w:rPr>
              <w:t>х</w:t>
            </w:r>
            <w:r w:rsidR="00F45421">
              <w:rPr>
                <w:rFonts w:ascii="Times New Roman" w:hAnsi="Times New Roman" w:cs="Times New Roman"/>
                <w:sz w:val="24"/>
                <w:szCs w:val="24"/>
                <w:lang w:eastAsia="ru-RU"/>
              </w:rPr>
              <w:t>ут</w:t>
            </w:r>
            <w:proofErr w:type="spellEnd"/>
            <w:r w:rsidRPr="00F45421">
              <w:rPr>
                <w:rFonts w:ascii="Times New Roman" w:hAnsi="Times New Roman" w:cs="Times New Roman"/>
                <w:sz w:val="24"/>
                <w:szCs w:val="24"/>
                <w:lang w:eastAsia="ru-RU"/>
              </w:rPr>
              <w:t xml:space="preserve">. Красный, </w:t>
            </w:r>
          </w:p>
          <w:p w14:paraId="7FBD26FF" w14:textId="77777777" w:rsidR="00F6447A" w:rsidRPr="00F45421" w:rsidRDefault="001A2426" w:rsidP="00E414CE">
            <w:pPr>
              <w:pStyle w:val="a9"/>
              <w:spacing w:after="0" w:line="240" w:lineRule="auto"/>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ул. Школьная, 3</w:t>
            </w:r>
          </w:p>
        </w:tc>
        <w:tc>
          <w:tcPr>
            <w:tcW w:w="2268" w:type="dxa"/>
          </w:tcPr>
          <w:p w14:paraId="168E1088" w14:textId="77777777" w:rsidR="00F6447A" w:rsidRPr="00F45421" w:rsidRDefault="00F6447A" w:rsidP="00E414CE">
            <w:pPr>
              <w:spacing w:after="0" w:line="240" w:lineRule="auto"/>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ВПУ отсутствует</w:t>
            </w:r>
          </w:p>
        </w:tc>
        <w:tc>
          <w:tcPr>
            <w:tcW w:w="2693" w:type="dxa"/>
          </w:tcPr>
          <w:p w14:paraId="631CE9AD" w14:textId="77777777" w:rsidR="00F6447A" w:rsidRPr="00F45421" w:rsidRDefault="00F6447A" w:rsidP="00E414CE">
            <w:pPr>
              <w:spacing w:after="0" w:line="240" w:lineRule="auto"/>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c>
          <w:tcPr>
            <w:tcW w:w="2268" w:type="dxa"/>
          </w:tcPr>
          <w:p w14:paraId="673D7B7F" w14:textId="77777777" w:rsidR="00F6447A" w:rsidRPr="00F45421" w:rsidRDefault="00F6447A" w:rsidP="00E414CE">
            <w:pPr>
              <w:spacing w:after="0" w:line="240" w:lineRule="auto"/>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r>
      <w:tr w:rsidR="00F6447A" w:rsidRPr="00567E5A" w14:paraId="03496575" w14:textId="77777777" w:rsidTr="00C22715">
        <w:tc>
          <w:tcPr>
            <w:tcW w:w="2410" w:type="dxa"/>
          </w:tcPr>
          <w:p w14:paraId="69E850FD" w14:textId="77777777" w:rsidR="00904705" w:rsidRDefault="00F6447A" w:rsidP="00E414CE">
            <w:pPr>
              <w:pStyle w:val="a9"/>
              <w:spacing w:after="0" w:line="240" w:lineRule="auto"/>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 xml:space="preserve">Котельная №52, </w:t>
            </w:r>
          </w:p>
          <w:p w14:paraId="1077F0D3" w14:textId="77777777" w:rsidR="00904705" w:rsidRDefault="00F6447A" w:rsidP="00E414CE">
            <w:pPr>
              <w:pStyle w:val="a9"/>
              <w:spacing w:after="0" w:line="240" w:lineRule="auto"/>
              <w:ind w:left="0"/>
              <w:rPr>
                <w:rFonts w:ascii="Times New Roman" w:hAnsi="Times New Roman" w:cs="Times New Roman"/>
                <w:sz w:val="24"/>
                <w:szCs w:val="24"/>
                <w:lang w:eastAsia="ru-RU"/>
              </w:rPr>
            </w:pPr>
            <w:proofErr w:type="spellStart"/>
            <w:r w:rsidRPr="00F45421">
              <w:rPr>
                <w:rFonts w:ascii="Times New Roman" w:hAnsi="Times New Roman" w:cs="Times New Roman"/>
                <w:sz w:val="24"/>
                <w:szCs w:val="24"/>
                <w:lang w:eastAsia="ru-RU"/>
              </w:rPr>
              <w:t>х</w:t>
            </w:r>
            <w:r w:rsidR="00F45421">
              <w:rPr>
                <w:rFonts w:ascii="Times New Roman" w:hAnsi="Times New Roman" w:cs="Times New Roman"/>
                <w:sz w:val="24"/>
                <w:szCs w:val="24"/>
                <w:lang w:eastAsia="ru-RU"/>
              </w:rPr>
              <w:t>ут</w:t>
            </w:r>
            <w:proofErr w:type="spellEnd"/>
            <w:r w:rsidRPr="00F45421">
              <w:rPr>
                <w:rFonts w:ascii="Times New Roman" w:hAnsi="Times New Roman" w:cs="Times New Roman"/>
                <w:sz w:val="24"/>
                <w:szCs w:val="24"/>
                <w:lang w:eastAsia="ru-RU"/>
              </w:rPr>
              <w:t xml:space="preserve">. </w:t>
            </w:r>
            <w:proofErr w:type="spellStart"/>
            <w:r w:rsidRPr="00F45421">
              <w:rPr>
                <w:rFonts w:ascii="Times New Roman" w:hAnsi="Times New Roman" w:cs="Times New Roman"/>
                <w:sz w:val="24"/>
                <w:szCs w:val="24"/>
                <w:lang w:eastAsia="ru-RU"/>
              </w:rPr>
              <w:t>Евсеевский</w:t>
            </w:r>
            <w:proofErr w:type="spellEnd"/>
            <w:r w:rsidRPr="00F45421">
              <w:rPr>
                <w:rFonts w:ascii="Times New Roman" w:hAnsi="Times New Roman" w:cs="Times New Roman"/>
                <w:sz w:val="24"/>
                <w:szCs w:val="24"/>
                <w:lang w:eastAsia="ru-RU"/>
              </w:rPr>
              <w:t xml:space="preserve">, </w:t>
            </w:r>
          </w:p>
          <w:p w14:paraId="645E8C3E" w14:textId="77777777" w:rsidR="00F6447A" w:rsidRPr="00F45421" w:rsidRDefault="00F6447A" w:rsidP="00E414CE">
            <w:pPr>
              <w:pStyle w:val="a9"/>
              <w:spacing w:after="0" w:line="240" w:lineRule="auto"/>
              <w:ind w:left="0"/>
              <w:rPr>
                <w:rFonts w:ascii="Times New Roman" w:hAnsi="Times New Roman" w:cs="Times New Roman"/>
                <w:sz w:val="24"/>
                <w:szCs w:val="24"/>
                <w:lang w:eastAsia="ru-RU"/>
              </w:rPr>
            </w:pPr>
            <w:r w:rsidRPr="00F45421">
              <w:rPr>
                <w:rFonts w:ascii="Times New Roman" w:hAnsi="Times New Roman" w:cs="Times New Roman"/>
                <w:sz w:val="24"/>
                <w:szCs w:val="24"/>
                <w:lang w:eastAsia="ru-RU"/>
              </w:rPr>
              <w:t>ул. Школьная, 11</w:t>
            </w:r>
          </w:p>
        </w:tc>
        <w:tc>
          <w:tcPr>
            <w:tcW w:w="2268" w:type="dxa"/>
          </w:tcPr>
          <w:p w14:paraId="1A370C34" w14:textId="77777777" w:rsidR="00F6447A" w:rsidRPr="00F45421" w:rsidRDefault="00F6447A" w:rsidP="00E414CE">
            <w:pPr>
              <w:spacing w:after="0" w:line="240" w:lineRule="auto"/>
              <w:jc w:val="center"/>
              <w:rPr>
                <w:rFonts w:ascii="Times New Roman" w:eastAsia="Arial Unicode MS" w:hAnsi="Times New Roman" w:cs="Times New Roman"/>
                <w:color w:val="000000"/>
                <w:sz w:val="24"/>
                <w:szCs w:val="24"/>
                <w:lang w:eastAsia="ru-RU"/>
              </w:rPr>
            </w:pPr>
            <w:r w:rsidRPr="00F45421">
              <w:rPr>
                <w:rFonts w:ascii="Times New Roman" w:eastAsia="Arial Unicode MS" w:hAnsi="Times New Roman" w:cs="Times New Roman"/>
                <w:color w:val="000000"/>
                <w:sz w:val="24"/>
                <w:szCs w:val="24"/>
                <w:lang w:eastAsia="ru-RU"/>
              </w:rPr>
              <w:t>ВПУ отсутствует</w:t>
            </w:r>
          </w:p>
        </w:tc>
        <w:tc>
          <w:tcPr>
            <w:tcW w:w="2693" w:type="dxa"/>
          </w:tcPr>
          <w:p w14:paraId="4CDBED06" w14:textId="77777777" w:rsidR="00F6447A" w:rsidRPr="00F45421" w:rsidRDefault="00F6447A" w:rsidP="00E414CE">
            <w:pPr>
              <w:spacing w:after="0" w:line="240" w:lineRule="auto"/>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c>
          <w:tcPr>
            <w:tcW w:w="2268" w:type="dxa"/>
          </w:tcPr>
          <w:p w14:paraId="2C20D99F" w14:textId="77777777" w:rsidR="00F6447A" w:rsidRPr="00F45421" w:rsidRDefault="00F6447A" w:rsidP="00E414CE">
            <w:pPr>
              <w:spacing w:after="0" w:line="240" w:lineRule="auto"/>
              <w:jc w:val="center"/>
              <w:rPr>
                <w:rFonts w:ascii="Times New Roman" w:hAnsi="Times New Roman" w:cs="Times New Roman"/>
                <w:color w:val="000000"/>
                <w:sz w:val="24"/>
                <w:szCs w:val="24"/>
              </w:rPr>
            </w:pPr>
            <w:r w:rsidRPr="00F45421">
              <w:rPr>
                <w:rFonts w:ascii="Times New Roman" w:hAnsi="Times New Roman" w:cs="Times New Roman"/>
                <w:color w:val="000000"/>
                <w:sz w:val="24"/>
                <w:szCs w:val="24"/>
              </w:rPr>
              <w:t>0,0003</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2715" w14:paraId="642F1A2E" w14:textId="77777777" w:rsidTr="00857355">
        <w:trPr>
          <w:jc w:val="center"/>
        </w:trPr>
        <w:tc>
          <w:tcPr>
            <w:tcW w:w="8505" w:type="dxa"/>
          </w:tcPr>
          <w:p w14:paraId="025E8280" w14:textId="77777777" w:rsidR="00E414CE" w:rsidRDefault="00E414CE" w:rsidP="00E414CE">
            <w:pPr>
              <w:widowControl w:val="0"/>
              <w:suppressAutoHyphens/>
              <w:spacing w:after="0" w:line="240" w:lineRule="auto"/>
              <w:jc w:val="center"/>
              <w:rPr>
                <w:rFonts w:ascii="Times New Roman" w:hAnsi="Times New Roman" w:cs="Times New Roman"/>
                <w:b/>
                <w:bCs/>
                <w:sz w:val="28"/>
                <w:szCs w:val="28"/>
              </w:rPr>
            </w:pPr>
          </w:p>
          <w:p w14:paraId="2E9D50BC" w14:textId="53F1E802" w:rsidR="00C22715" w:rsidRPr="00D90D50" w:rsidRDefault="00C22715" w:rsidP="00E414CE">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7E0C4766" w14:textId="77777777" w:rsidR="00C22715" w:rsidRPr="00E81457" w:rsidRDefault="00C22715" w:rsidP="00E414C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2715" w14:paraId="2955ED4F" w14:textId="77777777" w:rsidTr="00857355">
        <w:trPr>
          <w:jc w:val="center"/>
        </w:trPr>
        <w:tc>
          <w:tcPr>
            <w:tcW w:w="8505" w:type="dxa"/>
          </w:tcPr>
          <w:p w14:paraId="381C1B73" w14:textId="77777777" w:rsidR="00C22715" w:rsidRPr="00C40145" w:rsidRDefault="00C22715" w:rsidP="00E414CE">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w:t>
            </w:r>
            <w:proofErr w:type="gramStart"/>
            <w:r w:rsidRPr="00C40145">
              <w:rPr>
                <w:rFonts w:ascii="Times New Roman" w:hAnsi="Times New Roman" w:cs="Times New Roman"/>
                <w:b/>
                <w:bCs/>
                <w:sz w:val="28"/>
                <w:szCs w:val="28"/>
              </w:rPr>
              <w:t xml:space="preserve">сценариев развития теплоснабжения </w:t>
            </w:r>
            <w:r>
              <w:rPr>
                <w:rFonts w:ascii="Times New Roman" w:hAnsi="Times New Roman" w:cs="Times New Roman"/>
                <w:b/>
                <w:bCs/>
                <w:sz w:val="28"/>
                <w:szCs w:val="28"/>
              </w:rPr>
              <w:t>Южного сельского поселения Крымского района</w:t>
            </w:r>
            <w:proofErr w:type="gramEnd"/>
          </w:p>
        </w:tc>
      </w:tr>
    </w:tbl>
    <w:p w14:paraId="607DC411" w14:textId="77777777" w:rsidR="00F45421" w:rsidRPr="00567E5A" w:rsidRDefault="00F45421" w:rsidP="0042301E">
      <w:pPr>
        <w:spacing w:after="0" w:line="240" w:lineRule="auto"/>
        <w:jc w:val="center"/>
        <w:rPr>
          <w:rFonts w:ascii="Times New Roman" w:hAnsi="Times New Roman" w:cs="Times New Roman"/>
          <w:b/>
          <w:sz w:val="28"/>
          <w:szCs w:val="28"/>
          <w:lang w:eastAsia="ru-RU"/>
        </w:rPr>
      </w:pPr>
    </w:p>
    <w:p w14:paraId="53D7AE3F" w14:textId="77777777" w:rsidR="008B7EAC" w:rsidRPr="00567E5A" w:rsidRDefault="008B7EAC" w:rsidP="0042301E">
      <w:pPr>
        <w:pStyle w:val="22"/>
        <w:tabs>
          <w:tab w:val="num" w:pos="0"/>
        </w:tabs>
        <w:spacing w:after="0" w:line="240" w:lineRule="auto"/>
        <w:ind w:left="0" w:firstLine="720"/>
        <w:jc w:val="both"/>
        <w:rPr>
          <w:rFonts w:ascii="Times New Roman" w:hAnsi="Times New Roman"/>
          <w:sz w:val="28"/>
          <w:szCs w:val="28"/>
          <w:lang w:eastAsia="ar-SA"/>
        </w:rPr>
      </w:pPr>
      <w:r w:rsidRPr="00567E5A">
        <w:rPr>
          <w:rFonts w:ascii="Times New Roman" w:hAnsi="Times New Roman"/>
          <w:sz w:val="28"/>
          <w:szCs w:val="28"/>
          <w:lang w:eastAsia="ar-SA"/>
        </w:rPr>
        <w:t xml:space="preserve">Теплоснабжение жилых территорий </w:t>
      </w:r>
      <w:r w:rsidR="007624A6" w:rsidRPr="00567E5A">
        <w:rPr>
          <w:rFonts w:ascii="Times New Roman" w:hAnsi="Times New Roman"/>
          <w:sz w:val="28"/>
          <w:szCs w:val="28"/>
          <w:lang w:eastAsia="ar-SA"/>
        </w:rPr>
        <w:t>Южного сельского поселения</w:t>
      </w:r>
      <w:r w:rsidRPr="00567E5A">
        <w:rPr>
          <w:rFonts w:ascii="Times New Roman" w:hAnsi="Times New Roman"/>
          <w:sz w:val="28"/>
          <w:szCs w:val="28"/>
          <w:lang w:eastAsia="ar-SA"/>
        </w:rPr>
        <w:t xml:space="preserve"> предусматривается от автономных источников питания систем поквартирного теплоснабжения –</w:t>
      </w:r>
      <w:r w:rsidR="00C22715">
        <w:rPr>
          <w:rFonts w:ascii="Times New Roman" w:hAnsi="Times New Roman"/>
          <w:sz w:val="28"/>
          <w:szCs w:val="28"/>
          <w:lang w:eastAsia="ar-SA"/>
        </w:rPr>
        <w:t xml:space="preserve"> </w:t>
      </w:r>
      <w:r w:rsidRPr="00567E5A">
        <w:rPr>
          <w:rFonts w:ascii="Times New Roman" w:hAnsi="Times New Roman"/>
          <w:sz w:val="28"/>
          <w:szCs w:val="28"/>
          <w:lang w:eastAsia="ar-SA"/>
        </w:rPr>
        <w:t>автоматических газовых отопительных котлов для индивидуальной одно- и двухэтажной застройки.</w:t>
      </w:r>
    </w:p>
    <w:p w14:paraId="14447A36" w14:textId="77777777" w:rsidR="008B7EAC" w:rsidRDefault="009D21DE" w:rsidP="0042301E">
      <w:pPr>
        <w:pStyle w:val="22"/>
        <w:tabs>
          <w:tab w:val="num" w:pos="0"/>
        </w:tabs>
        <w:spacing w:after="0" w:line="240" w:lineRule="auto"/>
        <w:ind w:left="0" w:firstLine="720"/>
        <w:jc w:val="both"/>
        <w:rPr>
          <w:rFonts w:ascii="Times New Roman" w:hAnsi="Times New Roman"/>
          <w:sz w:val="28"/>
          <w:szCs w:val="28"/>
        </w:rPr>
      </w:pPr>
      <w:r w:rsidRPr="00567E5A">
        <w:rPr>
          <w:rFonts w:ascii="Times New Roman" w:hAnsi="Times New Roman"/>
          <w:sz w:val="28"/>
          <w:szCs w:val="28"/>
        </w:rPr>
        <w:t>Присоединен</w:t>
      </w:r>
      <w:r w:rsidR="00A13CC9" w:rsidRPr="00567E5A">
        <w:rPr>
          <w:rFonts w:ascii="Times New Roman" w:hAnsi="Times New Roman"/>
          <w:sz w:val="28"/>
          <w:szCs w:val="28"/>
        </w:rPr>
        <w:t>и</w:t>
      </w:r>
      <w:r w:rsidR="00843D1D" w:rsidRPr="00567E5A">
        <w:rPr>
          <w:rFonts w:ascii="Times New Roman" w:hAnsi="Times New Roman"/>
          <w:sz w:val="28"/>
          <w:szCs w:val="28"/>
        </w:rPr>
        <w:t>е новых абонентов к существующ</w:t>
      </w:r>
      <w:r w:rsidR="00C22715">
        <w:rPr>
          <w:rFonts w:ascii="Times New Roman" w:hAnsi="Times New Roman"/>
          <w:sz w:val="28"/>
          <w:szCs w:val="28"/>
        </w:rPr>
        <w:t>им</w:t>
      </w:r>
      <w:r w:rsidR="00843D1D" w:rsidRPr="00567E5A">
        <w:rPr>
          <w:rFonts w:ascii="Times New Roman" w:hAnsi="Times New Roman"/>
          <w:sz w:val="28"/>
          <w:szCs w:val="28"/>
        </w:rPr>
        <w:t xml:space="preserve"> котельн</w:t>
      </w:r>
      <w:r w:rsidR="00C22715">
        <w:rPr>
          <w:rFonts w:ascii="Times New Roman" w:hAnsi="Times New Roman"/>
          <w:sz w:val="28"/>
          <w:szCs w:val="28"/>
        </w:rPr>
        <w:t>ым</w:t>
      </w:r>
      <w:r w:rsidR="00A13CC9" w:rsidRPr="00567E5A">
        <w:rPr>
          <w:rFonts w:ascii="Times New Roman" w:hAnsi="Times New Roman"/>
          <w:sz w:val="28"/>
          <w:szCs w:val="28"/>
        </w:rPr>
        <w:t xml:space="preserve"> </w:t>
      </w:r>
      <w:r w:rsidRPr="00567E5A">
        <w:rPr>
          <w:rFonts w:ascii="Times New Roman" w:hAnsi="Times New Roman"/>
          <w:sz w:val="28"/>
          <w:szCs w:val="28"/>
        </w:rPr>
        <w:t>не планируется.</w:t>
      </w:r>
    </w:p>
    <w:p w14:paraId="22111C7F" w14:textId="77777777" w:rsidR="00F45421" w:rsidRDefault="00F45421" w:rsidP="0042301E">
      <w:pPr>
        <w:pStyle w:val="22"/>
        <w:tabs>
          <w:tab w:val="num" w:pos="0"/>
        </w:tabs>
        <w:spacing w:after="0" w:line="240" w:lineRule="auto"/>
        <w:ind w:left="0" w:firstLine="720"/>
        <w:jc w:val="both"/>
        <w:rPr>
          <w:rFonts w:ascii="Times New Roman" w:hAnsi="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931EE" w14:paraId="6E693080" w14:textId="77777777" w:rsidTr="00CC6582">
        <w:trPr>
          <w:jc w:val="center"/>
        </w:trPr>
        <w:tc>
          <w:tcPr>
            <w:tcW w:w="8505" w:type="dxa"/>
          </w:tcPr>
          <w:p w14:paraId="3C64499F" w14:textId="77777777" w:rsidR="00E931EE" w:rsidRDefault="00E931EE" w:rsidP="00CC6582">
            <w:pPr>
              <w:pStyle w:val="22"/>
              <w:tabs>
                <w:tab w:val="num" w:pos="0"/>
              </w:tabs>
              <w:spacing w:after="0" w:line="240" w:lineRule="auto"/>
              <w:ind w:left="0"/>
              <w:jc w:val="center"/>
              <w:rPr>
                <w:rFonts w:ascii="Times New Roman" w:hAnsi="Times New Roman"/>
                <w:sz w:val="28"/>
                <w:szCs w:val="28"/>
              </w:rPr>
            </w:pPr>
            <w:r>
              <w:rPr>
                <w:rFonts w:ascii="Times New Roman" w:hAnsi="Times New Roman"/>
                <w:b/>
                <w:sz w:val="28"/>
                <w:szCs w:val="28"/>
              </w:rPr>
              <w:t>4</w:t>
            </w:r>
            <w:r w:rsidRPr="00AA7CAD">
              <w:rPr>
                <w:rFonts w:ascii="Times New Roman" w:hAnsi="Times New Roman"/>
                <w:b/>
                <w:sz w:val="28"/>
                <w:szCs w:val="28"/>
              </w:rPr>
              <w:t xml:space="preserve">.2. Обоснование </w:t>
            </w:r>
            <w:proofErr w:type="gramStart"/>
            <w:r w:rsidRPr="00AA7CAD">
              <w:rPr>
                <w:rFonts w:ascii="Times New Roman" w:hAnsi="Times New Roman"/>
                <w:b/>
                <w:sz w:val="28"/>
                <w:szCs w:val="28"/>
              </w:rPr>
              <w:t>выбора приоритетного сценария развития теплоснабжения поселения</w:t>
            </w:r>
            <w:proofErr w:type="gramEnd"/>
          </w:p>
        </w:tc>
      </w:tr>
    </w:tbl>
    <w:p w14:paraId="13AF6CFA" w14:textId="77777777" w:rsidR="00F45421" w:rsidRPr="00567E5A" w:rsidRDefault="00F45421" w:rsidP="0042301E">
      <w:pPr>
        <w:spacing w:after="0" w:line="240" w:lineRule="auto"/>
        <w:jc w:val="center"/>
        <w:rPr>
          <w:rFonts w:ascii="Times New Roman" w:hAnsi="Times New Roman" w:cs="Times New Roman"/>
          <w:b/>
          <w:sz w:val="28"/>
          <w:szCs w:val="28"/>
          <w:lang w:eastAsia="ru-RU"/>
        </w:rPr>
      </w:pPr>
    </w:p>
    <w:p w14:paraId="4BF45E5A" w14:textId="77777777" w:rsidR="001A51A1" w:rsidRDefault="001A51A1" w:rsidP="0042301E">
      <w:pPr>
        <w:spacing w:after="0" w:line="240" w:lineRule="auto"/>
        <w:ind w:firstLine="709"/>
        <w:jc w:val="both"/>
        <w:rPr>
          <w:rFonts w:ascii="Times New Roman" w:eastAsia="Arial Unicode MS" w:hAnsi="Times New Roman" w:cs="Times New Roman"/>
          <w:sz w:val="28"/>
          <w:szCs w:val="28"/>
          <w:lang w:eastAsia="ru-RU"/>
        </w:rPr>
      </w:pPr>
      <w:bookmarkStart w:id="4" w:name="_Hlk50193410"/>
      <w:r w:rsidRPr="00567E5A">
        <w:rPr>
          <w:rFonts w:ascii="Times New Roman" w:eastAsia="Arial Unicode MS" w:hAnsi="Times New Roman" w:cs="Times New Roman"/>
          <w:sz w:val="28"/>
          <w:szCs w:val="28"/>
          <w:lang w:eastAsia="ru-RU"/>
        </w:rPr>
        <w:t>В настоящей схеме теплоснабжения принят</w:t>
      </w:r>
      <w:r w:rsidR="003F01D3" w:rsidRPr="00567E5A">
        <w:rPr>
          <w:rFonts w:ascii="Times New Roman" w:eastAsia="Arial Unicode MS" w:hAnsi="Times New Roman" w:cs="Times New Roman"/>
          <w:sz w:val="28"/>
          <w:szCs w:val="28"/>
          <w:lang w:eastAsia="ru-RU"/>
        </w:rPr>
        <w:t xml:space="preserve"> один</w:t>
      </w:r>
      <w:r w:rsidRPr="00567E5A">
        <w:rPr>
          <w:rFonts w:ascii="Times New Roman" w:eastAsia="Arial Unicode MS" w:hAnsi="Times New Roman" w:cs="Times New Roman"/>
          <w:sz w:val="28"/>
          <w:szCs w:val="28"/>
          <w:lang w:eastAsia="ru-RU"/>
        </w:rPr>
        <w:t xml:space="preserve"> вариант перспективного развития системы теплоснабжения</w:t>
      </w:r>
      <w:r w:rsidR="00A77A48" w:rsidRPr="00567E5A">
        <w:rPr>
          <w:rFonts w:ascii="Times New Roman" w:eastAsia="Arial Unicode MS" w:hAnsi="Times New Roman" w:cs="Times New Roman"/>
          <w:sz w:val="28"/>
          <w:szCs w:val="28"/>
          <w:lang w:eastAsia="ru-RU"/>
        </w:rPr>
        <w:t>,</w:t>
      </w:r>
      <w:r w:rsidRPr="00567E5A">
        <w:rPr>
          <w:rFonts w:ascii="Times New Roman" w:eastAsia="Arial Unicode MS" w:hAnsi="Times New Roman" w:cs="Times New Roman"/>
          <w:sz w:val="28"/>
          <w:szCs w:val="28"/>
          <w:lang w:eastAsia="ru-RU"/>
        </w:rPr>
        <w:t xml:space="preserve"> так как при реализации мероприятий по </w:t>
      </w:r>
      <w:r w:rsidRPr="00567E5A">
        <w:rPr>
          <w:rFonts w:ascii="Times New Roman" w:eastAsia="Arial Unicode MS" w:hAnsi="Times New Roman" w:cs="Times New Roman"/>
          <w:sz w:val="28"/>
          <w:szCs w:val="28"/>
          <w:lang w:eastAsia="ru-RU"/>
        </w:rPr>
        <w:lastRenderedPageBreak/>
        <w:t xml:space="preserve">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C22715">
        <w:rPr>
          <w:rFonts w:ascii="Times New Roman" w:eastAsia="Arial Unicode MS" w:hAnsi="Times New Roman" w:cs="Times New Roman"/>
          <w:sz w:val="28"/>
          <w:szCs w:val="28"/>
          <w:lang w:eastAsia="ru-RU"/>
        </w:rPr>
        <w:t>коэффициента полезного действия</w:t>
      </w:r>
      <w:r w:rsidRPr="00567E5A">
        <w:rPr>
          <w:rFonts w:ascii="Times New Roman" w:eastAsia="Arial Unicode MS" w:hAnsi="Times New Roman" w:cs="Times New Roman"/>
          <w:sz w:val="28"/>
          <w:szCs w:val="28"/>
          <w:lang w:eastAsia="ru-RU"/>
        </w:rPr>
        <w:t xml:space="preserve"> котлов по сравнению с существующим состоянием и сокращения эксплуатационных затрат.</w:t>
      </w:r>
    </w:p>
    <w:p w14:paraId="78D490FD" w14:textId="77777777" w:rsidR="00C22715" w:rsidRPr="00567E5A" w:rsidRDefault="00C22715" w:rsidP="0042301E">
      <w:pPr>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2715" w14:paraId="44E965AB" w14:textId="77777777" w:rsidTr="00857355">
        <w:trPr>
          <w:jc w:val="center"/>
        </w:trPr>
        <w:tc>
          <w:tcPr>
            <w:tcW w:w="8505" w:type="dxa"/>
          </w:tcPr>
          <w:bookmarkEnd w:id="4"/>
          <w:p w14:paraId="0DCB2224" w14:textId="77777777" w:rsidR="00C22715" w:rsidRPr="00866A53" w:rsidRDefault="00C22715" w:rsidP="00857355">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t>Раздел 5. Предложения по строительству, реконструкции, техническому перевооружению и (или) модернизации источников тепловой энергии</w:t>
            </w:r>
          </w:p>
        </w:tc>
      </w:tr>
    </w:tbl>
    <w:p w14:paraId="48EE1980" w14:textId="77777777" w:rsidR="00C22715" w:rsidRDefault="00C22715" w:rsidP="00C2271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2715" w14:paraId="6BFF857F" w14:textId="77777777" w:rsidTr="00857355">
        <w:trPr>
          <w:jc w:val="center"/>
        </w:trPr>
        <w:tc>
          <w:tcPr>
            <w:tcW w:w="8505" w:type="dxa"/>
          </w:tcPr>
          <w:p w14:paraId="71552F2B" w14:textId="77777777" w:rsidR="00C22715" w:rsidRPr="00ED1AEE" w:rsidRDefault="00C22715" w:rsidP="00857355">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44B14329" w14:textId="77777777" w:rsidR="00C22715" w:rsidRPr="00645D36" w:rsidRDefault="00C22715" w:rsidP="00C22715">
      <w:pPr>
        <w:widowControl w:val="0"/>
        <w:suppressAutoHyphens/>
        <w:spacing w:after="0" w:line="240" w:lineRule="auto"/>
        <w:rPr>
          <w:rFonts w:ascii="Times New Roman" w:hAnsi="Times New Roman" w:cs="Times New Roman"/>
          <w:sz w:val="28"/>
          <w:szCs w:val="28"/>
        </w:rPr>
      </w:pPr>
    </w:p>
    <w:p w14:paraId="5F6A56A2" w14:textId="77777777" w:rsidR="00C22715" w:rsidRDefault="00C22715" w:rsidP="00C22715">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11</w:t>
      </w:r>
    </w:p>
    <w:p w14:paraId="0D8A5D6C" w14:textId="77777777" w:rsidR="00C22715" w:rsidRPr="00645D36" w:rsidRDefault="00C22715" w:rsidP="00C22715">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C22715" w:rsidRPr="00645D36" w14:paraId="305686EE" w14:textId="77777777" w:rsidTr="00857355">
        <w:trPr>
          <w:trHeight w:val="437"/>
        </w:trPr>
        <w:tc>
          <w:tcPr>
            <w:tcW w:w="993" w:type="dxa"/>
            <w:vAlign w:val="center"/>
          </w:tcPr>
          <w:p w14:paraId="102EA02D"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3691" w:type="dxa"/>
          </w:tcPr>
          <w:p w14:paraId="67C38AB4"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4955" w:type="dxa"/>
          </w:tcPr>
          <w:p w14:paraId="53AD099C"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C22715" w:rsidRPr="00645D36" w14:paraId="6E537E2E" w14:textId="77777777" w:rsidTr="00857355">
        <w:trPr>
          <w:trHeight w:val="145"/>
        </w:trPr>
        <w:tc>
          <w:tcPr>
            <w:tcW w:w="993" w:type="dxa"/>
            <w:vAlign w:val="center"/>
          </w:tcPr>
          <w:p w14:paraId="02832976"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Pr>
          <w:p w14:paraId="7CDA54E7"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55" w:type="dxa"/>
          </w:tcPr>
          <w:p w14:paraId="5EF8153C"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22715" w:rsidRPr="00645D36" w14:paraId="6061A213" w14:textId="77777777" w:rsidTr="00857355">
        <w:trPr>
          <w:trHeight w:val="381"/>
        </w:trPr>
        <w:tc>
          <w:tcPr>
            <w:tcW w:w="993" w:type="dxa"/>
            <w:vAlign w:val="center"/>
          </w:tcPr>
          <w:p w14:paraId="141C8D52"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3691" w:type="dxa"/>
            <w:vAlign w:val="center"/>
          </w:tcPr>
          <w:p w14:paraId="266637C4"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4955" w:type="dxa"/>
            <w:vAlign w:val="center"/>
          </w:tcPr>
          <w:p w14:paraId="3A761DCA"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1C93AEFC" w14:textId="77777777" w:rsidR="00C22715" w:rsidRPr="00645D36" w:rsidRDefault="00C22715" w:rsidP="00C2271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2715" w14:paraId="480B5C16" w14:textId="77777777" w:rsidTr="00857355">
        <w:trPr>
          <w:jc w:val="center"/>
        </w:trPr>
        <w:tc>
          <w:tcPr>
            <w:tcW w:w="8505" w:type="dxa"/>
          </w:tcPr>
          <w:p w14:paraId="68ACCB97" w14:textId="77777777" w:rsidR="00C22715" w:rsidRPr="0087430B" w:rsidRDefault="00C22715" w:rsidP="00857355">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76D897F9" w14:textId="77777777" w:rsidR="00C22715" w:rsidRDefault="00C22715" w:rsidP="00C22715">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6E4B1F72" w14:textId="77777777" w:rsidR="00C22715" w:rsidRPr="00645D36" w:rsidRDefault="00C22715" w:rsidP="00C22715">
      <w:pPr>
        <w:widowControl w:val="0"/>
        <w:suppressAutoHyphens/>
        <w:spacing w:after="0" w:line="240" w:lineRule="auto"/>
        <w:jc w:val="right"/>
        <w:rPr>
          <w:rFonts w:ascii="Times New Roman" w:hAnsi="Times New Roman" w:cs="Times New Roman"/>
          <w:sz w:val="28"/>
          <w:szCs w:val="28"/>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0"/>
        <w:gridCol w:w="4661"/>
      </w:tblGrid>
      <w:tr w:rsidR="00C22715" w:rsidRPr="00645D36" w14:paraId="41C13B6A" w14:textId="77777777" w:rsidTr="00857355">
        <w:trPr>
          <w:trHeight w:val="341"/>
        </w:trPr>
        <w:tc>
          <w:tcPr>
            <w:tcW w:w="531" w:type="pct"/>
          </w:tcPr>
          <w:p w14:paraId="53023925"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2050" w:type="pct"/>
          </w:tcPr>
          <w:p w14:paraId="17572D77"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19" w:type="pct"/>
          </w:tcPr>
          <w:p w14:paraId="0677ECB9"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C22715" w:rsidRPr="00645D36" w14:paraId="54D740D1" w14:textId="77777777" w:rsidTr="00857355">
        <w:trPr>
          <w:trHeight w:val="70"/>
        </w:trPr>
        <w:tc>
          <w:tcPr>
            <w:tcW w:w="531" w:type="pct"/>
            <w:vAlign w:val="center"/>
          </w:tcPr>
          <w:p w14:paraId="2D1132EB"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50" w:type="pct"/>
          </w:tcPr>
          <w:p w14:paraId="07DB19F2"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19" w:type="pct"/>
          </w:tcPr>
          <w:p w14:paraId="7B7F11B5"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22715" w:rsidRPr="00645D36" w14:paraId="66B4BC24" w14:textId="77777777" w:rsidTr="00857355">
        <w:trPr>
          <w:trHeight w:val="217"/>
        </w:trPr>
        <w:tc>
          <w:tcPr>
            <w:tcW w:w="531" w:type="pct"/>
          </w:tcPr>
          <w:p w14:paraId="60DE79B3"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50" w:type="pct"/>
          </w:tcPr>
          <w:p w14:paraId="51EFB7D2"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19" w:type="pct"/>
          </w:tcPr>
          <w:p w14:paraId="746BCD6D"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3EA2A07F" w14:textId="77777777" w:rsidR="00C22715" w:rsidRDefault="00C22715" w:rsidP="00C2271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2715" w14:paraId="454D05F5" w14:textId="77777777" w:rsidTr="00857355">
        <w:trPr>
          <w:jc w:val="center"/>
        </w:trPr>
        <w:tc>
          <w:tcPr>
            <w:tcW w:w="8505" w:type="dxa"/>
          </w:tcPr>
          <w:p w14:paraId="2FE6D383" w14:textId="77777777" w:rsidR="00C22715" w:rsidRPr="00BB21A6" w:rsidRDefault="00C22715" w:rsidP="00857355">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tbl>
    <w:p w14:paraId="36EA58C7" w14:textId="77777777" w:rsidR="00C9190D" w:rsidRDefault="00C9190D" w:rsidP="000C2555">
      <w:pPr>
        <w:widowControl w:val="0"/>
        <w:spacing w:after="0" w:line="240" w:lineRule="auto"/>
        <w:jc w:val="right"/>
        <w:rPr>
          <w:rFonts w:ascii="Times New Roman" w:eastAsia="Arial Unicode MS" w:hAnsi="Times New Roman" w:cs="Times New Roman"/>
          <w:sz w:val="28"/>
          <w:szCs w:val="28"/>
          <w:lang w:eastAsia="ru-RU"/>
        </w:rPr>
      </w:pPr>
    </w:p>
    <w:p w14:paraId="575C9CCA" w14:textId="77777777" w:rsidR="00F45421" w:rsidRDefault="00F45421" w:rsidP="000C2555">
      <w:pPr>
        <w:widowControl w:val="0"/>
        <w:spacing w:after="0" w:line="240" w:lineRule="auto"/>
        <w:jc w:val="right"/>
        <w:rPr>
          <w:rFonts w:ascii="Times New Roman" w:eastAsia="Arial Unicode MS" w:hAnsi="Times New Roman" w:cs="Times New Roman"/>
          <w:sz w:val="28"/>
          <w:szCs w:val="28"/>
          <w:lang w:eastAsia="ru-RU"/>
        </w:rPr>
      </w:pPr>
      <w:r w:rsidRPr="00F45421">
        <w:rPr>
          <w:rFonts w:ascii="Times New Roman" w:eastAsia="Arial Unicode MS" w:hAnsi="Times New Roman" w:cs="Times New Roman"/>
          <w:sz w:val="28"/>
          <w:szCs w:val="28"/>
          <w:lang w:eastAsia="ru-RU"/>
        </w:rPr>
        <w:t>Таблица 13</w:t>
      </w:r>
    </w:p>
    <w:p w14:paraId="16F7CAB3" w14:textId="77777777" w:rsidR="00C22715" w:rsidRPr="00567E5A" w:rsidRDefault="00C22715" w:rsidP="0042301E">
      <w:pPr>
        <w:widowControl w:val="0"/>
        <w:spacing w:after="0" w:line="240" w:lineRule="auto"/>
        <w:jc w:val="center"/>
        <w:rPr>
          <w:rFonts w:ascii="Times New Roman" w:eastAsia="Arial Unicode MS" w:hAnsi="Times New Roman" w:cs="Times New Roman"/>
          <w:sz w:val="28"/>
          <w:szCs w:val="28"/>
          <w:lang w:eastAsia="ru-RU"/>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0"/>
        <w:gridCol w:w="4661"/>
      </w:tblGrid>
      <w:tr w:rsidR="00C22715" w:rsidRPr="00645D36" w14:paraId="409F43A6" w14:textId="77777777" w:rsidTr="00857355">
        <w:trPr>
          <w:trHeight w:val="341"/>
        </w:trPr>
        <w:tc>
          <w:tcPr>
            <w:tcW w:w="531" w:type="pct"/>
          </w:tcPr>
          <w:p w14:paraId="3B27FC49"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2050" w:type="pct"/>
          </w:tcPr>
          <w:p w14:paraId="08064C66"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19" w:type="pct"/>
          </w:tcPr>
          <w:p w14:paraId="74AD8A4B"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C22715" w:rsidRPr="00645D36" w14:paraId="56A062B0" w14:textId="77777777" w:rsidTr="00857355">
        <w:trPr>
          <w:trHeight w:val="70"/>
        </w:trPr>
        <w:tc>
          <w:tcPr>
            <w:tcW w:w="531" w:type="pct"/>
            <w:vAlign w:val="center"/>
          </w:tcPr>
          <w:p w14:paraId="38F3206E"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50" w:type="pct"/>
          </w:tcPr>
          <w:p w14:paraId="622FEFBB"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19" w:type="pct"/>
          </w:tcPr>
          <w:p w14:paraId="640CB59E"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22715" w:rsidRPr="00645D36" w14:paraId="5828CCC1" w14:textId="77777777" w:rsidTr="00857355">
        <w:trPr>
          <w:trHeight w:val="217"/>
        </w:trPr>
        <w:tc>
          <w:tcPr>
            <w:tcW w:w="531" w:type="pct"/>
          </w:tcPr>
          <w:p w14:paraId="61F6D02E"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50" w:type="pct"/>
          </w:tcPr>
          <w:p w14:paraId="549D512C"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19" w:type="pct"/>
          </w:tcPr>
          <w:p w14:paraId="323FE45F" w14:textId="77777777" w:rsidR="00C22715" w:rsidRPr="00645D36" w:rsidRDefault="00C22715" w:rsidP="0085735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0680B" w14:paraId="4F7E5F44" w14:textId="77777777" w:rsidTr="00857355">
        <w:trPr>
          <w:jc w:val="center"/>
        </w:trPr>
        <w:tc>
          <w:tcPr>
            <w:tcW w:w="8505" w:type="dxa"/>
          </w:tcPr>
          <w:p w14:paraId="37799CBA" w14:textId="77777777" w:rsidR="0010680B" w:rsidRPr="00142DC0" w:rsidRDefault="0010680B" w:rsidP="00857355">
            <w:pPr>
              <w:widowControl w:val="0"/>
              <w:suppressAutoHyphens/>
              <w:spacing w:after="0" w:line="240" w:lineRule="auto"/>
              <w:jc w:val="center"/>
              <w:rPr>
                <w:rFonts w:ascii="Times New Roman" w:hAnsi="Times New Roman" w:cs="Times New Roman"/>
                <w:b/>
                <w:bCs/>
                <w:sz w:val="28"/>
                <w:szCs w:val="28"/>
              </w:rPr>
            </w:pPr>
            <w:r w:rsidRPr="00142DC0">
              <w:rPr>
                <w:rFonts w:ascii="Times New Roman" w:hAnsi="Times New Roman" w:cs="Times New Roman"/>
                <w:b/>
                <w:bCs/>
                <w:sz w:val="28"/>
                <w:szCs w:val="28"/>
              </w:rPr>
              <w:lastRenderedPageBreak/>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3E19896C" w14:textId="77777777" w:rsidR="00EC3F42" w:rsidRPr="00567E5A" w:rsidRDefault="00EC3F42" w:rsidP="0042301E">
      <w:pPr>
        <w:pStyle w:val="a3"/>
        <w:jc w:val="center"/>
        <w:rPr>
          <w:rFonts w:ascii="Times New Roman" w:hAnsi="Times New Roman" w:cs="Times New Roman"/>
          <w:b/>
          <w:sz w:val="28"/>
          <w:szCs w:val="28"/>
        </w:rPr>
      </w:pPr>
    </w:p>
    <w:p w14:paraId="74B9C647" w14:textId="77777777" w:rsidR="00F7246E" w:rsidRPr="00567E5A" w:rsidRDefault="00F7246E" w:rsidP="0042301E">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 xml:space="preserve">Строительство источников с комбинированной выработкой тепловой и электрической энергии, настоящей схемой теплоснабжения не </w:t>
      </w:r>
      <w:proofErr w:type="gramStart"/>
      <w:r w:rsidRPr="00567E5A">
        <w:rPr>
          <w:rFonts w:ascii="Times New Roman" w:hAnsi="Times New Roman" w:cs="Times New Roman"/>
          <w:sz w:val="28"/>
          <w:szCs w:val="28"/>
        </w:rPr>
        <w:t>предусмотрена</w:t>
      </w:r>
      <w:proofErr w:type="gramEnd"/>
      <w:r w:rsidRPr="00567E5A">
        <w:rPr>
          <w:rFonts w:ascii="Times New Roman" w:hAnsi="Times New Roman" w:cs="Times New Roman"/>
          <w:sz w:val="28"/>
          <w:szCs w:val="28"/>
        </w:rPr>
        <w:t>.</w:t>
      </w:r>
    </w:p>
    <w:p w14:paraId="15F88E07" w14:textId="77777777" w:rsidR="00EC3F42" w:rsidRDefault="00EC3F42" w:rsidP="0042301E">
      <w:pPr>
        <w:widowControl w:val="0"/>
        <w:spacing w:after="0" w:line="240" w:lineRule="auto"/>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0680B" w14:paraId="2D7B44A0" w14:textId="77777777" w:rsidTr="00857355">
        <w:trPr>
          <w:jc w:val="center"/>
        </w:trPr>
        <w:tc>
          <w:tcPr>
            <w:tcW w:w="8505" w:type="dxa"/>
          </w:tcPr>
          <w:p w14:paraId="7B6D5C4F" w14:textId="77777777" w:rsidR="0010680B" w:rsidRDefault="0010680B" w:rsidP="00857355">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6D0486C3" w14:textId="77777777" w:rsidR="00EC3F42" w:rsidRPr="0010680B" w:rsidRDefault="00EC3F42" w:rsidP="0042301E">
      <w:pPr>
        <w:widowControl w:val="0"/>
        <w:spacing w:after="0" w:line="240" w:lineRule="auto"/>
        <w:jc w:val="center"/>
        <w:outlineLvl w:val="1"/>
        <w:rPr>
          <w:rFonts w:ascii="Times New Roman" w:eastAsia="Arial Unicode MS" w:hAnsi="Times New Roman" w:cs="Times New Roman"/>
          <w:bCs/>
          <w:iCs/>
          <w:sz w:val="28"/>
          <w:szCs w:val="28"/>
          <w:lang w:eastAsia="ru-RU"/>
        </w:rPr>
      </w:pPr>
    </w:p>
    <w:p w14:paraId="61B2E278" w14:textId="77777777" w:rsidR="00F7246E" w:rsidRPr="00567E5A" w:rsidRDefault="00F7246E" w:rsidP="0042301E">
      <w:pPr>
        <w:spacing w:after="0" w:line="240" w:lineRule="auto"/>
        <w:ind w:firstLine="709"/>
        <w:jc w:val="both"/>
        <w:rPr>
          <w:rFonts w:ascii="Times New Roman" w:eastAsia="Arial Unicode MS" w:hAnsi="Times New Roman" w:cs="Times New Roman"/>
          <w:sz w:val="28"/>
          <w:szCs w:val="28"/>
          <w:lang w:eastAsia="ru-RU"/>
        </w:rPr>
      </w:pPr>
      <w:r w:rsidRPr="00567E5A">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567E5A">
        <w:rPr>
          <w:rFonts w:ascii="Times New Roman" w:hAnsi="Times New Roman" w:cs="Times New Roman"/>
          <w:sz w:val="28"/>
          <w:szCs w:val="28"/>
        </w:rPr>
        <w:t>источников тепловой энергии, выработавших нормативный срок службы</w:t>
      </w:r>
      <w:r w:rsidRPr="00567E5A">
        <w:rPr>
          <w:rFonts w:ascii="Times New Roman" w:eastAsia="Arial Unicode MS" w:hAnsi="Times New Roman" w:cs="Times New Roman"/>
          <w:sz w:val="28"/>
          <w:szCs w:val="28"/>
          <w:lang w:eastAsia="ru-RU"/>
        </w:rPr>
        <w:t xml:space="preserve"> не запланированы</w:t>
      </w:r>
      <w:proofErr w:type="gramEnd"/>
      <w:r w:rsidRPr="00567E5A">
        <w:rPr>
          <w:rFonts w:ascii="Times New Roman" w:eastAsia="Arial Unicode MS" w:hAnsi="Times New Roman" w:cs="Times New Roman"/>
          <w:sz w:val="28"/>
          <w:szCs w:val="28"/>
          <w:lang w:eastAsia="ru-RU"/>
        </w:rPr>
        <w:t>.</w:t>
      </w:r>
    </w:p>
    <w:p w14:paraId="26A70AB5" w14:textId="77777777" w:rsidR="00EC3F42" w:rsidRDefault="00EC3F42" w:rsidP="0042301E">
      <w:pPr>
        <w:widowControl w:val="0"/>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0680B" w14:paraId="089B0E3B" w14:textId="77777777" w:rsidTr="00857355">
        <w:trPr>
          <w:jc w:val="center"/>
        </w:trPr>
        <w:tc>
          <w:tcPr>
            <w:tcW w:w="8505" w:type="dxa"/>
          </w:tcPr>
          <w:p w14:paraId="715297EB" w14:textId="77777777" w:rsidR="0010680B" w:rsidRPr="00AF5C4D" w:rsidRDefault="0010680B" w:rsidP="00857355">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3F7DAAA6" w14:textId="77777777" w:rsidR="0010680B" w:rsidRDefault="0010680B" w:rsidP="0010680B">
      <w:pPr>
        <w:spacing w:after="0" w:line="240" w:lineRule="auto"/>
        <w:jc w:val="both"/>
        <w:rPr>
          <w:rFonts w:ascii="Times New Roman" w:eastAsia="Arial Unicode MS" w:hAnsi="Times New Roman" w:cs="Times New Roman"/>
          <w:sz w:val="28"/>
          <w:szCs w:val="28"/>
          <w:lang w:eastAsia="ru-RU"/>
        </w:rPr>
      </w:pPr>
    </w:p>
    <w:p w14:paraId="53088B81" w14:textId="77777777" w:rsidR="0010680B" w:rsidRPr="00E81457" w:rsidRDefault="0010680B" w:rsidP="0010680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09DCAE9B" w14:textId="77777777" w:rsidR="0010680B" w:rsidRPr="00E81457" w:rsidRDefault="0010680B" w:rsidP="0010680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72232282" w14:textId="73A22B50" w:rsidR="0010680B" w:rsidRPr="00E81457" w:rsidRDefault="0010680B" w:rsidP="0010680B">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w:t>
      </w:r>
      <w:r w:rsidR="00AD1EE6" w:rsidRPr="00AD1EE6">
        <w:rPr>
          <w:rFonts w:ascii="Times New Roman" w:hAnsi="Times New Roman" w:cs="Times New Roman"/>
          <w:sz w:val="28"/>
          <w:szCs w:val="28"/>
        </w:rPr>
        <w:t xml:space="preserve"> </w:t>
      </w:r>
      <w:r w:rsidRPr="00E81457">
        <w:rPr>
          <w:rFonts w:ascii="Times New Roman" w:hAnsi="Times New Roman" w:cs="Times New Roman"/>
          <w:sz w:val="28"/>
          <w:szCs w:val="28"/>
        </w:rPr>
        <w:t>823 «О схемах и программах перспективного развития электроэнергетики»;</w:t>
      </w:r>
      <w:proofErr w:type="gramEnd"/>
    </w:p>
    <w:p w14:paraId="48EFC9E4" w14:textId="77777777" w:rsidR="0010680B" w:rsidRPr="00E81457" w:rsidRDefault="0010680B" w:rsidP="0010680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322102A0" w14:textId="77777777" w:rsidR="0010680B" w:rsidRPr="00E81457" w:rsidRDefault="0010680B" w:rsidP="0010680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376E82F3" w14:textId="77777777" w:rsidR="00EC3F42" w:rsidRDefault="0010680B" w:rsidP="0010680B">
      <w:pPr>
        <w:spacing w:after="0" w:line="240" w:lineRule="auto"/>
        <w:ind w:firstLine="708"/>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подключения потребителей к существующим электрическим сетям.</w:t>
      </w:r>
    </w:p>
    <w:p w14:paraId="25A2816A" w14:textId="77777777" w:rsidR="0010680B" w:rsidRDefault="0010680B" w:rsidP="0010680B">
      <w:pPr>
        <w:spacing w:after="0" w:line="240" w:lineRule="auto"/>
        <w:ind w:firstLine="708"/>
        <w:jc w:val="both"/>
        <w:rPr>
          <w:rFonts w:ascii="Times New Roman" w:eastAsia="Arial Unicode MS" w:hAnsi="Times New Roman" w:cs="Times New Roman"/>
          <w:sz w:val="28"/>
          <w:szCs w:val="28"/>
          <w:lang w:eastAsia="ru-RU"/>
        </w:rPr>
      </w:pPr>
    </w:p>
    <w:p w14:paraId="4ACFDFFC" w14:textId="77777777" w:rsidR="00117C74" w:rsidRDefault="00117C74" w:rsidP="0010680B">
      <w:pPr>
        <w:spacing w:after="0" w:line="240" w:lineRule="auto"/>
        <w:ind w:firstLine="708"/>
        <w:jc w:val="both"/>
        <w:rPr>
          <w:rFonts w:ascii="Times New Roman" w:eastAsia="Arial Unicode MS" w:hAnsi="Times New Roman" w:cs="Times New Roman"/>
          <w:sz w:val="28"/>
          <w:szCs w:val="28"/>
          <w:lang w:eastAsia="ru-RU"/>
        </w:rPr>
      </w:pPr>
    </w:p>
    <w:p w14:paraId="153E4C4C" w14:textId="77777777" w:rsidR="00117C74" w:rsidRPr="00567E5A" w:rsidRDefault="00117C74" w:rsidP="0010680B">
      <w:pPr>
        <w:spacing w:after="0" w:line="240" w:lineRule="auto"/>
        <w:ind w:firstLine="708"/>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A1D78" w14:paraId="7C01EB9D" w14:textId="77777777" w:rsidTr="00857355">
        <w:trPr>
          <w:jc w:val="center"/>
        </w:trPr>
        <w:tc>
          <w:tcPr>
            <w:tcW w:w="8505" w:type="dxa"/>
          </w:tcPr>
          <w:p w14:paraId="664B90E1" w14:textId="77777777" w:rsidR="001A1D78" w:rsidRPr="00992BC8" w:rsidRDefault="001A1D78" w:rsidP="00857355">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lastRenderedPageBreak/>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70B8EB1B" w14:textId="77777777" w:rsidR="00EC3F42" w:rsidRDefault="00EC3F42" w:rsidP="0042301E">
      <w:pPr>
        <w:widowControl w:val="0"/>
        <w:spacing w:after="0" w:line="240" w:lineRule="auto"/>
        <w:ind w:firstLine="709"/>
        <w:jc w:val="both"/>
        <w:outlineLvl w:val="1"/>
        <w:rPr>
          <w:rFonts w:ascii="Times New Roman" w:eastAsia="Arial Unicode MS" w:hAnsi="Times New Roman" w:cs="Times New Roman"/>
          <w:sz w:val="28"/>
          <w:szCs w:val="28"/>
          <w:lang w:eastAsia="ru-RU"/>
        </w:rPr>
      </w:pPr>
    </w:p>
    <w:p w14:paraId="01205B6E" w14:textId="77777777" w:rsidR="001A1D78" w:rsidRDefault="001A1D78" w:rsidP="0042301E">
      <w:pPr>
        <w:widowControl w:val="0"/>
        <w:spacing w:after="0" w:line="240" w:lineRule="auto"/>
        <w:ind w:firstLine="709"/>
        <w:jc w:val="both"/>
        <w:outlineLvl w:val="1"/>
        <w:rPr>
          <w:rFonts w:ascii="Times New Roman" w:eastAsia="Arial Unicode MS" w:hAnsi="Times New Roman" w:cs="Times New Roman"/>
          <w:sz w:val="28"/>
          <w:szCs w:val="28"/>
          <w:lang w:eastAsia="ru-RU"/>
        </w:rPr>
      </w:pPr>
      <w:r w:rsidRPr="001A1D78">
        <w:rPr>
          <w:rFonts w:ascii="Times New Roman" w:eastAsia="Arial Unicode MS" w:hAnsi="Times New Roman" w:cs="Times New Roman"/>
          <w:sz w:val="28"/>
          <w:szCs w:val="28"/>
          <w:lang w:eastAsia="ru-RU"/>
        </w:rPr>
        <w:t>Переоборудовать котельные в источники комбинированной выработки электрической и тепловой энергии не планируется.</w:t>
      </w:r>
    </w:p>
    <w:p w14:paraId="51603EBC" w14:textId="77777777" w:rsidR="0092415C" w:rsidRPr="001A1D78" w:rsidRDefault="0092415C" w:rsidP="0042301E">
      <w:pPr>
        <w:widowControl w:val="0"/>
        <w:spacing w:after="0" w:line="240" w:lineRule="auto"/>
        <w:jc w:val="center"/>
        <w:outlineLvl w:val="1"/>
        <w:rPr>
          <w:rFonts w:ascii="Times New Roman" w:eastAsia="Arial Unicode MS" w:hAnsi="Times New Roman" w:cs="Times New Roman"/>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549C5" w14:paraId="4727F5D7" w14:textId="77777777" w:rsidTr="00857355">
        <w:trPr>
          <w:jc w:val="center"/>
        </w:trPr>
        <w:tc>
          <w:tcPr>
            <w:tcW w:w="8505" w:type="dxa"/>
          </w:tcPr>
          <w:p w14:paraId="74539FD7" w14:textId="77777777" w:rsidR="002549C5" w:rsidRPr="00AD1608" w:rsidRDefault="002549C5" w:rsidP="00857355">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630F00F6" w14:textId="77777777" w:rsidR="0042301E" w:rsidRPr="00567E5A" w:rsidRDefault="0042301E" w:rsidP="0042301E">
      <w:pPr>
        <w:widowControl w:val="0"/>
        <w:spacing w:after="0" w:line="240" w:lineRule="auto"/>
        <w:jc w:val="center"/>
        <w:outlineLvl w:val="1"/>
        <w:rPr>
          <w:rFonts w:ascii="Times New Roman" w:eastAsia="Arial Unicode MS" w:hAnsi="Times New Roman" w:cs="Times New Roman"/>
          <w:b/>
          <w:bCs/>
          <w:iCs/>
          <w:sz w:val="28"/>
          <w:szCs w:val="28"/>
          <w:lang w:eastAsia="ru-RU"/>
        </w:rPr>
      </w:pPr>
    </w:p>
    <w:p w14:paraId="51A4BEA0" w14:textId="77777777" w:rsidR="002549C5" w:rsidRDefault="002549C5" w:rsidP="002549C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60B83BB5" w14:textId="77777777" w:rsidR="00CF68CA" w:rsidRDefault="00CF68CA" w:rsidP="00CF68CA">
      <w:pPr>
        <w:widowControl w:val="0"/>
        <w:spacing w:after="0" w:line="240" w:lineRule="auto"/>
        <w:rPr>
          <w:rFonts w:ascii="Times New Roman" w:eastAsia="Arial Unicode MS" w:hAnsi="Times New Roman" w:cs="Times New Roman"/>
          <w:sz w:val="28"/>
          <w:szCs w:val="28"/>
          <w:lang w:eastAsia="ru-RU"/>
        </w:rPr>
      </w:pPr>
    </w:p>
    <w:p w14:paraId="16D77D80" w14:textId="77777777" w:rsidR="00EC3F42" w:rsidRDefault="00EC3F42" w:rsidP="00117C74">
      <w:pPr>
        <w:widowControl w:val="0"/>
        <w:spacing w:after="0" w:line="240" w:lineRule="auto"/>
        <w:jc w:val="right"/>
        <w:rPr>
          <w:rFonts w:ascii="Times New Roman" w:eastAsia="Arial Unicode MS" w:hAnsi="Times New Roman" w:cs="Times New Roman"/>
          <w:sz w:val="28"/>
          <w:szCs w:val="28"/>
          <w:lang w:eastAsia="ru-RU"/>
        </w:rPr>
      </w:pPr>
      <w:r w:rsidRPr="00EC3F42">
        <w:rPr>
          <w:rFonts w:ascii="Times New Roman" w:eastAsia="Arial Unicode MS" w:hAnsi="Times New Roman" w:cs="Times New Roman"/>
          <w:sz w:val="28"/>
          <w:szCs w:val="28"/>
          <w:lang w:eastAsia="ru-RU"/>
        </w:rPr>
        <w:t>Таблица 14</w:t>
      </w:r>
    </w:p>
    <w:p w14:paraId="63F65CCF" w14:textId="77777777" w:rsidR="00682621" w:rsidRDefault="00682621" w:rsidP="00CF68CA">
      <w:pPr>
        <w:widowControl w:val="0"/>
        <w:spacing w:after="0" w:line="240" w:lineRule="auto"/>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1701"/>
        <w:gridCol w:w="1560"/>
        <w:gridCol w:w="2126"/>
        <w:gridCol w:w="1984"/>
      </w:tblGrid>
      <w:tr w:rsidR="00682621" w:rsidRPr="0011200C" w14:paraId="67C76542" w14:textId="77777777" w:rsidTr="00857355">
        <w:tc>
          <w:tcPr>
            <w:tcW w:w="2268" w:type="dxa"/>
            <w:shd w:val="clear" w:color="auto" w:fill="FFFFFF"/>
            <w:vAlign w:val="center"/>
          </w:tcPr>
          <w:p w14:paraId="7D534BB6"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Наименование источника</w:t>
            </w:r>
          </w:p>
          <w:p w14:paraId="7F8C6F23"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теплоты</w:t>
            </w:r>
          </w:p>
        </w:tc>
        <w:tc>
          <w:tcPr>
            <w:tcW w:w="1701" w:type="dxa"/>
            <w:shd w:val="clear" w:color="auto" w:fill="FFFFFF"/>
            <w:vAlign w:val="center"/>
          </w:tcPr>
          <w:p w14:paraId="499092D1" w14:textId="77777777" w:rsidR="00682621" w:rsidRPr="0011200C" w:rsidRDefault="00682621" w:rsidP="00857355">
            <w:pPr>
              <w:widowControl w:val="0"/>
              <w:suppressAutoHyphens/>
              <w:spacing w:after="0" w:line="240" w:lineRule="auto"/>
              <w:ind w:left="-101" w:right="-114"/>
              <w:jc w:val="center"/>
              <w:rPr>
                <w:rFonts w:ascii="Times New Roman" w:hAnsi="Times New Roman" w:cs="Times New Roman"/>
                <w:sz w:val="24"/>
                <w:szCs w:val="24"/>
              </w:rPr>
            </w:pPr>
            <w:r w:rsidRPr="0011200C">
              <w:rPr>
                <w:rFonts w:ascii="Times New Roman" w:hAnsi="Times New Roman" w:cs="Times New Roman"/>
                <w:sz w:val="24"/>
                <w:szCs w:val="24"/>
              </w:rPr>
              <w:t>Схема присоединения нагрузки ГВС</w:t>
            </w:r>
          </w:p>
        </w:tc>
        <w:tc>
          <w:tcPr>
            <w:tcW w:w="1560" w:type="dxa"/>
            <w:shd w:val="clear" w:color="auto" w:fill="FFFFFF"/>
            <w:vAlign w:val="center"/>
          </w:tcPr>
          <w:p w14:paraId="4A5D3491"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Расчетная температура наружного воздуха, º</w:t>
            </w:r>
            <w:proofErr w:type="gramStart"/>
            <w:r w:rsidRPr="0011200C">
              <w:rPr>
                <w:rFonts w:ascii="Times New Roman" w:hAnsi="Times New Roman" w:cs="Times New Roman"/>
                <w:sz w:val="24"/>
                <w:szCs w:val="24"/>
              </w:rPr>
              <w:t>С</w:t>
            </w:r>
            <w:proofErr w:type="gramEnd"/>
          </w:p>
        </w:tc>
        <w:tc>
          <w:tcPr>
            <w:tcW w:w="2126" w:type="dxa"/>
            <w:shd w:val="clear" w:color="auto" w:fill="FFFFFF"/>
            <w:vAlign w:val="center"/>
          </w:tcPr>
          <w:p w14:paraId="74B673F1"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Температура воздуха внутри отапливаемых помещений, º</w:t>
            </w:r>
            <w:proofErr w:type="gramStart"/>
            <w:r w:rsidRPr="0011200C">
              <w:rPr>
                <w:rFonts w:ascii="Times New Roman" w:hAnsi="Times New Roman" w:cs="Times New Roman"/>
                <w:sz w:val="24"/>
                <w:szCs w:val="24"/>
              </w:rPr>
              <w:t>С</w:t>
            </w:r>
            <w:proofErr w:type="gramEnd"/>
          </w:p>
        </w:tc>
        <w:tc>
          <w:tcPr>
            <w:tcW w:w="1984" w:type="dxa"/>
            <w:shd w:val="clear" w:color="auto" w:fill="FFFFFF"/>
            <w:vAlign w:val="center"/>
          </w:tcPr>
          <w:p w14:paraId="168AD984"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sidRPr="0011200C">
              <w:rPr>
                <w:rFonts w:ascii="Times New Roman" w:hAnsi="Times New Roman" w:cs="Times New Roman"/>
                <w:sz w:val="24"/>
                <w:szCs w:val="24"/>
              </w:rPr>
              <w:t>Температурный график, º</w:t>
            </w:r>
            <w:proofErr w:type="gramStart"/>
            <w:r w:rsidRPr="0011200C">
              <w:rPr>
                <w:rFonts w:ascii="Times New Roman" w:hAnsi="Times New Roman" w:cs="Times New Roman"/>
                <w:sz w:val="24"/>
                <w:szCs w:val="24"/>
              </w:rPr>
              <w:t>С</w:t>
            </w:r>
            <w:proofErr w:type="gramEnd"/>
          </w:p>
        </w:tc>
      </w:tr>
      <w:tr w:rsidR="00682621" w:rsidRPr="0011200C" w14:paraId="5951EDED" w14:textId="77777777" w:rsidTr="00857355">
        <w:tc>
          <w:tcPr>
            <w:tcW w:w="2268" w:type="dxa"/>
            <w:shd w:val="clear" w:color="auto" w:fill="FFFFFF"/>
            <w:vAlign w:val="center"/>
          </w:tcPr>
          <w:p w14:paraId="678479AE"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FFFFFF"/>
          </w:tcPr>
          <w:p w14:paraId="603CE6D8"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shd w:val="clear" w:color="auto" w:fill="FFFFFF"/>
          </w:tcPr>
          <w:p w14:paraId="1B70D61F"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FFFFFF"/>
          </w:tcPr>
          <w:p w14:paraId="52D31B15"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shd w:val="clear" w:color="auto" w:fill="FFFFFF"/>
          </w:tcPr>
          <w:p w14:paraId="07C2DAD6" w14:textId="77777777" w:rsidR="00682621" w:rsidRPr="0011200C" w:rsidRDefault="00682621"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47F85" w:rsidRPr="00567E5A" w14:paraId="315BFA9C" w14:textId="77777777" w:rsidTr="00682621">
        <w:tc>
          <w:tcPr>
            <w:tcW w:w="2268" w:type="dxa"/>
            <w:shd w:val="clear" w:color="auto" w:fill="FFFFFF"/>
          </w:tcPr>
          <w:p w14:paraId="3721810E" w14:textId="77777777" w:rsidR="00682621" w:rsidRDefault="007624A6" w:rsidP="00682621">
            <w:pPr>
              <w:pStyle w:val="a9"/>
              <w:spacing w:after="0" w:line="240" w:lineRule="auto"/>
              <w:ind w:left="0"/>
              <w:rPr>
                <w:rFonts w:ascii="Times New Roman" w:hAnsi="Times New Roman" w:cs="Times New Roman"/>
                <w:sz w:val="24"/>
                <w:szCs w:val="24"/>
                <w:lang w:eastAsia="ru-RU"/>
              </w:rPr>
            </w:pPr>
            <w:r w:rsidRPr="00EC3F42">
              <w:rPr>
                <w:rFonts w:ascii="Times New Roman" w:hAnsi="Times New Roman" w:cs="Times New Roman"/>
                <w:sz w:val="24"/>
                <w:szCs w:val="24"/>
                <w:lang w:eastAsia="ru-RU"/>
              </w:rPr>
              <w:t>Котельная № 32, п</w:t>
            </w:r>
            <w:r w:rsidR="00EC3F42">
              <w:rPr>
                <w:rFonts w:ascii="Times New Roman" w:hAnsi="Times New Roman" w:cs="Times New Roman"/>
                <w:sz w:val="24"/>
                <w:szCs w:val="24"/>
                <w:lang w:eastAsia="ru-RU"/>
              </w:rPr>
              <w:t>ос</w:t>
            </w:r>
            <w:r w:rsidRPr="00EC3F42">
              <w:rPr>
                <w:rFonts w:ascii="Times New Roman" w:hAnsi="Times New Roman" w:cs="Times New Roman"/>
                <w:sz w:val="24"/>
                <w:szCs w:val="24"/>
                <w:lang w:eastAsia="ru-RU"/>
              </w:rPr>
              <w:t xml:space="preserve">. </w:t>
            </w:r>
            <w:proofErr w:type="gramStart"/>
            <w:r w:rsidRPr="00EC3F42">
              <w:rPr>
                <w:rFonts w:ascii="Times New Roman" w:hAnsi="Times New Roman" w:cs="Times New Roman"/>
                <w:sz w:val="24"/>
                <w:szCs w:val="24"/>
                <w:lang w:eastAsia="ru-RU"/>
              </w:rPr>
              <w:t>Южный</w:t>
            </w:r>
            <w:proofErr w:type="gramEnd"/>
            <w:r w:rsidRPr="00EC3F42">
              <w:rPr>
                <w:rFonts w:ascii="Times New Roman" w:hAnsi="Times New Roman" w:cs="Times New Roman"/>
                <w:sz w:val="24"/>
                <w:szCs w:val="24"/>
                <w:lang w:eastAsia="ru-RU"/>
              </w:rPr>
              <w:t xml:space="preserve">, </w:t>
            </w:r>
          </w:p>
          <w:p w14:paraId="1B60B567" w14:textId="77777777" w:rsidR="00347F85" w:rsidRPr="00EC3F42" w:rsidRDefault="007624A6" w:rsidP="00682621">
            <w:pPr>
              <w:pStyle w:val="a9"/>
              <w:spacing w:after="0" w:line="240" w:lineRule="auto"/>
              <w:ind w:left="0" w:right="-108"/>
              <w:rPr>
                <w:rFonts w:ascii="Times New Roman" w:hAnsi="Times New Roman" w:cs="Times New Roman"/>
                <w:sz w:val="24"/>
                <w:szCs w:val="24"/>
                <w:lang w:eastAsia="ru-RU"/>
              </w:rPr>
            </w:pPr>
            <w:r w:rsidRPr="00EC3F42">
              <w:rPr>
                <w:rFonts w:ascii="Times New Roman" w:hAnsi="Times New Roman" w:cs="Times New Roman"/>
                <w:sz w:val="24"/>
                <w:szCs w:val="24"/>
                <w:lang w:eastAsia="ru-RU"/>
              </w:rPr>
              <w:t>ул.</w:t>
            </w:r>
            <w:r w:rsidR="00682621">
              <w:rPr>
                <w:rFonts w:ascii="Times New Roman" w:hAnsi="Times New Roman" w:cs="Times New Roman"/>
                <w:sz w:val="24"/>
                <w:szCs w:val="24"/>
                <w:lang w:eastAsia="ru-RU"/>
              </w:rPr>
              <w:t xml:space="preserve"> </w:t>
            </w:r>
            <w:r w:rsidRPr="00EC3F42">
              <w:rPr>
                <w:rFonts w:ascii="Times New Roman" w:hAnsi="Times New Roman" w:cs="Times New Roman"/>
                <w:sz w:val="24"/>
                <w:szCs w:val="24"/>
                <w:lang w:eastAsia="ru-RU"/>
              </w:rPr>
              <w:t>Центральная, 1</w:t>
            </w:r>
            <w:proofErr w:type="gramStart"/>
            <w:r w:rsidR="0092415C">
              <w:rPr>
                <w:rFonts w:ascii="Times New Roman" w:hAnsi="Times New Roman" w:cs="Times New Roman"/>
                <w:sz w:val="24"/>
                <w:szCs w:val="24"/>
                <w:lang w:eastAsia="ru-RU"/>
              </w:rPr>
              <w:t xml:space="preserve"> </w:t>
            </w:r>
            <w:r w:rsidRPr="00EC3F42">
              <w:rPr>
                <w:rFonts w:ascii="Times New Roman" w:hAnsi="Times New Roman" w:cs="Times New Roman"/>
                <w:sz w:val="24"/>
                <w:szCs w:val="24"/>
                <w:lang w:eastAsia="ru-RU"/>
              </w:rPr>
              <w:t>А</w:t>
            </w:r>
            <w:proofErr w:type="gramEnd"/>
          </w:p>
        </w:tc>
        <w:tc>
          <w:tcPr>
            <w:tcW w:w="1701" w:type="dxa"/>
            <w:shd w:val="clear" w:color="auto" w:fill="FFFFFF"/>
          </w:tcPr>
          <w:p w14:paraId="681BF68C" w14:textId="77777777" w:rsidR="00347F85" w:rsidRPr="00EC3F42" w:rsidRDefault="00347F85"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отсутствует</w:t>
            </w:r>
          </w:p>
        </w:tc>
        <w:tc>
          <w:tcPr>
            <w:tcW w:w="1560" w:type="dxa"/>
            <w:shd w:val="clear" w:color="auto" w:fill="FFFFFF"/>
          </w:tcPr>
          <w:p w14:paraId="13CE59AA" w14:textId="77777777" w:rsidR="00347F85" w:rsidRPr="00EC3F42" w:rsidRDefault="00347F85"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w:t>
            </w:r>
            <w:r w:rsidR="00F60EB6" w:rsidRPr="00EC3F42">
              <w:rPr>
                <w:rFonts w:ascii="Times New Roman" w:eastAsia="Times New Roman" w:hAnsi="Times New Roman" w:cs="Times New Roman"/>
                <w:sz w:val="24"/>
                <w:szCs w:val="24"/>
                <w:lang w:eastAsia="ru-RU"/>
              </w:rPr>
              <w:t>15</w:t>
            </w:r>
          </w:p>
        </w:tc>
        <w:tc>
          <w:tcPr>
            <w:tcW w:w="2126" w:type="dxa"/>
            <w:shd w:val="clear" w:color="auto" w:fill="FFFFFF"/>
          </w:tcPr>
          <w:p w14:paraId="6E528B72" w14:textId="77777777" w:rsidR="00347F85" w:rsidRPr="00EC3F42" w:rsidRDefault="00347F85"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+20</w:t>
            </w:r>
          </w:p>
        </w:tc>
        <w:tc>
          <w:tcPr>
            <w:tcW w:w="1984" w:type="dxa"/>
            <w:shd w:val="clear" w:color="auto" w:fill="FFFFFF"/>
          </w:tcPr>
          <w:p w14:paraId="6FBC998F" w14:textId="77777777" w:rsidR="00347F85" w:rsidRPr="00EC3F42" w:rsidRDefault="00347F85"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95/70</w:t>
            </w:r>
          </w:p>
        </w:tc>
      </w:tr>
      <w:tr w:rsidR="00F6447A" w:rsidRPr="00567E5A" w14:paraId="2C0F3787" w14:textId="77777777" w:rsidTr="00682621">
        <w:tc>
          <w:tcPr>
            <w:tcW w:w="2268" w:type="dxa"/>
            <w:shd w:val="clear" w:color="auto" w:fill="FFFFFF"/>
          </w:tcPr>
          <w:p w14:paraId="30AA0FA9" w14:textId="77777777" w:rsidR="00682621" w:rsidRDefault="001A2426" w:rsidP="0042301E">
            <w:pPr>
              <w:pStyle w:val="a9"/>
              <w:spacing w:after="0" w:line="240" w:lineRule="auto"/>
              <w:ind w:left="0"/>
              <w:rPr>
                <w:rFonts w:ascii="Times New Roman" w:hAnsi="Times New Roman" w:cs="Times New Roman"/>
                <w:sz w:val="24"/>
                <w:szCs w:val="24"/>
                <w:lang w:eastAsia="ru-RU"/>
              </w:rPr>
            </w:pPr>
            <w:r w:rsidRPr="00EC3F42">
              <w:rPr>
                <w:rFonts w:ascii="Times New Roman" w:hAnsi="Times New Roman" w:cs="Times New Roman"/>
                <w:sz w:val="24"/>
                <w:szCs w:val="24"/>
                <w:lang w:eastAsia="ru-RU"/>
              </w:rPr>
              <w:t xml:space="preserve">Котельная № 50, </w:t>
            </w:r>
            <w:proofErr w:type="spellStart"/>
            <w:r w:rsidRPr="00EC3F42">
              <w:rPr>
                <w:rFonts w:ascii="Times New Roman" w:hAnsi="Times New Roman" w:cs="Times New Roman"/>
                <w:sz w:val="24"/>
                <w:szCs w:val="24"/>
                <w:lang w:eastAsia="ru-RU"/>
              </w:rPr>
              <w:t>х</w:t>
            </w:r>
            <w:r w:rsidR="00EC3F42">
              <w:rPr>
                <w:rFonts w:ascii="Times New Roman" w:hAnsi="Times New Roman" w:cs="Times New Roman"/>
                <w:sz w:val="24"/>
                <w:szCs w:val="24"/>
                <w:lang w:eastAsia="ru-RU"/>
              </w:rPr>
              <w:t>ут</w:t>
            </w:r>
            <w:proofErr w:type="spellEnd"/>
            <w:r w:rsidRPr="00EC3F42">
              <w:rPr>
                <w:rFonts w:ascii="Times New Roman" w:hAnsi="Times New Roman" w:cs="Times New Roman"/>
                <w:sz w:val="24"/>
                <w:szCs w:val="24"/>
                <w:lang w:eastAsia="ru-RU"/>
              </w:rPr>
              <w:t xml:space="preserve">. Красный, </w:t>
            </w:r>
          </w:p>
          <w:p w14:paraId="072789D5" w14:textId="77777777" w:rsidR="00F6447A" w:rsidRPr="00EC3F42" w:rsidRDefault="001A2426" w:rsidP="0042301E">
            <w:pPr>
              <w:pStyle w:val="a9"/>
              <w:spacing w:after="0" w:line="240" w:lineRule="auto"/>
              <w:ind w:left="0"/>
              <w:rPr>
                <w:rFonts w:ascii="Times New Roman" w:hAnsi="Times New Roman" w:cs="Times New Roman"/>
                <w:sz w:val="24"/>
                <w:szCs w:val="24"/>
                <w:lang w:eastAsia="ru-RU"/>
              </w:rPr>
            </w:pPr>
            <w:r w:rsidRPr="00EC3F42">
              <w:rPr>
                <w:rFonts w:ascii="Times New Roman" w:hAnsi="Times New Roman" w:cs="Times New Roman"/>
                <w:sz w:val="24"/>
                <w:szCs w:val="24"/>
                <w:lang w:eastAsia="ru-RU"/>
              </w:rPr>
              <w:t>ул. Школьная, 3</w:t>
            </w:r>
          </w:p>
        </w:tc>
        <w:tc>
          <w:tcPr>
            <w:tcW w:w="1701" w:type="dxa"/>
            <w:shd w:val="clear" w:color="auto" w:fill="FFFFFF"/>
          </w:tcPr>
          <w:p w14:paraId="12DF7624"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отсутствует</w:t>
            </w:r>
          </w:p>
        </w:tc>
        <w:tc>
          <w:tcPr>
            <w:tcW w:w="1560" w:type="dxa"/>
            <w:shd w:val="clear" w:color="auto" w:fill="FFFFFF"/>
          </w:tcPr>
          <w:p w14:paraId="21C3FAAD"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-15</w:t>
            </w:r>
          </w:p>
        </w:tc>
        <w:tc>
          <w:tcPr>
            <w:tcW w:w="2126" w:type="dxa"/>
            <w:shd w:val="clear" w:color="auto" w:fill="FFFFFF"/>
          </w:tcPr>
          <w:p w14:paraId="76749024"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+20</w:t>
            </w:r>
          </w:p>
        </w:tc>
        <w:tc>
          <w:tcPr>
            <w:tcW w:w="1984" w:type="dxa"/>
            <w:shd w:val="clear" w:color="auto" w:fill="FFFFFF"/>
          </w:tcPr>
          <w:p w14:paraId="70CAB85A"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95/70</w:t>
            </w:r>
          </w:p>
        </w:tc>
      </w:tr>
      <w:tr w:rsidR="00F6447A" w:rsidRPr="00567E5A" w14:paraId="226B3911" w14:textId="77777777" w:rsidTr="00682621">
        <w:tc>
          <w:tcPr>
            <w:tcW w:w="2268" w:type="dxa"/>
            <w:shd w:val="clear" w:color="auto" w:fill="FFFFFF"/>
          </w:tcPr>
          <w:p w14:paraId="5ED1FFFF" w14:textId="77777777" w:rsidR="00F6447A" w:rsidRPr="00EC3F42" w:rsidRDefault="00F6447A" w:rsidP="0042301E">
            <w:pPr>
              <w:pStyle w:val="a9"/>
              <w:spacing w:after="0" w:line="240" w:lineRule="auto"/>
              <w:ind w:left="0"/>
              <w:rPr>
                <w:rFonts w:ascii="Times New Roman" w:hAnsi="Times New Roman" w:cs="Times New Roman"/>
                <w:sz w:val="24"/>
                <w:szCs w:val="24"/>
                <w:lang w:eastAsia="ru-RU"/>
              </w:rPr>
            </w:pPr>
            <w:r w:rsidRPr="00EC3F42">
              <w:rPr>
                <w:rFonts w:ascii="Times New Roman" w:hAnsi="Times New Roman" w:cs="Times New Roman"/>
                <w:sz w:val="24"/>
                <w:szCs w:val="24"/>
                <w:lang w:eastAsia="ru-RU"/>
              </w:rPr>
              <w:t xml:space="preserve">Котельная №52, </w:t>
            </w:r>
            <w:proofErr w:type="spellStart"/>
            <w:r w:rsidRPr="00EC3F42">
              <w:rPr>
                <w:rFonts w:ascii="Times New Roman" w:hAnsi="Times New Roman" w:cs="Times New Roman"/>
                <w:sz w:val="24"/>
                <w:szCs w:val="24"/>
                <w:lang w:eastAsia="ru-RU"/>
              </w:rPr>
              <w:t>х</w:t>
            </w:r>
            <w:r w:rsidR="00EC3F42">
              <w:rPr>
                <w:rFonts w:ascii="Times New Roman" w:hAnsi="Times New Roman" w:cs="Times New Roman"/>
                <w:sz w:val="24"/>
                <w:szCs w:val="24"/>
                <w:lang w:eastAsia="ru-RU"/>
              </w:rPr>
              <w:t>ут</w:t>
            </w:r>
            <w:proofErr w:type="spellEnd"/>
            <w:r w:rsidRPr="00EC3F42">
              <w:rPr>
                <w:rFonts w:ascii="Times New Roman" w:hAnsi="Times New Roman" w:cs="Times New Roman"/>
                <w:sz w:val="24"/>
                <w:szCs w:val="24"/>
                <w:lang w:eastAsia="ru-RU"/>
              </w:rPr>
              <w:t xml:space="preserve">. </w:t>
            </w:r>
            <w:proofErr w:type="spellStart"/>
            <w:r w:rsidRPr="00EC3F42">
              <w:rPr>
                <w:rFonts w:ascii="Times New Roman" w:hAnsi="Times New Roman" w:cs="Times New Roman"/>
                <w:sz w:val="24"/>
                <w:szCs w:val="24"/>
                <w:lang w:eastAsia="ru-RU"/>
              </w:rPr>
              <w:t>Евсеевский</w:t>
            </w:r>
            <w:proofErr w:type="spellEnd"/>
            <w:r w:rsidRPr="00EC3F42">
              <w:rPr>
                <w:rFonts w:ascii="Times New Roman" w:hAnsi="Times New Roman" w:cs="Times New Roman"/>
                <w:sz w:val="24"/>
                <w:szCs w:val="24"/>
                <w:lang w:eastAsia="ru-RU"/>
              </w:rPr>
              <w:t>, ул. Школьная, д</w:t>
            </w:r>
            <w:r w:rsidR="0092415C">
              <w:rPr>
                <w:rFonts w:ascii="Times New Roman" w:hAnsi="Times New Roman" w:cs="Times New Roman"/>
                <w:sz w:val="24"/>
                <w:szCs w:val="24"/>
                <w:lang w:eastAsia="ru-RU"/>
              </w:rPr>
              <w:t>.</w:t>
            </w:r>
            <w:r w:rsidRPr="00EC3F42">
              <w:rPr>
                <w:rFonts w:ascii="Times New Roman" w:hAnsi="Times New Roman" w:cs="Times New Roman"/>
                <w:sz w:val="24"/>
                <w:szCs w:val="24"/>
                <w:lang w:eastAsia="ru-RU"/>
              </w:rPr>
              <w:t xml:space="preserve"> 11</w:t>
            </w:r>
          </w:p>
        </w:tc>
        <w:tc>
          <w:tcPr>
            <w:tcW w:w="1701" w:type="dxa"/>
            <w:shd w:val="clear" w:color="auto" w:fill="FFFFFF"/>
          </w:tcPr>
          <w:p w14:paraId="3956BE31"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отсутствует</w:t>
            </w:r>
          </w:p>
        </w:tc>
        <w:tc>
          <w:tcPr>
            <w:tcW w:w="1560" w:type="dxa"/>
            <w:shd w:val="clear" w:color="auto" w:fill="FFFFFF"/>
          </w:tcPr>
          <w:p w14:paraId="4FCB2E7F"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-15</w:t>
            </w:r>
          </w:p>
        </w:tc>
        <w:tc>
          <w:tcPr>
            <w:tcW w:w="2126" w:type="dxa"/>
            <w:shd w:val="clear" w:color="auto" w:fill="FFFFFF"/>
          </w:tcPr>
          <w:p w14:paraId="40C3B007"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+20</w:t>
            </w:r>
          </w:p>
        </w:tc>
        <w:tc>
          <w:tcPr>
            <w:tcW w:w="1984" w:type="dxa"/>
            <w:shd w:val="clear" w:color="auto" w:fill="FFFFFF"/>
          </w:tcPr>
          <w:p w14:paraId="2E44D9FB" w14:textId="77777777" w:rsidR="00F6447A" w:rsidRPr="00EC3F42" w:rsidRDefault="00F6447A" w:rsidP="0042301E">
            <w:pPr>
              <w:widowControl w:val="0"/>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95/70</w:t>
            </w:r>
          </w:p>
        </w:tc>
      </w:tr>
    </w:tbl>
    <w:p w14:paraId="06791493" w14:textId="77777777" w:rsidR="00EC4ED5" w:rsidRPr="00567E5A" w:rsidRDefault="00EC4ED5" w:rsidP="0042301E">
      <w:pPr>
        <w:widowControl w:val="0"/>
        <w:spacing w:after="0" w:line="240" w:lineRule="auto"/>
        <w:jc w:val="center"/>
        <w:rPr>
          <w:rFonts w:ascii="Times New Roman" w:eastAsia="Arial Unicode MS" w:hAnsi="Times New Roman" w:cs="Times New Roman"/>
          <w:sz w:val="24"/>
          <w:szCs w:val="24"/>
          <w:highlight w:val="darkCyan"/>
          <w:lang w:eastAsia="ru-RU"/>
        </w:rPr>
      </w:pPr>
    </w:p>
    <w:p w14:paraId="6E17053F" w14:textId="77777777" w:rsidR="001B48F8" w:rsidRPr="00645D36" w:rsidRDefault="001B48F8" w:rsidP="001B48F8">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eastAsia="Arial Unicode MS" w:hAnsi="Times New Roman" w:cs="Times New Roman"/>
          <w:sz w:val="28"/>
          <w:szCs w:val="28"/>
          <w:lang w:eastAsia="ru-RU"/>
        </w:rPr>
        <w:t>Расчетный график качественного температурного регулирования в зависимости от температуры наружного воздуха показан в таблице 15</w:t>
      </w:r>
      <w:r>
        <w:rPr>
          <w:rFonts w:ascii="Times New Roman" w:eastAsia="Arial Unicode MS" w:hAnsi="Times New Roman" w:cs="Times New Roman"/>
          <w:sz w:val="28"/>
          <w:szCs w:val="28"/>
          <w:lang w:eastAsia="ru-RU"/>
        </w:rPr>
        <w:t>.</w:t>
      </w:r>
    </w:p>
    <w:p w14:paraId="0431246C" w14:textId="77777777" w:rsidR="001B48F8" w:rsidRPr="00645D36" w:rsidRDefault="001B48F8" w:rsidP="001B48F8">
      <w:pPr>
        <w:widowControl w:val="0"/>
        <w:suppressAutoHyphens/>
        <w:spacing w:after="0" w:line="240" w:lineRule="auto"/>
        <w:rPr>
          <w:rFonts w:ascii="Times New Roman" w:hAnsi="Times New Roman" w:cs="Times New Roman"/>
          <w:sz w:val="28"/>
          <w:szCs w:val="28"/>
        </w:rPr>
      </w:pPr>
    </w:p>
    <w:p w14:paraId="6C4EF150" w14:textId="77777777" w:rsidR="001B48F8" w:rsidRDefault="001B48F8" w:rsidP="001B48F8">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15</w:t>
      </w:r>
    </w:p>
    <w:p w14:paraId="2B8C7F1A" w14:textId="77777777" w:rsidR="00EC3F42" w:rsidRPr="00567E5A" w:rsidRDefault="00EC3F42" w:rsidP="0042301E">
      <w:pPr>
        <w:widowControl w:val="0"/>
        <w:spacing w:after="0" w:line="240" w:lineRule="auto"/>
        <w:jc w:val="center"/>
        <w:rPr>
          <w:rFonts w:ascii="Times New Roman" w:eastAsia="Arial Unicode MS" w:hAnsi="Times New Roman" w:cs="Times New Roman"/>
          <w:sz w:val="28"/>
          <w:szCs w:val="28"/>
          <w:lang w:eastAsia="ru-RU"/>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3365"/>
        <w:gridCol w:w="3155"/>
      </w:tblGrid>
      <w:tr w:rsidR="00C541DD" w:rsidRPr="00567E5A" w14:paraId="2F2DD2A4" w14:textId="77777777" w:rsidTr="00C42022">
        <w:trPr>
          <w:trHeight w:val="365"/>
          <w:jc w:val="center"/>
        </w:trPr>
        <w:tc>
          <w:tcPr>
            <w:tcW w:w="3119" w:type="dxa"/>
            <w:tcBorders>
              <w:top w:val="single" w:sz="4" w:space="0" w:color="auto"/>
              <w:left w:val="single" w:sz="4" w:space="0" w:color="auto"/>
              <w:bottom w:val="single" w:sz="4" w:space="0" w:color="auto"/>
              <w:right w:val="single" w:sz="4" w:space="0" w:color="auto"/>
            </w:tcBorders>
            <w:vAlign w:val="center"/>
          </w:tcPr>
          <w:p w14:paraId="47F4D7CB" w14:textId="77777777" w:rsidR="00C541DD" w:rsidRPr="00EC3F42" w:rsidRDefault="00C541DD" w:rsidP="0042301E">
            <w:pPr>
              <w:spacing w:after="0" w:line="240" w:lineRule="auto"/>
              <w:jc w:val="center"/>
              <w:rPr>
                <w:rFonts w:ascii="Times New Roman" w:eastAsia="Arial Unicode MS" w:hAnsi="Times New Roman" w:cs="Times New Roman"/>
                <w:sz w:val="24"/>
                <w:szCs w:val="24"/>
                <w:lang w:eastAsia="ru-RU"/>
              </w:rPr>
            </w:pPr>
            <w:r w:rsidRPr="00EC3F42">
              <w:rPr>
                <w:rFonts w:ascii="Times New Roman" w:eastAsia="Arial Unicode MS" w:hAnsi="Times New Roman" w:cs="Times New Roman"/>
                <w:sz w:val="24"/>
                <w:szCs w:val="24"/>
                <w:lang w:eastAsia="ru-RU"/>
              </w:rPr>
              <w:t>Температура наружного воздуха</w:t>
            </w:r>
          </w:p>
        </w:tc>
        <w:tc>
          <w:tcPr>
            <w:tcW w:w="3365" w:type="dxa"/>
            <w:tcBorders>
              <w:top w:val="single" w:sz="4" w:space="0" w:color="auto"/>
              <w:left w:val="single" w:sz="4" w:space="0" w:color="auto"/>
              <w:bottom w:val="single" w:sz="4" w:space="0" w:color="auto"/>
              <w:right w:val="single" w:sz="4" w:space="0" w:color="auto"/>
            </w:tcBorders>
            <w:vAlign w:val="center"/>
          </w:tcPr>
          <w:p w14:paraId="17076E4D" w14:textId="77777777" w:rsidR="00C541DD" w:rsidRPr="00EC3F42" w:rsidRDefault="00C541DD" w:rsidP="0042301E">
            <w:pPr>
              <w:spacing w:after="0" w:line="240" w:lineRule="auto"/>
              <w:jc w:val="center"/>
              <w:rPr>
                <w:rFonts w:ascii="Times New Roman" w:eastAsia="Arial Unicode MS" w:hAnsi="Times New Roman" w:cs="Times New Roman"/>
                <w:sz w:val="24"/>
                <w:szCs w:val="24"/>
                <w:lang w:eastAsia="ru-RU"/>
              </w:rPr>
            </w:pPr>
            <w:r w:rsidRPr="00EC3F42">
              <w:rPr>
                <w:rFonts w:ascii="Times New Roman" w:eastAsia="Arial Unicode MS" w:hAnsi="Times New Roman" w:cs="Times New Roman"/>
                <w:sz w:val="24"/>
                <w:szCs w:val="24"/>
                <w:lang w:eastAsia="ru-RU"/>
              </w:rPr>
              <w:t xml:space="preserve">Температура в падающем трубопроводе, </w:t>
            </w:r>
            <w:r w:rsidRPr="00EC3F42">
              <w:rPr>
                <w:rFonts w:ascii="Times New Roman" w:eastAsia="Arial Unicode MS" w:hAnsi="Times New Roman" w:cs="Times New Roman"/>
                <w:sz w:val="24"/>
                <w:szCs w:val="24"/>
                <w:vertAlign w:val="superscript"/>
                <w:lang w:eastAsia="ru-RU"/>
              </w:rPr>
              <w:t>0</w:t>
            </w:r>
            <w:r w:rsidRPr="00EC3F42">
              <w:rPr>
                <w:rFonts w:ascii="Times New Roman" w:eastAsia="Arial Unicode MS" w:hAnsi="Times New Roman" w:cs="Times New Roman"/>
                <w:sz w:val="24"/>
                <w:szCs w:val="24"/>
                <w:lang w:eastAsia="ru-RU"/>
              </w:rPr>
              <w:t>С</w:t>
            </w:r>
          </w:p>
        </w:tc>
        <w:tc>
          <w:tcPr>
            <w:tcW w:w="3155" w:type="dxa"/>
            <w:tcBorders>
              <w:top w:val="single" w:sz="4" w:space="0" w:color="auto"/>
              <w:left w:val="single" w:sz="4" w:space="0" w:color="auto"/>
              <w:bottom w:val="single" w:sz="4" w:space="0" w:color="auto"/>
              <w:right w:val="single" w:sz="4" w:space="0" w:color="auto"/>
            </w:tcBorders>
            <w:vAlign w:val="center"/>
          </w:tcPr>
          <w:p w14:paraId="131F3480" w14:textId="77777777" w:rsidR="00C541DD" w:rsidRPr="00EC3F42" w:rsidRDefault="00C541DD" w:rsidP="0042301E">
            <w:pPr>
              <w:spacing w:after="0" w:line="240" w:lineRule="auto"/>
              <w:jc w:val="center"/>
              <w:rPr>
                <w:rFonts w:ascii="Times New Roman" w:eastAsia="Arial Unicode MS" w:hAnsi="Times New Roman" w:cs="Times New Roman"/>
                <w:sz w:val="24"/>
                <w:szCs w:val="24"/>
                <w:lang w:eastAsia="ru-RU"/>
              </w:rPr>
            </w:pPr>
            <w:r w:rsidRPr="00EC3F42">
              <w:rPr>
                <w:rFonts w:ascii="Times New Roman" w:eastAsia="Arial Unicode MS" w:hAnsi="Times New Roman" w:cs="Times New Roman"/>
                <w:sz w:val="24"/>
                <w:szCs w:val="24"/>
                <w:lang w:eastAsia="ru-RU"/>
              </w:rPr>
              <w:t xml:space="preserve">Температура в обратном трубопроводе, </w:t>
            </w:r>
            <w:r w:rsidRPr="00EC3F42">
              <w:rPr>
                <w:rFonts w:ascii="Times New Roman" w:eastAsia="Arial Unicode MS" w:hAnsi="Times New Roman" w:cs="Times New Roman"/>
                <w:sz w:val="24"/>
                <w:szCs w:val="24"/>
                <w:vertAlign w:val="superscript"/>
                <w:lang w:eastAsia="ru-RU"/>
              </w:rPr>
              <w:t>0</w:t>
            </w:r>
            <w:r w:rsidRPr="00EC3F42">
              <w:rPr>
                <w:rFonts w:ascii="Times New Roman" w:eastAsia="Arial Unicode MS" w:hAnsi="Times New Roman" w:cs="Times New Roman"/>
                <w:sz w:val="24"/>
                <w:szCs w:val="24"/>
                <w:lang w:eastAsia="ru-RU"/>
              </w:rPr>
              <w:t>С</w:t>
            </w:r>
          </w:p>
        </w:tc>
      </w:tr>
      <w:tr w:rsidR="001B48F8" w:rsidRPr="00567E5A" w14:paraId="1BC8B32A" w14:textId="77777777" w:rsidTr="001B48F8">
        <w:trPr>
          <w:trHeight w:val="58"/>
          <w:jc w:val="center"/>
        </w:trPr>
        <w:tc>
          <w:tcPr>
            <w:tcW w:w="3119" w:type="dxa"/>
            <w:tcBorders>
              <w:top w:val="single" w:sz="4" w:space="0" w:color="auto"/>
              <w:left w:val="single" w:sz="4" w:space="0" w:color="auto"/>
              <w:bottom w:val="single" w:sz="4" w:space="0" w:color="auto"/>
              <w:right w:val="single" w:sz="4" w:space="0" w:color="auto"/>
            </w:tcBorders>
            <w:vAlign w:val="center"/>
          </w:tcPr>
          <w:p w14:paraId="0BF6A3A4" w14:textId="77777777" w:rsidR="001B48F8" w:rsidRPr="00EC3F42" w:rsidRDefault="001B48F8" w:rsidP="0042301E">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vAlign w:val="center"/>
          </w:tcPr>
          <w:p w14:paraId="0FF077B0" w14:textId="77777777" w:rsidR="001B48F8" w:rsidRPr="00EC3F42" w:rsidRDefault="001B48F8" w:rsidP="0042301E">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3155" w:type="dxa"/>
            <w:tcBorders>
              <w:top w:val="single" w:sz="4" w:space="0" w:color="auto"/>
              <w:left w:val="single" w:sz="4" w:space="0" w:color="auto"/>
              <w:bottom w:val="single" w:sz="4" w:space="0" w:color="auto"/>
              <w:right w:val="single" w:sz="4" w:space="0" w:color="auto"/>
            </w:tcBorders>
            <w:vAlign w:val="center"/>
          </w:tcPr>
          <w:p w14:paraId="172C5BC1" w14:textId="77777777" w:rsidR="001B48F8" w:rsidRPr="00EC3F42" w:rsidRDefault="001B48F8" w:rsidP="0042301E">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r>
      <w:tr w:rsidR="00F60EB6" w:rsidRPr="00567E5A" w14:paraId="6822AA39"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D8E00A3"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8</w:t>
            </w:r>
          </w:p>
        </w:tc>
        <w:tc>
          <w:tcPr>
            <w:tcW w:w="3365" w:type="dxa"/>
            <w:tcBorders>
              <w:top w:val="single" w:sz="4" w:space="0" w:color="auto"/>
              <w:left w:val="single" w:sz="4" w:space="0" w:color="auto"/>
              <w:bottom w:val="single" w:sz="4" w:space="0" w:color="auto"/>
              <w:right w:val="single" w:sz="4" w:space="0" w:color="auto"/>
            </w:tcBorders>
            <w:vAlign w:val="bottom"/>
          </w:tcPr>
          <w:p w14:paraId="4BBB57C3" w14:textId="77777777" w:rsidR="00F60EB6" w:rsidRPr="00EC3F42" w:rsidRDefault="00F60EB6"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rPr>
              <w:t>50,8</w:t>
            </w:r>
          </w:p>
        </w:tc>
        <w:tc>
          <w:tcPr>
            <w:tcW w:w="3155" w:type="dxa"/>
            <w:tcBorders>
              <w:top w:val="single" w:sz="4" w:space="0" w:color="auto"/>
              <w:left w:val="single" w:sz="4" w:space="0" w:color="auto"/>
              <w:bottom w:val="single" w:sz="4" w:space="0" w:color="auto"/>
              <w:right w:val="single" w:sz="4" w:space="0" w:color="auto"/>
            </w:tcBorders>
            <w:vAlign w:val="bottom"/>
          </w:tcPr>
          <w:p w14:paraId="6D22B911"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42,3</w:t>
            </w:r>
          </w:p>
        </w:tc>
      </w:tr>
      <w:tr w:rsidR="00F60EB6" w:rsidRPr="00567E5A" w14:paraId="1B96E147"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4E94006"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7</w:t>
            </w:r>
          </w:p>
        </w:tc>
        <w:tc>
          <w:tcPr>
            <w:tcW w:w="3365" w:type="dxa"/>
            <w:tcBorders>
              <w:top w:val="single" w:sz="4" w:space="0" w:color="auto"/>
              <w:left w:val="single" w:sz="4" w:space="0" w:color="auto"/>
              <w:bottom w:val="single" w:sz="4" w:space="0" w:color="auto"/>
              <w:right w:val="single" w:sz="4" w:space="0" w:color="auto"/>
            </w:tcBorders>
            <w:vAlign w:val="bottom"/>
          </w:tcPr>
          <w:p w14:paraId="5349EE8F"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52,9</w:t>
            </w:r>
          </w:p>
        </w:tc>
        <w:tc>
          <w:tcPr>
            <w:tcW w:w="3155" w:type="dxa"/>
            <w:tcBorders>
              <w:top w:val="single" w:sz="4" w:space="0" w:color="auto"/>
              <w:left w:val="single" w:sz="4" w:space="0" w:color="auto"/>
              <w:bottom w:val="single" w:sz="4" w:space="0" w:color="auto"/>
              <w:right w:val="single" w:sz="4" w:space="0" w:color="auto"/>
            </w:tcBorders>
            <w:vAlign w:val="bottom"/>
          </w:tcPr>
          <w:p w14:paraId="5651CF9F"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43,7</w:t>
            </w:r>
          </w:p>
        </w:tc>
      </w:tr>
      <w:tr w:rsidR="00D27239" w:rsidRPr="00567E5A" w14:paraId="70FCEE88" w14:textId="77777777" w:rsidTr="00CC6582">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7D061E61" w14:textId="1C0CC206" w:rsidR="00D27239" w:rsidRPr="00EC3F42" w:rsidRDefault="00D27239" w:rsidP="00D27239">
            <w:pPr>
              <w:spacing w:after="0"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lastRenderedPageBreak/>
              <w:t>1</w:t>
            </w:r>
          </w:p>
        </w:tc>
        <w:tc>
          <w:tcPr>
            <w:tcW w:w="3365" w:type="dxa"/>
            <w:tcBorders>
              <w:top w:val="single" w:sz="4" w:space="0" w:color="auto"/>
              <w:left w:val="single" w:sz="4" w:space="0" w:color="auto"/>
              <w:bottom w:val="single" w:sz="4" w:space="0" w:color="auto"/>
              <w:right w:val="single" w:sz="4" w:space="0" w:color="auto"/>
            </w:tcBorders>
            <w:vAlign w:val="center"/>
          </w:tcPr>
          <w:p w14:paraId="6EC8610D" w14:textId="307C136F" w:rsidR="00D27239" w:rsidRPr="00EC3F42" w:rsidRDefault="00D27239" w:rsidP="00D27239">
            <w:pPr>
              <w:spacing w:after="0" w:line="240" w:lineRule="auto"/>
              <w:jc w:val="center"/>
              <w:rPr>
                <w:rFonts w:ascii="Times New Roman" w:hAnsi="Times New Roman" w:cs="Times New Roman"/>
                <w:sz w:val="24"/>
                <w:szCs w:val="24"/>
              </w:rPr>
            </w:pPr>
            <w:r>
              <w:rPr>
                <w:rFonts w:ascii="Times New Roman" w:eastAsia="Arial Unicode MS" w:hAnsi="Times New Roman" w:cs="Times New Roman"/>
                <w:sz w:val="24"/>
                <w:szCs w:val="24"/>
                <w:lang w:eastAsia="ru-RU"/>
              </w:rPr>
              <w:t>2</w:t>
            </w:r>
          </w:p>
        </w:tc>
        <w:tc>
          <w:tcPr>
            <w:tcW w:w="3155" w:type="dxa"/>
            <w:tcBorders>
              <w:top w:val="single" w:sz="4" w:space="0" w:color="auto"/>
              <w:left w:val="single" w:sz="4" w:space="0" w:color="auto"/>
              <w:bottom w:val="single" w:sz="4" w:space="0" w:color="auto"/>
              <w:right w:val="single" w:sz="4" w:space="0" w:color="auto"/>
            </w:tcBorders>
            <w:vAlign w:val="center"/>
          </w:tcPr>
          <w:p w14:paraId="18402CA2" w14:textId="23024618" w:rsidR="00D27239" w:rsidRPr="00EC3F42" w:rsidRDefault="00D27239" w:rsidP="00D27239">
            <w:pPr>
              <w:spacing w:after="0" w:line="240" w:lineRule="auto"/>
              <w:jc w:val="center"/>
              <w:rPr>
                <w:rFonts w:ascii="Times New Roman" w:hAnsi="Times New Roman" w:cs="Times New Roman"/>
                <w:sz w:val="24"/>
                <w:szCs w:val="24"/>
              </w:rPr>
            </w:pPr>
            <w:r>
              <w:rPr>
                <w:rFonts w:ascii="Times New Roman" w:eastAsia="Arial Unicode MS" w:hAnsi="Times New Roman" w:cs="Times New Roman"/>
                <w:sz w:val="24"/>
                <w:szCs w:val="24"/>
                <w:lang w:eastAsia="ru-RU"/>
              </w:rPr>
              <w:t>3</w:t>
            </w:r>
          </w:p>
        </w:tc>
      </w:tr>
      <w:tr w:rsidR="00F60EB6" w:rsidRPr="00567E5A" w14:paraId="66C734BE"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64D2475"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6</w:t>
            </w:r>
          </w:p>
        </w:tc>
        <w:tc>
          <w:tcPr>
            <w:tcW w:w="3365" w:type="dxa"/>
            <w:tcBorders>
              <w:top w:val="single" w:sz="4" w:space="0" w:color="auto"/>
              <w:left w:val="single" w:sz="4" w:space="0" w:color="auto"/>
              <w:bottom w:val="single" w:sz="4" w:space="0" w:color="auto"/>
              <w:right w:val="single" w:sz="4" w:space="0" w:color="auto"/>
            </w:tcBorders>
            <w:vAlign w:val="bottom"/>
          </w:tcPr>
          <w:p w14:paraId="587C50CD"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55,0</w:t>
            </w:r>
          </w:p>
        </w:tc>
        <w:tc>
          <w:tcPr>
            <w:tcW w:w="3155" w:type="dxa"/>
            <w:tcBorders>
              <w:top w:val="single" w:sz="4" w:space="0" w:color="auto"/>
              <w:left w:val="single" w:sz="4" w:space="0" w:color="auto"/>
              <w:bottom w:val="single" w:sz="4" w:space="0" w:color="auto"/>
              <w:right w:val="single" w:sz="4" w:space="0" w:color="auto"/>
            </w:tcBorders>
            <w:vAlign w:val="bottom"/>
          </w:tcPr>
          <w:p w14:paraId="3434C06F"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45,0</w:t>
            </w:r>
          </w:p>
        </w:tc>
      </w:tr>
      <w:tr w:rsidR="00F60EB6" w:rsidRPr="00567E5A" w14:paraId="2C3E2076"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33F55BD"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5</w:t>
            </w:r>
          </w:p>
        </w:tc>
        <w:tc>
          <w:tcPr>
            <w:tcW w:w="3365" w:type="dxa"/>
            <w:tcBorders>
              <w:top w:val="single" w:sz="4" w:space="0" w:color="auto"/>
              <w:left w:val="single" w:sz="4" w:space="0" w:color="auto"/>
              <w:bottom w:val="single" w:sz="4" w:space="0" w:color="auto"/>
              <w:right w:val="single" w:sz="4" w:space="0" w:color="auto"/>
            </w:tcBorders>
            <w:vAlign w:val="bottom"/>
          </w:tcPr>
          <w:p w14:paraId="2FC8D8AD"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57,1</w:t>
            </w:r>
          </w:p>
        </w:tc>
        <w:tc>
          <w:tcPr>
            <w:tcW w:w="3155" w:type="dxa"/>
            <w:tcBorders>
              <w:top w:val="single" w:sz="4" w:space="0" w:color="auto"/>
              <w:left w:val="single" w:sz="4" w:space="0" w:color="auto"/>
              <w:bottom w:val="single" w:sz="4" w:space="0" w:color="auto"/>
              <w:right w:val="single" w:sz="4" w:space="0" w:color="auto"/>
            </w:tcBorders>
            <w:vAlign w:val="bottom"/>
          </w:tcPr>
          <w:p w14:paraId="472D3459"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46,4</w:t>
            </w:r>
          </w:p>
        </w:tc>
      </w:tr>
      <w:tr w:rsidR="00F60EB6" w:rsidRPr="00567E5A" w14:paraId="33AA7323"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6701872"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4</w:t>
            </w:r>
          </w:p>
        </w:tc>
        <w:tc>
          <w:tcPr>
            <w:tcW w:w="3365" w:type="dxa"/>
            <w:tcBorders>
              <w:top w:val="single" w:sz="4" w:space="0" w:color="auto"/>
              <w:left w:val="single" w:sz="4" w:space="0" w:color="auto"/>
              <w:bottom w:val="single" w:sz="4" w:space="0" w:color="auto"/>
              <w:right w:val="single" w:sz="4" w:space="0" w:color="auto"/>
            </w:tcBorders>
            <w:vAlign w:val="bottom"/>
          </w:tcPr>
          <w:p w14:paraId="7566B57D"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59,1</w:t>
            </w:r>
          </w:p>
        </w:tc>
        <w:tc>
          <w:tcPr>
            <w:tcW w:w="3155" w:type="dxa"/>
            <w:tcBorders>
              <w:top w:val="single" w:sz="4" w:space="0" w:color="auto"/>
              <w:left w:val="single" w:sz="4" w:space="0" w:color="auto"/>
              <w:bottom w:val="single" w:sz="4" w:space="0" w:color="auto"/>
              <w:right w:val="single" w:sz="4" w:space="0" w:color="auto"/>
            </w:tcBorders>
            <w:vAlign w:val="bottom"/>
          </w:tcPr>
          <w:p w14:paraId="004D61B8"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47,7</w:t>
            </w:r>
          </w:p>
        </w:tc>
      </w:tr>
      <w:tr w:rsidR="00F60EB6" w:rsidRPr="00567E5A" w14:paraId="49B935F2"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D0FCE66"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3</w:t>
            </w:r>
          </w:p>
        </w:tc>
        <w:tc>
          <w:tcPr>
            <w:tcW w:w="3365" w:type="dxa"/>
            <w:tcBorders>
              <w:top w:val="single" w:sz="4" w:space="0" w:color="auto"/>
              <w:left w:val="single" w:sz="4" w:space="0" w:color="auto"/>
              <w:bottom w:val="single" w:sz="4" w:space="0" w:color="auto"/>
              <w:right w:val="single" w:sz="4" w:space="0" w:color="auto"/>
            </w:tcBorders>
            <w:vAlign w:val="bottom"/>
          </w:tcPr>
          <w:p w14:paraId="526DE842"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61,1</w:t>
            </w:r>
          </w:p>
        </w:tc>
        <w:tc>
          <w:tcPr>
            <w:tcW w:w="3155" w:type="dxa"/>
            <w:tcBorders>
              <w:top w:val="single" w:sz="4" w:space="0" w:color="auto"/>
              <w:left w:val="single" w:sz="4" w:space="0" w:color="auto"/>
              <w:bottom w:val="single" w:sz="4" w:space="0" w:color="auto"/>
              <w:right w:val="single" w:sz="4" w:space="0" w:color="auto"/>
            </w:tcBorders>
            <w:vAlign w:val="bottom"/>
          </w:tcPr>
          <w:p w14:paraId="5D741792"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49,0</w:t>
            </w:r>
          </w:p>
        </w:tc>
      </w:tr>
      <w:tr w:rsidR="00F60EB6" w:rsidRPr="00567E5A" w14:paraId="21C4C452"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157730F"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vAlign w:val="bottom"/>
          </w:tcPr>
          <w:p w14:paraId="72E5E0BC"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63,1</w:t>
            </w:r>
          </w:p>
        </w:tc>
        <w:tc>
          <w:tcPr>
            <w:tcW w:w="3155" w:type="dxa"/>
            <w:tcBorders>
              <w:top w:val="single" w:sz="4" w:space="0" w:color="auto"/>
              <w:left w:val="single" w:sz="4" w:space="0" w:color="auto"/>
              <w:bottom w:val="single" w:sz="4" w:space="0" w:color="auto"/>
              <w:right w:val="single" w:sz="4" w:space="0" w:color="auto"/>
            </w:tcBorders>
            <w:vAlign w:val="bottom"/>
          </w:tcPr>
          <w:p w14:paraId="77EB87C7"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50,3</w:t>
            </w:r>
          </w:p>
        </w:tc>
      </w:tr>
      <w:tr w:rsidR="00F60EB6" w:rsidRPr="00567E5A" w14:paraId="0EBCE09B"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4AC4E57"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vAlign w:val="bottom"/>
          </w:tcPr>
          <w:p w14:paraId="31461D33"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65,1</w:t>
            </w:r>
          </w:p>
        </w:tc>
        <w:tc>
          <w:tcPr>
            <w:tcW w:w="3155" w:type="dxa"/>
            <w:tcBorders>
              <w:top w:val="single" w:sz="4" w:space="0" w:color="auto"/>
              <w:left w:val="single" w:sz="4" w:space="0" w:color="auto"/>
              <w:bottom w:val="single" w:sz="4" w:space="0" w:color="auto"/>
              <w:right w:val="single" w:sz="4" w:space="0" w:color="auto"/>
            </w:tcBorders>
            <w:vAlign w:val="bottom"/>
          </w:tcPr>
          <w:p w14:paraId="69DAECD7"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51,6</w:t>
            </w:r>
          </w:p>
        </w:tc>
      </w:tr>
      <w:tr w:rsidR="00F60EB6" w:rsidRPr="00567E5A" w14:paraId="790C09F6"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F014E61"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0</w:t>
            </w:r>
          </w:p>
        </w:tc>
        <w:tc>
          <w:tcPr>
            <w:tcW w:w="3365" w:type="dxa"/>
            <w:tcBorders>
              <w:top w:val="single" w:sz="4" w:space="0" w:color="auto"/>
              <w:left w:val="single" w:sz="4" w:space="0" w:color="auto"/>
              <w:bottom w:val="single" w:sz="4" w:space="0" w:color="auto"/>
              <w:right w:val="single" w:sz="4" w:space="0" w:color="auto"/>
            </w:tcBorders>
            <w:vAlign w:val="bottom"/>
          </w:tcPr>
          <w:p w14:paraId="7028E8A7"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67,1</w:t>
            </w:r>
          </w:p>
        </w:tc>
        <w:tc>
          <w:tcPr>
            <w:tcW w:w="3155" w:type="dxa"/>
            <w:tcBorders>
              <w:top w:val="single" w:sz="4" w:space="0" w:color="auto"/>
              <w:left w:val="single" w:sz="4" w:space="0" w:color="auto"/>
              <w:bottom w:val="single" w:sz="4" w:space="0" w:color="auto"/>
              <w:right w:val="single" w:sz="4" w:space="0" w:color="auto"/>
            </w:tcBorders>
            <w:vAlign w:val="bottom"/>
          </w:tcPr>
          <w:p w14:paraId="6C7253F7"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52,8</w:t>
            </w:r>
          </w:p>
        </w:tc>
      </w:tr>
      <w:tr w:rsidR="00F60EB6" w:rsidRPr="00567E5A" w14:paraId="230A148E"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DE71D79"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vAlign w:val="bottom"/>
          </w:tcPr>
          <w:p w14:paraId="06629595"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69,0</w:t>
            </w:r>
          </w:p>
        </w:tc>
        <w:tc>
          <w:tcPr>
            <w:tcW w:w="3155" w:type="dxa"/>
            <w:tcBorders>
              <w:top w:val="single" w:sz="4" w:space="0" w:color="auto"/>
              <w:left w:val="single" w:sz="4" w:space="0" w:color="auto"/>
              <w:bottom w:val="single" w:sz="4" w:space="0" w:color="auto"/>
              <w:right w:val="single" w:sz="4" w:space="0" w:color="auto"/>
            </w:tcBorders>
            <w:vAlign w:val="bottom"/>
          </w:tcPr>
          <w:p w14:paraId="0F113AD1"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54,0</w:t>
            </w:r>
          </w:p>
        </w:tc>
      </w:tr>
      <w:tr w:rsidR="00F60EB6" w:rsidRPr="00567E5A" w14:paraId="177BE2C5"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4C36101"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vAlign w:val="bottom"/>
          </w:tcPr>
          <w:p w14:paraId="666D3FE6"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71,0</w:t>
            </w:r>
          </w:p>
        </w:tc>
        <w:tc>
          <w:tcPr>
            <w:tcW w:w="3155" w:type="dxa"/>
            <w:tcBorders>
              <w:top w:val="single" w:sz="4" w:space="0" w:color="auto"/>
              <w:left w:val="single" w:sz="4" w:space="0" w:color="auto"/>
              <w:bottom w:val="single" w:sz="4" w:space="0" w:color="auto"/>
              <w:right w:val="single" w:sz="4" w:space="0" w:color="auto"/>
            </w:tcBorders>
            <w:vAlign w:val="bottom"/>
          </w:tcPr>
          <w:p w14:paraId="083940E9"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55,3</w:t>
            </w:r>
          </w:p>
        </w:tc>
      </w:tr>
      <w:tr w:rsidR="00F60EB6" w:rsidRPr="00EC3F42" w14:paraId="792747E2"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6B754EB"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-3</w:t>
            </w:r>
          </w:p>
        </w:tc>
        <w:tc>
          <w:tcPr>
            <w:tcW w:w="3365" w:type="dxa"/>
            <w:tcBorders>
              <w:top w:val="single" w:sz="4" w:space="0" w:color="auto"/>
              <w:left w:val="single" w:sz="4" w:space="0" w:color="auto"/>
              <w:bottom w:val="single" w:sz="4" w:space="0" w:color="auto"/>
              <w:right w:val="single" w:sz="4" w:space="0" w:color="auto"/>
            </w:tcBorders>
            <w:vAlign w:val="bottom"/>
          </w:tcPr>
          <w:p w14:paraId="42417B6F"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72,9</w:t>
            </w:r>
          </w:p>
        </w:tc>
        <w:tc>
          <w:tcPr>
            <w:tcW w:w="3155" w:type="dxa"/>
            <w:tcBorders>
              <w:top w:val="single" w:sz="4" w:space="0" w:color="auto"/>
              <w:left w:val="single" w:sz="4" w:space="0" w:color="auto"/>
              <w:bottom w:val="single" w:sz="4" w:space="0" w:color="auto"/>
              <w:right w:val="single" w:sz="4" w:space="0" w:color="auto"/>
            </w:tcBorders>
            <w:vAlign w:val="bottom"/>
          </w:tcPr>
          <w:p w14:paraId="652936C6"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56,5</w:t>
            </w:r>
          </w:p>
        </w:tc>
      </w:tr>
      <w:tr w:rsidR="00F60EB6" w:rsidRPr="00EC3F42" w14:paraId="16A52542"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2FD8FE7"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-4</w:t>
            </w:r>
          </w:p>
        </w:tc>
        <w:tc>
          <w:tcPr>
            <w:tcW w:w="3365" w:type="dxa"/>
            <w:tcBorders>
              <w:top w:val="single" w:sz="4" w:space="0" w:color="auto"/>
              <w:left w:val="single" w:sz="4" w:space="0" w:color="auto"/>
              <w:bottom w:val="single" w:sz="4" w:space="0" w:color="auto"/>
              <w:right w:val="single" w:sz="4" w:space="0" w:color="auto"/>
            </w:tcBorders>
            <w:vAlign w:val="bottom"/>
          </w:tcPr>
          <w:p w14:paraId="048672DA"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74,8</w:t>
            </w:r>
          </w:p>
        </w:tc>
        <w:tc>
          <w:tcPr>
            <w:tcW w:w="3155" w:type="dxa"/>
            <w:tcBorders>
              <w:top w:val="single" w:sz="4" w:space="0" w:color="auto"/>
              <w:left w:val="single" w:sz="4" w:space="0" w:color="auto"/>
              <w:bottom w:val="single" w:sz="4" w:space="0" w:color="auto"/>
              <w:right w:val="single" w:sz="4" w:space="0" w:color="auto"/>
            </w:tcBorders>
            <w:vAlign w:val="bottom"/>
          </w:tcPr>
          <w:p w14:paraId="34F0D842"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57,6</w:t>
            </w:r>
          </w:p>
        </w:tc>
      </w:tr>
      <w:tr w:rsidR="00F60EB6" w:rsidRPr="00EC3F42" w14:paraId="17A268C8"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893212D"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-5</w:t>
            </w:r>
          </w:p>
        </w:tc>
        <w:tc>
          <w:tcPr>
            <w:tcW w:w="3365" w:type="dxa"/>
            <w:tcBorders>
              <w:top w:val="single" w:sz="4" w:space="0" w:color="auto"/>
              <w:left w:val="single" w:sz="4" w:space="0" w:color="auto"/>
              <w:bottom w:val="single" w:sz="4" w:space="0" w:color="auto"/>
              <w:right w:val="single" w:sz="4" w:space="0" w:color="auto"/>
            </w:tcBorders>
            <w:vAlign w:val="bottom"/>
          </w:tcPr>
          <w:p w14:paraId="1F6CB123"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76,7</w:t>
            </w:r>
          </w:p>
        </w:tc>
        <w:tc>
          <w:tcPr>
            <w:tcW w:w="3155" w:type="dxa"/>
            <w:tcBorders>
              <w:top w:val="single" w:sz="4" w:space="0" w:color="auto"/>
              <w:left w:val="single" w:sz="4" w:space="0" w:color="auto"/>
              <w:bottom w:val="single" w:sz="4" w:space="0" w:color="auto"/>
              <w:right w:val="single" w:sz="4" w:space="0" w:color="auto"/>
            </w:tcBorders>
            <w:vAlign w:val="bottom"/>
          </w:tcPr>
          <w:p w14:paraId="27D453DF"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58,8</w:t>
            </w:r>
          </w:p>
        </w:tc>
      </w:tr>
      <w:tr w:rsidR="00F60EB6" w:rsidRPr="00EC3F42" w14:paraId="0DD0938D"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C9A812B"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-6</w:t>
            </w:r>
          </w:p>
        </w:tc>
        <w:tc>
          <w:tcPr>
            <w:tcW w:w="3365" w:type="dxa"/>
            <w:tcBorders>
              <w:top w:val="single" w:sz="4" w:space="0" w:color="auto"/>
              <w:left w:val="single" w:sz="4" w:space="0" w:color="auto"/>
              <w:bottom w:val="single" w:sz="4" w:space="0" w:color="auto"/>
              <w:right w:val="single" w:sz="4" w:space="0" w:color="auto"/>
            </w:tcBorders>
            <w:vAlign w:val="bottom"/>
          </w:tcPr>
          <w:p w14:paraId="5E5A3785"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78,6</w:t>
            </w:r>
          </w:p>
        </w:tc>
        <w:tc>
          <w:tcPr>
            <w:tcW w:w="3155" w:type="dxa"/>
            <w:tcBorders>
              <w:top w:val="single" w:sz="4" w:space="0" w:color="auto"/>
              <w:left w:val="single" w:sz="4" w:space="0" w:color="auto"/>
              <w:bottom w:val="single" w:sz="4" w:space="0" w:color="auto"/>
              <w:right w:val="single" w:sz="4" w:space="0" w:color="auto"/>
            </w:tcBorders>
            <w:vAlign w:val="bottom"/>
          </w:tcPr>
          <w:p w14:paraId="4610CE8B"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60,0</w:t>
            </w:r>
          </w:p>
        </w:tc>
      </w:tr>
      <w:tr w:rsidR="00F60EB6" w:rsidRPr="00EC3F42" w14:paraId="5419BAE4"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5B92EAA"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-7</w:t>
            </w:r>
          </w:p>
        </w:tc>
        <w:tc>
          <w:tcPr>
            <w:tcW w:w="3365" w:type="dxa"/>
            <w:tcBorders>
              <w:top w:val="single" w:sz="4" w:space="0" w:color="auto"/>
              <w:left w:val="single" w:sz="4" w:space="0" w:color="auto"/>
              <w:bottom w:val="single" w:sz="4" w:space="0" w:color="auto"/>
              <w:right w:val="single" w:sz="4" w:space="0" w:color="auto"/>
            </w:tcBorders>
            <w:vAlign w:val="bottom"/>
          </w:tcPr>
          <w:p w14:paraId="7C3FEA33"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80,4</w:t>
            </w:r>
          </w:p>
        </w:tc>
        <w:tc>
          <w:tcPr>
            <w:tcW w:w="3155" w:type="dxa"/>
            <w:tcBorders>
              <w:top w:val="single" w:sz="4" w:space="0" w:color="auto"/>
              <w:left w:val="single" w:sz="4" w:space="0" w:color="auto"/>
              <w:bottom w:val="single" w:sz="4" w:space="0" w:color="auto"/>
              <w:right w:val="single" w:sz="4" w:space="0" w:color="auto"/>
            </w:tcBorders>
            <w:vAlign w:val="bottom"/>
          </w:tcPr>
          <w:p w14:paraId="3B089A71"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61,1</w:t>
            </w:r>
          </w:p>
        </w:tc>
      </w:tr>
      <w:tr w:rsidR="00F60EB6" w:rsidRPr="00EC3F42" w14:paraId="520A7EB5"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A238E7F"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-8</w:t>
            </w:r>
          </w:p>
        </w:tc>
        <w:tc>
          <w:tcPr>
            <w:tcW w:w="3365" w:type="dxa"/>
            <w:tcBorders>
              <w:top w:val="single" w:sz="4" w:space="0" w:color="auto"/>
              <w:left w:val="single" w:sz="4" w:space="0" w:color="auto"/>
              <w:bottom w:val="single" w:sz="4" w:space="0" w:color="auto"/>
              <w:right w:val="single" w:sz="4" w:space="0" w:color="auto"/>
            </w:tcBorders>
            <w:vAlign w:val="bottom"/>
          </w:tcPr>
          <w:p w14:paraId="411E9DE4"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82,3</w:t>
            </w:r>
          </w:p>
        </w:tc>
        <w:tc>
          <w:tcPr>
            <w:tcW w:w="3155" w:type="dxa"/>
            <w:tcBorders>
              <w:top w:val="single" w:sz="4" w:space="0" w:color="auto"/>
              <w:left w:val="single" w:sz="4" w:space="0" w:color="auto"/>
              <w:bottom w:val="single" w:sz="4" w:space="0" w:color="auto"/>
              <w:right w:val="single" w:sz="4" w:space="0" w:color="auto"/>
            </w:tcBorders>
            <w:vAlign w:val="bottom"/>
          </w:tcPr>
          <w:p w14:paraId="4E9C0221"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62,3</w:t>
            </w:r>
          </w:p>
        </w:tc>
      </w:tr>
      <w:tr w:rsidR="00F60EB6" w:rsidRPr="00EC3F42" w14:paraId="6599B076"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7ABD3F8"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-9</w:t>
            </w:r>
          </w:p>
        </w:tc>
        <w:tc>
          <w:tcPr>
            <w:tcW w:w="3365" w:type="dxa"/>
            <w:tcBorders>
              <w:top w:val="single" w:sz="4" w:space="0" w:color="auto"/>
              <w:left w:val="single" w:sz="4" w:space="0" w:color="auto"/>
              <w:bottom w:val="single" w:sz="4" w:space="0" w:color="auto"/>
              <w:right w:val="single" w:sz="4" w:space="0" w:color="auto"/>
            </w:tcBorders>
            <w:vAlign w:val="bottom"/>
          </w:tcPr>
          <w:p w14:paraId="15EFD8B8"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84,1</w:t>
            </w:r>
          </w:p>
        </w:tc>
        <w:tc>
          <w:tcPr>
            <w:tcW w:w="3155" w:type="dxa"/>
            <w:tcBorders>
              <w:top w:val="single" w:sz="4" w:space="0" w:color="auto"/>
              <w:left w:val="single" w:sz="4" w:space="0" w:color="auto"/>
              <w:bottom w:val="single" w:sz="4" w:space="0" w:color="auto"/>
              <w:right w:val="single" w:sz="4" w:space="0" w:color="auto"/>
            </w:tcBorders>
            <w:vAlign w:val="bottom"/>
          </w:tcPr>
          <w:p w14:paraId="2D59B5A1"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63,4</w:t>
            </w:r>
          </w:p>
        </w:tc>
      </w:tr>
      <w:tr w:rsidR="00F60EB6" w:rsidRPr="00EC3F42" w14:paraId="209B0DC6"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41389F0"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-10</w:t>
            </w:r>
          </w:p>
        </w:tc>
        <w:tc>
          <w:tcPr>
            <w:tcW w:w="3365" w:type="dxa"/>
            <w:tcBorders>
              <w:top w:val="single" w:sz="4" w:space="0" w:color="auto"/>
              <w:left w:val="single" w:sz="4" w:space="0" w:color="auto"/>
              <w:bottom w:val="single" w:sz="4" w:space="0" w:color="auto"/>
              <w:right w:val="single" w:sz="4" w:space="0" w:color="auto"/>
            </w:tcBorders>
            <w:vAlign w:val="bottom"/>
          </w:tcPr>
          <w:p w14:paraId="0C9FABAF"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86,0</w:t>
            </w:r>
          </w:p>
        </w:tc>
        <w:tc>
          <w:tcPr>
            <w:tcW w:w="3155" w:type="dxa"/>
            <w:tcBorders>
              <w:top w:val="single" w:sz="4" w:space="0" w:color="auto"/>
              <w:left w:val="single" w:sz="4" w:space="0" w:color="auto"/>
              <w:bottom w:val="single" w:sz="4" w:space="0" w:color="auto"/>
              <w:right w:val="single" w:sz="4" w:space="0" w:color="auto"/>
            </w:tcBorders>
            <w:vAlign w:val="bottom"/>
          </w:tcPr>
          <w:p w14:paraId="648A16D6"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64,5</w:t>
            </w:r>
          </w:p>
        </w:tc>
      </w:tr>
      <w:tr w:rsidR="00F60EB6" w:rsidRPr="00EC3F42" w14:paraId="095E4B92"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76C2C55"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-11</w:t>
            </w:r>
          </w:p>
        </w:tc>
        <w:tc>
          <w:tcPr>
            <w:tcW w:w="3365" w:type="dxa"/>
            <w:tcBorders>
              <w:top w:val="single" w:sz="4" w:space="0" w:color="auto"/>
              <w:left w:val="single" w:sz="4" w:space="0" w:color="auto"/>
              <w:bottom w:val="single" w:sz="4" w:space="0" w:color="auto"/>
              <w:right w:val="single" w:sz="4" w:space="0" w:color="auto"/>
            </w:tcBorders>
            <w:vAlign w:val="bottom"/>
          </w:tcPr>
          <w:p w14:paraId="0BEDBD0E"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87,8</w:t>
            </w:r>
          </w:p>
        </w:tc>
        <w:tc>
          <w:tcPr>
            <w:tcW w:w="3155" w:type="dxa"/>
            <w:tcBorders>
              <w:top w:val="single" w:sz="4" w:space="0" w:color="auto"/>
              <w:left w:val="single" w:sz="4" w:space="0" w:color="auto"/>
              <w:bottom w:val="single" w:sz="4" w:space="0" w:color="auto"/>
              <w:right w:val="single" w:sz="4" w:space="0" w:color="auto"/>
            </w:tcBorders>
            <w:vAlign w:val="bottom"/>
          </w:tcPr>
          <w:p w14:paraId="3A7A8572"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65,6</w:t>
            </w:r>
          </w:p>
        </w:tc>
      </w:tr>
      <w:tr w:rsidR="00F60EB6" w:rsidRPr="00EC3F42" w14:paraId="5B9FFEFC"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185DBC3"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-12</w:t>
            </w:r>
          </w:p>
        </w:tc>
        <w:tc>
          <w:tcPr>
            <w:tcW w:w="3365" w:type="dxa"/>
            <w:tcBorders>
              <w:top w:val="single" w:sz="4" w:space="0" w:color="auto"/>
              <w:left w:val="single" w:sz="4" w:space="0" w:color="auto"/>
              <w:bottom w:val="single" w:sz="4" w:space="0" w:color="auto"/>
              <w:right w:val="single" w:sz="4" w:space="0" w:color="auto"/>
            </w:tcBorders>
            <w:vAlign w:val="bottom"/>
          </w:tcPr>
          <w:p w14:paraId="074C7267"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89,6</w:t>
            </w:r>
          </w:p>
        </w:tc>
        <w:tc>
          <w:tcPr>
            <w:tcW w:w="3155" w:type="dxa"/>
            <w:tcBorders>
              <w:top w:val="single" w:sz="4" w:space="0" w:color="auto"/>
              <w:left w:val="single" w:sz="4" w:space="0" w:color="auto"/>
              <w:bottom w:val="single" w:sz="4" w:space="0" w:color="auto"/>
              <w:right w:val="single" w:sz="4" w:space="0" w:color="auto"/>
            </w:tcBorders>
            <w:vAlign w:val="bottom"/>
          </w:tcPr>
          <w:p w14:paraId="1ACD937E"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66,7</w:t>
            </w:r>
          </w:p>
        </w:tc>
      </w:tr>
      <w:tr w:rsidR="00F60EB6" w:rsidRPr="00EC3F42" w14:paraId="1D80E8DD"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405E034"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-13</w:t>
            </w:r>
          </w:p>
        </w:tc>
        <w:tc>
          <w:tcPr>
            <w:tcW w:w="3365" w:type="dxa"/>
            <w:tcBorders>
              <w:top w:val="single" w:sz="4" w:space="0" w:color="auto"/>
              <w:left w:val="single" w:sz="4" w:space="0" w:color="auto"/>
              <w:bottom w:val="single" w:sz="4" w:space="0" w:color="auto"/>
              <w:right w:val="single" w:sz="4" w:space="0" w:color="auto"/>
            </w:tcBorders>
            <w:vAlign w:val="bottom"/>
          </w:tcPr>
          <w:p w14:paraId="1076F42C"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91,4</w:t>
            </w:r>
          </w:p>
        </w:tc>
        <w:tc>
          <w:tcPr>
            <w:tcW w:w="3155" w:type="dxa"/>
            <w:tcBorders>
              <w:top w:val="single" w:sz="4" w:space="0" w:color="auto"/>
              <w:left w:val="single" w:sz="4" w:space="0" w:color="auto"/>
              <w:bottom w:val="single" w:sz="4" w:space="0" w:color="auto"/>
              <w:right w:val="single" w:sz="4" w:space="0" w:color="auto"/>
            </w:tcBorders>
            <w:vAlign w:val="bottom"/>
          </w:tcPr>
          <w:p w14:paraId="3E820830"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67,8</w:t>
            </w:r>
          </w:p>
        </w:tc>
      </w:tr>
      <w:tr w:rsidR="00F60EB6" w:rsidRPr="00EC3F42" w14:paraId="338D4C1D"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5722E70"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-14</w:t>
            </w:r>
          </w:p>
        </w:tc>
        <w:tc>
          <w:tcPr>
            <w:tcW w:w="3365" w:type="dxa"/>
            <w:tcBorders>
              <w:top w:val="single" w:sz="4" w:space="0" w:color="auto"/>
              <w:left w:val="single" w:sz="4" w:space="0" w:color="auto"/>
              <w:bottom w:val="single" w:sz="4" w:space="0" w:color="auto"/>
              <w:right w:val="single" w:sz="4" w:space="0" w:color="auto"/>
            </w:tcBorders>
            <w:vAlign w:val="bottom"/>
          </w:tcPr>
          <w:p w14:paraId="386C7BD2"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93,2</w:t>
            </w:r>
          </w:p>
        </w:tc>
        <w:tc>
          <w:tcPr>
            <w:tcW w:w="3155" w:type="dxa"/>
            <w:tcBorders>
              <w:top w:val="single" w:sz="4" w:space="0" w:color="auto"/>
              <w:left w:val="single" w:sz="4" w:space="0" w:color="auto"/>
              <w:bottom w:val="single" w:sz="4" w:space="0" w:color="auto"/>
              <w:right w:val="single" w:sz="4" w:space="0" w:color="auto"/>
            </w:tcBorders>
            <w:vAlign w:val="bottom"/>
          </w:tcPr>
          <w:p w14:paraId="34D6E7F4"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68,9</w:t>
            </w:r>
          </w:p>
        </w:tc>
      </w:tr>
      <w:tr w:rsidR="00F60EB6" w:rsidRPr="00EC3F42" w14:paraId="4C726C11" w14:textId="77777777" w:rsidTr="00EC3F42">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EADD185" w14:textId="77777777" w:rsidR="00F60EB6" w:rsidRPr="00EC3F42" w:rsidRDefault="00F60EB6" w:rsidP="0042301E">
            <w:pPr>
              <w:spacing w:after="0" w:line="240" w:lineRule="auto"/>
              <w:jc w:val="center"/>
              <w:rPr>
                <w:rFonts w:ascii="Times New Roman" w:eastAsia="Times New Roman" w:hAnsi="Times New Roman" w:cs="Times New Roman"/>
                <w:sz w:val="24"/>
                <w:szCs w:val="24"/>
                <w:lang w:eastAsia="ru-RU"/>
              </w:rPr>
            </w:pPr>
            <w:r w:rsidRPr="00EC3F42">
              <w:rPr>
                <w:rFonts w:ascii="Times New Roman" w:eastAsia="Times New Roman" w:hAnsi="Times New Roman" w:cs="Times New Roman"/>
                <w:sz w:val="24"/>
                <w:szCs w:val="24"/>
                <w:lang w:eastAsia="ru-RU"/>
              </w:rPr>
              <w:t>-15</w:t>
            </w:r>
          </w:p>
        </w:tc>
        <w:tc>
          <w:tcPr>
            <w:tcW w:w="3365" w:type="dxa"/>
            <w:tcBorders>
              <w:top w:val="single" w:sz="4" w:space="0" w:color="auto"/>
              <w:left w:val="single" w:sz="4" w:space="0" w:color="auto"/>
              <w:bottom w:val="single" w:sz="4" w:space="0" w:color="auto"/>
              <w:right w:val="single" w:sz="4" w:space="0" w:color="auto"/>
            </w:tcBorders>
            <w:vAlign w:val="bottom"/>
          </w:tcPr>
          <w:p w14:paraId="7D4BC51D"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95,0</w:t>
            </w:r>
          </w:p>
        </w:tc>
        <w:tc>
          <w:tcPr>
            <w:tcW w:w="3155" w:type="dxa"/>
            <w:tcBorders>
              <w:top w:val="single" w:sz="4" w:space="0" w:color="auto"/>
              <w:left w:val="single" w:sz="4" w:space="0" w:color="auto"/>
              <w:bottom w:val="single" w:sz="4" w:space="0" w:color="auto"/>
              <w:right w:val="single" w:sz="4" w:space="0" w:color="auto"/>
            </w:tcBorders>
            <w:vAlign w:val="bottom"/>
          </w:tcPr>
          <w:p w14:paraId="5ED5D5A8" w14:textId="77777777" w:rsidR="00F60EB6" w:rsidRPr="00EC3F42" w:rsidRDefault="00F60EB6" w:rsidP="0042301E">
            <w:pPr>
              <w:spacing w:after="0" w:line="240" w:lineRule="auto"/>
              <w:jc w:val="center"/>
              <w:rPr>
                <w:rFonts w:ascii="Times New Roman" w:hAnsi="Times New Roman" w:cs="Times New Roman"/>
                <w:sz w:val="24"/>
                <w:szCs w:val="24"/>
              </w:rPr>
            </w:pPr>
            <w:r w:rsidRPr="00EC3F42">
              <w:rPr>
                <w:rFonts w:ascii="Times New Roman" w:hAnsi="Times New Roman" w:cs="Times New Roman"/>
                <w:sz w:val="24"/>
                <w:szCs w:val="24"/>
              </w:rPr>
              <w:t>70,0</w:t>
            </w:r>
          </w:p>
        </w:tc>
      </w:tr>
    </w:tbl>
    <w:p w14:paraId="5CA8A071" w14:textId="77777777" w:rsidR="00C541DD" w:rsidRPr="00567E5A" w:rsidRDefault="00C541DD" w:rsidP="0042301E">
      <w:pPr>
        <w:widowControl w:val="0"/>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42022" w14:paraId="7F0E064F" w14:textId="77777777" w:rsidTr="00857355">
        <w:trPr>
          <w:jc w:val="center"/>
        </w:trPr>
        <w:tc>
          <w:tcPr>
            <w:tcW w:w="8505" w:type="dxa"/>
          </w:tcPr>
          <w:p w14:paraId="4C1FE7D7" w14:textId="77777777" w:rsidR="00C42022" w:rsidRDefault="00C42022" w:rsidP="00857355">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5814F16B" w14:textId="77777777" w:rsidR="00EC3F42" w:rsidRPr="00567E5A" w:rsidRDefault="00EC3F42" w:rsidP="0042301E">
      <w:pPr>
        <w:widowControl w:val="0"/>
        <w:spacing w:after="0" w:line="240" w:lineRule="auto"/>
        <w:jc w:val="center"/>
        <w:outlineLvl w:val="1"/>
        <w:rPr>
          <w:rFonts w:ascii="Times New Roman" w:eastAsia="Arial Unicode MS" w:hAnsi="Times New Roman" w:cs="Times New Roman"/>
          <w:b/>
          <w:bCs/>
          <w:iCs/>
          <w:sz w:val="28"/>
          <w:szCs w:val="28"/>
          <w:lang w:eastAsia="ru-RU"/>
        </w:rPr>
      </w:pPr>
    </w:p>
    <w:p w14:paraId="367E854A" w14:textId="77777777" w:rsidR="00C42022" w:rsidRDefault="00C42022" w:rsidP="00857355">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Производительность котельных </w:t>
      </w:r>
      <w:r>
        <w:rPr>
          <w:rFonts w:ascii="Times New Roman" w:hAnsi="Times New Roman" w:cs="Times New Roman"/>
          <w:sz w:val="28"/>
          <w:szCs w:val="28"/>
        </w:rPr>
        <w:t>Южного</w:t>
      </w:r>
      <w:r w:rsidRPr="00645D36">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p>
    <w:p w14:paraId="2ECC458B" w14:textId="77777777" w:rsidR="00C42022" w:rsidRPr="00645D36" w:rsidRDefault="00C42022" w:rsidP="00857355">
      <w:pPr>
        <w:widowControl w:val="0"/>
        <w:suppressAutoHyphens/>
        <w:spacing w:after="0" w:line="240" w:lineRule="auto"/>
        <w:ind w:firstLine="709"/>
        <w:jc w:val="both"/>
        <w:rPr>
          <w:rFonts w:ascii="Times New Roman" w:hAnsi="Times New Roman" w:cs="Times New Roman"/>
          <w:sz w:val="28"/>
          <w:szCs w:val="28"/>
        </w:rPr>
      </w:pPr>
    </w:p>
    <w:p w14:paraId="6D94C148" w14:textId="77777777" w:rsidR="00C42022" w:rsidRDefault="00C42022" w:rsidP="00C42022">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16</w:t>
      </w:r>
    </w:p>
    <w:p w14:paraId="7EC7D48C" w14:textId="77777777" w:rsidR="00C42022" w:rsidRDefault="00C42022" w:rsidP="00C42022">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1843"/>
        <w:gridCol w:w="1843"/>
        <w:gridCol w:w="1984"/>
        <w:gridCol w:w="1701"/>
      </w:tblGrid>
      <w:tr w:rsidR="00B43E84" w:rsidRPr="00567E5A" w14:paraId="2DE56BDD" w14:textId="77777777" w:rsidTr="001E277B">
        <w:tc>
          <w:tcPr>
            <w:tcW w:w="2268" w:type="dxa"/>
            <w:vMerge w:val="restart"/>
            <w:shd w:val="clear" w:color="auto" w:fill="FFFFFF"/>
          </w:tcPr>
          <w:p w14:paraId="5332068E" w14:textId="77777777" w:rsidR="00B43E84" w:rsidRPr="00EC3F42" w:rsidRDefault="00B43E8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Наименование источника</w:t>
            </w:r>
          </w:p>
        </w:tc>
        <w:tc>
          <w:tcPr>
            <w:tcW w:w="3686" w:type="dxa"/>
            <w:gridSpan w:val="2"/>
            <w:shd w:val="clear" w:color="auto" w:fill="FFFFFF"/>
          </w:tcPr>
          <w:p w14:paraId="41324DA0" w14:textId="77777777" w:rsidR="00B43E84" w:rsidRPr="00EC3F42" w:rsidRDefault="00B43E8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Установленная мощность, Гкал/час</w:t>
            </w:r>
          </w:p>
        </w:tc>
        <w:tc>
          <w:tcPr>
            <w:tcW w:w="1984" w:type="dxa"/>
            <w:vMerge w:val="restart"/>
            <w:shd w:val="clear" w:color="auto" w:fill="FFFFFF"/>
          </w:tcPr>
          <w:p w14:paraId="41D8DD60" w14:textId="77777777" w:rsidR="00B43E84" w:rsidRPr="00EC3F42" w:rsidRDefault="00B43E8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Присоединенная нагрузка, Гкал/час.</w:t>
            </w:r>
          </w:p>
        </w:tc>
        <w:tc>
          <w:tcPr>
            <w:tcW w:w="1701" w:type="dxa"/>
            <w:vMerge w:val="restart"/>
            <w:shd w:val="clear" w:color="auto" w:fill="FFFFFF"/>
          </w:tcPr>
          <w:p w14:paraId="37B17515" w14:textId="77777777" w:rsidR="00B43E84" w:rsidRPr="00EC3F42" w:rsidRDefault="00B43E8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Год ввода в эксплуатацию новых мощностей</w:t>
            </w:r>
          </w:p>
        </w:tc>
      </w:tr>
      <w:tr w:rsidR="00B43E84" w:rsidRPr="00567E5A" w14:paraId="46ABA97D" w14:textId="77777777" w:rsidTr="001E277B">
        <w:tc>
          <w:tcPr>
            <w:tcW w:w="2268" w:type="dxa"/>
            <w:vMerge/>
            <w:shd w:val="clear" w:color="auto" w:fill="FFFFFF"/>
          </w:tcPr>
          <w:p w14:paraId="5567D0D4" w14:textId="77777777" w:rsidR="00B43E84" w:rsidRPr="00EC3F42" w:rsidRDefault="00B43E84" w:rsidP="0042301E">
            <w:pPr>
              <w:spacing w:after="0" w:line="240" w:lineRule="auto"/>
              <w:jc w:val="center"/>
              <w:rPr>
                <w:rFonts w:ascii="Times New Roman" w:hAnsi="Times New Roman" w:cs="Times New Roman"/>
                <w:sz w:val="24"/>
                <w:szCs w:val="24"/>
                <w:lang w:eastAsia="ru-RU"/>
              </w:rPr>
            </w:pPr>
          </w:p>
        </w:tc>
        <w:tc>
          <w:tcPr>
            <w:tcW w:w="1843" w:type="dxa"/>
            <w:shd w:val="clear" w:color="auto" w:fill="FFFFFF"/>
          </w:tcPr>
          <w:p w14:paraId="0AC3432A" w14:textId="77777777" w:rsidR="00B43E84" w:rsidRPr="00EC3F42" w:rsidRDefault="00B43E8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Существующая</w:t>
            </w:r>
          </w:p>
        </w:tc>
        <w:tc>
          <w:tcPr>
            <w:tcW w:w="1843" w:type="dxa"/>
            <w:shd w:val="clear" w:color="auto" w:fill="FFFFFF"/>
          </w:tcPr>
          <w:p w14:paraId="7FF4562E" w14:textId="77777777" w:rsidR="00B43E84" w:rsidRPr="00EC3F42" w:rsidRDefault="00B43E8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Перспективная</w:t>
            </w:r>
          </w:p>
        </w:tc>
        <w:tc>
          <w:tcPr>
            <w:tcW w:w="1984" w:type="dxa"/>
            <w:vMerge/>
            <w:shd w:val="clear" w:color="auto" w:fill="FFFFFF"/>
          </w:tcPr>
          <w:p w14:paraId="5B9B1E31" w14:textId="77777777" w:rsidR="00B43E84" w:rsidRPr="00EC3F42" w:rsidRDefault="00B43E84" w:rsidP="0042301E">
            <w:pPr>
              <w:spacing w:after="0" w:line="240" w:lineRule="auto"/>
              <w:jc w:val="center"/>
              <w:rPr>
                <w:rFonts w:ascii="Times New Roman" w:hAnsi="Times New Roman" w:cs="Times New Roman"/>
                <w:sz w:val="24"/>
                <w:szCs w:val="24"/>
                <w:lang w:eastAsia="ru-RU"/>
              </w:rPr>
            </w:pPr>
          </w:p>
        </w:tc>
        <w:tc>
          <w:tcPr>
            <w:tcW w:w="1701" w:type="dxa"/>
            <w:vMerge/>
            <w:shd w:val="clear" w:color="auto" w:fill="FFFFFF"/>
          </w:tcPr>
          <w:p w14:paraId="68E224D3" w14:textId="77777777" w:rsidR="00B43E84" w:rsidRPr="00EC3F42" w:rsidRDefault="00B43E84" w:rsidP="0042301E">
            <w:pPr>
              <w:spacing w:after="0" w:line="240" w:lineRule="auto"/>
              <w:jc w:val="center"/>
              <w:rPr>
                <w:rFonts w:ascii="Times New Roman" w:hAnsi="Times New Roman" w:cs="Times New Roman"/>
                <w:sz w:val="24"/>
                <w:szCs w:val="24"/>
                <w:lang w:eastAsia="ru-RU"/>
              </w:rPr>
            </w:pPr>
          </w:p>
        </w:tc>
      </w:tr>
      <w:tr w:rsidR="00C42022" w:rsidRPr="00567E5A" w14:paraId="58D7E629" w14:textId="77777777" w:rsidTr="001E277B">
        <w:tc>
          <w:tcPr>
            <w:tcW w:w="2268" w:type="dxa"/>
            <w:shd w:val="clear" w:color="auto" w:fill="FFFFFF"/>
          </w:tcPr>
          <w:p w14:paraId="4291FD65" w14:textId="77777777" w:rsidR="00C42022" w:rsidRPr="00EC3F42" w:rsidRDefault="00C42022" w:rsidP="001E277B">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843" w:type="dxa"/>
            <w:shd w:val="clear" w:color="auto" w:fill="FFFFFF"/>
          </w:tcPr>
          <w:p w14:paraId="75B2F57D" w14:textId="77777777" w:rsidR="00C42022" w:rsidRPr="00EC3F42" w:rsidRDefault="00C42022" w:rsidP="001E27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shd w:val="clear" w:color="auto" w:fill="FFFFFF"/>
          </w:tcPr>
          <w:p w14:paraId="6D80A887" w14:textId="77777777" w:rsidR="00C42022" w:rsidRPr="00EC3F42" w:rsidRDefault="00C42022" w:rsidP="001E27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84" w:type="dxa"/>
            <w:shd w:val="clear" w:color="auto" w:fill="FFFFFF"/>
          </w:tcPr>
          <w:p w14:paraId="7BCE4770" w14:textId="77777777" w:rsidR="00C42022" w:rsidRPr="00EC3F42" w:rsidRDefault="00C42022" w:rsidP="001E27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shd w:val="clear" w:color="auto" w:fill="FFFFFF"/>
          </w:tcPr>
          <w:p w14:paraId="33979264" w14:textId="77777777" w:rsidR="00C42022" w:rsidRPr="00EC3F42" w:rsidRDefault="00C42022" w:rsidP="001E277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080BC4" w:rsidRPr="00567E5A" w14:paraId="732A3900" w14:textId="77777777" w:rsidTr="00303D23">
        <w:trPr>
          <w:trHeight w:val="933"/>
        </w:trPr>
        <w:tc>
          <w:tcPr>
            <w:tcW w:w="2268" w:type="dxa"/>
            <w:shd w:val="clear" w:color="auto" w:fill="FFFFFF"/>
          </w:tcPr>
          <w:p w14:paraId="19E1A1F1" w14:textId="77777777" w:rsidR="00303D23" w:rsidRDefault="007624A6" w:rsidP="00303D23">
            <w:pPr>
              <w:pStyle w:val="a9"/>
              <w:spacing w:after="0" w:line="240" w:lineRule="auto"/>
              <w:ind w:left="0" w:right="-111"/>
              <w:rPr>
                <w:rFonts w:ascii="Times New Roman" w:hAnsi="Times New Roman" w:cs="Times New Roman"/>
                <w:sz w:val="24"/>
                <w:szCs w:val="24"/>
                <w:lang w:eastAsia="ru-RU"/>
              </w:rPr>
            </w:pPr>
            <w:r w:rsidRPr="00EC3F42">
              <w:rPr>
                <w:rFonts w:ascii="Times New Roman" w:hAnsi="Times New Roman" w:cs="Times New Roman"/>
                <w:sz w:val="24"/>
                <w:szCs w:val="24"/>
                <w:lang w:eastAsia="ru-RU"/>
              </w:rPr>
              <w:t xml:space="preserve">Котельная № 32, </w:t>
            </w:r>
            <w:r w:rsidR="00303D23" w:rsidRPr="00EC3F42">
              <w:rPr>
                <w:rFonts w:ascii="Times New Roman" w:hAnsi="Times New Roman" w:cs="Times New Roman"/>
                <w:sz w:val="24"/>
                <w:szCs w:val="24"/>
                <w:lang w:eastAsia="ru-RU"/>
              </w:rPr>
              <w:t>п</w:t>
            </w:r>
            <w:r w:rsidR="00303D23">
              <w:rPr>
                <w:rFonts w:ascii="Times New Roman" w:hAnsi="Times New Roman" w:cs="Times New Roman"/>
                <w:sz w:val="24"/>
                <w:szCs w:val="24"/>
                <w:lang w:eastAsia="ru-RU"/>
              </w:rPr>
              <w:t>ос</w:t>
            </w:r>
            <w:r w:rsidR="00303D23" w:rsidRPr="00EC3F42">
              <w:rPr>
                <w:rFonts w:ascii="Times New Roman" w:hAnsi="Times New Roman" w:cs="Times New Roman"/>
                <w:sz w:val="24"/>
                <w:szCs w:val="24"/>
                <w:lang w:eastAsia="ru-RU"/>
              </w:rPr>
              <w:t xml:space="preserve">. </w:t>
            </w:r>
            <w:proofErr w:type="gramStart"/>
            <w:r w:rsidR="00303D23" w:rsidRPr="00EC3F42">
              <w:rPr>
                <w:rFonts w:ascii="Times New Roman" w:hAnsi="Times New Roman" w:cs="Times New Roman"/>
                <w:sz w:val="24"/>
                <w:szCs w:val="24"/>
                <w:lang w:eastAsia="ru-RU"/>
              </w:rPr>
              <w:t>Южный</w:t>
            </w:r>
            <w:proofErr w:type="gramEnd"/>
            <w:r w:rsidR="00303D23" w:rsidRPr="00EC3F42">
              <w:rPr>
                <w:rFonts w:ascii="Times New Roman" w:hAnsi="Times New Roman" w:cs="Times New Roman"/>
                <w:sz w:val="24"/>
                <w:szCs w:val="24"/>
                <w:lang w:eastAsia="ru-RU"/>
              </w:rPr>
              <w:t xml:space="preserve">, </w:t>
            </w:r>
          </w:p>
          <w:p w14:paraId="6DA598F2" w14:textId="000E48F0" w:rsidR="00080BC4" w:rsidRPr="00EC3F42" w:rsidRDefault="00303D23" w:rsidP="00303D23">
            <w:pPr>
              <w:pStyle w:val="a9"/>
              <w:spacing w:after="0" w:line="240" w:lineRule="auto"/>
              <w:ind w:left="0" w:right="-111"/>
              <w:rPr>
                <w:rFonts w:ascii="Times New Roman" w:hAnsi="Times New Roman" w:cs="Times New Roman"/>
                <w:sz w:val="24"/>
                <w:szCs w:val="24"/>
                <w:lang w:eastAsia="ru-RU"/>
              </w:rPr>
            </w:pPr>
            <w:r w:rsidRPr="00EC3F42">
              <w:rPr>
                <w:rFonts w:ascii="Times New Roman" w:hAnsi="Times New Roman" w:cs="Times New Roman"/>
                <w:sz w:val="24"/>
                <w:szCs w:val="24"/>
                <w:lang w:eastAsia="ru-RU"/>
              </w:rPr>
              <w:t>ул.</w:t>
            </w:r>
            <w:r>
              <w:rPr>
                <w:rFonts w:ascii="Times New Roman" w:hAnsi="Times New Roman" w:cs="Times New Roman"/>
                <w:sz w:val="24"/>
                <w:szCs w:val="24"/>
                <w:lang w:eastAsia="ru-RU"/>
              </w:rPr>
              <w:t xml:space="preserve"> </w:t>
            </w:r>
            <w:r w:rsidRPr="00EC3F42">
              <w:rPr>
                <w:rFonts w:ascii="Times New Roman" w:hAnsi="Times New Roman" w:cs="Times New Roman"/>
                <w:sz w:val="24"/>
                <w:szCs w:val="24"/>
                <w:lang w:eastAsia="ru-RU"/>
              </w:rPr>
              <w:t>Центральная, 1</w:t>
            </w:r>
            <w:proofErr w:type="gramStart"/>
            <w:r>
              <w:rPr>
                <w:rFonts w:ascii="Times New Roman" w:hAnsi="Times New Roman" w:cs="Times New Roman"/>
                <w:sz w:val="24"/>
                <w:szCs w:val="24"/>
                <w:lang w:eastAsia="ru-RU"/>
              </w:rPr>
              <w:t xml:space="preserve"> </w:t>
            </w:r>
            <w:r w:rsidRPr="00EC3F42">
              <w:rPr>
                <w:rFonts w:ascii="Times New Roman" w:hAnsi="Times New Roman" w:cs="Times New Roman"/>
                <w:sz w:val="24"/>
                <w:szCs w:val="24"/>
                <w:lang w:eastAsia="ru-RU"/>
              </w:rPr>
              <w:t>А</w:t>
            </w:r>
            <w:proofErr w:type="gramEnd"/>
          </w:p>
        </w:tc>
        <w:tc>
          <w:tcPr>
            <w:tcW w:w="1843" w:type="dxa"/>
            <w:shd w:val="clear" w:color="auto" w:fill="FFFFFF"/>
          </w:tcPr>
          <w:p w14:paraId="04E964E4" w14:textId="77777777" w:rsidR="00080BC4" w:rsidRPr="00EC3F42" w:rsidRDefault="00BD719E" w:rsidP="0042301E">
            <w:pPr>
              <w:spacing w:after="0" w:line="240" w:lineRule="auto"/>
              <w:jc w:val="center"/>
              <w:rPr>
                <w:rFonts w:ascii="Times New Roman" w:hAnsi="Times New Roman" w:cs="Times New Roman"/>
                <w:color w:val="000000"/>
                <w:sz w:val="24"/>
                <w:szCs w:val="24"/>
                <w:lang w:eastAsia="ru-RU"/>
              </w:rPr>
            </w:pPr>
            <w:r w:rsidRPr="00EC3F42">
              <w:rPr>
                <w:rFonts w:ascii="Times New Roman" w:hAnsi="Times New Roman" w:cs="Times New Roman"/>
                <w:color w:val="000000"/>
                <w:sz w:val="24"/>
                <w:szCs w:val="24"/>
              </w:rPr>
              <w:t>0,21</w:t>
            </w:r>
          </w:p>
        </w:tc>
        <w:tc>
          <w:tcPr>
            <w:tcW w:w="1843" w:type="dxa"/>
            <w:shd w:val="clear" w:color="auto" w:fill="FFFFFF"/>
          </w:tcPr>
          <w:p w14:paraId="08D044BD" w14:textId="77777777" w:rsidR="00080BC4" w:rsidRPr="00EC3F42" w:rsidRDefault="00BD719E" w:rsidP="0042301E">
            <w:pPr>
              <w:spacing w:after="0" w:line="240" w:lineRule="auto"/>
              <w:jc w:val="center"/>
              <w:rPr>
                <w:rFonts w:ascii="Times New Roman" w:hAnsi="Times New Roman" w:cs="Times New Roman"/>
                <w:color w:val="000000"/>
                <w:sz w:val="24"/>
                <w:szCs w:val="24"/>
                <w:lang w:eastAsia="ru-RU"/>
              </w:rPr>
            </w:pPr>
            <w:r w:rsidRPr="00EC3F42">
              <w:rPr>
                <w:rFonts w:ascii="Times New Roman" w:hAnsi="Times New Roman" w:cs="Times New Roman"/>
                <w:color w:val="000000"/>
                <w:sz w:val="24"/>
                <w:szCs w:val="24"/>
              </w:rPr>
              <w:t>0,21</w:t>
            </w:r>
          </w:p>
        </w:tc>
        <w:tc>
          <w:tcPr>
            <w:tcW w:w="1984" w:type="dxa"/>
            <w:shd w:val="clear" w:color="auto" w:fill="FFFFFF"/>
          </w:tcPr>
          <w:p w14:paraId="38E9CC32" w14:textId="77777777" w:rsidR="00080BC4" w:rsidRPr="00EC3F42" w:rsidRDefault="00BD719E" w:rsidP="0042301E">
            <w:pPr>
              <w:spacing w:after="0" w:line="240" w:lineRule="auto"/>
              <w:jc w:val="center"/>
              <w:rPr>
                <w:rFonts w:ascii="Times New Roman" w:hAnsi="Times New Roman" w:cs="Times New Roman"/>
                <w:color w:val="000000"/>
                <w:sz w:val="24"/>
                <w:szCs w:val="24"/>
                <w:lang w:eastAsia="ru-RU"/>
              </w:rPr>
            </w:pPr>
            <w:r w:rsidRPr="00EC3F42">
              <w:rPr>
                <w:rFonts w:ascii="Times New Roman" w:hAnsi="Times New Roman" w:cs="Times New Roman"/>
                <w:color w:val="000000"/>
                <w:sz w:val="24"/>
                <w:szCs w:val="24"/>
              </w:rPr>
              <w:t>0,18</w:t>
            </w:r>
          </w:p>
        </w:tc>
        <w:tc>
          <w:tcPr>
            <w:tcW w:w="1701" w:type="dxa"/>
            <w:shd w:val="clear" w:color="auto" w:fill="FFFFFF"/>
          </w:tcPr>
          <w:p w14:paraId="7C4B6337" w14:textId="77777777" w:rsidR="00080BC4" w:rsidRPr="00EC3F42" w:rsidRDefault="00080BC4"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w:t>
            </w:r>
          </w:p>
        </w:tc>
      </w:tr>
      <w:tr w:rsidR="00F6447A" w:rsidRPr="00567E5A" w14:paraId="1F5F911C" w14:textId="77777777" w:rsidTr="00303D23">
        <w:trPr>
          <w:trHeight w:val="988"/>
        </w:trPr>
        <w:tc>
          <w:tcPr>
            <w:tcW w:w="2268" w:type="dxa"/>
            <w:shd w:val="clear" w:color="auto" w:fill="FFFFFF"/>
          </w:tcPr>
          <w:p w14:paraId="3AC66789" w14:textId="77777777" w:rsidR="001E277B" w:rsidRDefault="001A2426" w:rsidP="001E277B">
            <w:pPr>
              <w:pStyle w:val="a9"/>
              <w:spacing w:after="0" w:line="240" w:lineRule="auto"/>
              <w:ind w:left="0" w:right="-111"/>
              <w:rPr>
                <w:rFonts w:ascii="Times New Roman" w:hAnsi="Times New Roman" w:cs="Times New Roman"/>
                <w:sz w:val="24"/>
                <w:szCs w:val="24"/>
                <w:lang w:eastAsia="ru-RU"/>
              </w:rPr>
            </w:pPr>
            <w:r w:rsidRPr="00EC3F42">
              <w:rPr>
                <w:rFonts w:ascii="Times New Roman" w:hAnsi="Times New Roman" w:cs="Times New Roman"/>
                <w:sz w:val="24"/>
                <w:szCs w:val="24"/>
                <w:lang w:eastAsia="ru-RU"/>
              </w:rPr>
              <w:t xml:space="preserve">Котельная № 50, </w:t>
            </w:r>
            <w:proofErr w:type="spellStart"/>
            <w:r w:rsidRPr="00EC3F42">
              <w:rPr>
                <w:rFonts w:ascii="Times New Roman" w:hAnsi="Times New Roman" w:cs="Times New Roman"/>
                <w:sz w:val="24"/>
                <w:szCs w:val="24"/>
                <w:lang w:eastAsia="ru-RU"/>
              </w:rPr>
              <w:t>х</w:t>
            </w:r>
            <w:r w:rsidR="00EC3F42">
              <w:rPr>
                <w:rFonts w:ascii="Times New Roman" w:hAnsi="Times New Roman" w:cs="Times New Roman"/>
                <w:sz w:val="24"/>
                <w:szCs w:val="24"/>
                <w:lang w:eastAsia="ru-RU"/>
              </w:rPr>
              <w:t>ут</w:t>
            </w:r>
            <w:proofErr w:type="spellEnd"/>
            <w:r w:rsidRPr="00EC3F42">
              <w:rPr>
                <w:rFonts w:ascii="Times New Roman" w:hAnsi="Times New Roman" w:cs="Times New Roman"/>
                <w:sz w:val="24"/>
                <w:szCs w:val="24"/>
                <w:lang w:eastAsia="ru-RU"/>
              </w:rPr>
              <w:t xml:space="preserve">. Красный, </w:t>
            </w:r>
          </w:p>
          <w:p w14:paraId="687ED5AC" w14:textId="77777777" w:rsidR="00F6447A" w:rsidRPr="00EC3F42" w:rsidRDefault="001A2426" w:rsidP="001E277B">
            <w:pPr>
              <w:pStyle w:val="a9"/>
              <w:spacing w:after="0" w:line="240" w:lineRule="auto"/>
              <w:ind w:left="0" w:right="-111"/>
              <w:rPr>
                <w:rFonts w:ascii="Times New Roman" w:hAnsi="Times New Roman" w:cs="Times New Roman"/>
                <w:sz w:val="24"/>
                <w:szCs w:val="24"/>
                <w:lang w:eastAsia="ru-RU"/>
              </w:rPr>
            </w:pPr>
            <w:r w:rsidRPr="00EC3F42">
              <w:rPr>
                <w:rFonts w:ascii="Times New Roman" w:hAnsi="Times New Roman" w:cs="Times New Roman"/>
                <w:sz w:val="24"/>
                <w:szCs w:val="24"/>
                <w:lang w:eastAsia="ru-RU"/>
              </w:rPr>
              <w:t>ул. Школьная, 3</w:t>
            </w:r>
          </w:p>
        </w:tc>
        <w:tc>
          <w:tcPr>
            <w:tcW w:w="1843" w:type="dxa"/>
            <w:shd w:val="clear" w:color="auto" w:fill="FFFFFF"/>
          </w:tcPr>
          <w:p w14:paraId="64D81EB2" w14:textId="77777777" w:rsidR="00F6447A" w:rsidRPr="00EC3F42" w:rsidRDefault="00F6447A" w:rsidP="0042301E">
            <w:pPr>
              <w:spacing w:after="0" w:line="240" w:lineRule="auto"/>
              <w:jc w:val="center"/>
              <w:rPr>
                <w:rFonts w:ascii="Times New Roman" w:hAnsi="Times New Roman" w:cs="Times New Roman"/>
                <w:color w:val="000000"/>
                <w:sz w:val="24"/>
                <w:szCs w:val="24"/>
              </w:rPr>
            </w:pPr>
            <w:r w:rsidRPr="00EC3F42">
              <w:rPr>
                <w:rFonts w:ascii="Times New Roman" w:hAnsi="Times New Roman" w:cs="Times New Roman"/>
                <w:color w:val="000000"/>
                <w:sz w:val="24"/>
                <w:szCs w:val="24"/>
              </w:rPr>
              <w:t>0,268</w:t>
            </w:r>
          </w:p>
        </w:tc>
        <w:tc>
          <w:tcPr>
            <w:tcW w:w="1843" w:type="dxa"/>
            <w:shd w:val="clear" w:color="auto" w:fill="FFFFFF"/>
          </w:tcPr>
          <w:p w14:paraId="521E6C21" w14:textId="77777777" w:rsidR="00F6447A" w:rsidRPr="00EC3F42" w:rsidRDefault="00F6447A" w:rsidP="0042301E">
            <w:pPr>
              <w:spacing w:after="0" w:line="240" w:lineRule="auto"/>
              <w:jc w:val="center"/>
              <w:rPr>
                <w:rFonts w:ascii="Times New Roman" w:hAnsi="Times New Roman" w:cs="Times New Roman"/>
                <w:color w:val="000000"/>
                <w:sz w:val="24"/>
                <w:szCs w:val="24"/>
              </w:rPr>
            </w:pPr>
            <w:r w:rsidRPr="00EC3F42">
              <w:rPr>
                <w:rFonts w:ascii="Times New Roman" w:hAnsi="Times New Roman" w:cs="Times New Roman"/>
                <w:color w:val="000000"/>
                <w:sz w:val="24"/>
                <w:szCs w:val="24"/>
              </w:rPr>
              <w:t>0,268</w:t>
            </w:r>
          </w:p>
        </w:tc>
        <w:tc>
          <w:tcPr>
            <w:tcW w:w="1984" w:type="dxa"/>
            <w:shd w:val="clear" w:color="auto" w:fill="FFFFFF"/>
          </w:tcPr>
          <w:p w14:paraId="7427032E" w14:textId="77777777" w:rsidR="00F6447A" w:rsidRPr="00EC3F42" w:rsidRDefault="00F6447A" w:rsidP="0042301E">
            <w:pPr>
              <w:spacing w:after="0" w:line="240" w:lineRule="auto"/>
              <w:jc w:val="center"/>
              <w:rPr>
                <w:rFonts w:ascii="Times New Roman" w:hAnsi="Times New Roman" w:cs="Times New Roman"/>
                <w:color w:val="000000"/>
                <w:sz w:val="24"/>
                <w:szCs w:val="24"/>
              </w:rPr>
            </w:pPr>
            <w:r w:rsidRPr="00EC3F42">
              <w:rPr>
                <w:rFonts w:ascii="Times New Roman" w:hAnsi="Times New Roman" w:cs="Times New Roman"/>
                <w:color w:val="000000"/>
                <w:sz w:val="24"/>
                <w:szCs w:val="24"/>
              </w:rPr>
              <w:t>0,125</w:t>
            </w:r>
          </w:p>
        </w:tc>
        <w:tc>
          <w:tcPr>
            <w:tcW w:w="1701" w:type="dxa"/>
            <w:shd w:val="clear" w:color="auto" w:fill="FFFFFF"/>
          </w:tcPr>
          <w:p w14:paraId="17B1E9B5" w14:textId="77777777" w:rsidR="00F6447A" w:rsidRPr="00EC3F42" w:rsidRDefault="00F6447A"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w:t>
            </w:r>
          </w:p>
        </w:tc>
      </w:tr>
      <w:tr w:rsidR="00F6447A" w:rsidRPr="00567E5A" w14:paraId="1D110231" w14:textId="77777777" w:rsidTr="001E277B">
        <w:tc>
          <w:tcPr>
            <w:tcW w:w="2268" w:type="dxa"/>
            <w:shd w:val="clear" w:color="auto" w:fill="FFFFFF"/>
          </w:tcPr>
          <w:p w14:paraId="304E962C" w14:textId="77777777" w:rsidR="001E277B" w:rsidRDefault="00F6447A" w:rsidP="001E277B">
            <w:pPr>
              <w:pStyle w:val="a9"/>
              <w:spacing w:after="0" w:line="240" w:lineRule="auto"/>
              <w:ind w:left="0" w:right="-111"/>
              <w:rPr>
                <w:rFonts w:ascii="Times New Roman" w:hAnsi="Times New Roman" w:cs="Times New Roman"/>
                <w:sz w:val="24"/>
                <w:szCs w:val="24"/>
                <w:lang w:eastAsia="ru-RU"/>
              </w:rPr>
            </w:pPr>
            <w:r w:rsidRPr="00EC3F42">
              <w:rPr>
                <w:rFonts w:ascii="Times New Roman" w:hAnsi="Times New Roman" w:cs="Times New Roman"/>
                <w:sz w:val="24"/>
                <w:szCs w:val="24"/>
                <w:lang w:eastAsia="ru-RU"/>
              </w:rPr>
              <w:t xml:space="preserve">Котельная №52, </w:t>
            </w:r>
          </w:p>
          <w:p w14:paraId="51E3D5E6" w14:textId="77777777" w:rsidR="001E277B" w:rsidRDefault="00F6447A" w:rsidP="001E277B">
            <w:pPr>
              <w:pStyle w:val="a9"/>
              <w:spacing w:after="0" w:line="240" w:lineRule="auto"/>
              <w:ind w:left="0" w:right="-111"/>
              <w:rPr>
                <w:rFonts w:ascii="Times New Roman" w:hAnsi="Times New Roman" w:cs="Times New Roman"/>
                <w:sz w:val="24"/>
                <w:szCs w:val="24"/>
                <w:lang w:eastAsia="ru-RU"/>
              </w:rPr>
            </w:pPr>
            <w:proofErr w:type="spellStart"/>
            <w:r w:rsidRPr="00EC3F42">
              <w:rPr>
                <w:rFonts w:ascii="Times New Roman" w:hAnsi="Times New Roman" w:cs="Times New Roman"/>
                <w:sz w:val="24"/>
                <w:szCs w:val="24"/>
                <w:lang w:eastAsia="ru-RU"/>
              </w:rPr>
              <w:t>х</w:t>
            </w:r>
            <w:r w:rsidR="00EC3F42">
              <w:rPr>
                <w:rFonts w:ascii="Times New Roman" w:hAnsi="Times New Roman" w:cs="Times New Roman"/>
                <w:sz w:val="24"/>
                <w:szCs w:val="24"/>
                <w:lang w:eastAsia="ru-RU"/>
              </w:rPr>
              <w:t>ут</w:t>
            </w:r>
            <w:proofErr w:type="spellEnd"/>
            <w:r w:rsidRPr="00EC3F42">
              <w:rPr>
                <w:rFonts w:ascii="Times New Roman" w:hAnsi="Times New Roman" w:cs="Times New Roman"/>
                <w:sz w:val="24"/>
                <w:szCs w:val="24"/>
                <w:lang w:eastAsia="ru-RU"/>
              </w:rPr>
              <w:t xml:space="preserve">. </w:t>
            </w:r>
            <w:proofErr w:type="spellStart"/>
            <w:r w:rsidRPr="00EC3F42">
              <w:rPr>
                <w:rFonts w:ascii="Times New Roman" w:hAnsi="Times New Roman" w:cs="Times New Roman"/>
                <w:sz w:val="24"/>
                <w:szCs w:val="24"/>
                <w:lang w:eastAsia="ru-RU"/>
              </w:rPr>
              <w:t>Евсеевский</w:t>
            </w:r>
            <w:proofErr w:type="spellEnd"/>
            <w:r w:rsidRPr="00EC3F42">
              <w:rPr>
                <w:rFonts w:ascii="Times New Roman" w:hAnsi="Times New Roman" w:cs="Times New Roman"/>
                <w:sz w:val="24"/>
                <w:szCs w:val="24"/>
                <w:lang w:eastAsia="ru-RU"/>
              </w:rPr>
              <w:t>,</w:t>
            </w:r>
          </w:p>
          <w:p w14:paraId="2C91B013" w14:textId="77777777" w:rsidR="00F6447A" w:rsidRPr="00EC3F42" w:rsidRDefault="00F6447A" w:rsidP="001E277B">
            <w:pPr>
              <w:pStyle w:val="a9"/>
              <w:spacing w:after="0" w:line="240" w:lineRule="auto"/>
              <w:ind w:left="0" w:right="-111"/>
              <w:rPr>
                <w:rFonts w:ascii="Times New Roman" w:hAnsi="Times New Roman" w:cs="Times New Roman"/>
                <w:sz w:val="24"/>
                <w:szCs w:val="24"/>
                <w:lang w:eastAsia="ru-RU"/>
              </w:rPr>
            </w:pPr>
            <w:r w:rsidRPr="00EC3F42">
              <w:rPr>
                <w:rFonts w:ascii="Times New Roman" w:hAnsi="Times New Roman" w:cs="Times New Roman"/>
                <w:sz w:val="24"/>
                <w:szCs w:val="24"/>
                <w:lang w:eastAsia="ru-RU"/>
              </w:rPr>
              <w:t xml:space="preserve"> ул. Школьная, 11</w:t>
            </w:r>
          </w:p>
        </w:tc>
        <w:tc>
          <w:tcPr>
            <w:tcW w:w="1843" w:type="dxa"/>
            <w:shd w:val="clear" w:color="auto" w:fill="FFFFFF"/>
          </w:tcPr>
          <w:p w14:paraId="6C1C825F" w14:textId="77777777" w:rsidR="00F6447A" w:rsidRPr="00EC3F42" w:rsidRDefault="00F6447A" w:rsidP="0042301E">
            <w:pPr>
              <w:spacing w:after="0" w:line="240" w:lineRule="auto"/>
              <w:jc w:val="center"/>
              <w:rPr>
                <w:rFonts w:ascii="Times New Roman" w:hAnsi="Times New Roman" w:cs="Times New Roman"/>
                <w:color w:val="000000"/>
                <w:sz w:val="24"/>
                <w:szCs w:val="24"/>
              </w:rPr>
            </w:pPr>
            <w:r w:rsidRPr="00EC3F42">
              <w:rPr>
                <w:rFonts w:ascii="Times New Roman" w:hAnsi="Times New Roman" w:cs="Times New Roman"/>
                <w:color w:val="000000"/>
                <w:sz w:val="24"/>
                <w:szCs w:val="24"/>
              </w:rPr>
              <w:t>0,26</w:t>
            </w:r>
          </w:p>
        </w:tc>
        <w:tc>
          <w:tcPr>
            <w:tcW w:w="1843" w:type="dxa"/>
            <w:shd w:val="clear" w:color="auto" w:fill="FFFFFF"/>
          </w:tcPr>
          <w:p w14:paraId="1CC25C91" w14:textId="77777777" w:rsidR="00F6447A" w:rsidRPr="00EC3F42" w:rsidRDefault="00F6447A" w:rsidP="0042301E">
            <w:pPr>
              <w:spacing w:after="0" w:line="240" w:lineRule="auto"/>
              <w:jc w:val="center"/>
              <w:rPr>
                <w:rFonts w:ascii="Times New Roman" w:hAnsi="Times New Roman" w:cs="Times New Roman"/>
                <w:color w:val="000000"/>
                <w:sz w:val="24"/>
                <w:szCs w:val="24"/>
              </w:rPr>
            </w:pPr>
            <w:r w:rsidRPr="00EC3F42">
              <w:rPr>
                <w:rFonts w:ascii="Times New Roman" w:hAnsi="Times New Roman" w:cs="Times New Roman"/>
                <w:color w:val="000000"/>
                <w:sz w:val="24"/>
                <w:szCs w:val="24"/>
              </w:rPr>
              <w:t>0,26</w:t>
            </w:r>
          </w:p>
        </w:tc>
        <w:tc>
          <w:tcPr>
            <w:tcW w:w="1984" w:type="dxa"/>
            <w:shd w:val="clear" w:color="auto" w:fill="FFFFFF"/>
          </w:tcPr>
          <w:p w14:paraId="6765E96F" w14:textId="77777777" w:rsidR="00F6447A" w:rsidRPr="00EC3F42" w:rsidRDefault="00F6447A" w:rsidP="0042301E">
            <w:pPr>
              <w:spacing w:after="0" w:line="240" w:lineRule="auto"/>
              <w:jc w:val="center"/>
              <w:rPr>
                <w:rFonts w:ascii="Times New Roman" w:hAnsi="Times New Roman" w:cs="Times New Roman"/>
                <w:color w:val="000000"/>
                <w:sz w:val="24"/>
                <w:szCs w:val="24"/>
              </w:rPr>
            </w:pPr>
            <w:r w:rsidRPr="00EC3F42">
              <w:rPr>
                <w:rFonts w:ascii="Times New Roman" w:hAnsi="Times New Roman" w:cs="Times New Roman"/>
                <w:color w:val="000000"/>
                <w:sz w:val="24"/>
                <w:szCs w:val="24"/>
              </w:rPr>
              <w:t>0,069</w:t>
            </w:r>
          </w:p>
        </w:tc>
        <w:tc>
          <w:tcPr>
            <w:tcW w:w="1701" w:type="dxa"/>
            <w:shd w:val="clear" w:color="auto" w:fill="FFFFFF"/>
          </w:tcPr>
          <w:p w14:paraId="4BB94175" w14:textId="77777777" w:rsidR="00F6447A" w:rsidRPr="00EC3F42" w:rsidRDefault="00F6447A" w:rsidP="0042301E">
            <w:pPr>
              <w:spacing w:after="0" w:line="240" w:lineRule="auto"/>
              <w:jc w:val="center"/>
              <w:rPr>
                <w:rFonts w:ascii="Times New Roman" w:hAnsi="Times New Roman" w:cs="Times New Roman"/>
                <w:sz w:val="24"/>
                <w:szCs w:val="24"/>
                <w:lang w:eastAsia="ru-RU"/>
              </w:rPr>
            </w:pPr>
            <w:r w:rsidRPr="00EC3F42">
              <w:rPr>
                <w:rFonts w:ascii="Times New Roman" w:hAnsi="Times New Roman" w:cs="Times New Roman"/>
                <w:sz w:val="24"/>
                <w:szCs w:val="24"/>
                <w:lang w:eastAsia="ru-RU"/>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81E" w14:paraId="41DAE006" w14:textId="77777777" w:rsidTr="00857355">
        <w:trPr>
          <w:jc w:val="center"/>
        </w:trPr>
        <w:tc>
          <w:tcPr>
            <w:tcW w:w="8505" w:type="dxa"/>
          </w:tcPr>
          <w:p w14:paraId="4DCCB8D0" w14:textId="77777777" w:rsidR="009F081E" w:rsidRPr="00010764" w:rsidRDefault="009F081E" w:rsidP="00857355">
            <w:pPr>
              <w:widowControl w:val="0"/>
              <w:suppressAutoHyphens/>
              <w:spacing w:after="0" w:line="240" w:lineRule="auto"/>
              <w:jc w:val="center"/>
              <w:rPr>
                <w:rFonts w:ascii="Times New Roman" w:hAnsi="Times New Roman" w:cs="Times New Roman"/>
                <w:b/>
                <w:bCs/>
                <w:sz w:val="28"/>
                <w:szCs w:val="28"/>
              </w:rPr>
            </w:pPr>
            <w:bookmarkStart w:id="5" w:name="_Hlk210752206"/>
            <w:r w:rsidRPr="00010764">
              <w:rPr>
                <w:rFonts w:ascii="Times New Roman" w:hAnsi="Times New Roman" w:cs="Times New Roman"/>
                <w:b/>
                <w:bCs/>
                <w:sz w:val="28"/>
                <w:szCs w:val="28"/>
              </w:rPr>
              <w:lastRenderedPageBreak/>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5"/>
          </w:p>
        </w:tc>
      </w:tr>
    </w:tbl>
    <w:p w14:paraId="04D12591" w14:textId="77777777" w:rsidR="00EC3F42" w:rsidRPr="00567E5A" w:rsidRDefault="00EC3F42" w:rsidP="0042301E">
      <w:pPr>
        <w:widowControl w:val="0"/>
        <w:spacing w:after="0" w:line="240" w:lineRule="auto"/>
        <w:ind w:firstLine="709"/>
        <w:jc w:val="center"/>
        <w:rPr>
          <w:rFonts w:ascii="Times New Roman" w:eastAsia="Arial Unicode MS" w:hAnsi="Times New Roman" w:cs="Times New Roman"/>
          <w:b/>
          <w:bCs/>
          <w:iCs/>
          <w:sz w:val="28"/>
          <w:szCs w:val="28"/>
          <w:lang w:eastAsia="ru-RU"/>
        </w:rPr>
      </w:pPr>
    </w:p>
    <w:p w14:paraId="669AE7EB" w14:textId="77777777" w:rsidR="006B4FD0" w:rsidRPr="00567E5A" w:rsidRDefault="006B4FD0" w:rsidP="0042301E">
      <w:pPr>
        <w:pStyle w:val="ae"/>
        <w:shd w:val="clear" w:color="auto" w:fill="FFFFFF"/>
        <w:spacing w:before="0" w:beforeAutospacing="0" w:after="0" w:afterAutospacing="0"/>
        <w:ind w:firstLine="709"/>
        <w:jc w:val="both"/>
        <w:rPr>
          <w:rFonts w:ascii="Times New Roman" w:hAnsi="Times New Roman" w:cs="Times New Roman"/>
          <w:color w:val="000000"/>
          <w:sz w:val="28"/>
          <w:szCs w:val="28"/>
        </w:rPr>
      </w:pPr>
      <w:r w:rsidRPr="00567E5A">
        <w:rPr>
          <w:rFonts w:ascii="Times New Roman" w:hAnsi="Times New Roman" w:cs="Times New Roman"/>
          <w:color w:val="000000"/>
          <w:sz w:val="28"/>
          <w:szCs w:val="28"/>
        </w:rPr>
        <w:t xml:space="preserve">В </w:t>
      </w:r>
      <w:r w:rsidR="007624A6" w:rsidRPr="00567E5A">
        <w:rPr>
          <w:rFonts w:ascii="Times New Roman" w:hAnsi="Times New Roman" w:cs="Times New Roman"/>
          <w:color w:val="000000"/>
          <w:sz w:val="28"/>
          <w:szCs w:val="28"/>
        </w:rPr>
        <w:t>Южном сельском поселении</w:t>
      </w:r>
      <w:r w:rsidR="009F081E">
        <w:rPr>
          <w:rFonts w:ascii="Times New Roman" w:hAnsi="Times New Roman" w:cs="Times New Roman"/>
          <w:color w:val="000000"/>
          <w:sz w:val="28"/>
          <w:szCs w:val="28"/>
        </w:rPr>
        <w:t xml:space="preserve"> Крымского района</w:t>
      </w:r>
      <w:r w:rsidR="00837EA0" w:rsidRPr="00567E5A">
        <w:rPr>
          <w:rFonts w:ascii="Times New Roman" w:hAnsi="Times New Roman" w:cs="Times New Roman"/>
          <w:color w:val="000000"/>
          <w:sz w:val="28"/>
          <w:szCs w:val="28"/>
        </w:rPr>
        <w:t xml:space="preserve"> в</w:t>
      </w:r>
      <w:r w:rsidRPr="00567E5A">
        <w:rPr>
          <w:rFonts w:ascii="Times New Roman" w:hAnsi="Times New Roman" w:cs="Times New Roman"/>
          <w:color w:val="000000"/>
          <w:sz w:val="28"/>
          <w:szCs w:val="28"/>
        </w:rPr>
        <w:t>вод новых источников тепл</w:t>
      </w:r>
      <w:r w:rsidR="009814E7" w:rsidRPr="00567E5A">
        <w:rPr>
          <w:rFonts w:ascii="Times New Roman" w:hAnsi="Times New Roman" w:cs="Times New Roman"/>
          <w:color w:val="000000"/>
          <w:sz w:val="28"/>
          <w:szCs w:val="28"/>
        </w:rPr>
        <w:t>оснабжения</w:t>
      </w:r>
      <w:r w:rsidR="00394977" w:rsidRPr="00567E5A">
        <w:rPr>
          <w:rFonts w:ascii="Times New Roman" w:hAnsi="Times New Roman" w:cs="Times New Roman"/>
          <w:color w:val="000000"/>
          <w:sz w:val="28"/>
          <w:szCs w:val="28"/>
        </w:rPr>
        <w:t xml:space="preserve"> с использованием возобновляемых источников </w:t>
      </w:r>
      <w:r w:rsidR="009814E7" w:rsidRPr="00567E5A">
        <w:rPr>
          <w:rFonts w:ascii="Times New Roman" w:hAnsi="Times New Roman" w:cs="Times New Roman"/>
          <w:color w:val="000000"/>
          <w:sz w:val="28"/>
          <w:szCs w:val="28"/>
        </w:rPr>
        <w:t>не планируется.</w:t>
      </w:r>
      <w:r w:rsidRPr="00567E5A">
        <w:rPr>
          <w:rFonts w:ascii="Times New Roman" w:hAnsi="Times New Roman" w:cs="Times New Roman"/>
          <w:color w:val="000000"/>
          <w:sz w:val="28"/>
          <w:szCs w:val="28"/>
        </w:rPr>
        <w:t xml:space="preserve"> </w:t>
      </w:r>
    </w:p>
    <w:p w14:paraId="5FBFFDB5" w14:textId="77777777" w:rsidR="009814E7" w:rsidRDefault="006B4FD0" w:rsidP="0042301E">
      <w:pPr>
        <w:pStyle w:val="ae"/>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r w:rsidRPr="00567E5A">
        <w:rPr>
          <w:rFonts w:ascii="Times New Roman" w:hAnsi="Times New Roman" w:cs="Times New Roman"/>
          <w:color w:val="000000"/>
          <w:sz w:val="28"/>
          <w:szCs w:val="28"/>
        </w:rPr>
        <w:t>В</w:t>
      </w:r>
      <w:r w:rsidR="008C1803" w:rsidRPr="00567E5A">
        <w:rPr>
          <w:rFonts w:ascii="Times New Roman" w:hAnsi="Times New Roman" w:cs="Times New Roman"/>
          <w:color w:val="000000"/>
          <w:sz w:val="28"/>
          <w:szCs w:val="28"/>
        </w:rPr>
        <w:t xml:space="preserve"> качестве аль</w:t>
      </w:r>
      <w:r w:rsidR="0002773D" w:rsidRPr="00567E5A">
        <w:rPr>
          <w:rFonts w:ascii="Times New Roman" w:hAnsi="Times New Roman" w:cs="Times New Roman"/>
          <w:color w:val="000000"/>
          <w:sz w:val="28"/>
          <w:szCs w:val="28"/>
        </w:rPr>
        <w:t xml:space="preserve">тернативного источника энергии </w:t>
      </w:r>
      <w:r w:rsidR="008C1803" w:rsidRPr="00567E5A">
        <w:rPr>
          <w:rFonts w:ascii="Times New Roman" w:hAnsi="Times New Roman" w:cs="Times New Roman"/>
          <w:color w:val="000000"/>
          <w:sz w:val="28"/>
          <w:szCs w:val="28"/>
        </w:rPr>
        <w:t xml:space="preserve">можно использовать солнечный модуль (установка, преобразующая солнечную энергию в </w:t>
      </w:r>
      <w:r w:rsidRPr="00567E5A">
        <w:rPr>
          <w:rFonts w:ascii="Times New Roman" w:hAnsi="Times New Roman" w:cs="Times New Roman"/>
          <w:color w:val="000000"/>
          <w:sz w:val="28"/>
          <w:szCs w:val="28"/>
        </w:rPr>
        <w:t>тепловую</w:t>
      </w:r>
      <w:r w:rsidR="008C1803" w:rsidRPr="00567E5A">
        <w:rPr>
          <w:rFonts w:ascii="Times New Roman" w:hAnsi="Times New Roman" w:cs="Times New Roman"/>
          <w:color w:val="000000"/>
          <w:sz w:val="28"/>
          <w:szCs w:val="28"/>
        </w:rPr>
        <w:t xml:space="preserve"> энергию).</w:t>
      </w:r>
      <w:r w:rsidR="00FD0067" w:rsidRPr="00567E5A">
        <w:rPr>
          <w:rFonts w:ascii="Times New Roman" w:hAnsi="Times New Roman" w:cs="Times New Roman"/>
          <w:color w:val="000000"/>
          <w:sz w:val="28"/>
          <w:szCs w:val="28"/>
        </w:rPr>
        <w:t xml:space="preserve"> </w:t>
      </w:r>
      <w:r w:rsidR="008C1803" w:rsidRPr="00567E5A">
        <w:rPr>
          <w:rFonts w:ascii="Times New Roman" w:hAnsi="Times New Roman" w:cs="Times New Roman"/>
          <w:color w:val="000000"/>
          <w:sz w:val="28"/>
          <w:szCs w:val="28"/>
          <w:shd w:val="clear" w:color="auto" w:fill="FFFFFF"/>
        </w:rPr>
        <w:t xml:space="preserve">Процедура перехода на солнечный модуль является довольно </w:t>
      </w:r>
      <w:r w:rsidR="00564CA8" w:rsidRPr="00567E5A">
        <w:rPr>
          <w:rFonts w:ascii="Times New Roman" w:hAnsi="Times New Roman" w:cs="Times New Roman"/>
          <w:color w:val="000000"/>
          <w:sz w:val="28"/>
          <w:szCs w:val="28"/>
          <w:shd w:val="clear" w:color="auto" w:fill="FFFFFF"/>
        </w:rPr>
        <w:t>сложной и дорогостоящей.</w:t>
      </w:r>
    </w:p>
    <w:p w14:paraId="6374F2B3" w14:textId="77777777" w:rsidR="009F081E" w:rsidRDefault="009F081E" w:rsidP="0042301E">
      <w:pPr>
        <w:pStyle w:val="ae"/>
        <w:shd w:val="clear" w:color="auto" w:fill="FFFFFF"/>
        <w:spacing w:before="0" w:beforeAutospacing="0" w:after="0" w:afterAutospacing="0"/>
        <w:ind w:firstLine="709"/>
        <w:jc w:val="both"/>
        <w:rPr>
          <w:rFonts w:ascii="Times New Roman" w:hAnsi="Times New Roman" w:cs="Times New Roman"/>
          <w:color w:val="000000"/>
          <w:sz w:val="28"/>
          <w:szCs w:val="28"/>
          <w:shd w:val="clear" w:color="auto" w:fill="FFFFFF"/>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81E" w14:paraId="5C6F9CB5" w14:textId="77777777" w:rsidTr="00857355">
        <w:trPr>
          <w:jc w:val="center"/>
        </w:trPr>
        <w:tc>
          <w:tcPr>
            <w:tcW w:w="8505" w:type="dxa"/>
          </w:tcPr>
          <w:p w14:paraId="188FB717" w14:textId="77777777" w:rsidR="009F081E" w:rsidRPr="00010764" w:rsidRDefault="009F081E" w:rsidP="00857355">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40DBC42A" w14:textId="77777777" w:rsidR="009F081E" w:rsidRPr="00E81457" w:rsidRDefault="009F081E" w:rsidP="009F081E">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81E" w14:paraId="302B8C9C" w14:textId="77777777" w:rsidTr="00857355">
        <w:trPr>
          <w:jc w:val="center"/>
        </w:trPr>
        <w:tc>
          <w:tcPr>
            <w:tcW w:w="8505" w:type="dxa"/>
          </w:tcPr>
          <w:p w14:paraId="4A015520" w14:textId="77777777" w:rsidR="009F081E" w:rsidRPr="00010764" w:rsidRDefault="009F081E" w:rsidP="00857355">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11BE0A4D" w14:textId="77777777" w:rsidR="00EC3F42" w:rsidRPr="00567E5A" w:rsidRDefault="00EC3F42" w:rsidP="0042301E">
      <w:pPr>
        <w:pStyle w:val="a3"/>
        <w:jc w:val="center"/>
        <w:rPr>
          <w:rFonts w:ascii="Times New Roman" w:hAnsi="Times New Roman" w:cs="Times New Roman"/>
          <w:b/>
          <w:sz w:val="28"/>
          <w:szCs w:val="28"/>
        </w:rPr>
      </w:pPr>
    </w:p>
    <w:p w14:paraId="429DE658" w14:textId="77777777" w:rsidR="00554536" w:rsidRDefault="00B01192" w:rsidP="0042301E">
      <w:pPr>
        <w:widowControl w:val="0"/>
        <w:spacing w:after="0" w:line="240" w:lineRule="auto"/>
        <w:ind w:firstLine="709"/>
        <w:jc w:val="both"/>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 xml:space="preserve">На территории </w:t>
      </w:r>
      <w:r w:rsidR="007624A6" w:rsidRPr="00567E5A">
        <w:rPr>
          <w:rFonts w:ascii="Times New Roman" w:eastAsia="Arial Unicode MS" w:hAnsi="Times New Roman" w:cs="Times New Roman"/>
          <w:sz w:val="28"/>
          <w:szCs w:val="28"/>
          <w:lang w:eastAsia="ru-RU"/>
        </w:rPr>
        <w:t>Южного сельского поселения</w:t>
      </w:r>
      <w:r w:rsidR="009F081E">
        <w:rPr>
          <w:rFonts w:ascii="Times New Roman" w:eastAsia="Arial Unicode MS" w:hAnsi="Times New Roman" w:cs="Times New Roman"/>
          <w:sz w:val="28"/>
          <w:szCs w:val="28"/>
          <w:lang w:eastAsia="ru-RU"/>
        </w:rPr>
        <w:t xml:space="preserve"> Крымского района</w:t>
      </w:r>
      <w:r w:rsidR="007302F4" w:rsidRPr="00567E5A">
        <w:rPr>
          <w:rFonts w:ascii="Times New Roman" w:eastAsia="Arial Unicode MS" w:hAnsi="Times New Roman" w:cs="Times New Roman"/>
          <w:sz w:val="28"/>
          <w:szCs w:val="28"/>
          <w:lang w:eastAsia="ru-RU"/>
        </w:rPr>
        <w:t xml:space="preserve"> </w:t>
      </w:r>
      <w:r w:rsidR="00830FAD" w:rsidRPr="00567E5A">
        <w:rPr>
          <w:rFonts w:ascii="Times New Roman" w:eastAsia="Arial Unicode MS" w:hAnsi="Times New Roman" w:cs="Times New Roman"/>
          <w:sz w:val="28"/>
          <w:szCs w:val="28"/>
          <w:lang w:eastAsia="ru-RU"/>
        </w:rPr>
        <w:t xml:space="preserve">перераспределение тепловой нагрузки не планируется. </w:t>
      </w:r>
    </w:p>
    <w:p w14:paraId="3E9A848D" w14:textId="77777777" w:rsidR="0042301E" w:rsidRDefault="0042301E" w:rsidP="0042301E">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81E" w14:paraId="390A4380" w14:textId="77777777" w:rsidTr="00857355">
        <w:trPr>
          <w:jc w:val="center"/>
        </w:trPr>
        <w:tc>
          <w:tcPr>
            <w:tcW w:w="8505" w:type="dxa"/>
          </w:tcPr>
          <w:p w14:paraId="48DBF31C" w14:textId="77777777" w:rsidR="009F081E" w:rsidRPr="007C7137" w:rsidRDefault="009F081E" w:rsidP="00857355">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59CC6688" w14:textId="77777777" w:rsidR="009F081E" w:rsidRPr="00645D36" w:rsidRDefault="009F081E" w:rsidP="009F081E">
      <w:pPr>
        <w:widowControl w:val="0"/>
        <w:suppressAutoHyphens/>
        <w:spacing w:after="0" w:line="240" w:lineRule="auto"/>
        <w:rPr>
          <w:rFonts w:ascii="Times New Roman" w:hAnsi="Times New Roman" w:cs="Times New Roman"/>
          <w:sz w:val="28"/>
          <w:szCs w:val="28"/>
        </w:rPr>
      </w:pPr>
    </w:p>
    <w:p w14:paraId="118651DD" w14:textId="77777777" w:rsidR="009F081E" w:rsidRDefault="009F081E" w:rsidP="009F081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17</w:t>
      </w:r>
    </w:p>
    <w:p w14:paraId="68FF58AF" w14:textId="77777777" w:rsidR="009F081E" w:rsidRDefault="009F081E" w:rsidP="009F081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4C7255" w:rsidRPr="00645D36" w14:paraId="5BEC45DA" w14:textId="77777777" w:rsidTr="00CC6582">
        <w:tc>
          <w:tcPr>
            <w:tcW w:w="993" w:type="dxa"/>
            <w:shd w:val="clear" w:color="auto" w:fill="FFFFFF"/>
            <w:vAlign w:val="center"/>
          </w:tcPr>
          <w:p w14:paraId="2DFE865C"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4730" w:type="dxa"/>
            <w:shd w:val="clear" w:color="auto" w:fill="FFFFFF"/>
            <w:vAlign w:val="center"/>
          </w:tcPr>
          <w:p w14:paraId="18754E44"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67484E2F"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4C7255" w:rsidRPr="00645D36" w14:paraId="41DF619C" w14:textId="77777777" w:rsidTr="00CC6582">
        <w:tc>
          <w:tcPr>
            <w:tcW w:w="993" w:type="dxa"/>
            <w:shd w:val="clear" w:color="auto" w:fill="FFFFFF"/>
            <w:vAlign w:val="center"/>
          </w:tcPr>
          <w:p w14:paraId="1240A1CD"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548BF4A3"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1834EFC7"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4C7255" w:rsidRPr="00645D36" w14:paraId="45A65012" w14:textId="77777777" w:rsidTr="00CC6582">
        <w:trPr>
          <w:trHeight w:val="70"/>
        </w:trPr>
        <w:tc>
          <w:tcPr>
            <w:tcW w:w="993" w:type="dxa"/>
            <w:vAlign w:val="center"/>
          </w:tcPr>
          <w:p w14:paraId="31B07FFB"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5B2A7FA6"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086FD761" w14:textId="77777777" w:rsidR="004C7255" w:rsidRPr="00645D36" w:rsidRDefault="004C7255" w:rsidP="00CC6582">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71D3E9C4" w14:textId="77777777" w:rsidR="004C7255" w:rsidRDefault="004C7255" w:rsidP="009F081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6D32" w14:paraId="03BA10FA" w14:textId="77777777" w:rsidTr="00857355">
        <w:trPr>
          <w:jc w:val="center"/>
        </w:trPr>
        <w:tc>
          <w:tcPr>
            <w:tcW w:w="8505" w:type="dxa"/>
          </w:tcPr>
          <w:p w14:paraId="32B27833" w14:textId="77777777" w:rsidR="001E6D32" w:rsidRPr="00B9428E" w:rsidRDefault="001E6D32" w:rsidP="00857355">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1429EF22" w14:textId="77777777" w:rsidR="00B60731" w:rsidRPr="00567E5A" w:rsidRDefault="00B60731" w:rsidP="0042301E">
      <w:pPr>
        <w:widowControl w:val="0"/>
        <w:spacing w:after="0" w:line="240" w:lineRule="auto"/>
        <w:jc w:val="center"/>
        <w:rPr>
          <w:rFonts w:ascii="Times New Roman" w:eastAsia="Arial Unicode MS" w:hAnsi="Times New Roman" w:cs="Times New Roman"/>
          <w:b/>
          <w:sz w:val="28"/>
          <w:szCs w:val="28"/>
          <w:lang w:eastAsia="ru-RU"/>
        </w:rPr>
      </w:pPr>
    </w:p>
    <w:p w14:paraId="27C7BA8D" w14:textId="77777777" w:rsidR="00D30057" w:rsidRDefault="00A242C9" w:rsidP="0042301E">
      <w:pPr>
        <w:widowControl w:val="0"/>
        <w:spacing w:after="0" w:line="240" w:lineRule="auto"/>
        <w:ind w:firstLine="709"/>
        <w:jc w:val="both"/>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Реконструкция тепловых сетей, обеспечивающ</w:t>
      </w:r>
      <w:r w:rsidR="00F00562" w:rsidRPr="00567E5A">
        <w:rPr>
          <w:rFonts w:ascii="Times New Roman" w:eastAsia="Arial Unicode MS" w:hAnsi="Times New Roman" w:cs="Times New Roman"/>
          <w:sz w:val="28"/>
          <w:szCs w:val="28"/>
          <w:lang w:eastAsia="ru-RU"/>
        </w:rPr>
        <w:t>ая</w:t>
      </w:r>
      <w:r w:rsidRPr="00567E5A">
        <w:rPr>
          <w:rFonts w:ascii="Times New Roman" w:eastAsia="Arial Unicode MS" w:hAnsi="Times New Roman" w:cs="Times New Roman"/>
          <w:sz w:val="28"/>
          <w:szCs w:val="28"/>
          <w:lang w:eastAsia="ru-RU"/>
        </w:rPr>
        <w:t xml:space="preserve"> условия, при наличии которых</w:t>
      </w:r>
      <w:r w:rsidR="00225E65" w:rsidRPr="00567E5A">
        <w:rPr>
          <w:rFonts w:ascii="Times New Roman" w:eastAsia="Arial Unicode MS" w:hAnsi="Times New Roman" w:cs="Times New Roman"/>
          <w:sz w:val="28"/>
          <w:szCs w:val="28"/>
          <w:lang w:eastAsia="ru-RU"/>
        </w:rPr>
        <w:t>,</w:t>
      </w:r>
      <w:r w:rsidRPr="00567E5A">
        <w:rPr>
          <w:rFonts w:ascii="Times New Roman" w:eastAsia="Arial Unicode MS" w:hAnsi="Times New Roman" w:cs="Times New Roman"/>
          <w:sz w:val="28"/>
          <w:szCs w:val="28"/>
          <w:lang w:eastAsia="ru-RU"/>
        </w:rPr>
        <w:t xml:space="preserve"> существует возможность поставок тепловой</w:t>
      </w:r>
      <w:r w:rsidR="00FD0067" w:rsidRPr="00567E5A">
        <w:rPr>
          <w:rFonts w:ascii="Times New Roman" w:eastAsia="Arial Unicode MS" w:hAnsi="Times New Roman" w:cs="Times New Roman"/>
          <w:sz w:val="28"/>
          <w:szCs w:val="28"/>
          <w:lang w:eastAsia="ru-RU"/>
        </w:rPr>
        <w:t xml:space="preserve"> </w:t>
      </w:r>
      <w:r w:rsidRPr="00567E5A">
        <w:rPr>
          <w:rFonts w:ascii="Times New Roman" w:eastAsia="Arial Unicode MS" w:hAnsi="Times New Roman" w:cs="Times New Roman"/>
          <w:sz w:val="28"/>
          <w:szCs w:val="28"/>
          <w:lang w:eastAsia="ru-RU"/>
        </w:rPr>
        <w:t xml:space="preserve">энергии потребителям от </w:t>
      </w:r>
      <w:r w:rsidRPr="00567E5A">
        <w:rPr>
          <w:rFonts w:ascii="Times New Roman" w:eastAsia="Arial Unicode MS" w:hAnsi="Times New Roman" w:cs="Times New Roman"/>
          <w:sz w:val="28"/>
          <w:szCs w:val="28"/>
          <w:lang w:eastAsia="ru-RU"/>
        </w:rPr>
        <w:lastRenderedPageBreak/>
        <w:t>различных источников тепловой энергии при сохранении надежности теплоснабжения</w:t>
      </w:r>
      <w:r w:rsidR="00DB2F24" w:rsidRPr="00567E5A">
        <w:rPr>
          <w:rFonts w:ascii="Times New Roman" w:eastAsia="Arial Unicode MS" w:hAnsi="Times New Roman" w:cs="Times New Roman"/>
          <w:sz w:val="28"/>
          <w:szCs w:val="28"/>
          <w:lang w:eastAsia="ru-RU"/>
        </w:rPr>
        <w:t>,</w:t>
      </w:r>
      <w:r w:rsidR="00380D4F" w:rsidRPr="00567E5A">
        <w:rPr>
          <w:rFonts w:ascii="Times New Roman" w:eastAsia="Arial Unicode MS" w:hAnsi="Times New Roman" w:cs="Times New Roman"/>
          <w:sz w:val="28"/>
          <w:szCs w:val="28"/>
          <w:lang w:eastAsia="ru-RU"/>
        </w:rPr>
        <w:t xml:space="preserve"> не</w:t>
      </w:r>
      <w:r w:rsidRPr="00567E5A">
        <w:rPr>
          <w:rFonts w:ascii="Times New Roman" w:eastAsia="Arial Unicode MS" w:hAnsi="Times New Roman" w:cs="Times New Roman"/>
          <w:sz w:val="28"/>
          <w:szCs w:val="28"/>
          <w:lang w:eastAsia="ru-RU"/>
        </w:rPr>
        <w:t xml:space="preserve"> предусмотрен</w:t>
      </w:r>
      <w:r w:rsidR="001E6D32">
        <w:rPr>
          <w:rFonts w:ascii="Times New Roman" w:eastAsia="Arial Unicode MS" w:hAnsi="Times New Roman" w:cs="Times New Roman"/>
          <w:sz w:val="28"/>
          <w:szCs w:val="28"/>
          <w:lang w:eastAsia="ru-RU"/>
        </w:rPr>
        <w:t>а</w:t>
      </w:r>
      <w:r w:rsidR="00A902EA" w:rsidRPr="00567E5A">
        <w:rPr>
          <w:rFonts w:ascii="Times New Roman" w:eastAsia="Arial Unicode MS" w:hAnsi="Times New Roman" w:cs="Times New Roman"/>
          <w:sz w:val="28"/>
          <w:szCs w:val="28"/>
          <w:lang w:eastAsia="ru-RU"/>
        </w:rPr>
        <w:t>.</w:t>
      </w:r>
    </w:p>
    <w:p w14:paraId="344C8CD7" w14:textId="77777777" w:rsidR="00EC3F42" w:rsidRPr="00567E5A" w:rsidRDefault="00EC3F42" w:rsidP="0042301E">
      <w:pPr>
        <w:widowControl w:val="0"/>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6D32" w14:paraId="2E30E0C4" w14:textId="77777777" w:rsidTr="00857355">
        <w:trPr>
          <w:jc w:val="center"/>
        </w:trPr>
        <w:tc>
          <w:tcPr>
            <w:tcW w:w="8505" w:type="dxa"/>
          </w:tcPr>
          <w:p w14:paraId="77C3D0DF" w14:textId="77777777" w:rsidR="001E6D32" w:rsidRDefault="001E6D32" w:rsidP="00857355">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242B8C75" w14:textId="77777777" w:rsidR="00EC3F42" w:rsidRPr="00567E5A" w:rsidRDefault="00EC3F42" w:rsidP="0042301E">
      <w:pPr>
        <w:widowControl w:val="0"/>
        <w:spacing w:after="0" w:line="240" w:lineRule="auto"/>
        <w:jc w:val="center"/>
        <w:rPr>
          <w:rFonts w:ascii="Times New Roman" w:eastAsia="Arial Unicode MS" w:hAnsi="Times New Roman" w:cs="Times New Roman"/>
          <w:b/>
          <w:sz w:val="28"/>
          <w:szCs w:val="28"/>
          <w:lang w:eastAsia="ru-RU"/>
        </w:rPr>
      </w:pPr>
    </w:p>
    <w:p w14:paraId="35B82265" w14:textId="77777777" w:rsidR="00554536" w:rsidRPr="00567E5A" w:rsidRDefault="00F00562" w:rsidP="0042301E">
      <w:pPr>
        <w:widowControl w:val="0"/>
        <w:spacing w:after="0" w:line="240" w:lineRule="auto"/>
        <w:ind w:firstLine="709"/>
        <w:jc w:val="both"/>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Строительство, р</w:t>
      </w:r>
      <w:r w:rsidR="00554536" w:rsidRPr="00567E5A">
        <w:rPr>
          <w:rFonts w:ascii="Times New Roman" w:eastAsia="Arial Unicode MS" w:hAnsi="Times New Roman" w:cs="Times New Roman"/>
          <w:sz w:val="28"/>
          <w:szCs w:val="28"/>
          <w:lang w:eastAsia="ru-RU"/>
        </w:rPr>
        <w:t>еконструкция</w:t>
      </w:r>
      <w:r w:rsidRPr="00567E5A">
        <w:rPr>
          <w:rFonts w:ascii="Times New Roman" w:eastAsia="Arial Unicode MS" w:hAnsi="Times New Roman" w:cs="Times New Roman"/>
          <w:sz w:val="28"/>
          <w:szCs w:val="28"/>
          <w:lang w:eastAsia="ru-RU"/>
        </w:rPr>
        <w:t xml:space="preserve"> и модернизация тепловых сетей,</w:t>
      </w:r>
      <w:r w:rsidR="00554536" w:rsidRPr="00567E5A">
        <w:rPr>
          <w:rFonts w:ascii="Times New Roman" w:eastAsia="Arial Unicode MS" w:hAnsi="Times New Roman" w:cs="Times New Roman"/>
          <w:sz w:val="28"/>
          <w:szCs w:val="28"/>
          <w:lang w:eastAsia="ru-RU"/>
        </w:rPr>
        <w:t xml:space="preserve"> для повышения эффективности функционирования системы теплоснабжения, в том числе за счет перевода котельн</w:t>
      </w:r>
      <w:r w:rsidR="00A902EA" w:rsidRPr="00567E5A">
        <w:rPr>
          <w:rFonts w:ascii="Times New Roman" w:eastAsia="Arial Unicode MS" w:hAnsi="Times New Roman" w:cs="Times New Roman"/>
          <w:sz w:val="28"/>
          <w:szCs w:val="28"/>
          <w:lang w:eastAsia="ru-RU"/>
        </w:rPr>
        <w:t>ых</w:t>
      </w:r>
      <w:r w:rsidR="0002773D" w:rsidRPr="00567E5A">
        <w:rPr>
          <w:rFonts w:ascii="Times New Roman" w:eastAsia="Arial Unicode MS" w:hAnsi="Times New Roman" w:cs="Times New Roman"/>
          <w:sz w:val="28"/>
          <w:szCs w:val="28"/>
          <w:lang w:eastAsia="ru-RU"/>
        </w:rPr>
        <w:t xml:space="preserve"> в «пиковый» режим </w:t>
      </w:r>
      <w:r w:rsidR="00554536" w:rsidRPr="00567E5A">
        <w:rPr>
          <w:rFonts w:ascii="Times New Roman" w:eastAsia="Arial Unicode MS" w:hAnsi="Times New Roman" w:cs="Times New Roman"/>
          <w:sz w:val="28"/>
          <w:szCs w:val="28"/>
          <w:lang w:eastAsia="ru-RU"/>
        </w:rPr>
        <w:t>не планируется.</w:t>
      </w:r>
    </w:p>
    <w:p w14:paraId="740C57E0" w14:textId="77777777" w:rsidR="00FD0067" w:rsidRPr="00567E5A" w:rsidRDefault="00FD0067" w:rsidP="0042301E">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6D32" w14:paraId="07D257B1" w14:textId="77777777" w:rsidTr="00857355">
        <w:trPr>
          <w:jc w:val="center"/>
        </w:trPr>
        <w:tc>
          <w:tcPr>
            <w:tcW w:w="8505" w:type="dxa"/>
          </w:tcPr>
          <w:p w14:paraId="18942EC1" w14:textId="77777777" w:rsidR="001E6D32" w:rsidRPr="00BB04EE" w:rsidRDefault="001E6D32" w:rsidP="00857355">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2B7ACFE8" w14:textId="77777777" w:rsidR="00EC3F42" w:rsidRPr="00567E5A" w:rsidRDefault="00EC3F42" w:rsidP="0042301E">
      <w:pPr>
        <w:widowControl w:val="0"/>
        <w:spacing w:after="0" w:line="240" w:lineRule="auto"/>
        <w:jc w:val="center"/>
        <w:rPr>
          <w:rFonts w:ascii="Times New Roman" w:eastAsia="Arial Unicode MS" w:hAnsi="Times New Roman" w:cs="Times New Roman"/>
          <w:b/>
          <w:sz w:val="28"/>
          <w:szCs w:val="28"/>
          <w:lang w:eastAsia="ru-RU"/>
        </w:rPr>
      </w:pPr>
    </w:p>
    <w:p w14:paraId="2186D060" w14:textId="77777777" w:rsidR="00554536" w:rsidRDefault="00554536" w:rsidP="001E6D32">
      <w:pPr>
        <w:widowControl w:val="0"/>
        <w:spacing w:after="0" w:line="240" w:lineRule="auto"/>
        <w:jc w:val="right"/>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 xml:space="preserve">Таблица </w:t>
      </w:r>
      <w:r w:rsidR="000C0EB2" w:rsidRPr="00567E5A">
        <w:rPr>
          <w:rFonts w:ascii="Times New Roman" w:eastAsia="Arial Unicode MS" w:hAnsi="Times New Roman" w:cs="Times New Roman"/>
          <w:sz w:val="28"/>
          <w:szCs w:val="28"/>
          <w:lang w:eastAsia="ru-RU"/>
        </w:rPr>
        <w:t>1</w:t>
      </w:r>
      <w:r w:rsidR="001E6D32">
        <w:rPr>
          <w:rFonts w:ascii="Times New Roman" w:eastAsia="Arial Unicode MS" w:hAnsi="Times New Roman" w:cs="Times New Roman"/>
          <w:sz w:val="28"/>
          <w:szCs w:val="28"/>
          <w:lang w:eastAsia="ru-RU"/>
        </w:rPr>
        <w:t>8</w:t>
      </w:r>
    </w:p>
    <w:p w14:paraId="4BF4A53A" w14:textId="77777777" w:rsidR="001E6D32" w:rsidRDefault="001E6D32" w:rsidP="0042301E">
      <w:pPr>
        <w:widowControl w:val="0"/>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4"/>
        <w:gridCol w:w="5238"/>
        <w:gridCol w:w="3827"/>
      </w:tblGrid>
      <w:tr w:rsidR="009D41D6" w:rsidRPr="00567E5A" w14:paraId="677B9324" w14:textId="77777777" w:rsidTr="00CC6582">
        <w:tc>
          <w:tcPr>
            <w:tcW w:w="574" w:type="dxa"/>
            <w:tcBorders>
              <w:top w:val="single" w:sz="4" w:space="0" w:color="auto"/>
              <w:left w:val="single" w:sz="4" w:space="0" w:color="auto"/>
              <w:bottom w:val="single" w:sz="4" w:space="0" w:color="auto"/>
              <w:right w:val="single" w:sz="4" w:space="0" w:color="auto"/>
            </w:tcBorders>
            <w:shd w:val="clear" w:color="auto" w:fill="FFFFFF"/>
          </w:tcPr>
          <w:p w14:paraId="380A95C2" w14:textId="77777777" w:rsidR="009D41D6" w:rsidRPr="00EC3F42"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EC3F42">
              <w:rPr>
                <w:rFonts w:ascii="Times New Roman" w:eastAsia="Arial Unicode MS" w:hAnsi="Times New Roman" w:cs="Times New Roman"/>
                <w:sz w:val="24"/>
                <w:szCs w:val="24"/>
                <w:lang w:eastAsia="ru-RU"/>
              </w:rPr>
              <w:t xml:space="preserve">№ </w:t>
            </w:r>
            <w:proofErr w:type="gramStart"/>
            <w:r w:rsidRPr="00EC3F42">
              <w:rPr>
                <w:rFonts w:ascii="Times New Roman" w:eastAsia="Arial Unicode MS" w:hAnsi="Times New Roman" w:cs="Times New Roman"/>
                <w:sz w:val="24"/>
                <w:szCs w:val="24"/>
                <w:lang w:eastAsia="ru-RU"/>
              </w:rPr>
              <w:t>п</w:t>
            </w:r>
            <w:proofErr w:type="gramEnd"/>
            <w:r w:rsidRPr="00EC3F42">
              <w:rPr>
                <w:rFonts w:ascii="Times New Roman" w:eastAsia="Arial Unicode MS" w:hAnsi="Times New Roman" w:cs="Times New Roman"/>
                <w:sz w:val="24"/>
                <w:szCs w:val="24"/>
                <w:lang w:eastAsia="ru-RU"/>
              </w:rPr>
              <w:t>/п</w:t>
            </w:r>
          </w:p>
        </w:tc>
        <w:tc>
          <w:tcPr>
            <w:tcW w:w="5238" w:type="dxa"/>
            <w:tcBorders>
              <w:top w:val="single" w:sz="4" w:space="0" w:color="auto"/>
              <w:left w:val="single" w:sz="4" w:space="0" w:color="auto"/>
              <w:bottom w:val="single" w:sz="4" w:space="0" w:color="auto"/>
              <w:right w:val="single" w:sz="4" w:space="0" w:color="auto"/>
            </w:tcBorders>
            <w:shd w:val="clear" w:color="auto" w:fill="FFFFFF"/>
          </w:tcPr>
          <w:p w14:paraId="092008C0" w14:textId="77777777" w:rsidR="009D41D6" w:rsidRPr="00EC3F42"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EC3F42">
              <w:rPr>
                <w:rFonts w:ascii="Times New Roman" w:eastAsia="Arial Unicode MS" w:hAnsi="Times New Roman" w:cs="Times New Roman"/>
                <w:sz w:val="24"/>
                <w:szCs w:val="24"/>
                <w:lang w:eastAsia="ru-RU"/>
              </w:rPr>
              <w:t>Мероприятия</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CFC55FD" w14:textId="77777777" w:rsidR="009D41D6" w:rsidRPr="00EC3F42"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EC3F42">
              <w:rPr>
                <w:rFonts w:ascii="Times New Roman" w:eastAsia="Arial Unicode MS" w:hAnsi="Times New Roman" w:cs="Times New Roman"/>
                <w:sz w:val="24"/>
                <w:szCs w:val="24"/>
                <w:lang w:eastAsia="ru-RU"/>
              </w:rPr>
              <w:t>Цели реализации мероприятия</w:t>
            </w:r>
          </w:p>
        </w:tc>
      </w:tr>
      <w:tr w:rsidR="009D41D6" w:rsidRPr="00567E5A" w14:paraId="3DE95BBC" w14:textId="77777777" w:rsidTr="00CC6582">
        <w:tc>
          <w:tcPr>
            <w:tcW w:w="574" w:type="dxa"/>
            <w:tcBorders>
              <w:top w:val="single" w:sz="4" w:space="0" w:color="auto"/>
              <w:left w:val="single" w:sz="4" w:space="0" w:color="auto"/>
              <w:bottom w:val="single" w:sz="4" w:space="0" w:color="auto"/>
              <w:right w:val="single" w:sz="4" w:space="0" w:color="auto"/>
            </w:tcBorders>
            <w:shd w:val="clear" w:color="auto" w:fill="FFFFFF"/>
          </w:tcPr>
          <w:p w14:paraId="0AC8A9D1" w14:textId="77777777" w:rsidR="009D41D6" w:rsidRPr="00EC3F42" w:rsidRDefault="009D41D6" w:rsidP="00CC6582">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5238" w:type="dxa"/>
            <w:tcBorders>
              <w:top w:val="single" w:sz="4" w:space="0" w:color="auto"/>
              <w:left w:val="single" w:sz="4" w:space="0" w:color="auto"/>
              <w:bottom w:val="single" w:sz="4" w:space="0" w:color="auto"/>
              <w:right w:val="single" w:sz="4" w:space="0" w:color="auto"/>
            </w:tcBorders>
            <w:shd w:val="clear" w:color="auto" w:fill="FFFFFF"/>
          </w:tcPr>
          <w:p w14:paraId="4F277351" w14:textId="77777777" w:rsidR="009D41D6" w:rsidRPr="00EC3F42" w:rsidRDefault="009D41D6" w:rsidP="00CC6582">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77FD3B3" w14:textId="77777777" w:rsidR="009D41D6" w:rsidRPr="00EC3F42" w:rsidRDefault="009D41D6" w:rsidP="00CC6582">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r>
      <w:tr w:rsidR="009D41D6" w:rsidRPr="00567E5A" w14:paraId="7F486EAE"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3C710FBE"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1</w:t>
            </w:r>
          </w:p>
        </w:tc>
        <w:tc>
          <w:tcPr>
            <w:tcW w:w="5238" w:type="dxa"/>
            <w:tcBorders>
              <w:top w:val="single" w:sz="4" w:space="0" w:color="auto"/>
              <w:left w:val="single" w:sz="4" w:space="0" w:color="auto"/>
              <w:bottom w:val="single" w:sz="4" w:space="0" w:color="auto"/>
              <w:right w:val="single" w:sz="4" w:space="0" w:color="auto"/>
            </w:tcBorders>
          </w:tcPr>
          <w:p w14:paraId="5875BAB2" w14:textId="77777777" w:rsidR="009D41D6" w:rsidRPr="00567E5A" w:rsidRDefault="009D41D6" w:rsidP="00CC6582">
            <w:pPr>
              <w:spacing w:after="0" w:line="240" w:lineRule="auto"/>
              <w:ind w:right="-112"/>
              <w:outlineLvl w:val="0"/>
              <w:rPr>
                <w:rFonts w:ascii="Times New Roman" w:hAnsi="Times New Roman" w:cs="Times New Roman"/>
                <w:color w:val="000000"/>
                <w:sz w:val="24"/>
                <w:szCs w:val="24"/>
                <w:lang w:eastAsia="ru-RU"/>
              </w:rPr>
            </w:pPr>
            <w:r w:rsidRPr="00567E5A">
              <w:rPr>
                <w:rFonts w:ascii="Times New Roman" w:hAnsi="Times New Roman" w:cs="Times New Roman"/>
                <w:color w:val="000000"/>
                <w:sz w:val="24"/>
                <w:szCs w:val="24"/>
              </w:rPr>
              <w:t>Реконструкция тепловой сети от котельной № 32   до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2</w:t>
            </w:r>
          </w:p>
        </w:tc>
        <w:tc>
          <w:tcPr>
            <w:tcW w:w="3827" w:type="dxa"/>
            <w:vMerge w:val="restart"/>
            <w:tcBorders>
              <w:top w:val="single" w:sz="4" w:space="0" w:color="auto"/>
              <w:left w:val="single" w:sz="4" w:space="0" w:color="auto"/>
              <w:bottom w:val="single" w:sz="4" w:space="0" w:color="auto"/>
              <w:right w:val="single" w:sz="4" w:space="0" w:color="auto"/>
            </w:tcBorders>
          </w:tcPr>
          <w:p w14:paraId="7D3E6197" w14:textId="77777777" w:rsidR="001B1CA2" w:rsidRDefault="001B1CA2" w:rsidP="00CC65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D41D6" w:rsidRPr="00567E5A">
              <w:rPr>
                <w:rFonts w:ascii="Times New Roman" w:eastAsia="Times New Roman" w:hAnsi="Times New Roman" w:cs="Times New Roman"/>
                <w:sz w:val="24"/>
                <w:szCs w:val="24"/>
                <w:lang w:eastAsia="ru-RU"/>
              </w:rPr>
              <w:t>беспечени</w:t>
            </w:r>
            <w:r>
              <w:rPr>
                <w:rFonts w:ascii="Times New Roman" w:eastAsia="Times New Roman" w:hAnsi="Times New Roman" w:cs="Times New Roman"/>
                <w:sz w:val="24"/>
                <w:szCs w:val="24"/>
                <w:lang w:eastAsia="ru-RU"/>
              </w:rPr>
              <w:t>е</w:t>
            </w:r>
            <w:r w:rsidR="009D41D6" w:rsidRPr="00567E5A">
              <w:rPr>
                <w:rFonts w:ascii="Times New Roman" w:eastAsia="Times New Roman" w:hAnsi="Times New Roman" w:cs="Times New Roman"/>
                <w:sz w:val="24"/>
                <w:szCs w:val="24"/>
                <w:lang w:eastAsia="ru-RU"/>
              </w:rPr>
              <w:t xml:space="preserve"> заданного гидравлического режима требуемой надежности</w:t>
            </w:r>
            <w:r>
              <w:rPr>
                <w:rFonts w:ascii="Times New Roman" w:eastAsia="Times New Roman" w:hAnsi="Times New Roman" w:cs="Times New Roman"/>
                <w:sz w:val="24"/>
                <w:szCs w:val="24"/>
                <w:lang w:eastAsia="ru-RU"/>
              </w:rPr>
              <w:t>.</w:t>
            </w:r>
            <w:r w:rsidR="009D41D6" w:rsidRPr="00567E5A">
              <w:rPr>
                <w:rFonts w:ascii="Times New Roman" w:eastAsia="Times New Roman" w:hAnsi="Times New Roman" w:cs="Times New Roman"/>
                <w:sz w:val="24"/>
                <w:szCs w:val="24"/>
                <w:lang w:eastAsia="ru-RU"/>
              </w:rPr>
              <w:t xml:space="preserve"> </w:t>
            </w:r>
          </w:p>
          <w:p w14:paraId="3788343A" w14:textId="46C2AC24" w:rsidR="009D41D6" w:rsidRPr="00567E5A" w:rsidRDefault="001B1CA2" w:rsidP="00CC65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D41D6" w:rsidRPr="00567E5A">
              <w:rPr>
                <w:rFonts w:ascii="Times New Roman" w:eastAsia="Times New Roman" w:hAnsi="Times New Roman" w:cs="Times New Roman"/>
                <w:sz w:val="24"/>
                <w:szCs w:val="24"/>
                <w:lang w:eastAsia="ru-RU"/>
              </w:rPr>
              <w:t>нижени</w:t>
            </w:r>
            <w:r>
              <w:rPr>
                <w:rFonts w:ascii="Times New Roman" w:eastAsia="Times New Roman" w:hAnsi="Times New Roman" w:cs="Times New Roman"/>
                <w:sz w:val="24"/>
                <w:szCs w:val="24"/>
                <w:lang w:eastAsia="ru-RU"/>
              </w:rPr>
              <w:t>е</w:t>
            </w:r>
            <w:r w:rsidR="009D41D6" w:rsidRPr="00567E5A">
              <w:rPr>
                <w:rFonts w:ascii="Times New Roman" w:eastAsia="Times New Roman" w:hAnsi="Times New Roman" w:cs="Times New Roman"/>
                <w:sz w:val="24"/>
                <w:szCs w:val="24"/>
                <w:lang w:eastAsia="ru-RU"/>
              </w:rPr>
              <w:t xml:space="preserve"> уровня износа объектов, повышения качества и надежности коммунальных услуг</w:t>
            </w:r>
            <w:r>
              <w:rPr>
                <w:rFonts w:ascii="Times New Roman" w:eastAsia="Times New Roman" w:hAnsi="Times New Roman" w:cs="Times New Roman"/>
                <w:sz w:val="24"/>
                <w:szCs w:val="24"/>
                <w:lang w:eastAsia="ru-RU"/>
              </w:rPr>
              <w:t>.</w:t>
            </w:r>
            <w:r w:rsidR="009D41D6" w:rsidRPr="00567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9D41D6" w:rsidRPr="00567E5A">
              <w:rPr>
                <w:rFonts w:ascii="Times New Roman" w:eastAsia="Times New Roman" w:hAnsi="Times New Roman" w:cs="Times New Roman"/>
                <w:sz w:val="24"/>
                <w:szCs w:val="24"/>
                <w:lang w:eastAsia="ru-RU"/>
              </w:rPr>
              <w:t>нижение тепловых потерь и уменьшение объемов потребляемого газа</w:t>
            </w:r>
            <w:r>
              <w:rPr>
                <w:rFonts w:ascii="Times New Roman" w:eastAsia="Times New Roman" w:hAnsi="Times New Roman" w:cs="Times New Roman"/>
                <w:sz w:val="24"/>
                <w:szCs w:val="24"/>
                <w:lang w:eastAsia="ru-RU"/>
              </w:rPr>
              <w:t>.</w:t>
            </w:r>
          </w:p>
        </w:tc>
      </w:tr>
      <w:tr w:rsidR="009D41D6" w:rsidRPr="00567E5A" w14:paraId="331A7DB5"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18CB12B5"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2</w:t>
            </w:r>
          </w:p>
        </w:tc>
        <w:tc>
          <w:tcPr>
            <w:tcW w:w="5238" w:type="dxa"/>
            <w:tcBorders>
              <w:top w:val="single" w:sz="4" w:space="0" w:color="auto"/>
              <w:left w:val="single" w:sz="4" w:space="0" w:color="auto"/>
              <w:bottom w:val="single" w:sz="4" w:space="0" w:color="auto"/>
              <w:right w:val="single" w:sz="4" w:space="0" w:color="auto"/>
            </w:tcBorders>
          </w:tcPr>
          <w:p w14:paraId="41996938"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 xml:space="preserve">Реконструкция тепловой сети </w:t>
            </w:r>
            <w:r>
              <w:rPr>
                <w:rFonts w:ascii="Times New Roman" w:hAnsi="Times New Roman" w:cs="Times New Roman"/>
                <w:color w:val="000000"/>
                <w:sz w:val="24"/>
                <w:szCs w:val="24"/>
              </w:rPr>
              <w:t>о</w:t>
            </w:r>
            <w:r w:rsidRPr="00567E5A">
              <w:rPr>
                <w:rFonts w:ascii="Times New Roman" w:hAnsi="Times New Roman" w:cs="Times New Roman"/>
                <w:color w:val="000000"/>
                <w:sz w:val="24"/>
                <w:szCs w:val="24"/>
              </w:rPr>
              <w:t>т УП</w:t>
            </w:r>
            <w:proofErr w:type="gramStart"/>
            <w:r w:rsidRPr="00567E5A">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 xml:space="preserve"> до</w:t>
            </w:r>
            <w:r w:rsidRPr="00567E5A">
              <w:rPr>
                <w:rFonts w:ascii="Times New Roman" w:hAnsi="Times New Roman" w:cs="Times New Roman"/>
                <w:color w:val="000000"/>
                <w:sz w:val="24"/>
                <w:szCs w:val="24"/>
              </w:rPr>
              <w:t xml:space="preserve"> ввода в здание </w:t>
            </w:r>
            <w:r>
              <w:rPr>
                <w:rFonts w:ascii="Times New Roman" w:hAnsi="Times New Roman" w:cs="Times New Roman"/>
                <w:color w:val="000000"/>
                <w:sz w:val="24"/>
                <w:szCs w:val="24"/>
              </w:rPr>
              <w:t>по ул. Центральная, 1</w:t>
            </w:r>
          </w:p>
        </w:tc>
        <w:tc>
          <w:tcPr>
            <w:tcW w:w="3827" w:type="dxa"/>
            <w:vMerge/>
            <w:tcBorders>
              <w:top w:val="single" w:sz="4" w:space="0" w:color="auto"/>
              <w:left w:val="single" w:sz="4" w:space="0" w:color="auto"/>
              <w:bottom w:val="single" w:sz="4" w:space="0" w:color="auto"/>
              <w:right w:val="single" w:sz="4" w:space="0" w:color="auto"/>
            </w:tcBorders>
            <w:vAlign w:val="center"/>
          </w:tcPr>
          <w:p w14:paraId="35665D6A"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102C2BB9"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1A554633"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5238" w:type="dxa"/>
            <w:tcBorders>
              <w:top w:val="single" w:sz="4" w:space="0" w:color="auto"/>
              <w:left w:val="single" w:sz="4" w:space="0" w:color="auto"/>
              <w:bottom w:val="single" w:sz="4" w:space="0" w:color="auto"/>
              <w:right w:val="single" w:sz="4" w:space="0" w:color="auto"/>
            </w:tcBorders>
          </w:tcPr>
          <w:p w14:paraId="5472C3E7"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2 до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9</w:t>
            </w:r>
          </w:p>
        </w:tc>
        <w:tc>
          <w:tcPr>
            <w:tcW w:w="3827" w:type="dxa"/>
            <w:vMerge/>
            <w:tcBorders>
              <w:top w:val="single" w:sz="4" w:space="0" w:color="auto"/>
              <w:left w:val="single" w:sz="4" w:space="0" w:color="auto"/>
              <w:bottom w:val="single" w:sz="4" w:space="0" w:color="auto"/>
              <w:right w:val="single" w:sz="4" w:space="0" w:color="auto"/>
            </w:tcBorders>
            <w:vAlign w:val="center"/>
          </w:tcPr>
          <w:p w14:paraId="51D269A8"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60292A04"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09961BF2"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4</w:t>
            </w:r>
          </w:p>
        </w:tc>
        <w:tc>
          <w:tcPr>
            <w:tcW w:w="5238" w:type="dxa"/>
            <w:tcBorders>
              <w:top w:val="single" w:sz="4" w:space="0" w:color="auto"/>
              <w:left w:val="single" w:sz="4" w:space="0" w:color="auto"/>
              <w:bottom w:val="single" w:sz="4" w:space="0" w:color="auto"/>
              <w:right w:val="single" w:sz="4" w:space="0" w:color="auto"/>
            </w:tcBorders>
          </w:tcPr>
          <w:p w14:paraId="5EBACE2E"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 xml:space="preserve">9 до ввода в </w:t>
            </w:r>
            <w:r>
              <w:rPr>
                <w:rFonts w:ascii="Times New Roman" w:hAnsi="Times New Roman" w:cs="Times New Roman"/>
                <w:color w:val="000000"/>
                <w:sz w:val="24"/>
                <w:szCs w:val="24"/>
              </w:rPr>
              <w:t xml:space="preserve">здание по ул. </w:t>
            </w:r>
            <w:r w:rsidRPr="00567E5A">
              <w:rPr>
                <w:rFonts w:ascii="Times New Roman" w:hAnsi="Times New Roman" w:cs="Times New Roman"/>
                <w:color w:val="000000"/>
                <w:sz w:val="24"/>
                <w:szCs w:val="24"/>
              </w:rPr>
              <w:t>Центральная,</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Б</w:t>
            </w:r>
            <w:proofErr w:type="gramEnd"/>
          </w:p>
        </w:tc>
        <w:tc>
          <w:tcPr>
            <w:tcW w:w="3827" w:type="dxa"/>
            <w:vMerge/>
            <w:tcBorders>
              <w:top w:val="single" w:sz="4" w:space="0" w:color="auto"/>
              <w:left w:val="single" w:sz="4" w:space="0" w:color="auto"/>
              <w:bottom w:val="single" w:sz="4" w:space="0" w:color="auto"/>
              <w:right w:val="single" w:sz="4" w:space="0" w:color="auto"/>
            </w:tcBorders>
            <w:vAlign w:val="center"/>
          </w:tcPr>
          <w:p w14:paraId="3F84AE8D"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6FA3B812"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263DD0A5"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5</w:t>
            </w:r>
          </w:p>
        </w:tc>
        <w:tc>
          <w:tcPr>
            <w:tcW w:w="5238" w:type="dxa"/>
            <w:tcBorders>
              <w:top w:val="single" w:sz="4" w:space="0" w:color="auto"/>
              <w:left w:val="single" w:sz="4" w:space="0" w:color="auto"/>
              <w:bottom w:val="single" w:sz="4" w:space="0" w:color="auto"/>
              <w:right w:val="single" w:sz="4" w:space="0" w:color="auto"/>
            </w:tcBorders>
          </w:tcPr>
          <w:p w14:paraId="2C7A00B7"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9 до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13</w:t>
            </w:r>
          </w:p>
        </w:tc>
        <w:tc>
          <w:tcPr>
            <w:tcW w:w="3827" w:type="dxa"/>
            <w:vMerge/>
            <w:tcBorders>
              <w:top w:val="single" w:sz="4" w:space="0" w:color="auto"/>
              <w:left w:val="single" w:sz="4" w:space="0" w:color="auto"/>
              <w:bottom w:val="single" w:sz="4" w:space="0" w:color="auto"/>
              <w:right w:val="single" w:sz="4" w:space="0" w:color="auto"/>
            </w:tcBorders>
            <w:vAlign w:val="center"/>
          </w:tcPr>
          <w:p w14:paraId="5F7A3DDA"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35CE9E5D"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76D98F9C"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6</w:t>
            </w:r>
          </w:p>
        </w:tc>
        <w:tc>
          <w:tcPr>
            <w:tcW w:w="5238" w:type="dxa"/>
            <w:tcBorders>
              <w:top w:val="single" w:sz="4" w:space="0" w:color="auto"/>
              <w:left w:val="single" w:sz="4" w:space="0" w:color="auto"/>
              <w:bottom w:val="single" w:sz="4" w:space="0" w:color="auto"/>
              <w:right w:val="single" w:sz="4" w:space="0" w:color="auto"/>
            </w:tcBorders>
          </w:tcPr>
          <w:p w14:paraId="1367444B" w14:textId="77777777" w:rsidR="009D41D6" w:rsidRPr="00567E5A" w:rsidRDefault="009D41D6" w:rsidP="00CC6582">
            <w:pPr>
              <w:spacing w:after="0" w:line="240" w:lineRule="auto"/>
              <w:ind w:right="-112"/>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13 до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14</w:t>
            </w:r>
          </w:p>
        </w:tc>
        <w:tc>
          <w:tcPr>
            <w:tcW w:w="3827" w:type="dxa"/>
            <w:vMerge/>
            <w:tcBorders>
              <w:top w:val="single" w:sz="4" w:space="0" w:color="auto"/>
              <w:left w:val="single" w:sz="4" w:space="0" w:color="auto"/>
              <w:bottom w:val="single" w:sz="4" w:space="0" w:color="auto"/>
              <w:right w:val="single" w:sz="4" w:space="0" w:color="auto"/>
            </w:tcBorders>
            <w:vAlign w:val="center"/>
          </w:tcPr>
          <w:p w14:paraId="7BB3A505"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6692FC4E"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529E1ED7"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7</w:t>
            </w:r>
          </w:p>
        </w:tc>
        <w:tc>
          <w:tcPr>
            <w:tcW w:w="5238" w:type="dxa"/>
            <w:tcBorders>
              <w:top w:val="single" w:sz="4" w:space="0" w:color="auto"/>
              <w:left w:val="single" w:sz="4" w:space="0" w:color="auto"/>
              <w:bottom w:val="single" w:sz="4" w:space="0" w:color="auto"/>
              <w:right w:val="single" w:sz="4" w:space="0" w:color="auto"/>
            </w:tcBorders>
          </w:tcPr>
          <w:p w14:paraId="1711FBC5"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 14 до</w:t>
            </w:r>
            <w:proofErr w:type="gramStart"/>
            <w:r w:rsidRPr="00567E5A">
              <w:rPr>
                <w:rFonts w:ascii="Times New Roman" w:hAnsi="Times New Roman" w:cs="Times New Roman"/>
                <w:color w:val="000000"/>
                <w:sz w:val="24"/>
                <w:szCs w:val="24"/>
              </w:rPr>
              <w:t xml:space="preserve"> Т</w:t>
            </w:r>
            <w:proofErr w:type="gramEnd"/>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w:t>
            </w:r>
          </w:p>
        </w:tc>
        <w:tc>
          <w:tcPr>
            <w:tcW w:w="3827" w:type="dxa"/>
            <w:vMerge/>
            <w:tcBorders>
              <w:top w:val="single" w:sz="4" w:space="0" w:color="auto"/>
              <w:left w:val="single" w:sz="4" w:space="0" w:color="auto"/>
              <w:bottom w:val="single" w:sz="4" w:space="0" w:color="auto"/>
              <w:right w:val="single" w:sz="4" w:space="0" w:color="auto"/>
            </w:tcBorders>
            <w:vAlign w:val="center"/>
          </w:tcPr>
          <w:p w14:paraId="27F469FE"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33E526C2"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2FE61DAB"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8</w:t>
            </w:r>
          </w:p>
        </w:tc>
        <w:tc>
          <w:tcPr>
            <w:tcW w:w="5238" w:type="dxa"/>
            <w:tcBorders>
              <w:top w:val="single" w:sz="4" w:space="0" w:color="auto"/>
              <w:left w:val="single" w:sz="4" w:space="0" w:color="auto"/>
              <w:bottom w:val="single" w:sz="4" w:space="0" w:color="auto"/>
              <w:right w:val="single" w:sz="4" w:space="0" w:color="auto"/>
            </w:tcBorders>
          </w:tcPr>
          <w:p w14:paraId="2A0D0117"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w:t>
            </w:r>
            <w:proofErr w:type="gramStart"/>
            <w:r w:rsidRPr="00567E5A">
              <w:rPr>
                <w:rFonts w:ascii="Times New Roman" w:hAnsi="Times New Roman" w:cs="Times New Roman"/>
                <w:color w:val="000000"/>
                <w:sz w:val="24"/>
                <w:szCs w:val="24"/>
              </w:rPr>
              <w:t xml:space="preserve"> Т</w:t>
            </w:r>
            <w:proofErr w:type="gramEnd"/>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 xml:space="preserve">1 до ввода в здание </w:t>
            </w:r>
            <w:r>
              <w:rPr>
                <w:rFonts w:ascii="Times New Roman" w:hAnsi="Times New Roman" w:cs="Times New Roman"/>
                <w:color w:val="000000"/>
                <w:sz w:val="24"/>
                <w:szCs w:val="24"/>
              </w:rPr>
              <w:t>по</w:t>
            </w:r>
            <w:r w:rsidRPr="00567E5A">
              <w:rPr>
                <w:rFonts w:ascii="Times New Roman" w:hAnsi="Times New Roman" w:cs="Times New Roman"/>
                <w:color w:val="000000"/>
                <w:sz w:val="24"/>
                <w:szCs w:val="24"/>
              </w:rPr>
              <w:t xml:space="preserve"> ул. Центральная, 1</w:t>
            </w:r>
          </w:p>
        </w:tc>
        <w:tc>
          <w:tcPr>
            <w:tcW w:w="3827" w:type="dxa"/>
            <w:vMerge/>
            <w:tcBorders>
              <w:top w:val="single" w:sz="4" w:space="0" w:color="auto"/>
              <w:left w:val="single" w:sz="4" w:space="0" w:color="auto"/>
              <w:bottom w:val="single" w:sz="4" w:space="0" w:color="auto"/>
              <w:right w:val="single" w:sz="4" w:space="0" w:color="auto"/>
            </w:tcBorders>
            <w:vAlign w:val="center"/>
          </w:tcPr>
          <w:p w14:paraId="4FEF8C46"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664D2E39"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790CA555"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9</w:t>
            </w:r>
          </w:p>
        </w:tc>
        <w:tc>
          <w:tcPr>
            <w:tcW w:w="5238" w:type="dxa"/>
            <w:tcBorders>
              <w:top w:val="single" w:sz="4" w:space="0" w:color="auto"/>
              <w:left w:val="single" w:sz="4" w:space="0" w:color="auto"/>
              <w:bottom w:val="single" w:sz="4" w:space="0" w:color="auto"/>
              <w:right w:val="single" w:sz="4" w:space="0" w:color="auto"/>
            </w:tcBorders>
          </w:tcPr>
          <w:p w14:paraId="752FAB4E" w14:textId="77777777" w:rsidR="009D41D6" w:rsidRPr="00567E5A" w:rsidRDefault="009D41D6" w:rsidP="00CC6582">
            <w:pPr>
              <w:spacing w:after="0" w:line="240" w:lineRule="auto"/>
              <w:ind w:right="-112"/>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13 до УП</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18</w:t>
            </w:r>
          </w:p>
        </w:tc>
        <w:tc>
          <w:tcPr>
            <w:tcW w:w="3827" w:type="dxa"/>
            <w:vMerge/>
            <w:tcBorders>
              <w:top w:val="single" w:sz="4" w:space="0" w:color="auto"/>
              <w:left w:val="single" w:sz="4" w:space="0" w:color="auto"/>
              <w:bottom w:val="single" w:sz="4" w:space="0" w:color="auto"/>
              <w:right w:val="single" w:sz="4" w:space="0" w:color="auto"/>
            </w:tcBorders>
            <w:vAlign w:val="center"/>
          </w:tcPr>
          <w:p w14:paraId="40CBD23C"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5542AFC3"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39F32629"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10</w:t>
            </w:r>
          </w:p>
        </w:tc>
        <w:tc>
          <w:tcPr>
            <w:tcW w:w="5238" w:type="dxa"/>
            <w:tcBorders>
              <w:top w:val="single" w:sz="4" w:space="0" w:color="auto"/>
              <w:left w:val="single" w:sz="4" w:space="0" w:color="auto"/>
              <w:bottom w:val="single" w:sz="4" w:space="0" w:color="auto"/>
              <w:right w:val="single" w:sz="4" w:space="0" w:color="auto"/>
            </w:tcBorders>
          </w:tcPr>
          <w:p w14:paraId="400BCA7C" w14:textId="26A37FC8"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 УП 18 до</w:t>
            </w:r>
            <w:proofErr w:type="gramStart"/>
            <w:r w:rsidRPr="00567E5A">
              <w:rPr>
                <w:rFonts w:ascii="Times New Roman" w:hAnsi="Times New Roman" w:cs="Times New Roman"/>
                <w:color w:val="000000"/>
                <w:sz w:val="24"/>
                <w:szCs w:val="24"/>
              </w:rPr>
              <w:t xml:space="preserve"> Т</w:t>
            </w:r>
            <w:proofErr w:type="gramEnd"/>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2 (о</w:t>
            </w:r>
            <w:r w:rsidR="00AD1EE6">
              <w:rPr>
                <w:rFonts w:ascii="Times New Roman" w:hAnsi="Times New Roman" w:cs="Times New Roman"/>
                <w:color w:val="000000"/>
                <w:sz w:val="24"/>
                <w:szCs w:val="24"/>
              </w:rPr>
              <w:t>т</w:t>
            </w:r>
            <w:r w:rsidRPr="00567E5A">
              <w:rPr>
                <w:rFonts w:ascii="Times New Roman" w:hAnsi="Times New Roman" w:cs="Times New Roman"/>
                <w:color w:val="000000"/>
                <w:sz w:val="24"/>
                <w:szCs w:val="24"/>
              </w:rPr>
              <w:t>пуск)</w:t>
            </w:r>
          </w:p>
        </w:tc>
        <w:tc>
          <w:tcPr>
            <w:tcW w:w="3827" w:type="dxa"/>
            <w:vMerge/>
            <w:tcBorders>
              <w:top w:val="single" w:sz="4" w:space="0" w:color="auto"/>
              <w:left w:val="single" w:sz="4" w:space="0" w:color="auto"/>
              <w:bottom w:val="single" w:sz="4" w:space="0" w:color="auto"/>
              <w:right w:val="single" w:sz="4" w:space="0" w:color="auto"/>
            </w:tcBorders>
            <w:vAlign w:val="center"/>
          </w:tcPr>
          <w:p w14:paraId="1F63DDDA"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r w:rsidR="009D41D6" w:rsidRPr="00567E5A" w14:paraId="449321EB" w14:textId="77777777" w:rsidTr="009D41D6">
        <w:trPr>
          <w:trHeight w:val="680"/>
        </w:trPr>
        <w:tc>
          <w:tcPr>
            <w:tcW w:w="574" w:type="dxa"/>
            <w:tcBorders>
              <w:top w:val="single" w:sz="4" w:space="0" w:color="auto"/>
              <w:left w:val="single" w:sz="4" w:space="0" w:color="auto"/>
              <w:bottom w:val="single" w:sz="4" w:space="0" w:color="auto"/>
              <w:right w:val="single" w:sz="4" w:space="0" w:color="auto"/>
            </w:tcBorders>
          </w:tcPr>
          <w:p w14:paraId="7A5DB530" w14:textId="77777777" w:rsidR="009D41D6" w:rsidRPr="00567E5A" w:rsidRDefault="009D41D6" w:rsidP="00CC6582">
            <w:pPr>
              <w:widowControl w:val="0"/>
              <w:spacing w:after="0" w:line="240" w:lineRule="auto"/>
              <w:jc w:val="center"/>
              <w:rPr>
                <w:rFonts w:ascii="Times New Roman" w:eastAsia="Arial Unicode MS" w:hAnsi="Times New Roman" w:cs="Times New Roman"/>
                <w:sz w:val="24"/>
                <w:szCs w:val="24"/>
                <w:lang w:eastAsia="ru-RU"/>
              </w:rPr>
            </w:pPr>
            <w:r w:rsidRPr="00567E5A">
              <w:rPr>
                <w:rFonts w:ascii="Times New Roman" w:eastAsia="Arial Unicode MS" w:hAnsi="Times New Roman" w:cs="Times New Roman"/>
                <w:sz w:val="24"/>
                <w:szCs w:val="24"/>
                <w:lang w:eastAsia="ru-RU"/>
              </w:rPr>
              <w:t>11</w:t>
            </w:r>
          </w:p>
        </w:tc>
        <w:tc>
          <w:tcPr>
            <w:tcW w:w="5238" w:type="dxa"/>
            <w:tcBorders>
              <w:top w:val="single" w:sz="4" w:space="0" w:color="auto"/>
              <w:left w:val="single" w:sz="4" w:space="0" w:color="auto"/>
              <w:bottom w:val="single" w:sz="4" w:space="0" w:color="auto"/>
              <w:right w:val="single" w:sz="4" w:space="0" w:color="auto"/>
            </w:tcBorders>
          </w:tcPr>
          <w:p w14:paraId="77FCDB1C" w14:textId="77777777" w:rsidR="009D41D6" w:rsidRPr="00567E5A" w:rsidRDefault="009D41D6" w:rsidP="00CC6582">
            <w:pPr>
              <w:spacing w:after="0" w:line="240" w:lineRule="auto"/>
              <w:outlineLvl w:val="0"/>
              <w:rPr>
                <w:rFonts w:ascii="Times New Roman" w:hAnsi="Times New Roman" w:cs="Times New Roman"/>
                <w:color w:val="000000"/>
                <w:sz w:val="24"/>
                <w:szCs w:val="24"/>
              </w:rPr>
            </w:pPr>
            <w:r w:rsidRPr="00567E5A">
              <w:rPr>
                <w:rFonts w:ascii="Times New Roman" w:hAnsi="Times New Roman" w:cs="Times New Roman"/>
                <w:color w:val="000000"/>
                <w:sz w:val="24"/>
                <w:szCs w:val="24"/>
              </w:rPr>
              <w:t>Реконструкция тепловой сети от</w:t>
            </w:r>
            <w:proofErr w:type="gramStart"/>
            <w:r w:rsidRPr="00567E5A">
              <w:rPr>
                <w:rFonts w:ascii="Times New Roman" w:hAnsi="Times New Roman" w:cs="Times New Roman"/>
                <w:color w:val="000000"/>
                <w:sz w:val="24"/>
                <w:szCs w:val="24"/>
              </w:rPr>
              <w:t xml:space="preserve"> Т</w:t>
            </w:r>
            <w:proofErr w:type="gramEnd"/>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 xml:space="preserve">2 до ввода в здание </w:t>
            </w:r>
            <w:r>
              <w:rPr>
                <w:rFonts w:ascii="Times New Roman" w:hAnsi="Times New Roman" w:cs="Times New Roman"/>
                <w:color w:val="000000"/>
                <w:sz w:val="24"/>
                <w:szCs w:val="24"/>
              </w:rPr>
              <w:t>по</w:t>
            </w:r>
            <w:r w:rsidRPr="00567E5A">
              <w:rPr>
                <w:rFonts w:ascii="Times New Roman" w:hAnsi="Times New Roman" w:cs="Times New Roman"/>
                <w:color w:val="000000"/>
                <w:sz w:val="24"/>
                <w:szCs w:val="24"/>
              </w:rPr>
              <w:t xml:space="preserve"> ул. Центральная,</w:t>
            </w:r>
            <w:r>
              <w:rPr>
                <w:rFonts w:ascii="Times New Roman" w:hAnsi="Times New Roman" w:cs="Times New Roman"/>
                <w:color w:val="000000"/>
                <w:sz w:val="24"/>
                <w:szCs w:val="24"/>
              </w:rPr>
              <w:t xml:space="preserve"> </w:t>
            </w:r>
            <w:r w:rsidRPr="00567E5A">
              <w:rPr>
                <w:rFonts w:ascii="Times New Roman" w:hAnsi="Times New Roman" w:cs="Times New Roman"/>
                <w:color w:val="000000"/>
                <w:sz w:val="24"/>
                <w:szCs w:val="24"/>
              </w:rPr>
              <w:t>2</w:t>
            </w:r>
          </w:p>
        </w:tc>
        <w:tc>
          <w:tcPr>
            <w:tcW w:w="3827" w:type="dxa"/>
            <w:vMerge/>
            <w:tcBorders>
              <w:top w:val="single" w:sz="4" w:space="0" w:color="auto"/>
              <w:left w:val="single" w:sz="4" w:space="0" w:color="auto"/>
              <w:bottom w:val="single" w:sz="4" w:space="0" w:color="auto"/>
              <w:right w:val="single" w:sz="4" w:space="0" w:color="auto"/>
            </w:tcBorders>
            <w:vAlign w:val="center"/>
          </w:tcPr>
          <w:p w14:paraId="3A6EB7EF" w14:textId="77777777" w:rsidR="009D41D6" w:rsidRPr="00567E5A" w:rsidRDefault="009D41D6" w:rsidP="00CC6582">
            <w:pPr>
              <w:widowControl w:val="0"/>
              <w:spacing w:after="0" w:line="240" w:lineRule="auto"/>
              <w:jc w:val="center"/>
              <w:rPr>
                <w:rFonts w:ascii="Times New Roman" w:eastAsia="Times New Roman" w:hAnsi="Times New Roman" w:cs="Times New Roman"/>
                <w:sz w:val="24"/>
                <w:szCs w:val="24"/>
                <w:lang w:eastAsia="ru-RU"/>
              </w:rPr>
            </w:pP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745D" w14:paraId="34D77FA2" w14:textId="77777777" w:rsidTr="00857355">
        <w:trPr>
          <w:jc w:val="center"/>
        </w:trPr>
        <w:tc>
          <w:tcPr>
            <w:tcW w:w="8505" w:type="dxa"/>
          </w:tcPr>
          <w:p w14:paraId="30CC9E09" w14:textId="77777777" w:rsidR="0074745D" w:rsidRPr="00376BC9" w:rsidRDefault="0074745D" w:rsidP="00857355">
            <w:pPr>
              <w:widowControl w:val="0"/>
              <w:suppressAutoHyphens/>
              <w:spacing w:after="0" w:line="240" w:lineRule="auto"/>
              <w:jc w:val="center"/>
              <w:rPr>
                <w:rFonts w:ascii="Times New Roman" w:hAnsi="Times New Roman" w:cs="Times New Roman"/>
                <w:b/>
                <w:bCs/>
                <w:sz w:val="28"/>
                <w:szCs w:val="28"/>
              </w:rPr>
            </w:pPr>
            <w:r w:rsidRPr="00376BC9">
              <w:rPr>
                <w:rFonts w:ascii="Times New Roman" w:hAnsi="Times New Roman" w:cs="Times New Roman"/>
                <w:b/>
                <w:bCs/>
                <w:sz w:val="28"/>
                <w:szCs w:val="28"/>
              </w:rPr>
              <w:lastRenderedPageBreak/>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4A4844D0" w14:textId="77777777" w:rsidR="0074745D" w:rsidRDefault="0074745D" w:rsidP="0074745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745D" w14:paraId="6EBA9434" w14:textId="77777777" w:rsidTr="00857355">
        <w:trPr>
          <w:jc w:val="center"/>
        </w:trPr>
        <w:tc>
          <w:tcPr>
            <w:tcW w:w="8505" w:type="dxa"/>
          </w:tcPr>
          <w:p w14:paraId="5184CD08" w14:textId="77777777" w:rsidR="0074745D" w:rsidRPr="005D3F28" w:rsidRDefault="0074745D" w:rsidP="00857355">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06D4891A" w14:textId="77777777" w:rsidR="00C21B87" w:rsidRPr="00567E5A" w:rsidRDefault="00C21B87" w:rsidP="0042301E">
      <w:pPr>
        <w:spacing w:after="0" w:line="240" w:lineRule="auto"/>
        <w:jc w:val="center"/>
        <w:rPr>
          <w:rFonts w:ascii="Times New Roman" w:hAnsi="Times New Roman" w:cs="Times New Roman"/>
          <w:b/>
          <w:sz w:val="28"/>
          <w:szCs w:val="28"/>
          <w:lang w:eastAsia="ru-RU"/>
        </w:rPr>
      </w:pPr>
    </w:p>
    <w:p w14:paraId="229C67D0" w14:textId="77777777" w:rsidR="00143433" w:rsidRDefault="00143433" w:rsidP="0074745D">
      <w:pPr>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На территории </w:t>
      </w:r>
      <w:r w:rsidR="007624A6" w:rsidRPr="00567E5A">
        <w:rPr>
          <w:rFonts w:ascii="Times New Roman" w:hAnsi="Times New Roman" w:cs="Times New Roman"/>
          <w:sz w:val="28"/>
          <w:szCs w:val="28"/>
          <w:lang w:eastAsia="ru-RU"/>
        </w:rPr>
        <w:t>Южного сельского поселения</w:t>
      </w:r>
      <w:r w:rsidR="0074745D">
        <w:rPr>
          <w:rFonts w:ascii="Times New Roman" w:hAnsi="Times New Roman" w:cs="Times New Roman"/>
          <w:sz w:val="28"/>
          <w:szCs w:val="28"/>
          <w:lang w:eastAsia="ru-RU"/>
        </w:rPr>
        <w:t xml:space="preserve"> Крымского района</w:t>
      </w:r>
      <w:r w:rsidRPr="00567E5A">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65476755" w14:textId="77777777" w:rsidR="00C21B87" w:rsidRPr="00567E5A" w:rsidRDefault="00C21B87" w:rsidP="0042301E">
      <w:pPr>
        <w:spacing w:after="0" w:line="240" w:lineRule="auto"/>
        <w:jc w:val="center"/>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745D" w14:paraId="5978CBF9" w14:textId="77777777" w:rsidTr="00857355">
        <w:trPr>
          <w:jc w:val="center"/>
        </w:trPr>
        <w:tc>
          <w:tcPr>
            <w:tcW w:w="8505" w:type="dxa"/>
          </w:tcPr>
          <w:p w14:paraId="7F5420BC" w14:textId="77777777" w:rsidR="0074745D" w:rsidRPr="004321F0" w:rsidRDefault="0074745D" w:rsidP="00857355">
            <w:pPr>
              <w:widowControl w:val="0"/>
              <w:suppressAutoHyphens/>
              <w:spacing w:after="0" w:line="240" w:lineRule="auto"/>
              <w:jc w:val="center"/>
              <w:rPr>
                <w:rFonts w:ascii="Times New Roman" w:hAnsi="Times New Roman" w:cs="Times New Roman"/>
                <w:b/>
                <w:bCs/>
                <w:sz w:val="28"/>
                <w:szCs w:val="28"/>
              </w:rPr>
            </w:pPr>
            <w:r w:rsidRPr="004321F0">
              <w:rPr>
                <w:rFonts w:ascii="Times New Roman" w:hAnsi="Times New Roman" w:cs="Times New Roman"/>
                <w:b/>
                <w:bCs/>
                <w:sz w:val="28"/>
                <w:szCs w:val="28"/>
              </w:rPr>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0A35FD15" w14:textId="77777777" w:rsidR="00C21B87" w:rsidRPr="00567E5A" w:rsidRDefault="00C21B87" w:rsidP="0042301E">
      <w:pPr>
        <w:spacing w:after="0" w:line="240" w:lineRule="auto"/>
        <w:jc w:val="center"/>
        <w:rPr>
          <w:rFonts w:ascii="Times New Roman" w:hAnsi="Times New Roman" w:cs="Times New Roman"/>
          <w:b/>
          <w:sz w:val="28"/>
          <w:szCs w:val="28"/>
          <w:shd w:val="clear" w:color="auto" w:fill="FFFFFF"/>
        </w:rPr>
      </w:pPr>
    </w:p>
    <w:p w14:paraId="543AB823" w14:textId="77777777" w:rsidR="00143433" w:rsidRDefault="00143433" w:rsidP="00E845B7">
      <w:pPr>
        <w:spacing w:after="0" w:line="240" w:lineRule="auto"/>
        <w:ind w:right="-143"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На территории </w:t>
      </w:r>
      <w:r w:rsidR="007624A6" w:rsidRPr="00567E5A">
        <w:rPr>
          <w:rFonts w:ascii="Times New Roman" w:hAnsi="Times New Roman" w:cs="Times New Roman"/>
          <w:sz w:val="28"/>
          <w:szCs w:val="28"/>
          <w:lang w:eastAsia="ru-RU"/>
        </w:rPr>
        <w:t>Южного сельского поселения</w:t>
      </w:r>
      <w:r w:rsidR="0074745D">
        <w:rPr>
          <w:rFonts w:ascii="Times New Roman" w:hAnsi="Times New Roman" w:cs="Times New Roman"/>
          <w:sz w:val="28"/>
          <w:szCs w:val="28"/>
          <w:lang w:eastAsia="ru-RU"/>
        </w:rPr>
        <w:t xml:space="preserve"> Крымского района</w:t>
      </w:r>
      <w:r w:rsidRPr="00567E5A">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6BB708AE" w14:textId="77777777" w:rsidR="0074745D" w:rsidRDefault="0074745D" w:rsidP="0042301E">
      <w:pPr>
        <w:spacing w:after="0" w:line="240" w:lineRule="auto"/>
        <w:ind w:right="-143" w:firstLine="230"/>
        <w:jc w:val="both"/>
        <w:rPr>
          <w:rFonts w:ascii="Times New Roman" w:hAnsi="Times New Roman" w:cs="Times New Roman"/>
          <w:sz w:val="28"/>
          <w:szCs w:val="28"/>
          <w:lang w:eastAsia="ru-RU"/>
        </w:rPr>
      </w:pPr>
    </w:p>
    <w:p w14:paraId="67D4DF9D" w14:textId="77777777" w:rsidR="00E845B7" w:rsidRDefault="00E845B7" w:rsidP="00E845B7">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6C937328" w14:textId="77777777" w:rsidR="00E845B7" w:rsidRDefault="00E845B7" w:rsidP="00E845B7">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E845B7" w14:paraId="2A86B998" w14:textId="77777777" w:rsidTr="00857355">
        <w:trPr>
          <w:trHeight w:val="329"/>
          <w:jc w:val="center"/>
        </w:trPr>
        <w:tc>
          <w:tcPr>
            <w:tcW w:w="8505" w:type="dxa"/>
          </w:tcPr>
          <w:p w14:paraId="6FB5BFA9" w14:textId="77777777" w:rsidR="00E845B7" w:rsidRDefault="00E845B7" w:rsidP="00857355">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0D8AD829" w14:textId="77777777" w:rsidR="00E845B7" w:rsidRPr="00AA2A6F" w:rsidRDefault="00E845B7" w:rsidP="00E845B7">
      <w:pPr>
        <w:widowControl w:val="0"/>
        <w:suppressAutoHyphens/>
        <w:spacing w:after="0" w:line="240" w:lineRule="auto"/>
        <w:jc w:val="center"/>
        <w:rPr>
          <w:rFonts w:ascii="Times New Roman" w:hAnsi="Times New Roman" w:cs="Times New Roman"/>
          <w:b/>
          <w:bCs/>
          <w:sz w:val="28"/>
          <w:szCs w:val="28"/>
        </w:rPr>
      </w:pPr>
    </w:p>
    <w:p w14:paraId="22934B81" w14:textId="77777777" w:rsidR="00E845B7" w:rsidRDefault="00E845B7" w:rsidP="00E845B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07C44698" w14:textId="77777777" w:rsidR="00E845B7" w:rsidRPr="00E81457" w:rsidRDefault="00E845B7" w:rsidP="00E845B7">
      <w:pPr>
        <w:widowControl w:val="0"/>
        <w:suppressAutoHyphens/>
        <w:spacing w:after="0" w:line="240" w:lineRule="auto"/>
        <w:ind w:firstLine="709"/>
        <w:rPr>
          <w:rFonts w:ascii="Times New Roman" w:hAnsi="Times New Roman" w:cs="Times New Roman"/>
          <w:sz w:val="28"/>
          <w:szCs w:val="28"/>
        </w:rPr>
      </w:pPr>
    </w:p>
    <w:p w14:paraId="0FD4E793" w14:textId="77777777" w:rsidR="00E845B7" w:rsidRDefault="00E845B7" w:rsidP="00E845B7">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proofErr w:type="gramStart"/>
      <w:r w:rsidRPr="00E81457">
        <w:rPr>
          <w:rFonts w:ascii="Times New Roman" w:hAnsi="Times New Roman" w:cs="Times New Roman"/>
          <w:sz w:val="28"/>
          <w:szCs w:val="28"/>
        </w:rPr>
        <w:t>Q</w:t>
      </w:r>
      <w:proofErr w:type="gramEnd"/>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75C4A846" w14:textId="77777777" w:rsidR="00E845B7" w:rsidRDefault="00E845B7" w:rsidP="00E845B7">
      <w:pPr>
        <w:widowControl w:val="0"/>
        <w:suppressAutoHyphens/>
        <w:spacing w:after="0" w:line="240" w:lineRule="auto"/>
        <w:jc w:val="center"/>
        <w:rPr>
          <w:rFonts w:ascii="Times New Roman" w:hAnsi="Times New Roman" w:cs="Times New Roman"/>
          <w:sz w:val="28"/>
          <w:szCs w:val="28"/>
        </w:rPr>
      </w:pPr>
    </w:p>
    <w:p w14:paraId="14787646" w14:textId="77777777" w:rsidR="00E845B7" w:rsidRPr="00E81457" w:rsidRDefault="00E845B7" w:rsidP="00E845B7">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6C5E242F" w14:textId="77777777" w:rsidR="00CC6A1C" w:rsidRDefault="00E845B7" w:rsidP="00E845B7">
      <w:pPr>
        <w:spacing w:after="0" w:line="240" w:lineRule="auto"/>
        <w:ind w:firstLine="708"/>
        <w:jc w:val="both"/>
        <w:rPr>
          <w:rFonts w:ascii="Times New Roman" w:eastAsia="Arial Unicode MS" w:hAnsi="Times New Roman" w:cs="Times New Roman"/>
          <w:sz w:val="28"/>
          <w:szCs w:val="28"/>
          <w:lang w:eastAsia="ru-RU"/>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Pr>
          <w:rFonts w:ascii="Times New Roman" w:hAnsi="Times New Roman" w:cs="Times New Roman"/>
          <w:sz w:val="28"/>
          <w:szCs w:val="28"/>
        </w:rPr>
        <w:t xml:space="preserve"> – </w:t>
      </w:r>
      <w:r w:rsidR="00CC6A1C" w:rsidRPr="00567E5A">
        <w:rPr>
          <w:rFonts w:ascii="Times New Roman" w:eastAsia="Arial Unicode MS" w:hAnsi="Times New Roman" w:cs="Times New Roman"/>
          <w:sz w:val="28"/>
          <w:szCs w:val="28"/>
          <w:lang w:eastAsia="ru-RU"/>
        </w:rPr>
        <w:t>теплотворная способность топлива (</w:t>
      </w:r>
      <w:r w:rsidR="00683484">
        <w:rPr>
          <w:rFonts w:ascii="Times New Roman" w:eastAsia="Arial Unicode MS" w:hAnsi="Times New Roman" w:cs="Times New Roman"/>
          <w:sz w:val="28"/>
          <w:szCs w:val="28"/>
          <w:lang w:eastAsia="ru-RU"/>
        </w:rPr>
        <w:t>д</w:t>
      </w:r>
      <w:r w:rsidR="00EA0C5D" w:rsidRPr="00567E5A">
        <w:rPr>
          <w:rFonts w:ascii="Times New Roman" w:eastAsia="Arial Unicode MS" w:hAnsi="Times New Roman" w:cs="Times New Roman"/>
          <w:sz w:val="28"/>
          <w:szCs w:val="28"/>
          <w:lang w:eastAsia="ru-RU"/>
        </w:rPr>
        <w:t>изельное топливо</w:t>
      </w:r>
      <w:r w:rsidR="00CC6A1C" w:rsidRPr="00567E5A">
        <w:rPr>
          <w:rFonts w:ascii="Times New Roman" w:eastAsia="Arial Unicode MS" w:hAnsi="Times New Roman" w:cs="Times New Roman"/>
          <w:sz w:val="28"/>
          <w:szCs w:val="28"/>
          <w:lang w:eastAsia="ru-RU"/>
        </w:rPr>
        <w:t xml:space="preserve"> – </w:t>
      </w:r>
      <w:r w:rsidR="00EA0C5D" w:rsidRPr="00567E5A">
        <w:rPr>
          <w:rFonts w:ascii="Times New Roman" w:eastAsia="Arial Unicode MS" w:hAnsi="Times New Roman" w:cs="Times New Roman"/>
          <w:sz w:val="28"/>
          <w:szCs w:val="28"/>
          <w:lang w:eastAsia="ru-RU"/>
        </w:rPr>
        <w:t>10300</w:t>
      </w:r>
      <w:r w:rsidR="00D26CA5" w:rsidRPr="00567E5A">
        <w:rPr>
          <w:rFonts w:ascii="Times New Roman" w:eastAsia="Arial Unicode MS" w:hAnsi="Times New Roman" w:cs="Times New Roman"/>
          <w:sz w:val="28"/>
          <w:szCs w:val="28"/>
          <w:lang w:eastAsia="ru-RU"/>
        </w:rPr>
        <w:t>,0</w:t>
      </w:r>
      <w:r w:rsidR="009151CA" w:rsidRPr="00567E5A">
        <w:rPr>
          <w:rFonts w:ascii="Times New Roman" w:eastAsia="Arial Unicode MS" w:hAnsi="Times New Roman" w:cs="Times New Roman"/>
          <w:sz w:val="28"/>
          <w:szCs w:val="28"/>
          <w:lang w:eastAsia="ru-RU"/>
        </w:rPr>
        <w:t xml:space="preserve"> </w:t>
      </w:r>
      <w:r w:rsidR="00CC6A1C" w:rsidRPr="00567E5A">
        <w:rPr>
          <w:rFonts w:ascii="Times New Roman" w:eastAsia="Arial Unicode MS" w:hAnsi="Times New Roman" w:cs="Times New Roman"/>
          <w:sz w:val="28"/>
          <w:szCs w:val="28"/>
          <w:lang w:eastAsia="ru-RU"/>
        </w:rPr>
        <w:t>ккал/м</w:t>
      </w:r>
      <w:r w:rsidR="00CC6A1C" w:rsidRPr="00567E5A">
        <w:rPr>
          <w:rFonts w:ascii="Times New Roman" w:eastAsia="Arial Unicode MS" w:hAnsi="Times New Roman" w:cs="Times New Roman"/>
          <w:sz w:val="28"/>
          <w:szCs w:val="28"/>
          <w:vertAlign w:val="superscript"/>
          <w:lang w:eastAsia="ru-RU"/>
        </w:rPr>
        <w:t xml:space="preserve">3 </w:t>
      </w:r>
      <w:r w:rsidR="00CC6A1C" w:rsidRPr="00567E5A">
        <w:rPr>
          <w:rFonts w:ascii="Times New Roman" w:eastAsia="Arial Unicode MS" w:hAnsi="Times New Roman" w:cs="Times New Roman"/>
          <w:sz w:val="28"/>
          <w:szCs w:val="28"/>
          <w:lang w:eastAsia="ru-RU"/>
        </w:rPr>
        <w:t>(0,0</w:t>
      </w:r>
      <w:r w:rsidR="00EA0C5D" w:rsidRPr="00567E5A">
        <w:rPr>
          <w:rFonts w:ascii="Times New Roman" w:eastAsia="Arial Unicode MS" w:hAnsi="Times New Roman" w:cs="Times New Roman"/>
          <w:sz w:val="28"/>
          <w:szCs w:val="28"/>
          <w:lang w:eastAsia="ru-RU"/>
        </w:rPr>
        <w:t>103</w:t>
      </w:r>
      <w:r w:rsidR="00D26CA5" w:rsidRPr="00567E5A">
        <w:rPr>
          <w:rFonts w:ascii="Times New Roman" w:eastAsia="Arial Unicode MS" w:hAnsi="Times New Roman" w:cs="Times New Roman"/>
          <w:sz w:val="28"/>
          <w:szCs w:val="28"/>
          <w:lang w:eastAsia="ru-RU"/>
        </w:rPr>
        <w:t xml:space="preserve"> </w:t>
      </w:r>
      <w:r w:rsidR="00CC6A1C" w:rsidRPr="00567E5A">
        <w:rPr>
          <w:rFonts w:ascii="Times New Roman" w:eastAsia="Arial Unicode MS" w:hAnsi="Times New Roman" w:cs="Times New Roman"/>
          <w:sz w:val="28"/>
          <w:szCs w:val="28"/>
          <w:lang w:eastAsia="ru-RU"/>
        </w:rPr>
        <w:t>Гкал/м</w:t>
      </w:r>
      <w:r w:rsidR="00CC6A1C" w:rsidRPr="00567E5A">
        <w:rPr>
          <w:rFonts w:ascii="Times New Roman" w:eastAsia="Arial Unicode MS" w:hAnsi="Times New Roman" w:cs="Times New Roman"/>
          <w:sz w:val="28"/>
          <w:szCs w:val="28"/>
          <w:vertAlign w:val="superscript"/>
          <w:lang w:eastAsia="ru-RU"/>
        </w:rPr>
        <w:t>3</w:t>
      </w:r>
      <w:r w:rsidR="00CC6A1C" w:rsidRPr="00567E5A">
        <w:rPr>
          <w:rFonts w:ascii="Times New Roman" w:eastAsia="Arial Unicode MS" w:hAnsi="Times New Roman" w:cs="Times New Roman"/>
          <w:sz w:val="28"/>
          <w:szCs w:val="28"/>
          <w:lang w:eastAsia="ru-RU"/>
        </w:rPr>
        <w:t>).</w:t>
      </w:r>
    </w:p>
    <w:p w14:paraId="729F0739" w14:textId="77777777" w:rsidR="00B2707E" w:rsidRDefault="00B2707E" w:rsidP="00E845B7">
      <w:pPr>
        <w:spacing w:after="0" w:line="240" w:lineRule="auto"/>
        <w:ind w:firstLine="708"/>
        <w:jc w:val="both"/>
        <w:rPr>
          <w:rFonts w:ascii="Times New Roman" w:eastAsia="Arial Unicode MS" w:hAnsi="Times New Roman" w:cs="Times New Roman"/>
          <w:sz w:val="28"/>
          <w:szCs w:val="28"/>
          <w:lang w:eastAsia="ru-RU"/>
        </w:rPr>
        <w:sectPr w:rsidR="00B2707E" w:rsidSect="000D0B43">
          <w:headerReference w:type="default" r:id="rId12"/>
          <w:pgSz w:w="11906" w:h="16838" w:code="9"/>
          <w:pgMar w:top="1134" w:right="567" w:bottom="1134" w:left="1701" w:header="567" w:footer="510" w:gutter="0"/>
          <w:pgNumType w:start="19"/>
          <w:cols w:space="720"/>
          <w:docGrid w:linePitch="299"/>
        </w:sectPr>
      </w:pPr>
    </w:p>
    <w:p w14:paraId="59E50221" w14:textId="77777777" w:rsidR="00B2707E" w:rsidRDefault="00B2707E" w:rsidP="00B2707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тепловой энергии </w:t>
      </w:r>
    </w:p>
    <w:p w14:paraId="418F7F89" w14:textId="77777777" w:rsidR="00B2707E" w:rsidRDefault="00B2707E" w:rsidP="00B2707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(существующее положение</w:t>
      </w:r>
      <w:r>
        <w:rPr>
          <w:rFonts w:ascii="Times New Roman" w:hAnsi="Times New Roman" w:cs="Times New Roman"/>
          <w:sz w:val="28"/>
          <w:szCs w:val="28"/>
        </w:rPr>
        <w:t>)</w:t>
      </w:r>
    </w:p>
    <w:p w14:paraId="391C728D" w14:textId="77777777" w:rsidR="00B2707E" w:rsidRPr="00645D36" w:rsidRDefault="00B2707E" w:rsidP="00B2707E">
      <w:pPr>
        <w:widowControl w:val="0"/>
        <w:suppressAutoHyphens/>
        <w:spacing w:after="0" w:line="240" w:lineRule="auto"/>
        <w:jc w:val="center"/>
        <w:rPr>
          <w:rFonts w:ascii="Times New Roman" w:hAnsi="Times New Roman" w:cs="Times New Roman"/>
          <w:sz w:val="28"/>
          <w:szCs w:val="28"/>
        </w:rPr>
      </w:pPr>
    </w:p>
    <w:p w14:paraId="13636584" w14:textId="77777777" w:rsidR="00B2707E" w:rsidRDefault="00B2707E" w:rsidP="00B2707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19</w:t>
      </w:r>
    </w:p>
    <w:p w14:paraId="673A27B5" w14:textId="77777777" w:rsidR="00B2707E" w:rsidRPr="00645D36" w:rsidRDefault="00B2707E" w:rsidP="00B2707E">
      <w:pPr>
        <w:widowControl w:val="0"/>
        <w:suppressAutoHyphens/>
        <w:spacing w:after="0" w:line="240" w:lineRule="auto"/>
        <w:jc w:val="right"/>
        <w:rPr>
          <w:rFonts w:ascii="Times New Roman" w:hAnsi="Times New Roman" w:cs="Times New Roman"/>
          <w:sz w:val="28"/>
          <w:szCs w:val="28"/>
        </w:rPr>
      </w:pPr>
    </w:p>
    <w:tbl>
      <w:tblPr>
        <w:tblW w:w="14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80"/>
        <w:gridCol w:w="1602"/>
        <w:gridCol w:w="1321"/>
        <w:gridCol w:w="1316"/>
        <w:gridCol w:w="1418"/>
        <w:gridCol w:w="1701"/>
        <w:gridCol w:w="1882"/>
        <w:gridCol w:w="813"/>
        <w:gridCol w:w="1876"/>
      </w:tblGrid>
      <w:tr w:rsidR="00B2707E" w:rsidRPr="00B2707E" w14:paraId="444EF5DD" w14:textId="77777777" w:rsidTr="00857355">
        <w:trPr>
          <w:trHeight w:val="1067"/>
        </w:trPr>
        <w:tc>
          <w:tcPr>
            <w:tcW w:w="426" w:type="dxa"/>
            <w:vAlign w:val="center"/>
          </w:tcPr>
          <w:p w14:paraId="3D1231C8" w14:textId="77777777" w:rsidR="00B2707E" w:rsidRPr="00B2707E" w:rsidRDefault="00B2707E" w:rsidP="00857355">
            <w:pPr>
              <w:widowControl w:val="0"/>
              <w:suppressAutoHyphens/>
              <w:spacing w:after="0" w:line="240" w:lineRule="auto"/>
              <w:ind w:left="-105" w:right="-111"/>
              <w:jc w:val="center"/>
              <w:rPr>
                <w:rFonts w:ascii="Times New Roman" w:hAnsi="Times New Roman" w:cs="Times New Roman"/>
                <w:sz w:val="24"/>
                <w:szCs w:val="24"/>
              </w:rPr>
            </w:pPr>
            <w:r w:rsidRPr="00B2707E">
              <w:rPr>
                <w:rFonts w:ascii="Times New Roman" w:hAnsi="Times New Roman" w:cs="Times New Roman"/>
                <w:sz w:val="24"/>
                <w:szCs w:val="24"/>
              </w:rPr>
              <w:t xml:space="preserve">№ </w:t>
            </w:r>
            <w:proofErr w:type="gramStart"/>
            <w:r w:rsidRPr="00B2707E">
              <w:rPr>
                <w:rFonts w:ascii="Times New Roman" w:hAnsi="Times New Roman" w:cs="Times New Roman"/>
                <w:sz w:val="24"/>
                <w:szCs w:val="24"/>
              </w:rPr>
              <w:t>п</w:t>
            </w:r>
            <w:proofErr w:type="gramEnd"/>
            <w:r w:rsidRPr="00B2707E">
              <w:rPr>
                <w:rFonts w:ascii="Times New Roman" w:hAnsi="Times New Roman" w:cs="Times New Roman"/>
                <w:sz w:val="24"/>
                <w:szCs w:val="24"/>
              </w:rPr>
              <w:t>/п</w:t>
            </w:r>
          </w:p>
        </w:tc>
        <w:tc>
          <w:tcPr>
            <w:tcW w:w="2281" w:type="dxa"/>
            <w:vAlign w:val="center"/>
          </w:tcPr>
          <w:p w14:paraId="7E0C9620"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Наименование и адрес котельной</w:t>
            </w:r>
          </w:p>
        </w:tc>
        <w:tc>
          <w:tcPr>
            <w:tcW w:w="1602" w:type="dxa"/>
            <w:vAlign w:val="center"/>
          </w:tcPr>
          <w:p w14:paraId="43E84CF9" w14:textId="77777777" w:rsidR="00B2707E" w:rsidRPr="00B2707E" w:rsidRDefault="00B2707E" w:rsidP="00857355">
            <w:pPr>
              <w:widowControl w:val="0"/>
              <w:suppressAutoHyphens/>
              <w:spacing w:after="0" w:line="240" w:lineRule="auto"/>
              <w:ind w:left="-125" w:right="-53"/>
              <w:jc w:val="center"/>
              <w:rPr>
                <w:rFonts w:ascii="Times New Roman" w:hAnsi="Times New Roman" w:cs="Times New Roman"/>
                <w:sz w:val="24"/>
                <w:szCs w:val="24"/>
              </w:rPr>
            </w:pPr>
            <w:r w:rsidRPr="00B2707E">
              <w:rPr>
                <w:rFonts w:ascii="Times New Roman" w:hAnsi="Times New Roman" w:cs="Times New Roman"/>
                <w:sz w:val="24"/>
                <w:szCs w:val="24"/>
              </w:rPr>
              <w:t>Установленная мощность, Гкал/</w:t>
            </w:r>
            <w:proofErr w:type="gramStart"/>
            <w:r w:rsidRPr="00B2707E">
              <w:rPr>
                <w:rFonts w:ascii="Times New Roman" w:hAnsi="Times New Roman" w:cs="Times New Roman"/>
                <w:sz w:val="24"/>
                <w:szCs w:val="24"/>
              </w:rPr>
              <w:t>ч</w:t>
            </w:r>
            <w:proofErr w:type="gramEnd"/>
          </w:p>
        </w:tc>
        <w:tc>
          <w:tcPr>
            <w:tcW w:w="1321" w:type="dxa"/>
            <w:vAlign w:val="center"/>
          </w:tcPr>
          <w:p w14:paraId="41DDD655"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Основное топливо</w:t>
            </w:r>
          </w:p>
        </w:tc>
        <w:tc>
          <w:tcPr>
            <w:tcW w:w="1316" w:type="dxa"/>
            <w:vAlign w:val="center"/>
          </w:tcPr>
          <w:p w14:paraId="7674479A" w14:textId="77777777" w:rsidR="00B2707E" w:rsidRPr="00B2707E" w:rsidRDefault="00B2707E" w:rsidP="00857355">
            <w:pPr>
              <w:widowControl w:val="0"/>
              <w:suppressAutoHyphens/>
              <w:spacing w:after="0" w:line="240" w:lineRule="auto"/>
              <w:ind w:left="-74" w:right="-106"/>
              <w:jc w:val="center"/>
              <w:rPr>
                <w:rFonts w:ascii="Times New Roman" w:hAnsi="Times New Roman" w:cs="Times New Roman"/>
                <w:sz w:val="24"/>
                <w:szCs w:val="24"/>
              </w:rPr>
            </w:pPr>
            <w:r w:rsidRPr="00B2707E">
              <w:rPr>
                <w:rFonts w:ascii="Times New Roman" w:hAnsi="Times New Roman" w:cs="Times New Roman"/>
                <w:sz w:val="24"/>
                <w:szCs w:val="24"/>
              </w:rPr>
              <w:t>Выработка тепловой энергии за год, Гкал/год</w:t>
            </w:r>
          </w:p>
        </w:tc>
        <w:tc>
          <w:tcPr>
            <w:tcW w:w="1418" w:type="dxa"/>
            <w:vAlign w:val="center"/>
          </w:tcPr>
          <w:p w14:paraId="65EBDF25" w14:textId="77777777" w:rsidR="00B2707E" w:rsidRPr="00B2707E" w:rsidRDefault="00B2707E" w:rsidP="00857355">
            <w:pPr>
              <w:widowControl w:val="0"/>
              <w:suppressAutoHyphens/>
              <w:spacing w:after="0" w:line="240" w:lineRule="auto"/>
              <w:ind w:left="-103" w:right="-115"/>
              <w:jc w:val="center"/>
              <w:rPr>
                <w:rFonts w:ascii="Times New Roman" w:hAnsi="Times New Roman" w:cs="Times New Roman"/>
                <w:sz w:val="24"/>
                <w:szCs w:val="24"/>
              </w:rPr>
            </w:pPr>
            <w:r w:rsidRPr="00B2707E">
              <w:rPr>
                <w:rFonts w:ascii="Times New Roman" w:hAnsi="Times New Roman" w:cs="Times New Roman"/>
                <w:sz w:val="24"/>
                <w:szCs w:val="24"/>
              </w:rPr>
              <w:t xml:space="preserve">Годовой расход условного топлива, </w:t>
            </w:r>
            <w:proofErr w:type="spellStart"/>
            <w:r w:rsidRPr="00B2707E">
              <w:rPr>
                <w:rFonts w:ascii="Times New Roman" w:hAnsi="Times New Roman" w:cs="Times New Roman"/>
                <w:sz w:val="24"/>
                <w:szCs w:val="24"/>
              </w:rPr>
              <w:t>т.у.</w:t>
            </w:r>
            <w:proofErr w:type="gramStart"/>
            <w:r w:rsidRPr="00B2707E">
              <w:rPr>
                <w:rFonts w:ascii="Times New Roman" w:hAnsi="Times New Roman" w:cs="Times New Roman"/>
                <w:sz w:val="24"/>
                <w:szCs w:val="24"/>
              </w:rPr>
              <w:t>т</w:t>
            </w:r>
            <w:proofErr w:type="spellEnd"/>
            <w:proofErr w:type="gramEnd"/>
            <w:r w:rsidRPr="00B2707E">
              <w:rPr>
                <w:rFonts w:ascii="Times New Roman" w:hAnsi="Times New Roman" w:cs="Times New Roman"/>
                <w:sz w:val="24"/>
                <w:szCs w:val="24"/>
              </w:rPr>
              <w:t>.</w:t>
            </w:r>
          </w:p>
        </w:tc>
        <w:tc>
          <w:tcPr>
            <w:tcW w:w="1701" w:type="dxa"/>
            <w:vAlign w:val="center"/>
          </w:tcPr>
          <w:p w14:paraId="24DC868E"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Годовой расход натурального топлива (</w:t>
            </w:r>
            <w:proofErr w:type="spellStart"/>
            <w:r w:rsidRPr="00B2707E">
              <w:rPr>
                <w:rFonts w:ascii="Times New Roman" w:hAnsi="Times New Roman" w:cs="Times New Roman"/>
                <w:sz w:val="24"/>
                <w:szCs w:val="24"/>
              </w:rPr>
              <w:t>т.н</w:t>
            </w:r>
            <w:proofErr w:type="gramStart"/>
            <w:r w:rsidRPr="00B2707E">
              <w:rPr>
                <w:rFonts w:ascii="Times New Roman" w:hAnsi="Times New Roman" w:cs="Times New Roman"/>
                <w:sz w:val="24"/>
                <w:szCs w:val="24"/>
              </w:rPr>
              <w:t>.т</w:t>
            </w:r>
            <w:proofErr w:type="spellEnd"/>
            <w:proofErr w:type="gramEnd"/>
            <w:r w:rsidRPr="00B2707E">
              <w:rPr>
                <w:rFonts w:ascii="Times New Roman" w:hAnsi="Times New Roman" w:cs="Times New Roman"/>
                <w:sz w:val="24"/>
                <w:szCs w:val="24"/>
              </w:rPr>
              <w:t>)</w:t>
            </w:r>
          </w:p>
        </w:tc>
        <w:tc>
          <w:tcPr>
            <w:tcW w:w="1882" w:type="dxa"/>
            <w:vAlign w:val="center"/>
          </w:tcPr>
          <w:p w14:paraId="3B22AF95"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Удельный расход условного топлива на выработку тепла,</w:t>
            </w:r>
          </w:p>
          <w:p w14:paraId="3CB6B13C"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 xml:space="preserve"> </w:t>
            </w:r>
            <w:proofErr w:type="spellStart"/>
            <w:r w:rsidRPr="00B2707E">
              <w:rPr>
                <w:rFonts w:ascii="Times New Roman" w:hAnsi="Times New Roman" w:cs="Times New Roman"/>
                <w:sz w:val="24"/>
                <w:szCs w:val="24"/>
              </w:rPr>
              <w:t>кг</w:t>
            </w:r>
            <w:proofErr w:type="gramStart"/>
            <w:r w:rsidRPr="00B2707E">
              <w:rPr>
                <w:rFonts w:ascii="Times New Roman" w:hAnsi="Times New Roman" w:cs="Times New Roman"/>
                <w:sz w:val="24"/>
                <w:szCs w:val="24"/>
              </w:rPr>
              <w:t>.у</w:t>
            </w:r>
            <w:proofErr w:type="gramEnd"/>
            <w:r w:rsidRPr="00B2707E">
              <w:rPr>
                <w:rFonts w:ascii="Times New Roman" w:hAnsi="Times New Roman" w:cs="Times New Roman"/>
                <w:sz w:val="24"/>
                <w:szCs w:val="24"/>
              </w:rPr>
              <w:t>.т</w:t>
            </w:r>
            <w:proofErr w:type="spellEnd"/>
            <w:r w:rsidRPr="00B2707E">
              <w:rPr>
                <w:rFonts w:ascii="Times New Roman" w:hAnsi="Times New Roman" w:cs="Times New Roman"/>
                <w:sz w:val="24"/>
                <w:szCs w:val="24"/>
              </w:rPr>
              <w:t>./Гкал</w:t>
            </w:r>
          </w:p>
        </w:tc>
        <w:tc>
          <w:tcPr>
            <w:tcW w:w="813" w:type="dxa"/>
            <w:vAlign w:val="center"/>
          </w:tcPr>
          <w:p w14:paraId="47BA16ED"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КПД, %</w:t>
            </w:r>
          </w:p>
        </w:tc>
        <w:tc>
          <w:tcPr>
            <w:tcW w:w="1874" w:type="dxa"/>
            <w:vAlign w:val="center"/>
          </w:tcPr>
          <w:p w14:paraId="490E4A8E"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 xml:space="preserve">Максимальный часовой расход топлива, </w:t>
            </w:r>
            <w:proofErr w:type="spellStart"/>
            <w:r w:rsidRPr="00B2707E">
              <w:rPr>
                <w:rFonts w:ascii="Times New Roman" w:hAnsi="Times New Roman" w:cs="Times New Roman"/>
                <w:sz w:val="24"/>
                <w:szCs w:val="24"/>
              </w:rPr>
              <w:t>т.н</w:t>
            </w:r>
            <w:proofErr w:type="gramStart"/>
            <w:r w:rsidRPr="00B2707E">
              <w:rPr>
                <w:rFonts w:ascii="Times New Roman" w:hAnsi="Times New Roman" w:cs="Times New Roman"/>
                <w:sz w:val="24"/>
                <w:szCs w:val="24"/>
              </w:rPr>
              <w:t>.т</w:t>
            </w:r>
            <w:proofErr w:type="spellEnd"/>
            <w:proofErr w:type="gramEnd"/>
            <w:r w:rsidRPr="00B2707E">
              <w:rPr>
                <w:rFonts w:ascii="Times New Roman" w:hAnsi="Times New Roman" w:cs="Times New Roman"/>
                <w:sz w:val="24"/>
                <w:szCs w:val="24"/>
              </w:rPr>
              <w:t>/ч, тыс. м³/ч</w:t>
            </w:r>
          </w:p>
        </w:tc>
      </w:tr>
      <w:tr w:rsidR="00B2707E" w:rsidRPr="00B2707E" w14:paraId="1C54BC5F" w14:textId="77777777" w:rsidTr="00857355">
        <w:trPr>
          <w:trHeight w:val="70"/>
        </w:trPr>
        <w:tc>
          <w:tcPr>
            <w:tcW w:w="426" w:type="dxa"/>
          </w:tcPr>
          <w:p w14:paraId="243AF5AE"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1</w:t>
            </w:r>
          </w:p>
        </w:tc>
        <w:tc>
          <w:tcPr>
            <w:tcW w:w="2281" w:type="dxa"/>
            <w:vAlign w:val="center"/>
          </w:tcPr>
          <w:p w14:paraId="04EFD840"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2</w:t>
            </w:r>
          </w:p>
        </w:tc>
        <w:tc>
          <w:tcPr>
            <w:tcW w:w="1602" w:type="dxa"/>
          </w:tcPr>
          <w:p w14:paraId="0047C008"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3</w:t>
            </w:r>
          </w:p>
        </w:tc>
        <w:tc>
          <w:tcPr>
            <w:tcW w:w="1321" w:type="dxa"/>
          </w:tcPr>
          <w:p w14:paraId="5B9EAFE6"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4</w:t>
            </w:r>
          </w:p>
        </w:tc>
        <w:tc>
          <w:tcPr>
            <w:tcW w:w="1316" w:type="dxa"/>
          </w:tcPr>
          <w:p w14:paraId="71CEDED9"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5</w:t>
            </w:r>
          </w:p>
        </w:tc>
        <w:tc>
          <w:tcPr>
            <w:tcW w:w="1418" w:type="dxa"/>
          </w:tcPr>
          <w:p w14:paraId="28482052"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6</w:t>
            </w:r>
          </w:p>
        </w:tc>
        <w:tc>
          <w:tcPr>
            <w:tcW w:w="1701" w:type="dxa"/>
          </w:tcPr>
          <w:p w14:paraId="720CBC6F"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7</w:t>
            </w:r>
          </w:p>
        </w:tc>
        <w:tc>
          <w:tcPr>
            <w:tcW w:w="1882" w:type="dxa"/>
          </w:tcPr>
          <w:p w14:paraId="6DA5D593"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8</w:t>
            </w:r>
          </w:p>
        </w:tc>
        <w:tc>
          <w:tcPr>
            <w:tcW w:w="813" w:type="dxa"/>
          </w:tcPr>
          <w:p w14:paraId="0DFF4DEF"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9</w:t>
            </w:r>
          </w:p>
        </w:tc>
        <w:tc>
          <w:tcPr>
            <w:tcW w:w="1874" w:type="dxa"/>
          </w:tcPr>
          <w:p w14:paraId="165D8219" w14:textId="77777777" w:rsidR="00B2707E" w:rsidRPr="00B2707E" w:rsidRDefault="00B2707E" w:rsidP="00857355">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10</w:t>
            </w:r>
          </w:p>
        </w:tc>
      </w:tr>
      <w:tr w:rsidR="00B2707E" w:rsidRPr="00B2707E" w14:paraId="09AB6253" w14:textId="77777777" w:rsidTr="00B2707E">
        <w:trPr>
          <w:trHeight w:val="395"/>
        </w:trPr>
        <w:tc>
          <w:tcPr>
            <w:tcW w:w="426" w:type="dxa"/>
          </w:tcPr>
          <w:p w14:paraId="79CB4055" w14:textId="77777777" w:rsidR="00B2707E" w:rsidRPr="00B2707E" w:rsidRDefault="00B2707E" w:rsidP="00857355">
            <w:pPr>
              <w:spacing w:after="0" w:line="240" w:lineRule="auto"/>
              <w:jc w:val="center"/>
              <w:rPr>
                <w:rFonts w:ascii="Times New Roman" w:eastAsia="Arial Unicode MS" w:hAnsi="Times New Roman" w:cs="Times New Roman"/>
                <w:color w:val="000000"/>
                <w:sz w:val="24"/>
                <w:szCs w:val="24"/>
                <w:lang w:eastAsia="ru-RU"/>
              </w:rPr>
            </w:pPr>
            <w:r w:rsidRPr="00B2707E">
              <w:rPr>
                <w:rFonts w:ascii="Times New Roman" w:eastAsia="Arial Unicode MS" w:hAnsi="Times New Roman" w:cs="Times New Roman"/>
                <w:color w:val="000000"/>
                <w:sz w:val="24"/>
                <w:szCs w:val="24"/>
                <w:lang w:eastAsia="ru-RU"/>
              </w:rPr>
              <w:t>1</w:t>
            </w:r>
          </w:p>
        </w:tc>
        <w:tc>
          <w:tcPr>
            <w:tcW w:w="2281" w:type="dxa"/>
          </w:tcPr>
          <w:p w14:paraId="056FE316" w14:textId="77777777" w:rsidR="00B2707E" w:rsidRDefault="00B2707E" w:rsidP="00857355">
            <w:pPr>
              <w:pStyle w:val="a9"/>
              <w:spacing w:after="0" w:line="240" w:lineRule="auto"/>
              <w:ind w:left="0"/>
              <w:rPr>
                <w:rFonts w:ascii="Times New Roman" w:hAnsi="Times New Roman" w:cs="Times New Roman"/>
                <w:sz w:val="24"/>
                <w:szCs w:val="24"/>
                <w:lang w:eastAsia="ru-RU"/>
              </w:rPr>
            </w:pPr>
            <w:r w:rsidRPr="00B2707E">
              <w:rPr>
                <w:rFonts w:ascii="Times New Roman" w:hAnsi="Times New Roman" w:cs="Times New Roman"/>
                <w:sz w:val="24"/>
                <w:szCs w:val="24"/>
                <w:lang w:eastAsia="ru-RU"/>
              </w:rPr>
              <w:t xml:space="preserve">Котельная № 32, пос. </w:t>
            </w:r>
            <w:proofErr w:type="gramStart"/>
            <w:r w:rsidRPr="00B2707E">
              <w:rPr>
                <w:rFonts w:ascii="Times New Roman" w:hAnsi="Times New Roman" w:cs="Times New Roman"/>
                <w:sz w:val="24"/>
                <w:szCs w:val="24"/>
                <w:lang w:eastAsia="ru-RU"/>
              </w:rPr>
              <w:t>Южный</w:t>
            </w:r>
            <w:proofErr w:type="gramEnd"/>
            <w:r w:rsidRPr="00B2707E">
              <w:rPr>
                <w:rFonts w:ascii="Times New Roman" w:hAnsi="Times New Roman" w:cs="Times New Roman"/>
                <w:sz w:val="24"/>
                <w:szCs w:val="24"/>
                <w:lang w:eastAsia="ru-RU"/>
              </w:rPr>
              <w:t xml:space="preserve">, </w:t>
            </w:r>
          </w:p>
          <w:p w14:paraId="30676D2E" w14:textId="77777777" w:rsidR="00B2707E" w:rsidRPr="00B2707E" w:rsidRDefault="00B2707E" w:rsidP="00B2707E">
            <w:pPr>
              <w:pStyle w:val="a9"/>
              <w:spacing w:after="0" w:line="240" w:lineRule="auto"/>
              <w:ind w:left="0" w:right="-102"/>
              <w:rPr>
                <w:rFonts w:ascii="Times New Roman" w:hAnsi="Times New Roman" w:cs="Times New Roman"/>
                <w:sz w:val="24"/>
                <w:szCs w:val="24"/>
                <w:lang w:eastAsia="ru-RU"/>
              </w:rPr>
            </w:pPr>
            <w:r w:rsidRPr="00B2707E">
              <w:rPr>
                <w:rFonts w:ascii="Times New Roman" w:hAnsi="Times New Roman" w:cs="Times New Roman"/>
                <w:sz w:val="24"/>
                <w:szCs w:val="24"/>
                <w:lang w:eastAsia="ru-RU"/>
              </w:rPr>
              <w:t>ул.</w:t>
            </w:r>
            <w:r>
              <w:rPr>
                <w:rFonts w:ascii="Times New Roman" w:hAnsi="Times New Roman" w:cs="Times New Roman"/>
                <w:sz w:val="24"/>
                <w:szCs w:val="24"/>
                <w:lang w:eastAsia="ru-RU"/>
              </w:rPr>
              <w:t xml:space="preserve"> </w:t>
            </w:r>
            <w:r w:rsidRPr="00B2707E">
              <w:rPr>
                <w:rFonts w:ascii="Times New Roman" w:hAnsi="Times New Roman" w:cs="Times New Roman"/>
                <w:sz w:val="24"/>
                <w:szCs w:val="24"/>
                <w:lang w:eastAsia="ru-RU"/>
              </w:rPr>
              <w:t>Центральная, 1</w:t>
            </w:r>
            <w:proofErr w:type="gramStart"/>
            <w:r>
              <w:rPr>
                <w:rFonts w:ascii="Times New Roman" w:hAnsi="Times New Roman" w:cs="Times New Roman"/>
                <w:sz w:val="24"/>
                <w:szCs w:val="24"/>
                <w:lang w:eastAsia="ru-RU"/>
              </w:rPr>
              <w:t xml:space="preserve"> </w:t>
            </w:r>
            <w:r w:rsidRPr="00B2707E">
              <w:rPr>
                <w:rFonts w:ascii="Times New Roman" w:hAnsi="Times New Roman" w:cs="Times New Roman"/>
                <w:sz w:val="24"/>
                <w:szCs w:val="24"/>
                <w:lang w:eastAsia="ru-RU"/>
              </w:rPr>
              <w:t>А</w:t>
            </w:r>
            <w:proofErr w:type="gramEnd"/>
          </w:p>
        </w:tc>
        <w:tc>
          <w:tcPr>
            <w:tcW w:w="1602" w:type="dxa"/>
          </w:tcPr>
          <w:p w14:paraId="0AD43B4E" w14:textId="77777777" w:rsidR="00B2707E" w:rsidRPr="00B2707E" w:rsidRDefault="00B2707E" w:rsidP="00857355">
            <w:pPr>
              <w:spacing w:after="0" w:line="240" w:lineRule="auto"/>
              <w:jc w:val="center"/>
              <w:rPr>
                <w:rFonts w:ascii="Times New Roman" w:hAnsi="Times New Roman" w:cs="Times New Roman"/>
                <w:sz w:val="24"/>
                <w:szCs w:val="24"/>
                <w:lang w:eastAsia="ru-RU"/>
              </w:rPr>
            </w:pPr>
            <w:r w:rsidRPr="00B2707E">
              <w:rPr>
                <w:rFonts w:ascii="Times New Roman" w:hAnsi="Times New Roman" w:cs="Times New Roman"/>
                <w:sz w:val="24"/>
                <w:szCs w:val="24"/>
                <w:lang w:eastAsia="ru-RU"/>
              </w:rPr>
              <w:t>0,21</w:t>
            </w:r>
          </w:p>
        </w:tc>
        <w:tc>
          <w:tcPr>
            <w:tcW w:w="1321" w:type="dxa"/>
          </w:tcPr>
          <w:p w14:paraId="0AF3DEA7" w14:textId="77777777" w:rsidR="00B2707E" w:rsidRPr="00B2707E" w:rsidRDefault="00B2707E" w:rsidP="00857355">
            <w:pPr>
              <w:spacing w:after="0" w:line="240" w:lineRule="auto"/>
              <w:rPr>
                <w:rFonts w:ascii="Times New Roman" w:eastAsia="Arial Unicode MS" w:hAnsi="Times New Roman" w:cs="Times New Roman"/>
                <w:color w:val="000000" w:themeColor="text1"/>
                <w:sz w:val="24"/>
                <w:szCs w:val="24"/>
                <w:lang w:eastAsia="ru-RU"/>
              </w:rPr>
            </w:pPr>
            <w:r w:rsidRPr="00B2707E">
              <w:rPr>
                <w:rFonts w:ascii="Times New Roman" w:eastAsia="Arial Unicode MS" w:hAnsi="Times New Roman" w:cs="Times New Roman"/>
                <w:color w:val="000000" w:themeColor="text1"/>
                <w:sz w:val="24"/>
                <w:szCs w:val="24"/>
                <w:lang w:eastAsia="ru-RU"/>
              </w:rPr>
              <w:t>дизельное топливо</w:t>
            </w:r>
          </w:p>
        </w:tc>
        <w:tc>
          <w:tcPr>
            <w:tcW w:w="1316" w:type="dxa"/>
          </w:tcPr>
          <w:p w14:paraId="48B172CD"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310,97</w:t>
            </w:r>
          </w:p>
        </w:tc>
        <w:tc>
          <w:tcPr>
            <w:tcW w:w="1418" w:type="dxa"/>
          </w:tcPr>
          <w:p w14:paraId="5A8DFCE9"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54,917</w:t>
            </w:r>
          </w:p>
        </w:tc>
        <w:tc>
          <w:tcPr>
            <w:tcW w:w="1701" w:type="dxa"/>
          </w:tcPr>
          <w:p w14:paraId="142C59B4"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37,874</w:t>
            </w:r>
          </w:p>
        </w:tc>
        <w:tc>
          <w:tcPr>
            <w:tcW w:w="1882" w:type="dxa"/>
          </w:tcPr>
          <w:p w14:paraId="047A06D1"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170,60</w:t>
            </w:r>
          </w:p>
        </w:tc>
        <w:tc>
          <w:tcPr>
            <w:tcW w:w="811" w:type="dxa"/>
          </w:tcPr>
          <w:p w14:paraId="58642AC9" w14:textId="77777777" w:rsidR="00B2707E" w:rsidRPr="00B2707E" w:rsidRDefault="00B2707E" w:rsidP="00857355">
            <w:pPr>
              <w:spacing w:after="0" w:line="240" w:lineRule="auto"/>
              <w:jc w:val="center"/>
              <w:rPr>
                <w:rFonts w:ascii="Times New Roman" w:eastAsia="Arial Unicode MS" w:hAnsi="Times New Roman" w:cs="Times New Roman"/>
                <w:color w:val="000000"/>
                <w:sz w:val="24"/>
                <w:szCs w:val="24"/>
                <w:lang w:eastAsia="ru-RU"/>
              </w:rPr>
            </w:pPr>
            <w:r w:rsidRPr="00B2707E">
              <w:rPr>
                <w:rFonts w:ascii="Times New Roman" w:eastAsia="Arial Unicode MS" w:hAnsi="Times New Roman" w:cs="Times New Roman"/>
                <w:color w:val="000000"/>
                <w:sz w:val="24"/>
                <w:szCs w:val="24"/>
                <w:lang w:eastAsia="ru-RU"/>
              </w:rPr>
              <w:t>92</w:t>
            </w:r>
          </w:p>
        </w:tc>
        <w:tc>
          <w:tcPr>
            <w:tcW w:w="1876" w:type="dxa"/>
          </w:tcPr>
          <w:p w14:paraId="15CA36F7" w14:textId="77777777" w:rsidR="00B2707E" w:rsidRPr="00B2707E" w:rsidRDefault="00B2707E" w:rsidP="00857355">
            <w:pPr>
              <w:spacing w:after="0" w:line="240" w:lineRule="auto"/>
              <w:jc w:val="center"/>
              <w:rPr>
                <w:rFonts w:ascii="Times New Roman" w:hAnsi="Times New Roman" w:cs="Times New Roman"/>
                <w:color w:val="000000"/>
                <w:sz w:val="24"/>
                <w:szCs w:val="24"/>
              </w:rPr>
            </w:pPr>
            <w:r w:rsidRPr="00B2707E">
              <w:rPr>
                <w:rFonts w:ascii="Times New Roman" w:hAnsi="Times New Roman" w:cs="Times New Roman"/>
                <w:color w:val="000000"/>
                <w:sz w:val="24"/>
                <w:szCs w:val="24"/>
              </w:rPr>
              <w:t>0,011</w:t>
            </w:r>
          </w:p>
        </w:tc>
      </w:tr>
      <w:tr w:rsidR="00B2707E" w:rsidRPr="00B2707E" w14:paraId="502515DA" w14:textId="77777777" w:rsidTr="00B2707E">
        <w:trPr>
          <w:trHeight w:val="395"/>
        </w:trPr>
        <w:tc>
          <w:tcPr>
            <w:tcW w:w="426" w:type="dxa"/>
          </w:tcPr>
          <w:p w14:paraId="0EE7AD4C" w14:textId="77777777" w:rsidR="00B2707E" w:rsidRPr="00B2707E" w:rsidRDefault="00B2707E" w:rsidP="00857355">
            <w:pPr>
              <w:spacing w:after="0" w:line="240" w:lineRule="auto"/>
              <w:jc w:val="center"/>
              <w:rPr>
                <w:rFonts w:ascii="Times New Roman" w:eastAsia="Arial Unicode MS" w:hAnsi="Times New Roman" w:cs="Times New Roman"/>
                <w:color w:val="000000"/>
                <w:sz w:val="24"/>
                <w:szCs w:val="24"/>
                <w:lang w:eastAsia="ru-RU"/>
              </w:rPr>
            </w:pPr>
            <w:r w:rsidRPr="00B2707E">
              <w:rPr>
                <w:rFonts w:ascii="Times New Roman" w:eastAsia="Arial Unicode MS" w:hAnsi="Times New Roman" w:cs="Times New Roman"/>
                <w:color w:val="000000"/>
                <w:sz w:val="24"/>
                <w:szCs w:val="24"/>
                <w:lang w:eastAsia="ru-RU"/>
              </w:rPr>
              <w:t>2</w:t>
            </w:r>
          </w:p>
        </w:tc>
        <w:tc>
          <w:tcPr>
            <w:tcW w:w="2281" w:type="dxa"/>
          </w:tcPr>
          <w:p w14:paraId="68EFF75A" w14:textId="77777777" w:rsidR="00B2707E" w:rsidRDefault="00B2707E" w:rsidP="00857355">
            <w:pPr>
              <w:pStyle w:val="a9"/>
              <w:spacing w:after="0" w:line="240" w:lineRule="auto"/>
              <w:ind w:left="0"/>
              <w:rPr>
                <w:rFonts w:ascii="Times New Roman" w:hAnsi="Times New Roman" w:cs="Times New Roman"/>
                <w:sz w:val="24"/>
                <w:szCs w:val="24"/>
                <w:lang w:eastAsia="ru-RU"/>
              </w:rPr>
            </w:pPr>
            <w:r w:rsidRPr="00B2707E">
              <w:rPr>
                <w:rFonts w:ascii="Times New Roman" w:hAnsi="Times New Roman" w:cs="Times New Roman"/>
                <w:sz w:val="24"/>
                <w:szCs w:val="24"/>
                <w:lang w:eastAsia="ru-RU"/>
              </w:rPr>
              <w:t xml:space="preserve">Котельная № 50, </w:t>
            </w:r>
            <w:proofErr w:type="spellStart"/>
            <w:r w:rsidRPr="00B2707E">
              <w:rPr>
                <w:rFonts w:ascii="Times New Roman" w:hAnsi="Times New Roman" w:cs="Times New Roman"/>
                <w:sz w:val="24"/>
                <w:szCs w:val="24"/>
                <w:lang w:eastAsia="ru-RU"/>
              </w:rPr>
              <w:t>хут</w:t>
            </w:r>
            <w:proofErr w:type="spellEnd"/>
            <w:r w:rsidRPr="00B2707E">
              <w:rPr>
                <w:rFonts w:ascii="Times New Roman" w:hAnsi="Times New Roman" w:cs="Times New Roman"/>
                <w:sz w:val="24"/>
                <w:szCs w:val="24"/>
                <w:lang w:eastAsia="ru-RU"/>
              </w:rPr>
              <w:t xml:space="preserve">. Красный, </w:t>
            </w:r>
          </w:p>
          <w:p w14:paraId="58F1211E" w14:textId="77777777" w:rsidR="00B2707E" w:rsidRPr="00B2707E" w:rsidRDefault="00B2707E" w:rsidP="00857355">
            <w:pPr>
              <w:pStyle w:val="a9"/>
              <w:spacing w:after="0" w:line="240" w:lineRule="auto"/>
              <w:ind w:left="0"/>
              <w:rPr>
                <w:rFonts w:ascii="Times New Roman" w:hAnsi="Times New Roman" w:cs="Times New Roman"/>
                <w:sz w:val="24"/>
                <w:szCs w:val="24"/>
                <w:lang w:eastAsia="ru-RU"/>
              </w:rPr>
            </w:pPr>
            <w:r w:rsidRPr="00B2707E">
              <w:rPr>
                <w:rFonts w:ascii="Times New Roman" w:hAnsi="Times New Roman" w:cs="Times New Roman"/>
                <w:sz w:val="24"/>
                <w:szCs w:val="24"/>
                <w:lang w:eastAsia="ru-RU"/>
              </w:rPr>
              <w:t>ул. Школьная, 3</w:t>
            </w:r>
          </w:p>
        </w:tc>
        <w:tc>
          <w:tcPr>
            <w:tcW w:w="1602" w:type="dxa"/>
          </w:tcPr>
          <w:p w14:paraId="35906B8B" w14:textId="77777777" w:rsidR="00B2707E" w:rsidRPr="00B2707E" w:rsidRDefault="00B2707E" w:rsidP="00857355">
            <w:pPr>
              <w:spacing w:after="0" w:line="240" w:lineRule="auto"/>
              <w:jc w:val="center"/>
              <w:rPr>
                <w:rFonts w:ascii="Times New Roman" w:hAnsi="Times New Roman" w:cs="Times New Roman"/>
                <w:sz w:val="24"/>
                <w:szCs w:val="24"/>
                <w:lang w:eastAsia="ru-RU"/>
              </w:rPr>
            </w:pPr>
            <w:r w:rsidRPr="00B2707E">
              <w:rPr>
                <w:rFonts w:ascii="Times New Roman" w:hAnsi="Times New Roman" w:cs="Times New Roman"/>
                <w:sz w:val="24"/>
                <w:szCs w:val="24"/>
                <w:lang w:eastAsia="ru-RU"/>
              </w:rPr>
              <w:t>0,268</w:t>
            </w:r>
          </w:p>
        </w:tc>
        <w:tc>
          <w:tcPr>
            <w:tcW w:w="1321" w:type="dxa"/>
          </w:tcPr>
          <w:p w14:paraId="007A7FB4" w14:textId="77777777" w:rsidR="00B2707E" w:rsidRPr="00B2707E" w:rsidRDefault="00B2707E" w:rsidP="00857355">
            <w:pPr>
              <w:spacing w:after="0" w:line="240" w:lineRule="auto"/>
              <w:rPr>
                <w:rFonts w:ascii="Times New Roman" w:eastAsia="Arial Unicode MS" w:hAnsi="Times New Roman" w:cs="Times New Roman"/>
                <w:color w:val="000000" w:themeColor="text1"/>
                <w:sz w:val="24"/>
                <w:szCs w:val="24"/>
                <w:lang w:eastAsia="ru-RU"/>
              </w:rPr>
            </w:pPr>
            <w:r w:rsidRPr="00B2707E">
              <w:rPr>
                <w:rFonts w:ascii="Times New Roman" w:eastAsia="Arial Unicode MS" w:hAnsi="Times New Roman" w:cs="Times New Roman"/>
                <w:color w:val="000000" w:themeColor="text1"/>
                <w:sz w:val="24"/>
                <w:szCs w:val="24"/>
                <w:lang w:eastAsia="ru-RU"/>
              </w:rPr>
              <w:t>дизельное топливо</w:t>
            </w:r>
          </w:p>
        </w:tc>
        <w:tc>
          <w:tcPr>
            <w:tcW w:w="1316" w:type="dxa"/>
          </w:tcPr>
          <w:p w14:paraId="7681C573"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221,520</w:t>
            </w:r>
          </w:p>
        </w:tc>
        <w:tc>
          <w:tcPr>
            <w:tcW w:w="1418" w:type="dxa"/>
          </w:tcPr>
          <w:p w14:paraId="6B80BB4C"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34,446</w:t>
            </w:r>
          </w:p>
        </w:tc>
        <w:tc>
          <w:tcPr>
            <w:tcW w:w="1701" w:type="dxa"/>
          </w:tcPr>
          <w:p w14:paraId="449E34FE"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30,345</w:t>
            </w:r>
          </w:p>
        </w:tc>
        <w:tc>
          <w:tcPr>
            <w:tcW w:w="1882" w:type="dxa"/>
          </w:tcPr>
          <w:p w14:paraId="0463BAC9"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155,5</w:t>
            </w:r>
          </w:p>
        </w:tc>
        <w:tc>
          <w:tcPr>
            <w:tcW w:w="811" w:type="dxa"/>
          </w:tcPr>
          <w:p w14:paraId="01016194" w14:textId="77777777" w:rsidR="00B2707E" w:rsidRPr="00B2707E" w:rsidRDefault="00B2707E" w:rsidP="00857355">
            <w:pPr>
              <w:spacing w:after="0" w:line="240" w:lineRule="auto"/>
              <w:jc w:val="center"/>
              <w:rPr>
                <w:rFonts w:ascii="Times New Roman" w:eastAsia="Arial Unicode MS" w:hAnsi="Times New Roman" w:cs="Times New Roman"/>
                <w:color w:val="000000"/>
                <w:sz w:val="24"/>
                <w:szCs w:val="24"/>
                <w:lang w:eastAsia="ru-RU"/>
              </w:rPr>
            </w:pPr>
            <w:r w:rsidRPr="00B2707E">
              <w:rPr>
                <w:rFonts w:ascii="Times New Roman" w:eastAsia="Arial Unicode MS" w:hAnsi="Times New Roman" w:cs="Times New Roman"/>
                <w:color w:val="000000"/>
                <w:sz w:val="24"/>
                <w:szCs w:val="24"/>
                <w:lang w:eastAsia="ru-RU"/>
              </w:rPr>
              <w:t>92</w:t>
            </w:r>
          </w:p>
        </w:tc>
        <w:tc>
          <w:tcPr>
            <w:tcW w:w="1876" w:type="dxa"/>
          </w:tcPr>
          <w:p w14:paraId="2D0912DB" w14:textId="77777777" w:rsidR="00B2707E" w:rsidRPr="00B2707E" w:rsidRDefault="00B2707E" w:rsidP="00857355">
            <w:pPr>
              <w:spacing w:after="0" w:line="240" w:lineRule="auto"/>
              <w:jc w:val="center"/>
              <w:rPr>
                <w:rFonts w:ascii="Times New Roman" w:hAnsi="Times New Roman" w:cs="Times New Roman"/>
                <w:color w:val="000000"/>
                <w:sz w:val="24"/>
                <w:szCs w:val="24"/>
              </w:rPr>
            </w:pPr>
            <w:r w:rsidRPr="00B2707E">
              <w:rPr>
                <w:rFonts w:ascii="Times New Roman" w:hAnsi="Times New Roman" w:cs="Times New Roman"/>
                <w:color w:val="000000"/>
                <w:sz w:val="24"/>
                <w:szCs w:val="24"/>
              </w:rPr>
              <w:t>0,009</w:t>
            </w:r>
          </w:p>
        </w:tc>
      </w:tr>
      <w:tr w:rsidR="00B2707E" w:rsidRPr="00B2707E" w14:paraId="5CF447E0" w14:textId="77777777" w:rsidTr="00B2707E">
        <w:trPr>
          <w:trHeight w:val="395"/>
        </w:trPr>
        <w:tc>
          <w:tcPr>
            <w:tcW w:w="426" w:type="dxa"/>
          </w:tcPr>
          <w:p w14:paraId="39C43DAD" w14:textId="77777777" w:rsidR="00B2707E" w:rsidRPr="00B2707E" w:rsidRDefault="00B2707E" w:rsidP="00857355">
            <w:pPr>
              <w:spacing w:after="0" w:line="240" w:lineRule="auto"/>
              <w:jc w:val="center"/>
              <w:rPr>
                <w:rFonts w:ascii="Times New Roman" w:eastAsia="Arial Unicode MS" w:hAnsi="Times New Roman" w:cs="Times New Roman"/>
                <w:color w:val="000000"/>
                <w:sz w:val="24"/>
                <w:szCs w:val="24"/>
                <w:lang w:eastAsia="ru-RU"/>
              </w:rPr>
            </w:pPr>
            <w:r w:rsidRPr="00B2707E">
              <w:rPr>
                <w:rFonts w:ascii="Times New Roman" w:eastAsia="Arial Unicode MS" w:hAnsi="Times New Roman" w:cs="Times New Roman"/>
                <w:color w:val="000000"/>
                <w:sz w:val="24"/>
                <w:szCs w:val="24"/>
                <w:lang w:eastAsia="ru-RU"/>
              </w:rPr>
              <w:t>3</w:t>
            </w:r>
          </w:p>
        </w:tc>
        <w:tc>
          <w:tcPr>
            <w:tcW w:w="2281" w:type="dxa"/>
          </w:tcPr>
          <w:p w14:paraId="387EE02D" w14:textId="77777777" w:rsidR="00B2707E" w:rsidRDefault="00B2707E" w:rsidP="00857355">
            <w:pPr>
              <w:pStyle w:val="a9"/>
              <w:spacing w:after="0" w:line="240" w:lineRule="auto"/>
              <w:ind w:left="0"/>
              <w:rPr>
                <w:rFonts w:ascii="Times New Roman" w:hAnsi="Times New Roman" w:cs="Times New Roman"/>
                <w:sz w:val="24"/>
                <w:szCs w:val="24"/>
                <w:lang w:eastAsia="ru-RU"/>
              </w:rPr>
            </w:pPr>
            <w:r w:rsidRPr="00B2707E">
              <w:rPr>
                <w:rFonts w:ascii="Times New Roman" w:hAnsi="Times New Roman" w:cs="Times New Roman"/>
                <w:sz w:val="24"/>
                <w:szCs w:val="24"/>
                <w:lang w:eastAsia="ru-RU"/>
              </w:rPr>
              <w:t xml:space="preserve">Котельная №52, </w:t>
            </w:r>
            <w:proofErr w:type="spellStart"/>
            <w:r w:rsidRPr="00B2707E">
              <w:rPr>
                <w:rFonts w:ascii="Times New Roman" w:hAnsi="Times New Roman" w:cs="Times New Roman"/>
                <w:sz w:val="24"/>
                <w:szCs w:val="24"/>
                <w:lang w:eastAsia="ru-RU"/>
              </w:rPr>
              <w:t>хут</w:t>
            </w:r>
            <w:proofErr w:type="spellEnd"/>
            <w:r w:rsidRPr="00B2707E">
              <w:rPr>
                <w:rFonts w:ascii="Times New Roman" w:hAnsi="Times New Roman" w:cs="Times New Roman"/>
                <w:sz w:val="24"/>
                <w:szCs w:val="24"/>
                <w:lang w:eastAsia="ru-RU"/>
              </w:rPr>
              <w:t xml:space="preserve">. </w:t>
            </w:r>
            <w:proofErr w:type="spellStart"/>
            <w:r w:rsidRPr="00B2707E">
              <w:rPr>
                <w:rFonts w:ascii="Times New Roman" w:hAnsi="Times New Roman" w:cs="Times New Roman"/>
                <w:sz w:val="24"/>
                <w:szCs w:val="24"/>
                <w:lang w:eastAsia="ru-RU"/>
              </w:rPr>
              <w:t>Евсеевский</w:t>
            </w:r>
            <w:proofErr w:type="spellEnd"/>
            <w:r w:rsidRPr="00B2707E">
              <w:rPr>
                <w:rFonts w:ascii="Times New Roman" w:hAnsi="Times New Roman" w:cs="Times New Roman"/>
                <w:sz w:val="24"/>
                <w:szCs w:val="24"/>
                <w:lang w:eastAsia="ru-RU"/>
              </w:rPr>
              <w:t xml:space="preserve">, </w:t>
            </w:r>
          </w:p>
          <w:p w14:paraId="766AFF60" w14:textId="77777777" w:rsidR="00B2707E" w:rsidRPr="00B2707E" w:rsidRDefault="00B2707E" w:rsidP="00857355">
            <w:pPr>
              <w:pStyle w:val="a9"/>
              <w:spacing w:after="0" w:line="240" w:lineRule="auto"/>
              <w:ind w:left="0"/>
              <w:rPr>
                <w:rFonts w:ascii="Times New Roman" w:hAnsi="Times New Roman" w:cs="Times New Roman"/>
                <w:sz w:val="24"/>
                <w:szCs w:val="24"/>
                <w:lang w:eastAsia="ru-RU"/>
              </w:rPr>
            </w:pPr>
            <w:r w:rsidRPr="00B2707E">
              <w:rPr>
                <w:rFonts w:ascii="Times New Roman" w:hAnsi="Times New Roman" w:cs="Times New Roman"/>
                <w:sz w:val="24"/>
                <w:szCs w:val="24"/>
                <w:lang w:eastAsia="ru-RU"/>
              </w:rPr>
              <w:t>ул. Школьная, 11</w:t>
            </w:r>
          </w:p>
        </w:tc>
        <w:tc>
          <w:tcPr>
            <w:tcW w:w="1602" w:type="dxa"/>
          </w:tcPr>
          <w:p w14:paraId="01D40EB3" w14:textId="77777777" w:rsidR="00B2707E" w:rsidRPr="00B2707E" w:rsidRDefault="00B2707E" w:rsidP="00857355">
            <w:pPr>
              <w:spacing w:after="0" w:line="240" w:lineRule="auto"/>
              <w:jc w:val="center"/>
              <w:rPr>
                <w:rFonts w:ascii="Times New Roman" w:hAnsi="Times New Roman" w:cs="Times New Roman"/>
                <w:sz w:val="24"/>
                <w:szCs w:val="24"/>
                <w:lang w:eastAsia="ru-RU"/>
              </w:rPr>
            </w:pPr>
            <w:r w:rsidRPr="00B2707E">
              <w:rPr>
                <w:rFonts w:ascii="Times New Roman" w:hAnsi="Times New Roman" w:cs="Times New Roman"/>
                <w:sz w:val="24"/>
                <w:szCs w:val="24"/>
                <w:lang w:eastAsia="ru-RU"/>
              </w:rPr>
              <w:t>0,260</w:t>
            </w:r>
          </w:p>
        </w:tc>
        <w:tc>
          <w:tcPr>
            <w:tcW w:w="1321" w:type="dxa"/>
          </w:tcPr>
          <w:p w14:paraId="3F449037" w14:textId="77777777" w:rsidR="00B2707E" w:rsidRPr="00B2707E" w:rsidRDefault="00B2707E" w:rsidP="00857355">
            <w:pPr>
              <w:spacing w:after="0" w:line="240" w:lineRule="auto"/>
              <w:rPr>
                <w:rFonts w:ascii="Times New Roman" w:eastAsia="Arial Unicode MS" w:hAnsi="Times New Roman" w:cs="Times New Roman"/>
                <w:color w:val="000000" w:themeColor="text1"/>
                <w:sz w:val="24"/>
                <w:szCs w:val="24"/>
                <w:lang w:eastAsia="ru-RU"/>
              </w:rPr>
            </w:pPr>
            <w:r w:rsidRPr="00B2707E">
              <w:rPr>
                <w:rFonts w:ascii="Times New Roman" w:eastAsia="Arial Unicode MS" w:hAnsi="Times New Roman" w:cs="Times New Roman"/>
                <w:color w:val="000000" w:themeColor="text1"/>
                <w:sz w:val="24"/>
                <w:szCs w:val="24"/>
                <w:lang w:eastAsia="ru-RU"/>
              </w:rPr>
              <w:t>дизельное топливо</w:t>
            </w:r>
          </w:p>
        </w:tc>
        <w:tc>
          <w:tcPr>
            <w:tcW w:w="1316" w:type="dxa"/>
          </w:tcPr>
          <w:p w14:paraId="445D67BF"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121,608</w:t>
            </w:r>
          </w:p>
        </w:tc>
        <w:tc>
          <w:tcPr>
            <w:tcW w:w="1418" w:type="dxa"/>
          </w:tcPr>
          <w:p w14:paraId="4E61EC18"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18,921</w:t>
            </w:r>
          </w:p>
        </w:tc>
        <w:tc>
          <w:tcPr>
            <w:tcW w:w="1701" w:type="dxa"/>
          </w:tcPr>
          <w:p w14:paraId="1DAB292A"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16,668</w:t>
            </w:r>
          </w:p>
        </w:tc>
        <w:tc>
          <w:tcPr>
            <w:tcW w:w="1882" w:type="dxa"/>
          </w:tcPr>
          <w:p w14:paraId="4A56FEEF" w14:textId="77777777" w:rsidR="00B2707E" w:rsidRPr="00B2707E" w:rsidRDefault="00B2707E" w:rsidP="00857355">
            <w:pPr>
              <w:spacing w:after="0" w:line="240" w:lineRule="auto"/>
              <w:jc w:val="center"/>
              <w:rPr>
                <w:rFonts w:ascii="Times New Roman" w:hAnsi="Times New Roman" w:cs="Times New Roman"/>
                <w:color w:val="000000" w:themeColor="text1"/>
                <w:sz w:val="24"/>
                <w:szCs w:val="24"/>
              </w:rPr>
            </w:pPr>
            <w:r w:rsidRPr="00B2707E">
              <w:rPr>
                <w:rFonts w:ascii="Times New Roman" w:hAnsi="Times New Roman" w:cs="Times New Roman"/>
                <w:color w:val="000000" w:themeColor="text1"/>
                <w:sz w:val="24"/>
                <w:szCs w:val="24"/>
              </w:rPr>
              <w:t>155,5</w:t>
            </w:r>
          </w:p>
        </w:tc>
        <w:tc>
          <w:tcPr>
            <w:tcW w:w="811" w:type="dxa"/>
          </w:tcPr>
          <w:p w14:paraId="067EE607" w14:textId="77777777" w:rsidR="00B2707E" w:rsidRPr="00B2707E" w:rsidRDefault="00B2707E" w:rsidP="00857355">
            <w:pPr>
              <w:spacing w:after="0" w:line="240" w:lineRule="auto"/>
              <w:jc w:val="center"/>
              <w:rPr>
                <w:rFonts w:ascii="Times New Roman" w:eastAsia="Arial Unicode MS" w:hAnsi="Times New Roman" w:cs="Times New Roman"/>
                <w:color w:val="000000"/>
                <w:sz w:val="24"/>
                <w:szCs w:val="24"/>
                <w:lang w:eastAsia="ru-RU"/>
              </w:rPr>
            </w:pPr>
            <w:r w:rsidRPr="00B2707E">
              <w:rPr>
                <w:rFonts w:ascii="Times New Roman" w:eastAsia="Arial Unicode MS" w:hAnsi="Times New Roman" w:cs="Times New Roman"/>
                <w:color w:val="000000"/>
                <w:sz w:val="24"/>
                <w:szCs w:val="24"/>
                <w:lang w:eastAsia="ru-RU"/>
              </w:rPr>
              <w:t>92</w:t>
            </w:r>
          </w:p>
        </w:tc>
        <w:tc>
          <w:tcPr>
            <w:tcW w:w="1876" w:type="dxa"/>
          </w:tcPr>
          <w:p w14:paraId="4D4B4DCB" w14:textId="77777777" w:rsidR="00B2707E" w:rsidRPr="00B2707E" w:rsidRDefault="00B2707E" w:rsidP="00857355">
            <w:pPr>
              <w:spacing w:after="0" w:line="240" w:lineRule="auto"/>
              <w:jc w:val="center"/>
              <w:rPr>
                <w:rFonts w:ascii="Times New Roman" w:hAnsi="Times New Roman" w:cs="Times New Roman"/>
                <w:color w:val="000000"/>
                <w:sz w:val="24"/>
                <w:szCs w:val="24"/>
              </w:rPr>
            </w:pPr>
            <w:r w:rsidRPr="00B2707E">
              <w:rPr>
                <w:rFonts w:ascii="Times New Roman" w:hAnsi="Times New Roman" w:cs="Times New Roman"/>
                <w:color w:val="000000"/>
                <w:sz w:val="24"/>
                <w:szCs w:val="24"/>
              </w:rPr>
              <w:t>0,005</w:t>
            </w:r>
          </w:p>
        </w:tc>
      </w:tr>
    </w:tbl>
    <w:p w14:paraId="22764221" w14:textId="77777777" w:rsidR="00B2707E" w:rsidRPr="00B2707E" w:rsidRDefault="00B2707E" w:rsidP="00B2707E">
      <w:pPr>
        <w:spacing w:after="0" w:line="240" w:lineRule="auto"/>
        <w:rPr>
          <w:rFonts w:ascii="Times New Roman" w:hAnsi="Times New Roman" w:cs="Times New Roman"/>
          <w:sz w:val="28"/>
          <w:szCs w:val="28"/>
        </w:rPr>
      </w:pPr>
    </w:p>
    <w:p w14:paraId="2DD3B917" w14:textId="77777777" w:rsidR="00B2707E" w:rsidRPr="00B2707E" w:rsidRDefault="00B2707E" w:rsidP="00B2707E">
      <w:pPr>
        <w:spacing w:after="0" w:line="240" w:lineRule="auto"/>
        <w:rPr>
          <w:rFonts w:ascii="Times New Roman" w:hAnsi="Times New Roman" w:cs="Times New Roman"/>
          <w:sz w:val="28"/>
          <w:szCs w:val="28"/>
        </w:rPr>
      </w:pPr>
    </w:p>
    <w:p w14:paraId="2E707DAD" w14:textId="77777777" w:rsidR="00B2707E" w:rsidRPr="00B2707E" w:rsidRDefault="00B2707E" w:rsidP="00B2707E">
      <w:pPr>
        <w:spacing w:after="0" w:line="240" w:lineRule="auto"/>
        <w:rPr>
          <w:rFonts w:ascii="Times New Roman" w:hAnsi="Times New Roman" w:cs="Times New Roman"/>
          <w:sz w:val="28"/>
          <w:szCs w:val="28"/>
        </w:rPr>
      </w:pPr>
    </w:p>
    <w:p w14:paraId="2C9212EA" w14:textId="77777777" w:rsidR="00B2707E" w:rsidRPr="00B2707E" w:rsidRDefault="00B2707E" w:rsidP="00B2707E">
      <w:pPr>
        <w:spacing w:after="0" w:line="240" w:lineRule="auto"/>
        <w:rPr>
          <w:rFonts w:ascii="Times New Roman" w:hAnsi="Times New Roman" w:cs="Times New Roman"/>
          <w:sz w:val="28"/>
          <w:szCs w:val="28"/>
        </w:rPr>
      </w:pPr>
    </w:p>
    <w:p w14:paraId="7AEC7644" w14:textId="77777777" w:rsidR="00B2707E" w:rsidRPr="00B2707E" w:rsidRDefault="00B2707E" w:rsidP="00B2707E">
      <w:pPr>
        <w:spacing w:after="0" w:line="240" w:lineRule="auto"/>
        <w:rPr>
          <w:rFonts w:ascii="Times New Roman" w:hAnsi="Times New Roman" w:cs="Times New Roman"/>
          <w:sz w:val="28"/>
          <w:szCs w:val="28"/>
        </w:rPr>
      </w:pPr>
    </w:p>
    <w:p w14:paraId="5C82180C" w14:textId="77777777" w:rsidR="00B2707E" w:rsidRPr="00B2707E" w:rsidRDefault="00B2707E" w:rsidP="00B2707E">
      <w:pPr>
        <w:spacing w:after="0" w:line="240" w:lineRule="auto"/>
        <w:rPr>
          <w:rFonts w:ascii="Times New Roman" w:hAnsi="Times New Roman" w:cs="Times New Roman"/>
          <w:sz w:val="28"/>
          <w:szCs w:val="28"/>
        </w:rPr>
      </w:pPr>
    </w:p>
    <w:p w14:paraId="05E15C41" w14:textId="77777777" w:rsidR="00B2707E" w:rsidRPr="00B2707E" w:rsidRDefault="00B2707E" w:rsidP="00B2707E">
      <w:pPr>
        <w:spacing w:after="0" w:line="240" w:lineRule="auto"/>
        <w:rPr>
          <w:rFonts w:ascii="Times New Roman" w:hAnsi="Times New Roman" w:cs="Times New Roman"/>
          <w:sz w:val="28"/>
          <w:szCs w:val="28"/>
        </w:rPr>
      </w:pPr>
    </w:p>
    <w:p w14:paraId="319CDF90" w14:textId="77777777" w:rsidR="00B2707E" w:rsidRPr="00B2707E" w:rsidRDefault="00B2707E" w:rsidP="00B2707E">
      <w:pPr>
        <w:spacing w:after="0" w:line="240" w:lineRule="auto"/>
        <w:rPr>
          <w:rFonts w:ascii="Times New Roman" w:hAnsi="Times New Roman" w:cs="Times New Roman"/>
          <w:sz w:val="28"/>
          <w:szCs w:val="28"/>
        </w:rPr>
      </w:pPr>
    </w:p>
    <w:p w14:paraId="6A3968C2" w14:textId="77777777" w:rsidR="00B2707E" w:rsidRPr="00B2707E" w:rsidRDefault="00B2707E" w:rsidP="00B2707E">
      <w:pPr>
        <w:spacing w:after="0" w:line="240" w:lineRule="auto"/>
        <w:rPr>
          <w:rFonts w:ascii="Times New Roman" w:hAnsi="Times New Roman" w:cs="Times New Roman"/>
          <w:sz w:val="28"/>
          <w:szCs w:val="28"/>
        </w:rPr>
      </w:pPr>
    </w:p>
    <w:p w14:paraId="3774C553" w14:textId="77777777" w:rsidR="00B2707E" w:rsidRPr="00B2707E" w:rsidRDefault="00B2707E" w:rsidP="00B2707E">
      <w:pPr>
        <w:spacing w:after="0" w:line="240" w:lineRule="auto"/>
        <w:rPr>
          <w:rFonts w:ascii="Times New Roman" w:hAnsi="Times New Roman" w:cs="Times New Roman"/>
          <w:sz w:val="28"/>
          <w:szCs w:val="28"/>
        </w:rPr>
      </w:pPr>
    </w:p>
    <w:p w14:paraId="15C2DBBE" w14:textId="77777777" w:rsidR="003370B9" w:rsidRDefault="003370B9" w:rsidP="003370B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6F74D2A6" w14:textId="77777777" w:rsidR="003370B9" w:rsidRDefault="003370B9" w:rsidP="003370B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(перспективное положение)</w:t>
      </w:r>
    </w:p>
    <w:p w14:paraId="1488DF80" w14:textId="77777777" w:rsidR="00AA3E74" w:rsidRPr="00645D36" w:rsidRDefault="00AA3E74" w:rsidP="003370B9">
      <w:pPr>
        <w:widowControl w:val="0"/>
        <w:suppressAutoHyphens/>
        <w:spacing w:after="0" w:line="240" w:lineRule="auto"/>
        <w:jc w:val="center"/>
        <w:rPr>
          <w:rFonts w:ascii="Times New Roman" w:hAnsi="Times New Roman" w:cs="Times New Roman"/>
          <w:sz w:val="28"/>
          <w:szCs w:val="28"/>
        </w:rPr>
      </w:pPr>
    </w:p>
    <w:p w14:paraId="6FC22735" w14:textId="77777777" w:rsidR="003370B9" w:rsidRDefault="003370B9" w:rsidP="003370B9">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20</w:t>
      </w:r>
    </w:p>
    <w:p w14:paraId="066714AB" w14:textId="77777777" w:rsidR="003370B9" w:rsidRPr="00645D36" w:rsidRDefault="003370B9" w:rsidP="003370B9">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560"/>
        <w:gridCol w:w="1273"/>
        <w:gridCol w:w="1276"/>
        <w:gridCol w:w="1418"/>
        <w:gridCol w:w="1701"/>
        <w:gridCol w:w="1842"/>
        <w:gridCol w:w="853"/>
        <w:gridCol w:w="1843"/>
      </w:tblGrid>
      <w:tr w:rsidR="003370B9" w:rsidRPr="00B57425" w14:paraId="76419F45" w14:textId="77777777" w:rsidTr="005E5CCB">
        <w:tc>
          <w:tcPr>
            <w:tcW w:w="426" w:type="dxa"/>
            <w:vAlign w:val="center"/>
          </w:tcPr>
          <w:p w14:paraId="3B9093B3" w14:textId="77777777" w:rsidR="003370B9" w:rsidRPr="00B57425" w:rsidRDefault="003370B9" w:rsidP="00857355">
            <w:pPr>
              <w:widowControl w:val="0"/>
              <w:suppressAutoHyphens/>
              <w:spacing w:after="0" w:line="240" w:lineRule="auto"/>
              <w:ind w:left="-105" w:right="-126"/>
              <w:jc w:val="center"/>
              <w:rPr>
                <w:rFonts w:ascii="Times New Roman" w:hAnsi="Times New Roman" w:cs="Times New Roman"/>
                <w:sz w:val="24"/>
                <w:szCs w:val="24"/>
              </w:rPr>
            </w:pPr>
            <w:r w:rsidRPr="00B57425">
              <w:rPr>
                <w:rFonts w:ascii="Times New Roman" w:hAnsi="Times New Roman" w:cs="Times New Roman"/>
                <w:sz w:val="24"/>
                <w:szCs w:val="24"/>
              </w:rPr>
              <w:t xml:space="preserve">№ </w:t>
            </w:r>
            <w:proofErr w:type="gramStart"/>
            <w:r w:rsidRPr="00B57425">
              <w:rPr>
                <w:rFonts w:ascii="Times New Roman" w:hAnsi="Times New Roman" w:cs="Times New Roman"/>
                <w:sz w:val="24"/>
                <w:szCs w:val="24"/>
              </w:rPr>
              <w:t>п</w:t>
            </w:r>
            <w:proofErr w:type="gramEnd"/>
            <w:r w:rsidRPr="00B57425">
              <w:rPr>
                <w:rFonts w:ascii="Times New Roman" w:hAnsi="Times New Roman" w:cs="Times New Roman"/>
                <w:sz w:val="24"/>
                <w:szCs w:val="24"/>
              </w:rPr>
              <w:t>/п</w:t>
            </w:r>
          </w:p>
        </w:tc>
        <w:tc>
          <w:tcPr>
            <w:tcW w:w="2409" w:type="dxa"/>
            <w:vAlign w:val="center"/>
          </w:tcPr>
          <w:p w14:paraId="347F20FB"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Наименование и адрес котельной</w:t>
            </w:r>
          </w:p>
        </w:tc>
        <w:tc>
          <w:tcPr>
            <w:tcW w:w="1560" w:type="dxa"/>
            <w:vAlign w:val="center"/>
          </w:tcPr>
          <w:p w14:paraId="0C2106B1" w14:textId="77777777" w:rsidR="003370B9" w:rsidRPr="00B57425" w:rsidRDefault="003370B9" w:rsidP="00857355">
            <w:pPr>
              <w:widowControl w:val="0"/>
              <w:suppressAutoHyphens/>
              <w:spacing w:after="0" w:line="240" w:lineRule="auto"/>
              <w:ind w:left="-110" w:right="-113"/>
              <w:jc w:val="center"/>
              <w:rPr>
                <w:rFonts w:ascii="Times New Roman" w:hAnsi="Times New Roman" w:cs="Times New Roman"/>
                <w:sz w:val="24"/>
                <w:szCs w:val="24"/>
              </w:rPr>
            </w:pPr>
            <w:r w:rsidRPr="00B57425">
              <w:rPr>
                <w:rFonts w:ascii="Times New Roman" w:hAnsi="Times New Roman" w:cs="Times New Roman"/>
                <w:sz w:val="24"/>
                <w:szCs w:val="24"/>
              </w:rPr>
              <w:t>Установленная мощность, Гкал/</w:t>
            </w:r>
            <w:proofErr w:type="gramStart"/>
            <w:r w:rsidRPr="00B57425">
              <w:rPr>
                <w:rFonts w:ascii="Times New Roman" w:hAnsi="Times New Roman" w:cs="Times New Roman"/>
                <w:sz w:val="24"/>
                <w:szCs w:val="24"/>
              </w:rPr>
              <w:t>ч</w:t>
            </w:r>
            <w:proofErr w:type="gramEnd"/>
          </w:p>
        </w:tc>
        <w:tc>
          <w:tcPr>
            <w:tcW w:w="1273" w:type="dxa"/>
            <w:vAlign w:val="center"/>
          </w:tcPr>
          <w:p w14:paraId="6A0A6F0B"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Основное топливо</w:t>
            </w:r>
          </w:p>
        </w:tc>
        <w:tc>
          <w:tcPr>
            <w:tcW w:w="1276" w:type="dxa"/>
            <w:vAlign w:val="center"/>
          </w:tcPr>
          <w:p w14:paraId="2D52E26C" w14:textId="77777777" w:rsidR="003370B9" w:rsidRPr="00B57425" w:rsidRDefault="003370B9" w:rsidP="00857355">
            <w:pPr>
              <w:widowControl w:val="0"/>
              <w:suppressAutoHyphens/>
              <w:spacing w:after="0" w:line="240" w:lineRule="auto"/>
              <w:ind w:left="-104" w:right="-106"/>
              <w:jc w:val="center"/>
              <w:rPr>
                <w:rFonts w:ascii="Times New Roman" w:hAnsi="Times New Roman" w:cs="Times New Roman"/>
                <w:sz w:val="24"/>
                <w:szCs w:val="24"/>
              </w:rPr>
            </w:pPr>
            <w:r w:rsidRPr="00B57425">
              <w:rPr>
                <w:rFonts w:ascii="Times New Roman" w:hAnsi="Times New Roman" w:cs="Times New Roman"/>
                <w:sz w:val="24"/>
                <w:szCs w:val="24"/>
              </w:rPr>
              <w:t>Выработка тепл</w:t>
            </w:r>
            <w:r>
              <w:rPr>
                <w:rFonts w:ascii="Times New Roman" w:hAnsi="Times New Roman" w:cs="Times New Roman"/>
                <w:sz w:val="24"/>
                <w:szCs w:val="24"/>
              </w:rPr>
              <w:t>овой</w:t>
            </w:r>
            <w:r w:rsidRPr="00B57425">
              <w:rPr>
                <w:rFonts w:ascii="Times New Roman" w:hAnsi="Times New Roman" w:cs="Times New Roman"/>
                <w:sz w:val="24"/>
                <w:szCs w:val="24"/>
              </w:rPr>
              <w:t xml:space="preserve"> энергии за год, Гкал/год</w:t>
            </w:r>
          </w:p>
        </w:tc>
        <w:tc>
          <w:tcPr>
            <w:tcW w:w="1418" w:type="dxa"/>
            <w:vAlign w:val="center"/>
          </w:tcPr>
          <w:p w14:paraId="5FC51283"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Годовой расход условного топлива, </w:t>
            </w:r>
            <w:proofErr w:type="spellStart"/>
            <w:r w:rsidRPr="00B57425">
              <w:rPr>
                <w:rFonts w:ascii="Times New Roman" w:hAnsi="Times New Roman" w:cs="Times New Roman"/>
                <w:sz w:val="24"/>
                <w:szCs w:val="24"/>
              </w:rPr>
              <w:t>т.у.</w:t>
            </w:r>
            <w:proofErr w:type="gramStart"/>
            <w:r w:rsidRPr="00B57425">
              <w:rPr>
                <w:rFonts w:ascii="Times New Roman" w:hAnsi="Times New Roman" w:cs="Times New Roman"/>
                <w:sz w:val="24"/>
                <w:szCs w:val="24"/>
              </w:rPr>
              <w:t>т</w:t>
            </w:r>
            <w:proofErr w:type="spellEnd"/>
            <w:proofErr w:type="gramEnd"/>
            <w:r w:rsidRPr="00B57425">
              <w:rPr>
                <w:rFonts w:ascii="Times New Roman" w:hAnsi="Times New Roman" w:cs="Times New Roman"/>
                <w:sz w:val="24"/>
                <w:szCs w:val="24"/>
              </w:rPr>
              <w:t>.</w:t>
            </w:r>
          </w:p>
        </w:tc>
        <w:tc>
          <w:tcPr>
            <w:tcW w:w="1701" w:type="dxa"/>
            <w:vAlign w:val="center"/>
          </w:tcPr>
          <w:p w14:paraId="26641E28" w14:textId="77777777" w:rsidR="003370B9" w:rsidRPr="00B57425" w:rsidRDefault="003370B9" w:rsidP="00857355">
            <w:pPr>
              <w:widowControl w:val="0"/>
              <w:suppressAutoHyphens/>
              <w:spacing w:after="0" w:line="240" w:lineRule="auto"/>
              <w:ind w:left="-110" w:right="-105"/>
              <w:jc w:val="center"/>
              <w:rPr>
                <w:rFonts w:ascii="Times New Roman" w:hAnsi="Times New Roman" w:cs="Times New Roman"/>
                <w:sz w:val="24"/>
                <w:szCs w:val="24"/>
              </w:rPr>
            </w:pPr>
            <w:r w:rsidRPr="00B57425">
              <w:rPr>
                <w:rFonts w:ascii="Times New Roman" w:hAnsi="Times New Roman" w:cs="Times New Roman"/>
                <w:sz w:val="24"/>
                <w:szCs w:val="24"/>
              </w:rPr>
              <w:t>Годовой расход натурального топлива (</w:t>
            </w:r>
            <w:proofErr w:type="spellStart"/>
            <w:r w:rsidRPr="00B57425">
              <w:rPr>
                <w:rFonts w:ascii="Times New Roman" w:hAnsi="Times New Roman" w:cs="Times New Roman"/>
                <w:sz w:val="24"/>
                <w:szCs w:val="24"/>
              </w:rPr>
              <w:t>т.н</w:t>
            </w:r>
            <w:proofErr w:type="gramStart"/>
            <w:r w:rsidRPr="00B57425">
              <w:rPr>
                <w:rFonts w:ascii="Times New Roman" w:hAnsi="Times New Roman" w:cs="Times New Roman"/>
                <w:sz w:val="24"/>
                <w:szCs w:val="24"/>
              </w:rPr>
              <w:t>.т</w:t>
            </w:r>
            <w:proofErr w:type="spellEnd"/>
            <w:proofErr w:type="gramEnd"/>
            <w:r w:rsidRPr="00B57425">
              <w:rPr>
                <w:rFonts w:ascii="Times New Roman" w:hAnsi="Times New Roman" w:cs="Times New Roman"/>
                <w:sz w:val="24"/>
                <w:szCs w:val="24"/>
              </w:rPr>
              <w:t>)</w:t>
            </w:r>
          </w:p>
        </w:tc>
        <w:tc>
          <w:tcPr>
            <w:tcW w:w="1842" w:type="dxa"/>
            <w:vAlign w:val="center"/>
          </w:tcPr>
          <w:p w14:paraId="69E5B3F4"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Удельный расход условного топлива на выработку тепла </w:t>
            </w:r>
            <w:proofErr w:type="spellStart"/>
            <w:r w:rsidRPr="00B57425">
              <w:rPr>
                <w:rFonts w:ascii="Times New Roman" w:hAnsi="Times New Roman" w:cs="Times New Roman"/>
                <w:sz w:val="24"/>
                <w:szCs w:val="24"/>
              </w:rPr>
              <w:t>кг</w:t>
            </w:r>
            <w:proofErr w:type="gramStart"/>
            <w:r w:rsidRPr="00B57425">
              <w:rPr>
                <w:rFonts w:ascii="Times New Roman" w:hAnsi="Times New Roman" w:cs="Times New Roman"/>
                <w:sz w:val="24"/>
                <w:szCs w:val="24"/>
              </w:rPr>
              <w:t>.у</w:t>
            </w:r>
            <w:proofErr w:type="gramEnd"/>
            <w:r w:rsidRPr="00B57425">
              <w:rPr>
                <w:rFonts w:ascii="Times New Roman" w:hAnsi="Times New Roman" w:cs="Times New Roman"/>
                <w:sz w:val="24"/>
                <w:szCs w:val="24"/>
              </w:rPr>
              <w:t>.т</w:t>
            </w:r>
            <w:proofErr w:type="spellEnd"/>
            <w:r w:rsidRPr="00B57425">
              <w:rPr>
                <w:rFonts w:ascii="Times New Roman" w:hAnsi="Times New Roman" w:cs="Times New Roman"/>
                <w:sz w:val="24"/>
                <w:szCs w:val="24"/>
              </w:rPr>
              <w:t>./Гкал</w:t>
            </w:r>
          </w:p>
        </w:tc>
        <w:tc>
          <w:tcPr>
            <w:tcW w:w="853" w:type="dxa"/>
            <w:vAlign w:val="center"/>
          </w:tcPr>
          <w:p w14:paraId="2C358629"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КПД, %</w:t>
            </w:r>
          </w:p>
        </w:tc>
        <w:tc>
          <w:tcPr>
            <w:tcW w:w="1843" w:type="dxa"/>
            <w:vAlign w:val="center"/>
          </w:tcPr>
          <w:p w14:paraId="1C68A9AA"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Максимальный часовой расход топлива, </w:t>
            </w:r>
            <w:proofErr w:type="spellStart"/>
            <w:r w:rsidRPr="00B57425">
              <w:rPr>
                <w:rFonts w:ascii="Times New Roman" w:hAnsi="Times New Roman" w:cs="Times New Roman"/>
                <w:sz w:val="24"/>
                <w:szCs w:val="24"/>
              </w:rPr>
              <w:t>т.н</w:t>
            </w:r>
            <w:proofErr w:type="gramStart"/>
            <w:r w:rsidRPr="00B57425">
              <w:rPr>
                <w:rFonts w:ascii="Times New Roman" w:hAnsi="Times New Roman" w:cs="Times New Roman"/>
                <w:sz w:val="24"/>
                <w:szCs w:val="24"/>
              </w:rPr>
              <w:t>.т</w:t>
            </w:r>
            <w:proofErr w:type="spellEnd"/>
            <w:proofErr w:type="gramEnd"/>
            <w:r w:rsidRPr="00B57425">
              <w:rPr>
                <w:rFonts w:ascii="Times New Roman" w:hAnsi="Times New Roman" w:cs="Times New Roman"/>
                <w:sz w:val="24"/>
                <w:szCs w:val="24"/>
              </w:rPr>
              <w:t>/ч, тыс.</w:t>
            </w:r>
            <w:r>
              <w:rPr>
                <w:rFonts w:ascii="Times New Roman" w:hAnsi="Times New Roman" w:cs="Times New Roman"/>
                <w:sz w:val="24"/>
                <w:szCs w:val="24"/>
              </w:rPr>
              <w:t xml:space="preserve"> </w:t>
            </w:r>
            <w:r w:rsidRPr="00B57425">
              <w:rPr>
                <w:rFonts w:ascii="Times New Roman" w:hAnsi="Times New Roman" w:cs="Times New Roman"/>
                <w:sz w:val="24"/>
                <w:szCs w:val="24"/>
              </w:rPr>
              <w:t>м</w:t>
            </w:r>
            <w:r>
              <w:rPr>
                <w:rFonts w:ascii="Times New Roman" w:hAnsi="Times New Roman" w:cs="Times New Roman"/>
                <w:sz w:val="24"/>
                <w:szCs w:val="24"/>
              </w:rPr>
              <w:t>³</w:t>
            </w:r>
            <w:r w:rsidRPr="00B57425">
              <w:rPr>
                <w:rFonts w:ascii="Times New Roman" w:hAnsi="Times New Roman" w:cs="Times New Roman"/>
                <w:sz w:val="24"/>
                <w:szCs w:val="24"/>
              </w:rPr>
              <w:t>/ч</w:t>
            </w:r>
          </w:p>
        </w:tc>
      </w:tr>
      <w:tr w:rsidR="003370B9" w:rsidRPr="00B57425" w14:paraId="7CA3E979" w14:textId="77777777" w:rsidTr="005E5CCB">
        <w:tc>
          <w:tcPr>
            <w:tcW w:w="426" w:type="dxa"/>
            <w:vAlign w:val="center"/>
          </w:tcPr>
          <w:p w14:paraId="4E8802F7"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vAlign w:val="center"/>
          </w:tcPr>
          <w:p w14:paraId="52E6A2F5"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14:paraId="75067A0D"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3" w:type="dxa"/>
            <w:vAlign w:val="center"/>
          </w:tcPr>
          <w:p w14:paraId="148537E4"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55BDE059"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Align w:val="center"/>
          </w:tcPr>
          <w:p w14:paraId="70548AD9"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14:paraId="765FA2D6"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vAlign w:val="center"/>
          </w:tcPr>
          <w:p w14:paraId="4DF6DD42"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3" w:type="dxa"/>
            <w:vAlign w:val="center"/>
          </w:tcPr>
          <w:p w14:paraId="12930E03"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vAlign w:val="center"/>
          </w:tcPr>
          <w:p w14:paraId="2E8D452F" w14:textId="77777777" w:rsidR="003370B9" w:rsidRPr="00B57425" w:rsidRDefault="003370B9" w:rsidP="008573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84B86" w:rsidRPr="00567E5A" w14:paraId="4963EFE3" w14:textId="77777777" w:rsidTr="005E5CCB">
        <w:tc>
          <w:tcPr>
            <w:tcW w:w="426" w:type="dxa"/>
          </w:tcPr>
          <w:p w14:paraId="3740B926" w14:textId="77777777" w:rsidR="00D84B86" w:rsidRPr="00534524" w:rsidRDefault="00D84B86"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w:t>
            </w:r>
          </w:p>
        </w:tc>
        <w:tc>
          <w:tcPr>
            <w:tcW w:w="2409" w:type="dxa"/>
          </w:tcPr>
          <w:p w14:paraId="490BB9C0" w14:textId="77777777" w:rsidR="009A6C17" w:rsidRDefault="007624A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Котельная № 32, п</w:t>
            </w:r>
            <w:r w:rsidR="00534524">
              <w:rPr>
                <w:rFonts w:ascii="Times New Roman" w:hAnsi="Times New Roman" w:cs="Times New Roman"/>
                <w:sz w:val="24"/>
                <w:szCs w:val="24"/>
                <w:lang w:eastAsia="ru-RU"/>
              </w:rPr>
              <w:t>ос</w:t>
            </w:r>
            <w:r w:rsidRPr="00534524">
              <w:rPr>
                <w:rFonts w:ascii="Times New Roman" w:hAnsi="Times New Roman" w:cs="Times New Roman"/>
                <w:sz w:val="24"/>
                <w:szCs w:val="24"/>
                <w:lang w:eastAsia="ru-RU"/>
              </w:rPr>
              <w:t xml:space="preserve">. </w:t>
            </w:r>
            <w:proofErr w:type="gramStart"/>
            <w:r w:rsidRPr="00534524">
              <w:rPr>
                <w:rFonts w:ascii="Times New Roman" w:hAnsi="Times New Roman" w:cs="Times New Roman"/>
                <w:sz w:val="24"/>
                <w:szCs w:val="24"/>
                <w:lang w:eastAsia="ru-RU"/>
              </w:rPr>
              <w:t>Южный</w:t>
            </w:r>
            <w:proofErr w:type="gramEnd"/>
            <w:r w:rsidRPr="00534524">
              <w:rPr>
                <w:rFonts w:ascii="Times New Roman" w:hAnsi="Times New Roman" w:cs="Times New Roman"/>
                <w:sz w:val="24"/>
                <w:szCs w:val="24"/>
                <w:lang w:eastAsia="ru-RU"/>
              </w:rPr>
              <w:t>,</w:t>
            </w:r>
          </w:p>
          <w:p w14:paraId="61E1D782" w14:textId="77777777" w:rsidR="00D84B86" w:rsidRPr="00534524" w:rsidRDefault="007624A6" w:rsidP="009A6C17">
            <w:pPr>
              <w:pStyle w:val="a9"/>
              <w:spacing w:after="0" w:line="240" w:lineRule="auto"/>
              <w:ind w:left="0" w:right="-243"/>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 ул.</w:t>
            </w:r>
            <w:r w:rsidR="009A6C17">
              <w:rPr>
                <w:rFonts w:ascii="Times New Roman" w:hAnsi="Times New Roman" w:cs="Times New Roman"/>
                <w:sz w:val="24"/>
                <w:szCs w:val="24"/>
                <w:lang w:eastAsia="ru-RU"/>
              </w:rPr>
              <w:t xml:space="preserve"> </w:t>
            </w:r>
            <w:r w:rsidRPr="00534524">
              <w:rPr>
                <w:rFonts w:ascii="Times New Roman" w:hAnsi="Times New Roman" w:cs="Times New Roman"/>
                <w:sz w:val="24"/>
                <w:szCs w:val="24"/>
                <w:lang w:eastAsia="ru-RU"/>
              </w:rPr>
              <w:t>Центральная, 1</w:t>
            </w:r>
            <w:proofErr w:type="gramStart"/>
            <w:r w:rsidR="009A6C17">
              <w:rPr>
                <w:rFonts w:ascii="Times New Roman" w:hAnsi="Times New Roman" w:cs="Times New Roman"/>
                <w:sz w:val="24"/>
                <w:szCs w:val="24"/>
                <w:lang w:eastAsia="ru-RU"/>
              </w:rPr>
              <w:t xml:space="preserve"> </w:t>
            </w:r>
            <w:r w:rsidRPr="00534524">
              <w:rPr>
                <w:rFonts w:ascii="Times New Roman" w:hAnsi="Times New Roman" w:cs="Times New Roman"/>
                <w:sz w:val="24"/>
                <w:szCs w:val="24"/>
                <w:lang w:eastAsia="ru-RU"/>
              </w:rPr>
              <w:t>А</w:t>
            </w:r>
            <w:proofErr w:type="gramEnd"/>
          </w:p>
        </w:tc>
        <w:tc>
          <w:tcPr>
            <w:tcW w:w="1560" w:type="dxa"/>
          </w:tcPr>
          <w:p w14:paraId="3015917C" w14:textId="77777777" w:rsidR="00D84B86" w:rsidRPr="00534524" w:rsidRDefault="00B07A22" w:rsidP="0042301E">
            <w:pPr>
              <w:spacing w:after="0" w:line="240" w:lineRule="auto"/>
              <w:jc w:val="center"/>
              <w:rPr>
                <w:rFonts w:ascii="Times New Roman" w:hAnsi="Times New Roman" w:cs="Times New Roman"/>
                <w:sz w:val="24"/>
                <w:szCs w:val="24"/>
                <w:lang w:eastAsia="ru-RU"/>
              </w:rPr>
            </w:pPr>
            <w:r w:rsidRPr="00534524">
              <w:rPr>
                <w:rFonts w:ascii="Times New Roman" w:hAnsi="Times New Roman" w:cs="Times New Roman"/>
                <w:sz w:val="24"/>
                <w:szCs w:val="24"/>
                <w:lang w:eastAsia="ru-RU"/>
              </w:rPr>
              <w:t>0,21</w:t>
            </w:r>
          </w:p>
        </w:tc>
        <w:tc>
          <w:tcPr>
            <w:tcW w:w="1273" w:type="dxa"/>
          </w:tcPr>
          <w:p w14:paraId="467B142B" w14:textId="77777777" w:rsidR="00D84B86" w:rsidRPr="00534524" w:rsidRDefault="00534524" w:rsidP="0042301E">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w:t>
            </w:r>
            <w:r w:rsidR="00EA0C5D" w:rsidRPr="00534524">
              <w:rPr>
                <w:rFonts w:ascii="Times New Roman" w:eastAsia="Arial Unicode MS" w:hAnsi="Times New Roman" w:cs="Times New Roman"/>
                <w:color w:val="000000"/>
                <w:sz w:val="24"/>
                <w:szCs w:val="24"/>
                <w:lang w:eastAsia="ru-RU"/>
              </w:rPr>
              <w:t>изельное топливо</w:t>
            </w:r>
          </w:p>
        </w:tc>
        <w:tc>
          <w:tcPr>
            <w:tcW w:w="1276" w:type="dxa"/>
          </w:tcPr>
          <w:p w14:paraId="7AC19274" w14:textId="77777777" w:rsidR="00D84B86" w:rsidRPr="00534524" w:rsidRDefault="00EA0C5D"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283,27</w:t>
            </w:r>
          </w:p>
        </w:tc>
        <w:tc>
          <w:tcPr>
            <w:tcW w:w="1418" w:type="dxa"/>
          </w:tcPr>
          <w:p w14:paraId="6F1C6E5D" w14:textId="77777777" w:rsidR="00D84B86" w:rsidRPr="00534524" w:rsidRDefault="00EA0C5D"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48,325</w:t>
            </w:r>
          </w:p>
        </w:tc>
        <w:tc>
          <w:tcPr>
            <w:tcW w:w="1701" w:type="dxa"/>
          </w:tcPr>
          <w:p w14:paraId="30C2DA4D" w14:textId="77777777" w:rsidR="00D84B86" w:rsidRPr="00534524" w:rsidRDefault="004848F2"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21,741</w:t>
            </w:r>
          </w:p>
        </w:tc>
        <w:tc>
          <w:tcPr>
            <w:tcW w:w="1842" w:type="dxa"/>
          </w:tcPr>
          <w:p w14:paraId="3E3D80D5" w14:textId="77777777" w:rsidR="00D84B86" w:rsidRPr="00534524" w:rsidRDefault="00EA0C5D"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170,60</w:t>
            </w:r>
          </w:p>
        </w:tc>
        <w:tc>
          <w:tcPr>
            <w:tcW w:w="853" w:type="dxa"/>
          </w:tcPr>
          <w:p w14:paraId="58844272" w14:textId="77777777" w:rsidR="00D84B86" w:rsidRPr="00534524" w:rsidRDefault="00D84B86"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92</w:t>
            </w:r>
          </w:p>
        </w:tc>
        <w:tc>
          <w:tcPr>
            <w:tcW w:w="1843" w:type="dxa"/>
          </w:tcPr>
          <w:p w14:paraId="64F5EBCC" w14:textId="77777777" w:rsidR="00D84B86" w:rsidRPr="00534524" w:rsidRDefault="00D84B86"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0,</w:t>
            </w:r>
            <w:r w:rsidR="005B535F" w:rsidRPr="00534524">
              <w:rPr>
                <w:rFonts w:ascii="Times New Roman" w:hAnsi="Times New Roman" w:cs="Times New Roman"/>
                <w:color w:val="000000"/>
                <w:sz w:val="24"/>
                <w:szCs w:val="24"/>
              </w:rPr>
              <w:t>026</w:t>
            </w:r>
          </w:p>
        </w:tc>
      </w:tr>
      <w:tr w:rsidR="00F6447A" w:rsidRPr="00567E5A" w14:paraId="49244DD0" w14:textId="77777777" w:rsidTr="005E5CCB">
        <w:tc>
          <w:tcPr>
            <w:tcW w:w="426" w:type="dxa"/>
          </w:tcPr>
          <w:p w14:paraId="19F6BE32"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2</w:t>
            </w:r>
          </w:p>
        </w:tc>
        <w:tc>
          <w:tcPr>
            <w:tcW w:w="2409" w:type="dxa"/>
          </w:tcPr>
          <w:p w14:paraId="29EB38C4" w14:textId="77777777" w:rsidR="009A6C17" w:rsidRDefault="001A242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 50, </w:t>
            </w:r>
          </w:p>
          <w:p w14:paraId="3FED7E4F" w14:textId="77777777" w:rsidR="009A6C17" w:rsidRDefault="001A2426" w:rsidP="0042301E">
            <w:pPr>
              <w:pStyle w:val="a9"/>
              <w:spacing w:after="0" w:line="240" w:lineRule="auto"/>
              <w:ind w:left="0"/>
              <w:rPr>
                <w:rFonts w:ascii="Times New Roman" w:hAnsi="Times New Roman" w:cs="Times New Roman"/>
                <w:sz w:val="24"/>
                <w:szCs w:val="24"/>
                <w:lang w:eastAsia="ru-RU"/>
              </w:rPr>
            </w:pPr>
            <w:proofErr w:type="spellStart"/>
            <w:r w:rsidRPr="00534524">
              <w:rPr>
                <w:rFonts w:ascii="Times New Roman" w:hAnsi="Times New Roman" w:cs="Times New Roman"/>
                <w:sz w:val="24"/>
                <w:szCs w:val="24"/>
                <w:lang w:eastAsia="ru-RU"/>
              </w:rPr>
              <w:t>х</w:t>
            </w:r>
            <w:r w:rsidR="00534524">
              <w:rPr>
                <w:rFonts w:ascii="Times New Roman" w:hAnsi="Times New Roman" w:cs="Times New Roman"/>
                <w:sz w:val="24"/>
                <w:szCs w:val="24"/>
                <w:lang w:eastAsia="ru-RU"/>
              </w:rPr>
              <w:t>ут</w:t>
            </w:r>
            <w:proofErr w:type="spellEnd"/>
            <w:r w:rsidRPr="00534524">
              <w:rPr>
                <w:rFonts w:ascii="Times New Roman" w:hAnsi="Times New Roman" w:cs="Times New Roman"/>
                <w:sz w:val="24"/>
                <w:szCs w:val="24"/>
                <w:lang w:eastAsia="ru-RU"/>
              </w:rPr>
              <w:t xml:space="preserve">. Красный, </w:t>
            </w:r>
          </w:p>
          <w:p w14:paraId="15138501" w14:textId="77777777" w:rsidR="00F6447A" w:rsidRPr="00534524" w:rsidRDefault="001A242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ул. Школьная, 3</w:t>
            </w:r>
          </w:p>
        </w:tc>
        <w:tc>
          <w:tcPr>
            <w:tcW w:w="1560" w:type="dxa"/>
          </w:tcPr>
          <w:p w14:paraId="28E224D9" w14:textId="77777777" w:rsidR="00F6447A" w:rsidRPr="00534524" w:rsidRDefault="00F6447A" w:rsidP="0042301E">
            <w:pPr>
              <w:spacing w:after="0" w:line="240" w:lineRule="auto"/>
              <w:jc w:val="center"/>
              <w:rPr>
                <w:rFonts w:ascii="Times New Roman" w:hAnsi="Times New Roman" w:cs="Times New Roman"/>
                <w:sz w:val="24"/>
                <w:szCs w:val="24"/>
                <w:lang w:eastAsia="ru-RU"/>
              </w:rPr>
            </w:pPr>
            <w:r w:rsidRPr="00534524">
              <w:rPr>
                <w:rFonts w:ascii="Times New Roman" w:hAnsi="Times New Roman" w:cs="Times New Roman"/>
                <w:sz w:val="24"/>
                <w:szCs w:val="24"/>
                <w:lang w:eastAsia="ru-RU"/>
              </w:rPr>
              <w:t>0,268</w:t>
            </w:r>
          </w:p>
        </w:tc>
        <w:tc>
          <w:tcPr>
            <w:tcW w:w="1273" w:type="dxa"/>
          </w:tcPr>
          <w:p w14:paraId="06AC5621" w14:textId="77777777" w:rsidR="00F6447A" w:rsidRPr="00534524" w:rsidRDefault="00534524" w:rsidP="0042301E">
            <w:pPr>
              <w:spacing w:after="0" w:line="240" w:lineRule="auto"/>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д</w:t>
            </w:r>
            <w:r w:rsidR="00F6447A" w:rsidRPr="00534524">
              <w:rPr>
                <w:rFonts w:ascii="Times New Roman" w:eastAsia="Arial Unicode MS" w:hAnsi="Times New Roman" w:cs="Times New Roman"/>
                <w:color w:val="000000" w:themeColor="text1"/>
                <w:sz w:val="24"/>
                <w:szCs w:val="24"/>
                <w:lang w:eastAsia="ru-RU"/>
              </w:rPr>
              <w:t>изельное топливо</w:t>
            </w:r>
          </w:p>
        </w:tc>
        <w:tc>
          <w:tcPr>
            <w:tcW w:w="1276" w:type="dxa"/>
          </w:tcPr>
          <w:p w14:paraId="1C70D36F"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221,520</w:t>
            </w:r>
          </w:p>
        </w:tc>
        <w:tc>
          <w:tcPr>
            <w:tcW w:w="1418" w:type="dxa"/>
          </w:tcPr>
          <w:p w14:paraId="2F6BF994"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34,446</w:t>
            </w:r>
          </w:p>
        </w:tc>
        <w:tc>
          <w:tcPr>
            <w:tcW w:w="1701" w:type="dxa"/>
          </w:tcPr>
          <w:p w14:paraId="5C527BB4"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30,345</w:t>
            </w:r>
          </w:p>
        </w:tc>
        <w:tc>
          <w:tcPr>
            <w:tcW w:w="1842" w:type="dxa"/>
          </w:tcPr>
          <w:p w14:paraId="63609988"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155,5</w:t>
            </w:r>
          </w:p>
        </w:tc>
        <w:tc>
          <w:tcPr>
            <w:tcW w:w="853" w:type="dxa"/>
          </w:tcPr>
          <w:p w14:paraId="0BEEDAE3"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92</w:t>
            </w:r>
          </w:p>
        </w:tc>
        <w:tc>
          <w:tcPr>
            <w:tcW w:w="1843" w:type="dxa"/>
          </w:tcPr>
          <w:p w14:paraId="65500031" w14:textId="77777777" w:rsidR="00F6447A" w:rsidRPr="00534524" w:rsidRDefault="00F6447A"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0,009</w:t>
            </w:r>
          </w:p>
        </w:tc>
      </w:tr>
      <w:tr w:rsidR="00F6447A" w:rsidRPr="00567E5A" w14:paraId="1A926F4A" w14:textId="77777777" w:rsidTr="005E5CCB">
        <w:tc>
          <w:tcPr>
            <w:tcW w:w="426" w:type="dxa"/>
          </w:tcPr>
          <w:p w14:paraId="10CA01A0"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w:t>
            </w:r>
          </w:p>
        </w:tc>
        <w:tc>
          <w:tcPr>
            <w:tcW w:w="2409" w:type="dxa"/>
          </w:tcPr>
          <w:p w14:paraId="30AD2188" w14:textId="77777777" w:rsidR="009A6C17" w:rsidRDefault="00F6447A"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№52, </w:t>
            </w:r>
          </w:p>
          <w:p w14:paraId="7CEC200A" w14:textId="77777777" w:rsidR="009A6C17" w:rsidRDefault="00F6447A" w:rsidP="0042301E">
            <w:pPr>
              <w:pStyle w:val="a9"/>
              <w:spacing w:after="0" w:line="240" w:lineRule="auto"/>
              <w:ind w:left="0"/>
              <w:rPr>
                <w:rFonts w:ascii="Times New Roman" w:hAnsi="Times New Roman" w:cs="Times New Roman"/>
                <w:sz w:val="24"/>
                <w:szCs w:val="24"/>
                <w:lang w:eastAsia="ru-RU"/>
              </w:rPr>
            </w:pPr>
            <w:proofErr w:type="spellStart"/>
            <w:r w:rsidRPr="00534524">
              <w:rPr>
                <w:rFonts w:ascii="Times New Roman" w:hAnsi="Times New Roman" w:cs="Times New Roman"/>
                <w:sz w:val="24"/>
                <w:szCs w:val="24"/>
                <w:lang w:eastAsia="ru-RU"/>
              </w:rPr>
              <w:t>х</w:t>
            </w:r>
            <w:r w:rsidR="00534524">
              <w:rPr>
                <w:rFonts w:ascii="Times New Roman" w:hAnsi="Times New Roman" w:cs="Times New Roman"/>
                <w:sz w:val="24"/>
                <w:szCs w:val="24"/>
                <w:lang w:eastAsia="ru-RU"/>
              </w:rPr>
              <w:t>ут</w:t>
            </w:r>
            <w:proofErr w:type="spellEnd"/>
            <w:r w:rsidRPr="00534524">
              <w:rPr>
                <w:rFonts w:ascii="Times New Roman" w:hAnsi="Times New Roman" w:cs="Times New Roman"/>
                <w:sz w:val="24"/>
                <w:szCs w:val="24"/>
                <w:lang w:eastAsia="ru-RU"/>
              </w:rPr>
              <w:t xml:space="preserve">. </w:t>
            </w:r>
            <w:proofErr w:type="spellStart"/>
            <w:r w:rsidRPr="00534524">
              <w:rPr>
                <w:rFonts w:ascii="Times New Roman" w:hAnsi="Times New Roman" w:cs="Times New Roman"/>
                <w:sz w:val="24"/>
                <w:szCs w:val="24"/>
                <w:lang w:eastAsia="ru-RU"/>
              </w:rPr>
              <w:t>Евсеевский</w:t>
            </w:r>
            <w:proofErr w:type="spellEnd"/>
            <w:r w:rsidRPr="00534524">
              <w:rPr>
                <w:rFonts w:ascii="Times New Roman" w:hAnsi="Times New Roman" w:cs="Times New Roman"/>
                <w:sz w:val="24"/>
                <w:szCs w:val="24"/>
                <w:lang w:eastAsia="ru-RU"/>
              </w:rPr>
              <w:t xml:space="preserve">, </w:t>
            </w:r>
          </w:p>
          <w:p w14:paraId="09962456" w14:textId="77777777" w:rsidR="00F6447A" w:rsidRPr="00534524" w:rsidRDefault="00F6447A"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ул. Школьная, 11</w:t>
            </w:r>
          </w:p>
        </w:tc>
        <w:tc>
          <w:tcPr>
            <w:tcW w:w="1560" w:type="dxa"/>
          </w:tcPr>
          <w:p w14:paraId="5FFC9EBA" w14:textId="77777777" w:rsidR="00F6447A" w:rsidRPr="00534524" w:rsidRDefault="00F6447A" w:rsidP="0042301E">
            <w:pPr>
              <w:spacing w:after="0" w:line="240" w:lineRule="auto"/>
              <w:jc w:val="center"/>
              <w:rPr>
                <w:rFonts w:ascii="Times New Roman" w:hAnsi="Times New Roman" w:cs="Times New Roman"/>
                <w:sz w:val="24"/>
                <w:szCs w:val="24"/>
                <w:lang w:eastAsia="ru-RU"/>
              </w:rPr>
            </w:pPr>
            <w:r w:rsidRPr="00534524">
              <w:rPr>
                <w:rFonts w:ascii="Times New Roman" w:hAnsi="Times New Roman" w:cs="Times New Roman"/>
                <w:sz w:val="24"/>
                <w:szCs w:val="24"/>
                <w:lang w:eastAsia="ru-RU"/>
              </w:rPr>
              <w:t>0,260</w:t>
            </w:r>
          </w:p>
        </w:tc>
        <w:tc>
          <w:tcPr>
            <w:tcW w:w="1273" w:type="dxa"/>
          </w:tcPr>
          <w:p w14:paraId="79623B34" w14:textId="77777777" w:rsidR="00F6447A" w:rsidRPr="00534524" w:rsidRDefault="00534524" w:rsidP="0042301E">
            <w:pPr>
              <w:spacing w:after="0" w:line="240" w:lineRule="auto"/>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д</w:t>
            </w:r>
            <w:r w:rsidR="00F6447A" w:rsidRPr="00534524">
              <w:rPr>
                <w:rFonts w:ascii="Times New Roman" w:eastAsia="Arial Unicode MS" w:hAnsi="Times New Roman" w:cs="Times New Roman"/>
                <w:color w:val="000000" w:themeColor="text1"/>
                <w:sz w:val="24"/>
                <w:szCs w:val="24"/>
                <w:lang w:eastAsia="ru-RU"/>
              </w:rPr>
              <w:t>изельное топливо</w:t>
            </w:r>
          </w:p>
        </w:tc>
        <w:tc>
          <w:tcPr>
            <w:tcW w:w="1276" w:type="dxa"/>
          </w:tcPr>
          <w:p w14:paraId="488640D6"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121,608</w:t>
            </w:r>
          </w:p>
        </w:tc>
        <w:tc>
          <w:tcPr>
            <w:tcW w:w="1418" w:type="dxa"/>
          </w:tcPr>
          <w:p w14:paraId="617230D3"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18,921</w:t>
            </w:r>
          </w:p>
        </w:tc>
        <w:tc>
          <w:tcPr>
            <w:tcW w:w="1701" w:type="dxa"/>
          </w:tcPr>
          <w:p w14:paraId="74C7FBBF"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16,668</w:t>
            </w:r>
          </w:p>
        </w:tc>
        <w:tc>
          <w:tcPr>
            <w:tcW w:w="1842" w:type="dxa"/>
          </w:tcPr>
          <w:p w14:paraId="3711BA36" w14:textId="77777777" w:rsidR="00F6447A" w:rsidRPr="00534524" w:rsidRDefault="00F6447A" w:rsidP="0042301E">
            <w:pPr>
              <w:spacing w:after="0" w:line="240" w:lineRule="auto"/>
              <w:jc w:val="center"/>
              <w:rPr>
                <w:rFonts w:ascii="Times New Roman" w:hAnsi="Times New Roman" w:cs="Times New Roman"/>
                <w:color w:val="000000" w:themeColor="text1"/>
                <w:sz w:val="24"/>
                <w:szCs w:val="24"/>
              </w:rPr>
            </w:pPr>
            <w:r w:rsidRPr="00534524">
              <w:rPr>
                <w:rFonts w:ascii="Times New Roman" w:hAnsi="Times New Roman" w:cs="Times New Roman"/>
                <w:color w:val="000000" w:themeColor="text1"/>
                <w:sz w:val="24"/>
                <w:szCs w:val="24"/>
              </w:rPr>
              <w:t>155,5</w:t>
            </w:r>
          </w:p>
        </w:tc>
        <w:tc>
          <w:tcPr>
            <w:tcW w:w="853" w:type="dxa"/>
          </w:tcPr>
          <w:p w14:paraId="3E216BC8"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92</w:t>
            </w:r>
          </w:p>
        </w:tc>
        <w:tc>
          <w:tcPr>
            <w:tcW w:w="1843" w:type="dxa"/>
          </w:tcPr>
          <w:p w14:paraId="23309A0B" w14:textId="77777777" w:rsidR="00F6447A" w:rsidRPr="00534524" w:rsidRDefault="00F6447A" w:rsidP="0042301E">
            <w:pPr>
              <w:spacing w:after="0" w:line="240" w:lineRule="auto"/>
              <w:jc w:val="center"/>
              <w:rPr>
                <w:rFonts w:ascii="Times New Roman" w:hAnsi="Times New Roman" w:cs="Times New Roman"/>
                <w:color w:val="000000"/>
                <w:sz w:val="24"/>
                <w:szCs w:val="24"/>
              </w:rPr>
            </w:pPr>
            <w:r w:rsidRPr="00534524">
              <w:rPr>
                <w:rFonts w:ascii="Times New Roman" w:hAnsi="Times New Roman" w:cs="Times New Roman"/>
                <w:color w:val="000000"/>
                <w:sz w:val="24"/>
                <w:szCs w:val="24"/>
              </w:rPr>
              <w:t>0,005</w:t>
            </w:r>
          </w:p>
        </w:tc>
      </w:tr>
    </w:tbl>
    <w:p w14:paraId="7EC434CF" w14:textId="77777777" w:rsidR="007F28B1" w:rsidRPr="00567E5A" w:rsidRDefault="007F28B1" w:rsidP="0042301E">
      <w:pPr>
        <w:spacing w:after="0" w:line="240" w:lineRule="auto"/>
        <w:rPr>
          <w:rFonts w:ascii="Times New Roman" w:hAnsi="Times New Roman" w:cs="Times New Roman"/>
          <w:sz w:val="28"/>
          <w:szCs w:val="28"/>
          <w:highlight w:val="red"/>
          <w:lang w:eastAsia="ru-RU"/>
        </w:rPr>
        <w:sectPr w:rsidR="007F28B1" w:rsidRPr="00567E5A" w:rsidSect="00464421">
          <w:headerReference w:type="default" r:id="rId13"/>
          <w:pgSz w:w="16838" w:h="11906" w:orient="landscape" w:code="9"/>
          <w:pgMar w:top="1701" w:right="1134" w:bottom="567" w:left="1134" w:header="510" w:footer="510" w:gutter="0"/>
          <w:pgNumType w:start="30"/>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709AC" w14:paraId="2F37FDF6" w14:textId="77777777" w:rsidTr="00857355">
        <w:trPr>
          <w:jc w:val="center"/>
        </w:trPr>
        <w:tc>
          <w:tcPr>
            <w:tcW w:w="8505" w:type="dxa"/>
          </w:tcPr>
          <w:p w14:paraId="482ADB9D" w14:textId="77777777" w:rsidR="00C709AC" w:rsidRPr="00D6022F" w:rsidRDefault="00C709AC" w:rsidP="00857355">
            <w:pPr>
              <w:widowControl w:val="0"/>
              <w:suppressAutoHyphens/>
              <w:spacing w:after="0" w:line="240" w:lineRule="auto"/>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12169DBD" w14:textId="77777777" w:rsidR="00534524" w:rsidRPr="00567E5A" w:rsidRDefault="00534524" w:rsidP="0042301E">
      <w:pPr>
        <w:spacing w:after="0" w:line="240" w:lineRule="auto"/>
        <w:jc w:val="center"/>
        <w:rPr>
          <w:rFonts w:ascii="Times New Roman" w:hAnsi="Times New Roman" w:cs="Times New Roman"/>
          <w:b/>
          <w:sz w:val="28"/>
          <w:szCs w:val="28"/>
          <w:lang w:eastAsia="ru-RU"/>
        </w:rPr>
      </w:pPr>
    </w:p>
    <w:p w14:paraId="08AE0732" w14:textId="77777777" w:rsidR="00534524" w:rsidRDefault="00C709AC" w:rsidP="00C709AC">
      <w:pPr>
        <w:widowControl w:val="0"/>
        <w:suppressAutoHyphens/>
        <w:spacing w:after="0" w:line="240" w:lineRule="auto"/>
        <w:ind w:firstLine="709"/>
        <w:jc w:val="both"/>
        <w:rPr>
          <w:rFonts w:ascii="Times New Roman" w:hAnsi="Times New Roman" w:cs="Times New Roman"/>
          <w:sz w:val="28"/>
          <w:szCs w:val="28"/>
        </w:rPr>
      </w:pPr>
      <w:proofErr w:type="gramStart"/>
      <w:r w:rsidRPr="00645D36">
        <w:rPr>
          <w:rFonts w:ascii="Times New Roman" w:hAnsi="Times New Roman" w:cs="Times New Roman"/>
          <w:sz w:val="28"/>
          <w:szCs w:val="28"/>
        </w:rPr>
        <w:t xml:space="preserve">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 </w:t>
      </w:r>
      <w:r>
        <w:rPr>
          <w:rFonts w:ascii="Times New Roman" w:hAnsi="Times New Roman" w:cs="Times New Roman"/>
          <w:sz w:val="28"/>
          <w:szCs w:val="28"/>
        </w:rPr>
        <w:t>21</w:t>
      </w:r>
      <w:r w:rsidRPr="00645D36">
        <w:rPr>
          <w:rFonts w:ascii="Times New Roman" w:hAnsi="Times New Roman" w:cs="Times New Roman"/>
          <w:sz w:val="28"/>
          <w:szCs w:val="28"/>
        </w:rPr>
        <w:t>.</w:t>
      </w:r>
      <w:proofErr w:type="gramEnd"/>
    </w:p>
    <w:p w14:paraId="1756D119" w14:textId="77777777" w:rsidR="00C709AC" w:rsidRDefault="00C709AC" w:rsidP="00C709AC">
      <w:pPr>
        <w:widowControl w:val="0"/>
        <w:suppressAutoHyphens/>
        <w:spacing w:after="0" w:line="240" w:lineRule="auto"/>
        <w:ind w:firstLine="709"/>
        <w:jc w:val="both"/>
        <w:rPr>
          <w:rFonts w:ascii="Times New Roman" w:hAnsi="Times New Roman" w:cs="Times New Roman"/>
          <w:sz w:val="28"/>
          <w:szCs w:val="28"/>
        </w:rPr>
      </w:pPr>
    </w:p>
    <w:p w14:paraId="78A06DF1" w14:textId="77777777" w:rsidR="00C709AC" w:rsidRDefault="00C709AC" w:rsidP="00C709AC">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21</w:t>
      </w:r>
    </w:p>
    <w:p w14:paraId="3DA6A9CA" w14:textId="77777777" w:rsidR="00C709AC" w:rsidRPr="00C709AC" w:rsidRDefault="00C709AC" w:rsidP="00C709AC">
      <w:pPr>
        <w:widowControl w:val="0"/>
        <w:suppressAutoHyphens/>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697"/>
        <w:gridCol w:w="2127"/>
        <w:gridCol w:w="1275"/>
      </w:tblGrid>
      <w:tr w:rsidR="003B26F2" w:rsidRPr="00567E5A" w14:paraId="3740397A" w14:textId="77777777" w:rsidTr="00C709AC">
        <w:trPr>
          <w:trHeight w:val="20"/>
          <w:tblHeader/>
        </w:trPr>
        <w:tc>
          <w:tcPr>
            <w:tcW w:w="540" w:type="dxa"/>
            <w:vAlign w:val="center"/>
            <w:hideMark/>
          </w:tcPr>
          <w:p w14:paraId="3DCC924F" w14:textId="77777777" w:rsidR="003B26F2" w:rsidRPr="00534524" w:rsidRDefault="003B26F2"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 xml:space="preserve">№ </w:t>
            </w:r>
            <w:proofErr w:type="gramStart"/>
            <w:r w:rsidRPr="00534524">
              <w:rPr>
                <w:rFonts w:ascii="Times New Roman" w:eastAsia="Arial Unicode MS" w:hAnsi="Times New Roman" w:cs="Times New Roman"/>
                <w:color w:val="000000"/>
                <w:sz w:val="24"/>
                <w:szCs w:val="24"/>
                <w:lang w:eastAsia="ru-RU"/>
              </w:rPr>
              <w:t>п</w:t>
            </w:r>
            <w:proofErr w:type="gramEnd"/>
            <w:r w:rsidRPr="00534524">
              <w:rPr>
                <w:rFonts w:ascii="Times New Roman" w:eastAsia="Arial Unicode MS" w:hAnsi="Times New Roman" w:cs="Times New Roman"/>
                <w:color w:val="000000"/>
                <w:sz w:val="24"/>
                <w:szCs w:val="24"/>
                <w:lang w:eastAsia="ru-RU"/>
              </w:rPr>
              <w:t>/п</w:t>
            </w:r>
          </w:p>
        </w:tc>
        <w:tc>
          <w:tcPr>
            <w:tcW w:w="5697" w:type="dxa"/>
            <w:vAlign w:val="center"/>
            <w:hideMark/>
          </w:tcPr>
          <w:p w14:paraId="6C15B810" w14:textId="77777777" w:rsidR="003B26F2" w:rsidRPr="00534524" w:rsidRDefault="003B26F2"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Наименование и адрес котельной</w:t>
            </w:r>
          </w:p>
        </w:tc>
        <w:tc>
          <w:tcPr>
            <w:tcW w:w="2127" w:type="dxa"/>
            <w:vAlign w:val="center"/>
            <w:hideMark/>
          </w:tcPr>
          <w:p w14:paraId="18433613" w14:textId="77777777" w:rsidR="003B26F2" w:rsidRPr="00534524" w:rsidRDefault="003B26F2"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Основное топливо</w:t>
            </w:r>
          </w:p>
        </w:tc>
        <w:tc>
          <w:tcPr>
            <w:tcW w:w="1275" w:type="dxa"/>
            <w:vAlign w:val="center"/>
            <w:hideMark/>
          </w:tcPr>
          <w:p w14:paraId="657E3EE8" w14:textId="77777777" w:rsidR="003B26F2" w:rsidRPr="00534524" w:rsidRDefault="003B26F2"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Резервное топливо</w:t>
            </w:r>
          </w:p>
        </w:tc>
      </w:tr>
      <w:tr w:rsidR="00C67AC5" w:rsidRPr="00567E5A" w14:paraId="242EA60B" w14:textId="77777777" w:rsidTr="00C709AC">
        <w:trPr>
          <w:trHeight w:val="58"/>
        </w:trPr>
        <w:tc>
          <w:tcPr>
            <w:tcW w:w="540" w:type="dxa"/>
          </w:tcPr>
          <w:p w14:paraId="35E9C614" w14:textId="77777777" w:rsidR="00C67AC5" w:rsidRPr="00534524" w:rsidRDefault="00C67AC5" w:rsidP="00C67AC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5697" w:type="dxa"/>
          </w:tcPr>
          <w:p w14:paraId="6460AF0D" w14:textId="77777777" w:rsidR="00C67AC5" w:rsidRPr="00534524" w:rsidRDefault="00C67AC5" w:rsidP="00C67AC5">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127" w:type="dxa"/>
          </w:tcPr>
          <w:p w14:paraId="6C2871FE" w14:textId="77777777" w:rsidR="00C67AC5" w:rsidRPr="00534524" w:rsidRDefault="00C67AC5" w:rsidP="00C67AC5">
            <w:pPr>
              <w:spacing w:after="0" w:line="240" w:lineRule="auto"/>
              <w:ind w:right="-108"/>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1275" w:type="dxa"/>
          </w:tcPr>
          <w:p w14:paraId="66AA092B" w14:textId="77777777" w:rsidR="00C67AC5" w:rsidRPr="00534524" w:rsidRDefault="00C67AC5" w:rsidP="00C67AC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r>
      <w:tr w:rsidR="003B26F2" w:rsidRPr="00567E5A" w14:paraId="27CD9F4E" w14:textId="77777777" w:rsidTr="00F03B08">
        <w:trPr>
          <w:trHeight w:val="567"/>
        </w:trPr>
        <w:tc>
          <w:tcPr>
            <w:tcW w:w="540" w:type="dxa"/>
            <w:hideMark/>
          </w:tcPr>
          <w:p w14:paraId="2CA4AB4B" w14:textId="77777777" w:rsidR="003B26F2" w:rsidRPr="00534524" w:rsidRDefault="003B26F2"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w:t>
            </w:r>
          </w:p>
        </w:tc>
        <w:tc>
          <w:tcPr>
            <w:tcW w:w="5697" w:type="dxa"/>
          </w:tcPr>
          <w:p w14:paraId="444C3809" w14:textId="77777777" w:rsidR="003B26F2" w:rsidRPr="00534524" w:rsidRDefault="007624A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Котельная № 32, п</w:t>
            </w:r>
            <w:r w:rsidR="00534524" w:rsidRPr="00534524">
              <w:rPr>
                <w:rFonts w:ascii="Times New Roman" w:hAnsi="Times New Roman" w:cs="Times New Roman"/>
                <w:sz w:val="24"/>
                <w:szCs w:val="24"/>
                <w:lang w:eastAsia="ru-RU"/>
              </w:rPr>
              <w:t>ос</w:t>
            </w:r>
            <w:r w:rsidRPr="00534524">
              <w:rPr>
                <w:rFonts w:ascii="Times New Roman" w:hAnsi="Times New Roman" w:cs="Times New Roman"/>
                <w:sz w:val="24"/>
                <w:szCs w:val="24"/>
                <w:lang w:eastAsia="ru-RU"/>
              </w:rPr>
              <w:t>. Южный, ул.</w:t>
            </w:r>
            <w:r w:rsidR="00C709AC">
              <w:rPr>
                <w:rFonts w:ascii="Times New Roman" w:hAnsi="Times New Roman" w:cs="Times New Roman"/>
                <w:sz w:val="24"/>
                <w:szCs w:val="24"/>
                <w:lang w:eastAsia="ru-RU"/>
              </w:rPr>
              <w:t xml:space="preserve"> </w:t>
            </w:r>
            <w:r w:rsidRPr="00534524">
              <w:rPr>
                <w:rFonts w:ascii="Times New Roman" w:hAnsi="Times New Roman" w:cs="Times New Roman"/>
                <w:sz w:val="24"/>
                <w:szCs w:val="24"/>
                <w:lang w:eastAsia="ru-RU"/>
              </w:rPr>
              <w:t>Центральная, 1</w:t>
            </w:r>
            <w:proofErr w:type="gramStart"/>
            <w:r w:rsidR="00C709AC">
              <w:rPr>
                <w:rFonts w:ascii="Times New Roman" w:hAnsi="Times New Roman" w:cs="Times New Roman"/>
                <w:sz w:val="24"/>
                <w:szCs w:val="24"/>
                <w:lang w:eastAsia="ru-RU"/>
              </w:rPr>
              <w:t xml:space="preserve"> </w:t>
            </w:r>
            <w:r w:rsidRPr="00534524">
              <w:rPr>
                <w:rFonts w:ascii="Times New Roman" w:hAnsi="Times New Roman" w:cs="Times New Roman"/>
                <w:sz w:val="24"/>
                <w:szCs w:val="24"/>
                <w:lang w:eastAsia="ru-RU"/>
              </w:rPr>
              <w:t>А</w:t>
            </w:r>
            <w:proofErr w:type="gramEnd"/>
          </w:p>
        </w:tc>
        <w:tc>
          <w:tcPr>
            <w:tcW w:w="2127" w:type="dxa"/>
            <w:hideMark/>
          </w:tcPr>
          <w:p w14:paraId="3B0E784D" w14:textId="77777777" w:rsidR="003B26F2" w:rsidRPr="00534524" w:rsidRDefault="00534524" w:rsidP="00C709AC">
            <w:pPr>
              <w:spacing w:after="0" w:line="240" w:lineRule="auto"/>
              <w:ind w:right="-108"/>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д</w:t>
            </w:r>
            <w:r w:rsidR="00EA0C5D" w:rsidRPr="00534524">
              <w:rPr>
                <w:rFonts w:ascii="Times New Roman" w:eastAsia="Arial Unicode MS" w:hAnsi="Times New Roman" w:cs="Times New Roman"/>
                <w:color w:val="000000"/>
                <w:sz w:val="24"/>
                <w:szCs w:val="24"/>
                <w:lang w:eastAsia="ru-RU"/>
              </w:rPr>
              <w:t>изельное топливо</w:t>
            </w:r>
          </w:p>
        </w:tc>
        <w:tc>
          <w:tcPr>
            <w:tcW w:w="1275" w:type="dxa"/>
            <w:hideMark/>
          </w:tcPr>
          <w:p w14:paraId="352A034E" w14:textId="77777777" w:rsidR="003B26F2" w:rsidRPr="00534524" w:rsidRDefault="003B26F2"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w:t>
            </w:r>
          </w:p>
        </w:tc>
      </w:tr>
      <w:tr w:rsidR="00F6447A" w:rsidRPr="00567E5A" w14:paraId="20B0AF02" w14:textId="77777777" w:rsidTr="00F03B08">
        <w:trPr>
          <w:trHeight w:val="567"/>
        </w:trPr>
        <w:tc>
          <w:tcPr>
            <w:tcW w:w="540" w:type="dxa"/>
          </w:tcPr>
          <w:p w14:paraId="16653041"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2</w:t>
            </w:r>
          </w:p>
        </w:tc>
        <w:tc>
          <w:tcPr>
            <w:tcW w:w="5697" w:type="dxa"/>
          </w:tcPr>
          <w:p w14:paraId="42F8FAF0" w14:textId="77777777" w:rsidR="00F6447A" w:rsidRPr="00534524" w:rsidRDefault="001A242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 50, </w:t>
            </w:r>
            <w:proofErr w:type="spellStart"/>
            <w:r w:rsidRPr="00534524">
              <w:rPr>
                <w:rFonts w:ascii="Times New Roman" w:hAnsi="Times New Roman" w:cs="Times New Roman"/>
                <w:sz w:val="24"/>
                <w:szCs w:val="24"/>
                <w:lang w:eastAsia="ru-RU"/>
              </w:rPr>
              <w:t>х</w:t>
            </w:r>
            <w:r w:rsidR="00534524" w:rsidRPr="00534524">
              <w:rPr>
                <w:rFonts w:ascii="Times New Roman" w:hAnsi="Times New Roman" w:cs="Times New Roman"/>
                <w:sz w:val="24"/>
                <w:szCs w:val="24"/>
                <w:lang w:eastAsia="ru-RU"/>
              </w:rPr>
              <w:t>ут</w:t>
            </w:r>
            <w:proofErr w:type="spellEnd"/>
            <w:r w:rsidRPr="00534524">
              <w:rPr>
                <w:rFonts w:ascii="Times New Roman" w:hAnsi="Times New Roman" w:cs="Times New Roman"/>
                <w:sz w:val="24"/>
                <w:szCs w:val="24"/>
                <w:lang w:eastAsia="ru-RU"/>
              </w:rPr>
              <w:t xml:space="preserve">. Красный, ул. </w:t>
            </w:r>
            <w:proofErr w:type="gramStart"/>
            <w:r w:rsidRPr="00534524">
              <w:rPr>
                <w:rFonts w:ascii="Times New Roman" w:hAnsi="Times New Roman" w:cs="Times New Roman"/>
                <w:sz w:val="24"/>
                <w:szCs w:val="24"/>
                <w:lang w:eastAsia="ru-RU"/>
              </w:rPr>
              <w:t>Школьная</w:t>
            </w:r>
            <w:proofErr w:type="gramEnd"/>
            <w:r w:rsidRPr="00534524">
              <w:rPr>
                <w:rFonts w:ascii="Times New Roman" w:hAnsi="Times New Roman" w:cs="Times New Roman"/>
                <w:sz w:val="24"/>
                <w:szCs w:val="24"/>
                <w:lang w:eastAsia="ru-RU"/>
              </w:rPr>
              <w:t>, 3</w:t>
            </w:r>
          </w:p>
        </w:tc>
        <w:tc>
          <w:tcPr>
            <w:tcW w:w="2127" w:type="dxa"/>
          </w:tcPr>
          <w:p w14:paraId="64BFB468" w14:textId="77777777" w:rsidR="00F6447A" w:rsidRPr="00534524" w:rsidRDefault="00534524" w:rsidP="00C709AC">
            <w:pPr>
              <w:spacing w:after="0" w:line="240" w:lineRule="auto"/>
              <w:ind w:right="-108"/>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д</w:t>
            </w:r>
            <w:r w:rsidR="00F6447A" w:rsidRPr="00534524">
              <w:rPr>
                <w:rFonts w:ascii="Times New Roman" w:eastAsia="Arial Unicode MS" w:hAnsi="Times New Roman" w:cs="Times New Roman"/>
                <w:color w:val="000000"/>
                <w:sz w:val="24"/>
                <w:szCs w:val="24"/>
                <w:lang w:eastAsia="ru-RU"/>
              </w:rPr>
              <w:t>изельное топливо</w:t>
            </w:r>
          </w:p>
        </w:tc>
        <w:tc>
          <w:tcPr>
            <w:tcW w:w="1275" w:type="dxa"/>
          </w:tcPr>
          <w:p w14:paraId="2978F737"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w:t>
            </w:r>
          </w:p>
        </w:tc>
      </w:tr>
      <w:tr w:rsidR="00F6447A" w:rsidRPr="00567E5A" w14:paraId="69AC6C23" w14:textId="77777777" w:rsidTr="00F03B08">
        <w:trPr>
          <w:trHeight w:val="567"/>
        </w:trPr>
        <w:tc>
          <w:tcPr>
            <w:tcW w:w="540" w:type="dxa"/>
          </w:tcPr>
          <w:p w14:paraId="353691C8"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w:t>
            </w:r>
          </w:p>
        </w:tc>
        <w:tc>
          <w:tcPr>
            <w:tcW w:w="5697" w:type="dxa"/>
          </w:tcPr>
          <w:p w14:paraId="09836606" w14:textId="77777777" w:rsidR="00F6447A" w:rsidRPr="00534524" w:rsidRDefault="00F6447A"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№52, </w:t>
            </w:r>
            <w:proofErr w:type="spellStart"/>
            <w:r w:rsidRPr="00534524">
              <w:rPr>
                <w:rFonts w:ascii="Times New Roman" w:hAnsi="Times New Roman" w:cs="Times New Roman"/>
                <w:sz w:val="24"/>
                <w:szCs w:val="24"/>
                <w:lang w:eastAsia="ru-RU"/>
              </w:rPr>
              <w:t>х</w:t>
            </w:r>
            <w:r w:rsidR="00534524" w:rsidRPr="00534524">
              <w:rPr>
                <w:rFonts w:ascii="Times New Roman" w:hAnsi="Times New Roman" w:cs="Times New Roman"/>
                <w:sz w:val="24"/>
                <w:szCs w:val="24"/>
                <w:lang w:eastAsia="ru-RU"/>
              </w:rPr>
              <w:t>ут</w:t>
            </w:r>
            <w:proofErr w:type="spellEnd"/>
            <w:r w:rsidRPr="00534524">
              <w:rPr>
                <w:rFonts w:ascii="Times New Roman" w:hAnsi="Times New Roman" w:cs="Times New Roman"/>
                <w:sz w:val="24"/>
                <w:szCs w:val="24"/>
                <w:lang w:eastAsia="ru-RU"/>
              </w:rPr>
              <w:t xml:space="preserve">. </w:t>
            </w:r>
            <w:proofErr w:type="spellStart"/>
            <w:r w:rsidRPr="00534524">
              <w:rPr>
                <w:rFonts w:ascii="Times New Roman" w:hAnsi="Times New Roman" w:cs="Times New Roman"/>
                <w:sz w:val="24"/>
                <w:szCs w:val="24"/>
                <w:lang w:eastAsia="ru-RU"/>
              </w:rPr>
              <w:t>Евсеевский</w:t>
            </w:r>
            <w:proofErr w:type="spellEnd"/>
            <w:r w:rsidRPr="00534524">
              <w:rPr>
                <w:rFonts w:ascii="Times New Roman" w:hAnsi="Times New Roman" w:cs="Times New Roman"/>
                <w:sz w:val="24"/>
                <w:szCs w:val="24"/>
                <w:lang w:eastAsia="ru-RU"/>
              </w:rPr>
              <w:t>, ул. Школьная, 11</w:t>
            </w:r>
          </w:p>
        </w:tc>
        <w:tc>
          <w:tcPr>
            <w:tcW w:w="2127" w:type="dxa"/>
          </w:tcPr>
          <w:p w14:paraId="10EDA8C8" w14:textId="77777777" w:rsidR="00F6447A" w:rsidRPr="00534524" w:rsidRDefault="00534524" w:rsidP="00C709AC">
            <w:pPr>
              <w:spacing w:after="0" w:line="240" w:lineRule="auto"/>
              <w:ind w:right="-108"/>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д</w:t>
            </w:r>
            <w:r w:rsidR="00F6447A" w:rsidRPr="00534524">
              <w:rPr>
                <w:rFonts w:ascii="Times New Roman" w:eastAsia="Arial Unicode MS" w:hAnsi="Times New Roman" w:cs="Times New Roman"/>
                <w:color w:val="000000"/>
                <w:sz w:val="24"/>
                <w:szCs w:val="24"/>
                <w:lang w:eastAsia="ru-RU"/>
              </w:rPr>
              <w:t>изельное топливо</w:t>
            </w:r>
          </w:p>
        </w:tc>
        <w:tc>
          <w:tcPr>
            <w:tcW w:w="1275" w:type="dxa"/>
          </w:tcPr>
          <w:p w14:paraId="0870C7C4" w14:textId="77777777" w:rsidR="00F6447A" w:rsidRPr="00534524" w:rsidRDefault="00F6447A"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w:t>
            </w:r>
          </w:p>
        </w:tc>
      </w:tr>
    </w:tbl>
    <w:p w14:paraId="16BD74ED" w14:textId="77777777" w:rsidR="003F1B5A" w:rsidRDefault="003F1B5A" w:rsidP="0042301E">
      <w:pPr>
        <w:spacing w:after="0" w:line="240" w:lineRule="auto"/>
        <w:jc w:val="right"/>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9317A" w14:paraId="6AAD7721" w14:textId="77777777" w:rsidTr="00857355">
        <w:trPr>
          <w:jc w:val="center"/>
        </w:trPr>
        <w:tc>
          <w:tcPr>
            <w:tcW w:w="8505" w:type="dxa"/>
          </w:tcPr>
          <w:p w14:paraId="7D3B6563" w14:textId="77777777" w:rsidR="00D9317A" w:rsidRDefault="00D9317A" w:rsidP="00857355">
            <w:pPr>
              <w:widowControl w:val="0"/>
              <w:suppressAutoHyphens/>
              <w:spacing w:after="0" w:line="240" w:lineRule="auto"/>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1BC02A0C" w14:textId="77777777" w:rsidR="002D2995" w:rsidRPr="00567E5A" w:rsidRDefault="002D2995" w:rsidP="0042301E">
      <w:pPr>
        <w:spacing w:after="0" w:line="240" w:lineRule="auto"/>
        <w:jc w:val="center"/>
        <w:rPr>
          <w:rFonts w:ascii="Times New Roman" w:hAnsi="Times New Roman" w:cs="Times New Roman"/>
          <w:b/>
          <w:sz w:val="28"/>
          <w:szCs w:val="28"/>
          <w:lang w:eastAsia="ru-RU"/>
        </w:rPr>
      </w:pPr>
    </w:p>
    <w:p w14:paraId="3619C7E8" w14:textId="77777777" w:rsidR="00464DCF" w:rsidRDefault="00464DCF" w:rsidP="009F0EED">
      <w:pPr>
        <w:spacing w:after="0" w:line="240" w:lineRule="auto"/>
        <w:jc w:val="right"/>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 xml:space="preserve">Таблица </w:t>
      </w:r>
      <w:r w:rsidR="00485514" w:rsidRPr="00567E5A">
        <w:rPr>
          <w:rFonts w:ascii="Times New Roman" w:eastAsia="Arial Unicode MS" w:hAnsi="Times New Roman" w:cs="Times New Roman"/>
          <w:sz w:val="28"/>
          <w:szCs w:val="28"/>
          <w:lang w:eastAsia="ru-RU"/>
        </w:rPr>
        <w:t>2</w:t>
      </w:r>
      <w:r w:rsidR="00D9317A">
        <w:rPr>
          <w:rFonts w:ascii="Times New Roman" w:eastAsia="Arial Unicode MS" w:hAnsi="Times New Roman" w:cs="Times New Roman"/>
          <w:sz w:val="28"/>
          <w:szCs w:val="28"/>
          <w:lang w:eastAsia="ru-RU"/>
        </w:rPr>
        <w:t>2</w:t>
      </w:r>
    </w:p>
    <w:p w14:paraId="1616D5F1" w14:textId="77777777" w:rsidR="00C67AC5" w:rsidRPr="00567E5A" w:rsidRDefault="00C67AC5" w:rsidP="00D9317A">
      <w:pPr>
        <w:spacing w:after="0" w:line="240" w:lineRule="auto"/>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268"/>
        <w:gridCol w:w="709"/>
        <w:gridCol w:w="992"/>
        <w:gridCol w:w="1134"/>
      </w:tblGrid>
      <w:tr w:rsidR="00464DCF" w:rsidRPr="00534524" w14:paraId="0F93A2BC" w14:textId="77777777" w:rsidTr="009F0EED">
        <w:trPr>
          <w:trHeight w:val="276"/>
        </w:trPr>
        <w:tc>
          <w:tcPr>
            <w:tcW w:w="4536" w:type="dxa"/>
            <w:vMerge w:val="restart"/>
            <w:vAlign w:val="center"/>
          </w:tcPr>
          <w:p w14:paraId="051A3D0B" w14:textId="77777777" w:rsidR="00464DCF" w:rsidRPr="00534524" w:rsidRDefault="00464DCF" w:rsidP="0042301E">
            <w:pPr>
              <w:spacing w:after="0" w:line="240" w:lineRule="auto"/>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Наименование источника теплоснабжения</w:t>
            </w:r>
          </w:p>
        </w:tc>
        <w:tc>
          <w:tcPr>
            <w:tcW w:w="2268" w:type="dxa"/>
            <w:vMerge w:val="restart"/>
            <w:vAlign w:val="center"/>
          </w:tcPr>
          <w:p w14:paraId="5AA49534" w14:textId="77777777" w:rsidR="00464DCF" w:rsidRPr="00534524" w:rsidRDefault="00464DCF" w:rsidP="0042301E">
            <w:pPr>
              <w:spacing w:after="0" w:line="240" w:lineRule="auto"/>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Вид топлива</w:t>
            </w:r>
          </w:p>
        </w:tc>
        <w:tc>
          <w:tcPr>
            <w:tcW w:w="709" w:type="dxa"/>
            <w:vMerge w:val="restart"/>
            <w:vAlign w:val="center"/>
          </w:tcPr>
          <w:p w14:paraId="76FCCD4B" w14:textId="77777777" w:rsidR="00464DCF" w:rsidRPr="00534524" w:rsidRDefault="00464DCF" w:rsidP="00C67AC5">
            <w:pPr>
              <w:spacing w:after="0" w:line="240" w:lineRule="auto"/>
              <w:ind w:left="-110" w:right="-109"/>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Доля, %</w:t>
            </w:r>
          </w:p>
        </w:tc>
        <w:tc>
          <w:tcPr>
            <w:tcW w:w="2126" w:type="dxa"/>
            <w:gridSpan w:val="2"/>
            <w:vAlign w:val="center"/>
          </w:tcPr>
          <w:p w14:paraId="5B5CBB8B" w14:textId="77777777" w:rsidR="00464DCF" w:rsidRPr="00534524" w:rsidRDefault="00464DCF" w:rsidP="00C67AC5">
            <w:pPr>
              <w:spacing w:after="0" w:line="240" w:lineRule="auto"/>
              <w:ind w:left="-114" w:right="-104"/>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Низшая теплота сгорания топлива</w:t>
            </w:r>
          </w:p>
        </w:tc>
      </w:tr>
      <w:tr w:rsidR="00464DCF" w:rsidRPr="00534524" w14:paraId="049750EB" w14:textId="77777777" w:rsidTr="00F03B08">
        <w:trPr>
          <w:trHeight w:val="399"/>
        </w:trPr>
        <w:tc>
          <w:tcPr>
            <w:tcW w:w="4536" w:type="dxa"/>
            <w:vMerge/>
          </w:tcPr>
          <w:p w14:paraId="2DD6B49B" w14:textId="77777777" w:rsidR="00464DCF" w:rsidRPr="00534524" w:rsidRDefault="00464DCF" w:rsidP="0042301E">
            <w:pPr>
              <w:spacing w:after="0" w:line="240" w:lineRule="auto"/>
              <w:jc w:val="center"/>
              <w:rPr>
                <w:rFonts w:ascii="Times New Roman" w:eastAsia="Arial Unicode MS" w:hAnsi="Times New Roman" w:cs="Times New Roman"/>
                <w:sz w:val="24"/>
                <w:szCs w:val="24"/>
                <w:lang w:eastAsia="ru-RU"/>
              </w:rPr>
            </w:pPr>
          </w:p>
        </w:tc>
        <w:tc>
          <w:tcPr>
            <w:tcW w:w="2268" w:type="dxa"/>
            <w:vMerge/>
          </w:tcPr>
          <w:p w14:paraId="20DB5B87" w14:textId="77777777" w:rsidR="00464DCF" w:rsidRPr="00534524" w:rsidRDefault="00464DCF" w:rsidP="0042301E">
            <w:pPr>
              <w:spacing w:after="0" w:line="240" w:lineRule="auto"/>
              <w:jc w:val="center"/>
              <w:rPr>
                <w:rFonts w:ascii="Times New Roman" w:eastAsia="Arial Unicode MS" w:hAnsi="Times New Roman" w:cs="Times New Roman"/>
                <w:sz w:val="24"/>
                <w:szCs w:val="24"/>
                <w:lang w:eastAsia="ru-RU"/>
              </w:rPr>
            </w:pPr>
          </w:p>
        </w:tc>
        <w:tc>
          <w:tcPr>
            <w:tcW w:w="709" w:type="dxa"/>
            <w:vMerge/>
          </w:tcPr>
          <w:p w14:paraId="1A530CE2" w14:textId="77777777" w:rsidR="00464DCF" w:rsidRPr="00534524" w:rsidRDefault="00464DCF" w:rsidP="00C67AC5">
            <w:pPr>
              <w:spacing w:after="0" w:line="240" w:lineRule="auto"/>
              <w:ind w:left="-110" w:right="-109"/>
              <w:jc w:val="center"/>
              <w:rPr>
                <w:rFonts w:ascii="Times New Roman" w:eastAsia="Arial Unicode MS" w:hAnsi="Times New Roman" w:cs="Times New Roman"/>
                <w:sz w:val="24"/>
                <w:szCs w:val="24"/>
                <w:lang w:eastAsia="ru-RU"/>
              </w:rPr>
            </w:pPr>
          </w:p>
        </w:tc>
        <w:tc>
          <w:tcPr>
            <w:tcW w:w="992" w:type="dxa"/>
            <w:vAlign w:val="center"/>
          </w:tcPr>
          <w:p w14:paraId="7F21EE79" w14:textId="77777777" w:rsidR="00464DCF" w:rsidRPr="00534524" w:rsidRDefault="00464DCF" w:rsidP="00C67AC5">
            <w:pPr>
              <w:spacing w:after="0" w:line="240" w:lineRule="auto"/>
              <w:ind w:left="-107" w:right="-105"/>
              <w:jc w:val="center"/>
              <w:rPr>
                <w:rFonts w:ascii="Times New Roman" w:eastAsia="Arial Unicode MS" w:hAnsi="Times New Roman" w:cs="Times New Roman"/>
                <w:sz w:val="24"/>
                <w:szCs w:val="24"/>
                <w:vertAlign w:val="superscript"/>
                <w:lang w:eastAsia="ru-RU"/>
              </w:rPr>
            </w:pPr>
            <w:r w:rsidRPr="00534524">
              <w:rPr>
                <w:rFonts w:ascii="Times New Roman" w:eastAsia="Arial Unicode MS" w:hAnsi="Times New Roman" w:cs="Times New Roman"/>
                <w:sz w:val="24"/>
                <w:szCs w:val="24"/>
                <w:lang w:eastAsia="ru-RU"/>
              </w:rPr>
              <w:t>МДж/м</w:t>
            </w:r>
            <w:r w:rsidRPr="00534524">
              <w:rPr>
                <w:rFonts w:ascii="Times New Roman" w:eastAsia="Arial Unicode MS" w:hAnsi="Times New Roman" w:cs="Times New Roman"/>
                <w:sz w:val="24"/>
                <w:szCs w:val="24"/>
                <w:vertAlign w:val="superscript"/>
                <w:lang w:eastAsia="ru-RU"/>
              </w:rPr>
              <w:t>3</w:t>
            </w:r>
          </w:p>
        </w:tc>
        <w:tc>
          <w:tcPr>
            <w:tcW w:w="1134" w:type="dxa"/>
            <w:vAlign w:val="center"/>
          </w:tcPr>
          <w:p w14:paraId="53C696E2" w14:textId="77777777" w:rsidR="00464DCF" w:rsidRPr="00534524" w:rsidRDefault="00464DCF" w:rsidP="00C67AC5">
            <w:pPr>
              <w:spacing w:after="0" w:line="240" w:lineRule="auto"/>
              <w:ind w:left="-108" w:right="-104"/>
              <w:jc w:val="center"/>
              <w:rPr>
                <w:rFonts w:ascii="Times New Roman" w:eastAsia="Arial Unicode MS" w:hAnsi="Times New Roman" w:cs="Times New Roman"/>
                <w:sz w:val="24"/>
                <w:szCs w:val="24"/>
                <w:lang w:eastAsia="ru-RU"/>
              </w:rPr>
            </w:pPr>
            <w:proofErr w:type="gramStart"/>
            <w:r w:rsidRPr="00534524">
              <w:rPr>
                <w:rFonts w:ascii="Times New Roman" w:eastAsia="Arial Unicode MS" w:hAnsi="Times New Roman" w:cs="Times New Roman"/>
                <w:sz w:val="24"/>
                <w:szCs w:val="24"/>
                <w:lang w:eastAsia="ru-RU"/>
              </w:rPr>
              <w:t>Ккал</w:t>
            </w:r>
            <w:proofErr w:type="gramEnd"/>
            <w:r w:rsidRPr="00534524">
              <w:rPr>
                <w:rFonts w:ascii="Times New Roman" w:eastAsia="Arial Unicode MS" w:hAnsi="Times New Roman" w:cs="Times New Roman"/>
                <w:sz w:val="24"/>
                <w:szCs w:val="24"/>
                <w:lang w:eastAsia="ru-RU"/>
              </w:rPr>
              <w:t>/м</w:t>
            </w:r>
            <w:r w:rsidRPr="00534524">
              <w:rPr>
                <w:rFonts w:ascii="Times New Roman" w:eastAsia="Arial Unicode MS" w:hAnsi="Times New Roman" w:cs="Times New Roman"/>
                <w:sz w:val="24"/>
                <w:szCs w:val="24"/>
                <w:vertAlign w:val="superscript"/>
                <w:lang w:eastAsia="ru-RU"/>
              </w:rPr>
              <w:t>3</w:t>
            </w:r>
          </w:p>
        </w:tc>
      </w:tr>
      <w:tr w:rsidR="00C67AC5" w:rsidRPr="00534524" w14:paraId="21D13442" w14:textId="77777777" w:rsidTr="009F0EED">
        <w:tc>
          <w:tcPr>
            <w:tcW w:w="4536" w:type="dxa"/>
          </w:tcPr>
          <w:p w14:paraId="3C0801AA" w14:textId="77777777" w:rsidR="00C67AC5" w:rsidRPr="00534524" w:rsidRDefault="00C67AC5" w:rsidP="00C67AC5">
            <w:pPr>
              <w:pStyle w:val="a9"/>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68" w:type="dxa"/>
          </w:tcPr>
          <w:p w14:paraId="1A34BCBD" w14:textId="77777777" w:rsidR="00C67AC5" w:rsidRDefault="00C67AC5" w:rsidP="00C67AC5">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709" w:type="dxa"/>
          </w:tcPr>
          <w:p w14:paraId="74395A4D" w14:textId="77777777" w:rsidR="00C67AC5" w:rsidRPr="00534524" w:rsidRDefault="00C67AC5" w:rsidP="00C67AC5">
            <w:pPr>
              <w:spacing w:after="0" w:line="240" w:lineRule="auto"/>
              <w:ind w:left="-110" w:right="-109"/>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992" w:type="dxa"/>
          </w:tcPr>
          <w:p w14:paraId="574A2C4A" w14:textId="77777777" w:rsidR="00C67AC5" w:rsidRPr="00534524" w:rsidRDefault="00C67AC5" w:rsidP="00C67AC5">
            <w:pPr>
              <w:spacing w:after="0" w:line="240" w:lineRule="auto"/>
              <w:ind w:left="-107" w:right="-10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Pr>
          <w:p w14:paraId="5391F783" w14:textId="77777777" w:rsidR="00C67AC5" w:rsidRPr="00534524" w:rsidRDefault="00C67AC5" w:rsidP="00C67AC5">
            <w:pPr>
              <w:spacing w:after="0" w:line="240" w:lineRule="auto"/>
              <w:ind w:left="-108" w:right="-10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D26CA5" w:rsidRPr="00534524" w14:paraId="0421DF89" w14:textId="77777777" w:rsidTr="00F03B08">
        <w:trPr>
          <w:trHeight w:val="680"/>
        </w:trPr>
        <w:tc>
          <w:tcPr>
            <w:tcW w:w="4536" w:type="dxa"/>
          </w:tcPr>
          <w:p w14:paraId="71CE8F61" w14:textId="77777777" w:rsidR="00C67AC5" w:rsidRDefault="007624A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 32, </w:t>
            </w:r>
          </w:p>
          <w:p w14:paraId="1C5F806A" w14:textId="77777777" w:rsidR="00D26CA5" w:rsidRPr="00534524" w:rsidRDefault="007624A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п</w:t>
            </w:r>
            <w:r w:rsidR="00534524">
              <w:rPr>
                <w:rFonts w:ascii="Times New Roman" w:hAnsi="Times New Roman" w:cs="Times New Roman"/>
                <w:sz w:val="24"/>
                <w:szCs w:val="24"/>
                <w:lang w:eastAsia="ru-RU"/>
              </w:rPr>
              <w:t>ос</w:t>
            </w:r>
            <w:r w:rsidRPr="00534524">
              <w:rPr>
                <w:rFonts w:ascii="Times New Roman" w:hAnsi="Times New Roman" w:cs="Times New Roman"/>
                <w:sz w:val="24"/>
                <w:szCs w:val="24"/>
                <w:lang w:eastAsia="ru-RU"/>
              </w:rPr>
              <w:t>. Южный, ул.</w:t>
            </w:r>
            <w:r w:rsidR="00C67AC5">
              <w:rPr>
                <w:rFonts w:ascii="Times New Roman" w:hAnsi="Times New Roman" w:cs="Times New Roman"/>
                <w:sz w:val="24"/>
                <w:szCs w:val="24"/>
                <w:lang w:eastAsia="ru-RU"/>
              </w:rPr>
              <w:t xml:space="preserve"> </w:t>
            </w:r>
            <w:r w:rsidRPr="00534524">
              <w:rPr>
                <w:rFonts w:ascii="Times New Roman" w:hAnsi="Times New Roman" w:cs="Times New Roman"/>
                <w:sz w:val="24"/>
                <w:szCs w:val="24"/>
                <w:lang w:eastAsia="ru-RU"/>
              </w:rPr>
              <w:t>Центральная, 1</w:t>
            </w:r>
            <w:proofErr w:type="gramStart"/>
            <w:r w:rsidR="00C67AC5">
              <w:rPr>
                <w:rFonts w:ascii="Times New Roman" w:hAnsi="Times New Roman" w:cs="Times New Roman"/>
                <w:sz w:val="24"/>
                <w:szCs w:val="24"/>
                <w:lang w:eastAsia="ru-RU"/>
              </w:rPr>
              <w:t xml:space="preserve"> </w:t>
            </w:r>
            <w:r w:rsidRPr="00534524">
              <w:rPr>
                <w:rFonts w:ascii="Times New Roman" w:hAnsi="Times New Roman" w:cs="Times New Roman"/>
                <w:sz w:val="24"/>
                <w:szCs w:val="24"/>
                <w:lang w:eastAsia="ru-RU"/>
              </w:rPr>
              <w:t>А</w:t>
            </w:r>
            <w:proofErr w:type="gramEnd"/>
          </w:p>
        </w:tc>
        <w:tc>
          <w:tcPr>
            <w:tcW w:w="2268" w:type="dxa"/>
          </w:tcPr>
          <w:p w14:paraId="16CE25DF" w14:textId="77777777" w:rsidR="00D26CA5" w:rsidRPr="00534524" w:rsidRDefault="00534524" w:rsidP="0042301E">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w:t>
            </w:r>
            <w:r w:rsidR="00EA0C5D" w:rsidRPr="00534524">
              <w:rPr>
                <w:rFonts w:ascii="Times New Roman" w:eastAsia="Arial Unicode MS" w:hAnsi="Times New Roman" w:cs="Times New Roman"/>
                <w:color w:val="000000"/>
                <w:sz w:val="24"/>
                <w:szCs w:val="24"/>
                <w:lang w:eastAsia="ru-RU"/>
              </w:rPr>
              <w:t>изельное топливо</w:t>
            </w:r>
          </w:p>
        </w:tc>
        <w:tc>
          <w:tcPr>
            <w:tcW w:w="709" w:type="dxa"/>
          </w:tcPr>
          <w:p w14:paraId="7D8F9ACC" w14:textId="77777777" w:rsidR="00D26CA5" w:rsidRPr="00534524" w:rsidRDefault="00D26CA5" w:rsidP="00C67AC5">
            <w:pPr>
              <w:spacing w:after="0" w:line="240" w:lineRule="auto"/>
              <w:ind w:left="-110" w:right="-109"/>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100</w:t>
            </w:r>
          </w:p>
        </w:tc>
        <w:tc>
          <w:tcPr>
            <w:tcW w:w="992" w:type="dxa"/>
          </w:tcPr>
          <w:p w14:paraId="09328C8F" w14:textId="77777777" w:rsidR="00D26CA5" w:rsidRPr="00534524" w:rsidRDefault="00EA0C5D" w:rsidP="00C67AC5">
            <w:pPr>
              <w:spacing w:after="0" w:line="240" w:lineRule="auto"/>
              <w:ind w:left="-107" w:right="-105"/>
              <w:jc w:val="center"/>
              <w:rPr>
                <w:rFonts w:ascii="Times New Roman" w:eastAsia="Times New Roman" w:hAnsi="Times New Roman" w:cs="Times New Roman"/>
                <w:sz w:val="24"/>
                <w:szCs w:val="24"/>
                <w:lang w:eastAsia="ru-RU"/>
              </w:rPr>
            </w:pPr>
            <w:r w:rsidRPr="00534524">
              <w:rPr>
                <w:rFonts w:ascii="Times New Roman" w:eastAsia="Times New Roman" w:hAnsi="Times New Roman" w:cs="Times New Roman"/>
                <w:sz w:val="24"/>
                <w:szCs w:val="24"/>
                <w:lang w:eastAsia="ru-RU"/>
              </w:rPr>
              <w:t>43,12</w:t>
            </w:r>
          </w:p>
        </w:tc>
        <w:tc>
          <w:tcPr>
            <w:tcW w:w="1134" w:type="dxa"/>
          </w:tcPr>
          <w:p w14:paraId="7346F495" w14:textId="77777777" w:rsidR="00D26CA5" w:rsidRPr="00534524" w:rsidRDefault="00EA0C5D" w:rsidP="00C67AC5">
            <w:pPr>
              <w:spacing w:after="0" w:line="240" w:lineRule="auto"/>
              <w:ind w:left="-108" w:right="-104"/>
              <w:jc w:val="center"/>
              <w:rPr>
                <w:rFonts w:ascii="Times New Roman" w:eastAsia="Times New Roman" w:hAnsi="Times New Roman" w:cs="Times New Roman"/>
                <w:sz w:val="24"/>
                <w:szCs w:val="24"/>
                <w:lang w:eastAsia="ru-RU"/>
              </w:rPr>
            </w:pPr>
            <w:r w:rsidRPr="00534524">
              <w:rPr>
                <w:rFonts w:ascii="Times New Roman" w:eastAsia="Times New Roman" w:hAnsi="Times New Roman" w:cs="Times New Roman"/>
                <w:sz w:val="24"/>
                <w:szCs w:val="24"/>
                <w:lang w:eastAsia="ru-RU"/>
              </w:rPr>
              <w:t>10300,0</w:t>
            </w:r>
          </w:p>
        </w:tc>
      </w:tr>
      <w:tr w:rsidR="00F6447A" w:rsidRPr="00534524" w14:paraId="669731D4" w14:textId="77777777" w:rsidTr="00F03B08">
        <w:trPr>
          <w:trHeight w:val="680"/>
        </w:trPr>
        <w:tc>
          <w:tcPr>
            <w:tcW w:w="4536" w:type="dxa"/>
          </w:tcPr>
          <w:p w14:paraId="2289315C" w14:textId="77777777" w:rsidR="00C67AC5" w:rsidRDefault="001A2426"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 50, </w:t>
            </w:r>
          </w:p>
          <w:p w14:paraId="04375ECE" w14:textId="77777777" w:rsidR="00F6447A" w:rsidRPr="00534524" w:rsidRDefault="001A2426" w:rsidP="0042301E">
            <w:pPr>
              <w:pStyle w:val="a9"/>
              <w:spacing w:after="0" w:line="240" w:lineRule="auto"/>
              <w:ind w:left="0"/>
              <w:rPr>
                <w:rFonts w:ascii="Times New Roman" w:hAnsi="Times New Roman" w:cs="Times New Roman"/>
                <w:sz w:val="24"/>
                <w:szCs w:val="24"/>
                <w:lang w:eastAsia="ru-RU"/>
              </w:rPr>
            </w:pPr>
            <w:proofErr w:type="spellStart"/>
            <w:r w:rsidRPr="00534524">
              <w:rPr>
                <w:rFonts w:ascii="Times New Roman" w:hAnsi="Times New Roman" w:cs="Times New Roman"/>
                <w:sz w:val="24"/>
                <w:szCs w:val="24"/>
                <w:lang w:eastAsia="ru-RU"/>
              </w:rPr>
              <w:t>х</w:t>
            </w:r>
            <w:r w:rsidR="00534524">
              <w:rPr>
                <w:rFonts w:ascii="Times New Roman" w:hAnsi="Times New Roman" w:cs="Times New Roman"/>
                <w:sz w:val="24"/>
                <w:szCs w:val="24"/>
                <w:lang w:eastAsia="ru-RU"/>
              </w:rPr>
              <w:t>ут</w:t>
            </w:r>
            <w:proofErr w:type="spellEnd"/>
            <w:r w:rsidRPr="00534524">
              <w:rPr>
                <w:rFonts w:ascii="Times New Roman" w:hAnsi="Times New Roman" w:cs="Times New Roman"/>
                <w:sz w:val="24"/>
                <w:szCs w:val="24"/>
                <w:lang w:eastAsia="ru-RU"/>
              </w:rPr>
              <w:t xml:space="preserve">. Красный, ул. </w:t>
            </w:r>
            <w:proofErr w:type="gramStart"/>
            <w:r w:rsidRPr="00534524">
              <w:rPr>
                <w:rFonts w:ascii="Times New Roman" w:hAnsi="Times New Roman" w:cs="Times New Roman"/>
                <w:sz w:val="24"/>
                <w:szCs w:val="24"/>
                <w:lang w:eastAsia="ru-RU"/>
              </w:rPr>
              <w:t>Школьная</w:t>
            </w:r>
            <w:proofErr w:type="gramEnd"/>
            <w:r w:rsidRPr="00534524">
              <w:rPr>
                <w:rFonts w:ascii="Times New Roman" w:hAnsi="Times New Roman" w:cs="Times New Roman"/>
                <w:sz w:val="24"/>
                <w:szCs w:val="24"/>
                <w:lang w:eastAsia="ru-RU"/>
              </w:rPr>
              <w:t>, 3</w:t>
            </w:r>
          </w:p>
        </w:tc>
        <w:tc>
          <w:tcPr>
            <w:tcW w:w="2268" w:type="dxa"/>
          </w:tcPr>
          <w:p w14:paraId="5B3CCA25" w14:textId="77777777" w:rsidR="00F6447A" w:rsidRPr="00534524" w:rsidRDefault="00534524" w:rsidP="0042301E">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w:t>
            </w:r>
            <w:r w:rsidR="00F6447A" w:rsidRPr="00534524">
              <w:rPr>
                <w:rFonts w:ascii="Times New Roman" w:eastAsia="Arial Unicode MS" w:hAnsi="Times New Roman" w:cs="Times New Roman"/>
                <w:color w:val="000000"/>
                <w:sz w:val="24"/>
                <w:szCs w:val="24"/>
                <w:lang w:eastAsia="ru-RU"/>
              </w:rPr>
              <w:t>изельное топливо</w:t>
            </w:r>
          </w:p>
        </w:tc>
        <w:tc>
          <w:tcPr>
            <w:tcW w:w="709" w:type="dxa"/>
          </w:tcPr>
          <w:p w14:paraId="4623C7F4" w14:textId="77777777" w:rsidR="00F6447A" w:rsidRPr="00534524" w:rsidRDefault="00F6447A" w:rsidP="00C67AC5">
            <w:pPr>
              <w:spacing w:after="0" w:line="240" w:lineRule="auto"/>
              <w:ind w:left="-110" w:right="-109"/>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100</w:t>
            </w:r>
          </w:p>
        </w:tc>
        <w:tc>
          <w:tcPr>
            <w:tcW w:w="992" w:type="dxa"/>
          </w:tcPr>
          <w:p w14:paraId="65BAC5AA" w14:textId="77777777" w:rsidR="00F6447A" w:rsidRPr="00534524" w:rsidRDefault="00F6447A" w:rsidP="00C67AC5">
            <w:pPr>
              <w:spacing w:after="0" w:line="240" w:lineRule="auto"/>
              <w:ind w:left="-107" w:right="-105"/>
              <w:jc w:val="center"/>
              <w:rPr>
                <w:rFonts w:ascii="Times New Roman" w:eastAsia="Times New Roman" w:hAnsi="Times New Roman" w:cs="Times New Roman"/>
                <w:sz w:val="24"/>
                <w:szCs w:val="24"/>
                <w:lang w:eastAsia="ru-RU"/>
              </w:rPr>
            </w:pPr>
            <w:r w:rsidRPr="00534524">
              <w:rPr>
                <w:rFonts w:ascii="Times New Roman" w:eastAsia="Times New Roman" w:hAnsi="Times New Roman" w:cs="Times New Roman"/>
                <w:sz w:val="24"/>
                <w:szCs w:val="24"/>
                <w:lang w:eastAsia="ru-RU"/>
              </w:rPr>
              <w:t>43,12</w:t>
            </w:r>
          </w:p>
        </w:tc>
        <w:tc>
          <w:tcPr>
            <w:tcW w:w="1134" w:type="dxa"/>
          </w:tcPr>
          <w:p w14:paraId="493DE56C" w14:textId="77777777" w:rsidR="00F6447A" w:rsidRPr="00534524" w:rsidRDefault="00F6447A" w:rsidP="00C67AC5">
            <w:pPr>
              <w:spacing w:after="0" w:line="240" w:lineRule="auto"/>
              <w:ind w:left="-108" w:right="-104"/>
              <w:jc w:val="center"/>
              <w:rPr>
                <w:rFonts w:ascii="Times New Roman" w:eastAsia="Times New Roman" w:hAnsi="Times New Roman" w:cs="Times New Roman"/>
                <w:sz w:val="24"/>
                <w:szCs w:val="24"/>
                <w:lang w:eastAsia="ru-RU"/>
              </w:rPr>
            </w:pPr>
            <w:r w:rsidRPr="00534524">
              <w:rPr>
                <w:rFonts w:ascii="Times New Roman" w:eastAsia="Times New Roman" w:hAnsi="Times New Roman" w:cs="Times New Roman"/>
                <w:sz w:val="24"/>
                <w:szCs w:val="24"/>
                <w:lang w:eastAsia="ru-RU"/>
              </w:rPr>
              <w:t>10300,0</w:t>
            </w:r>
          </w:p>
        </w:tc>
      </w:tr>
      <w:tr w:rsidR="00F6447A" w:rsidRPr="00534524" w14:paraId="4307806C" w14:textId="77777777" w:rsidTr="00F03B08">
        <w:trPr>
          <w:trHeight w:val="680"/>
        </w:trPr>
        <w:tc>
          <w:tcPr>
            <w:tcW w:w="4536" w:type="dxa"/>
          </w:tcPr>
          <w:p w14:paraId="515F8ACD" w14:textId="77777777" w:rsidR="00C67AC5" w:rsidRDefault="00F6447A" w:rsidP="0042301E">
            <w:pPr>
              <w:pStyle w:val="a9"/>
              <w:spacing w:after="0" w:line="240" w:lineRule="auto"/>
              <w:ind w:left="0"/>
              <w:rPr>
                <w:rFonts w:ascii="Times New Roman" w:hAnsi="Times New Roman" w:cs="Times New Roman"/>
                <w:sz w:val="24"/>
                <w:szCs w:val="24"/>
                <w:lang w:eastAsia="ru-RU"/>
              </w:rPr>
            </w:pPr>
            <w:r w:rsidRPr="00534524">
              <w:rPr>
                <w:rFonts w:ascii="Times New Roman" w:hAnsi="Times New Roman" w:cs="Times New Roman"/>
                <w:sz w:val="24"/>
                <w:szCs w:val="24"/>
                <w:lang w:eastAsia="ru-RU"/>
              </w:rPr>
              <w:t xml:space="preserve">Котельная №52, </w:t>
            </w:r>
          </w:p>
          <w:p w14:paraId="595CACD1" w14:textId="77777777" w:rsidR="00F6447A" w:rsidRPr="00534524" w:rsidRDefault="00C67AC5" w:rsidP="0042301E">
            <w:pPr>
              <w:pStyle w:val="a9"/>
              <w:spacing w:after="0" w:line="240" w:lineRule="auto"/>
              <w:ind w:left="0"/>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хут</w:t>
            </w:r>
            <w:proofErr w:type="spellEnd"/>
            <w:r w:rsidR="00F6447A" w:rsidRPr="00534524">
              <w:rPr>
                <w:rFonts w:ascii="Times New Roman" w:hAnsi="Times New Roman" w:cs="Times New Roman"/>
                <w:sz w:val="24"/>
                <w:szCs w:val="24"/>
                <w:lang w:eastAsia="ru-RU"/>
              </w:rPr>
              <w:t xml:space="preserve">. </w:t>
            </w:r>
            <w:proofErr w:type="spellStart"/>
            <w:r w:rsidR="00F6447A" w:rsidRPr="00534524">
              <w:rPr>
                <w:rFonts w:ascii="Times New Roman" w:hAnsi="Times New Roman" w:cs="Times New Roman"/>
                <w:sz w:val="24"/>
                <w:szCs w:val="24"/>
                <w:lang w:eastAsia="ru-RU"/>
              </w:rPr>
              <w:t>Евсеевский</w:t>
            </w:r>
            <w:proofErr w:type="spellEnd"/>
            <w:r w:rsidR="00F6447A" w:rsidRPr="00534524">
              <w:rPr>
                <w:rFonts w:ascii="Times New Roman" w:hAnsi="Times New Roman" w:cs="Times New Roman"/>
                <w:sz w:val="24"/>
                <w:szCs w:val="24"/>
                <w:lang w:eastAsia="ru-RU"/>
              </w:rPr>
              <w:t>, ул. Школьная, 11</w:t>
            </w:r>
          </w:p>
        </w:tc>
        <w:tc>
          <w:tcPr>
            <w:tcW w:w="2268" w:type="dxa"/>
          </w:tcPr>
          <w:p w14:paraId="535EBFAB" w14:textId="77777777" w:rsidR="00F6447A" w:rsidRPr="00534524" w:rsidRDefault="00534524" w:rsidP="0042301E">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w:t>
            </w:r>
            <w:r w:rsidR="00F6447A" w:rsidRPr="00534524">
              <w:rPr>
                <w:rFonts w:ascii="Times New Roman" w:eastAsia="Arial Unicode MS" w:hAnsi="Times New Roman" w:cs="Times New Roman"/>
                <w:color w:val="000000"/>
                <w:sz w:val="24"/>
                <w:szCs w:val="24"/>
                <w:lang w:eastAsia="ru-RU"/>
              </w:rPr>
              <w:t>изельное топливо</w:t>
            </w:r>
          </w:p>
        </w:tc>
        <w:tc>
          <w:tcPr>
            <w:tcW w:w="709" w:type="dxa"/>
          </w:tcPr>
          <w:p w14:paraId="74EBD29E" w14:textId="77777777" w:rsidR="00F6447A" w:rsidRPr="00534524" w:rsidRDefault="00F6447A" w:rsidP="00C67AC5">
            <w:pPr>
              <w:spacing w:after="0" w:line="240" w:lineRule="auto"/>
              <w:ind w:left="-110" w:right="-109"/>
              <w:jc w:val="center"/>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100</w:t>
            </w:r>
          </w:p>
        </w:tc>
        <w:tc>
          <w:tcPr>
            <w:tcW w:w="992" w:type="dxa"/>
          </w:tcPr>
          <w:p w14:paraId="15FBECE4" w14:textId="77777777" w:rsidR="00F6447A" w:rsidRPr="00534524" w:rsidRDefault="00F6447A" w:rsidP="00C67AC5">
            <w:pPr>
              <w:spacing w:after="0" w:line="240" w:lineRule="auto"/>
              <w:ind w:left="-107" w:right="-105"/>
              <w:jc w:val="center"/>
              <w:rPr>
                <w:rFonts w:ascii="Times New Roman" w:eastAsia="Times New Roman" w:hAnsi="Times New Roman" w:cs="Times New Roman"/>
                <w:sz w:val="24"/>
                <w:szCs w:val="24"/>
                <w:lang w:eastAsia="ru-RU"/>
              </w:rPr>
            </w:pPr>
            <w:r w:rsidRPr="00534524">
              <w:rPr>
                <w:rFonts w:ascii="Times New Roman" w:eastAsia="Times New Roman" w:hAnsi="Times New Roman" w:cs="Times New Roman"/>
                <w:sz w:val="24"/>
                <w:szCs w:val="24"/>
                <w:lang w:eastAsia="ru-RU"/>
              </w:rPr>
              <w:t>43,12</w:t>
            </w:r>
          </w:p>
        </w:tc>
        <w:tc>
          <w:tcPr>
            <w:tcW w:w="1134" w:type="dxa"/>
          </w:tcPr>
          <w:p w14:paraId="7CBB931B" w14:textId="77777777" w:rsidR="00F6447A" w:rsidRPr="00534524" w:rsidRDefault="00F6447A" w:rsidP="00C67AC5">
            <w:pPr>
              <w:spacing w:after="0" w:line="240" w:lineRule="auto"/>
              <w:ind w:left="-108" w:right="-104"/>
              <w:jc w:val="center"/>
              <w:rPr>
                <w:rFonts w:ascii="Times New Roman" w:eastAsia="Times New Roman" w:hAnsi="Times New Roman" w:cs="Times New Roman"/>
                <w:sz w:val="24"/>
                <w:szCs w:val="24"/>
                <w:lang w:eastAsia="ru-RU"/>
              </w:rPr>
            </w:pPr>
            <w:r w:rsidRPr="00534524">
              <w:rPr>
                <w:rFonts w:ascii="Times New Roman" w:eastAsia="Times New Roman" w:hAnsi="Times New Roman" w:cs="Times New Roman"/>
                <w:sz w:val="24"/>
                <w:szCs w:val="24"/>
                <w:lang w:eastAsia="ru-RU"/>
              </w:rPr>
              <w:t>10300,0</w:t>
            </w:r>
          </w:p>
        </w:tc>
      </w:tr>
    </w:tbl>
    <w:p w14:paraId="11D694C4" w14:textId="77777777" w:rsidR="00534524" w:rsidRDefault="00534524" w:rsidP="0042301E">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57355" w14:paraId="118EBABD" w14:textId="77777777" w:rsidTr="00857355">
        <w:trPr>
          <w:jc w:val="center"/>
        </w:trPr>
        <w:tc>
          <w:tcPr>
            <w:tcW w:w="8505" w:type="dxa"/>
          </w:tcPr>
          <w:p w14:paraId="7015DB66" w14:textId="77777777" w:rsidR="00857355" w:rsidRPr="002A4F0A" w:rsidRDefault="00857355" w:rsidP="00857355">
            <w:pPr>
              <w:widowControl w:val="0"/>
              <w:suppressAutoHyphens/>
              <w:spacing w:after="0" w:line="240" w:lineRule="auto"/>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2B9EA0AE" w14:textId="77777777" w:rsidR="00534524" w:rsidRPr="00567E5A" w:rsidRDefault="00534524" w:rsidP="0042301E">
      <w:pPr>
        <w:spacing w:after="0" w:line="240" w:lineRule="auto"/>
        <w:jc w:val="center"/>
        <w:rPr>
          <w:rFonts w:ascii="Times New Roman" w:hAnsi="Times New Roman" w:cs="Times New Roman"/>
          <w:b/>
          <w:sz w:val="28"/>
          <w:szCs w:val="28"/>
          <w:lang w:eastAsia="ru-RU"/>
        </w:rPr>
      </w:pPr>
    </w:p>
    <w:p w14:paraId="7F86F9A4" w14:textId="77777777" w:rsidR="00857355" w:rsidRPr="00645D36" w:rsidRDefault="00857355" w:rsidP="00857355">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В </w:t>
      </w:r>
      <w:r>
        <w:rPr>
          <w:rFonts w:ascii="Times New Roman" w:hAnsi="Times New Roman" w:cs="Times New Roman"/>
          <w:sz w:val="28"/>
          <w:szCs w:val="28"/>
        </w:rPr>
        <w:t>Южном</w:t>
      </w:r>
      <w:r w:rsidRPr="00645D36">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преобладающ</w:t>
      </w:r>
      <w:r>
        <w:rPr>
          <w:rFonts w:ascii="Times New Roman" w:hAnsi="Times New Roman" w:cs="Times New Roman"/>
          <w:sz w:val="28"/>
          <w:szCs w:val="28"/>
        </w:rPr>
        <w:t>и</w:t>
      </w:r>
      <w:r w:rsidRPr="00645D36">
        <w:rPr>
          <w:rFonts w:ascii="Times New Roman" w:hAnsi="Times New Roman" w:cs="Times New Roman"/>
          <w:sz w:val="28"/>
          <w:szCs w:val="28"/>
        </w:rPr>
        <w:t xml:space="preserve">м видом топлива является </w:t>
      </w:r>
      <w:r w:rsidR="0017586C">
        <w:rPr>
          <w:rFonts w:ascii="Times New Roman" w:hAnsi="Times New Roman" w:cs="Times New Roman"/>
          <w:sz w:val="28"/>
          <w:szCs w:val="28"/>
        </w:rPr>
        <w:t>дизельное топливо</w:t>
      </w:r>
      <w:r w:rsidRPr="00645D36">
        <w:rPr>
          <w:rFonts w:ascii="Times New Roman" w:hAnsi="Times New Roman" w:cs="Times New Roman"/>
          <w:sz w:val="28"/>
          <w:szCs w:val="28"/>
        </w:rPr>
        <w:t>.</w:t>
      </w:r>
    </w:p>
    <w:p w14:paraId="7823FEE3" w14:textId="77777777" w:rsidR="0042301E" w:rsidRDefault="0042301E" w:rsidP="0042301E">
      <w:pPr>
        <w:spacing w:after="0" w:line="240" w:lineRule="auto"/>
        <w:ind w:firstLine="709"/>
        <w:jc w:val="both"/>
        <w:rPr>
          <w:rFonts w:ascii="Times New Roman" w:hAnsi="Times New Roman" w:cs="Times New Roman"/>
          <w:sz w:val="28"/>
          <w:szCs w:val="28"/>
          <w:lang w:eastAsia="ru-RU"/>
        </w:rPr>
      </w:pPr>
    </w:p>
    <w:p w14:paraId="17F6437A" w14:textId="77777777" w:rsidR="009F0EED" w:rsidRDefault="009F0EED" w:rsidP="0042301E">
      <w:pPr>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EED" w14:paraId="5FE3110C" w14:textId="77777777" w:rsidTr="00CC6582">
        <w:trPr>
          <w:jc w:val="center"/>
        </w:trPr>
        <w:tc>
          <w:tcPr>
            <w:tcW w:w="8505" w:type="dxa"/>
          </w:tcPr>
          <w:p w14:paraId="4F007706" w14:textId="77777777" w:rsidR="009F0EED" w:rsidRDefault="009F0EED" w:rsidP="00CC6582">
            <w:pPr>
              <w:widowControl w:val="0"/>
              <w:suppressAutoHyphens/>
              <w:spacing w:after="0" w:line="240" w:lineRule="auto"/>
              <w:jc w:val="center"/>
              <w:rPr>
                <w:rFonts w:ascii="Times New Roman" w:hAnsi="Times New Roman" w:cs="Times New Roman"/>
                <w:sz w:val="28"/>
                <w:szCs w:val="28"/>
              </w:rPr>
            </w:pPr>
            <w:r w:rsidRPr="00ED6C8C">
              <w:rPr>
                <w:rFonts w:ascii="Times New Roman" w:hAnsi="Times New Roman" w:cs="Times New Roman"/>
                <w:b/>
                <w:bCs/>
                <w:sz w:val="28"/>
                <w:szCs w:val="28"/>
              </w:rPr>
              <w:lastRenderedPageBreak/>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tbl>
    <w:p w14:paraId="2511DA78" w14:textId="77777777" w:rsidR="009F0EED" w:rsidRDefault="009F0EED" w:rsidP="009F0EED">
      <w:pPr>
        <w:spacing w:after="0" w:line="240" w:lineRule="auto"/>
        <w:rPr>
          <w:rFonts w:ascii="Times New Roman" w:eastAsia="Arial Unicode MS" w:hAnsi="Times New Roman" w:cs="Times New Roman"/>
          <w:sz w:val="28"/>
          <w:szCs w:val="28"/>
          <w:lang w:eastAsia="ru-RU"/>
        </w:rPr>
      </w:pPr>
    </w:p>
    <w:p w14:paraId="38F6F0A8" w14:textId="77777777" w:rsidR="000C0EB2" w:rsidRDefault="000C0EB2" w:rsidP="009F0EED">
      <w:pPr>
        <w:spacing w:after="0" w:line="240" w:lineRule="auto"/>
        <w:jc w:val="right"/>
        <w:rPr>
          <w:rFonts w:ascii="Times New Roman" w:eastAsia="Arial Unicode MS" w:hAnsi="Times New Roman" w:cs="Times New Roman"/>
          <w:sz w:val="28"/>
          <w:szCs w:val="28"/>
          <w:lang w:eastAsia="ru-RU"/>
        </w:rPr>
      </w:pPr>
      <w:r w:rsidRPr="00567E5A">
        <w:rPr>
          <w:rFonts w:ascii="Times New Roman" w:eastAsia="Arial Unicode MS" w:hAnsi="Times New Roman" w:cs="Times New Roman"/>
          <w:sz w:val="28"/>
          <w:szCs w:val="28"/>
          <w:lang w:eastAsia="ru-RU"/>
        </w:rPr>
        <w:t xml:space="preserve">Таблица </w:t>
      </w:r>
      <w:r w:rsidR="00485514" w:rsidRPr="00567E5A">
        <w:rPr>
          <w:rFonts w:ascii="Times New Roman" w:eastAsia="Arial Unicode MS" w:hAnsi="Times New Roman" w:cs="Times New Roman"/>
          <w:sz w:val="28"/>
          <w:szCs w:val="28"/>
          <w:lang w:eastAsia="ru-RU"/>
        </w:rPr>
        <w:t>2</w:t>
      </w:r>
      <w:r w:rsidR="009F0EED">
        <w:rPr>
          <w:rFonts w:ascii="Times New Roman" w:eastAsia="Arial Unicode MS" w:hAnsi="Times New Roman" w:cs="Times New Roman"/>
          <w:sz w:val="28"/>
          <w:szCs w:val="28"/>
          <w:lang w:eastAsia="ru-RU"/>
        </w:rPr>
        <w:t>3</w:t>
      </w:r>
    </w:p>
    <w:p w14:paraId="747B264F" w14:textId="77777777" w:rsidR="009F0EED" w:rsidRDefault="009F0EED" w:rsidP="009F0EED">
      <w:pPr>
        <w:spacing w:after="0" w:line="240" w:lineRule="auto"/>
        <w:rPr>
          <w:rFonts w:ascii="Times New Roman" w:eastAsia="Arial Unicode MS" w:hAnsi="Times New Roman" w:cs="Times New Roman"/>
          <w:sz w:val="28"/>
          <w:szCs w:val="28"/>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01"/>
        <w:gridCol w:w="14"/>
        <w:gridCol w:w="1120"/>
        <w:gridCol w:w="993"/>
        <w:gridCol w:w="992"/>
        <w:gridCol w:w="992"/>
        <w:gridCol w:w="1134"/>
        <w:gridCol w:w="1418"/>
        <w:gridCol w:w="1275"/>
      </w:tblGrid>
      <w:tr w:rsidR="009F0EED" w:rsidRPr="00403A28" w14:paraId="34622904" w14:textId="77777777" w:rsidTr="00CC6582">
        <w:tc>
          <w:tcPr>
            <w:tcW w:w="1715" w:type="dxa"/>
            <w:gridSpan w:val="2"/>
            <w:vMerge w:val="restart"/>
            <w:tcBorders>
              <w:top w:val="single" w:sz="4" w:space="0" w:color="auto"/>
              <w:left w:val="single" w:sz="4" w:space="0" w:color="auto"/>
              <w:bottom w:val="single" w:sz="4" w:space="0" w:color="auto"/>
              <w:right w:val="single" w:sz="4" w:space="0" w:color="auto"/>
            </w:tcBorders>
            <w:vAlign w:val="center"/>
          </w:tcPr>
          <w:p w14:paraId="33799744" w14:textId="77777777" w:rsidR="009F0EED" w:rsidRPr="00403A28" w:rsidRDefault="009F0EED"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Наименование вида топлива</w:t>
            </w:r>
          </w:p>
        </w:tc>
        <w:tc>
          <w:tcPr>
            <w:tcW w:w="7924" w:type="dxa"/>
            <w:gridSpan w:val="7"/>
            <w:tcBorders>
              <w:top w:val="single" w:sz="4" w:space="0" w:color="auto"/>
              <w:left w:val="single" w:sz="4" w:space="0" w:color="auto"/>
              <w:bottom w:val="single" w:sz="4" w:space="0" w:color="auto"/>
              <w:right w:val="single" w:sz="4" w:space="0" w:color="auto"/>
            </w:tcBorders>
            <w:vAlign w:val="center"/>
          </w:tcPr>
          <w:p w14:paraId="5AACDB33" w14:textId="77777777" w:rsidR="009F0EED" w:rsidRPr="00403A28" w:rsidRDefault="009F0EED"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Расход натурального топлива</w:t>
            </w:r>
          </w:p>
        </w:tc>
      </w:tr>
      <w:tr w:rsidR="00BB4131" w:rsidRPr="00403A28" w14:paraId="0E5E4BA9" w14:textId="77777777" w:rsidTr="00BB4131">
        <w:tc>
          <w:tcPr>
            <w:tcW w:w="1715" w:type="dxa"/>
            <w:gridSpan w:val="2"/>
            <w:vMerge/>
            <w:tcBorders>
              <w:top w:val="single" w:sz="4" w:space="0" w:color="auto"/>
              <w:left w:val="single" w:sz="4" w:space="0" w:color="auto"/>
              <w:bottom w:val="single" w:sz="4" w:space="0" w:color="auto"/>
              <w:right w:val="single" w:sz="4" w:space="0" w:color="auto"/>
            </w:tcBorders>
            <w:vAlign w:val="center"/>
          </w:tcPr>
          <w:p w14:paraId="34CC511A"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24028942"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2024</w:t>
            </w:r>
          </w:p>
        </w:tc>
        <w:tc>
          <w:tcPr>
            <w:tcW w:w="993" w:type="dxa"/>
            <w:tcBorders>
              <w:top w:val="single" w:sz="4" w:space="0" w:color="auto"/>
              <w:left w:val="single" w:sz="4" w:space="0" w:color="auto"/>
              <w:bottom w:val="single" w:sz="4" w:space="0" w:color="auto"/>
              <w:right w:val="single" w:sz="4" w:space="0" w:color="auto"/>
            </w:tcBorders>
            <w:vAlign w:val="center"/>
          </w:tcPr>
          <w:p w14:paraId="1058799A"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2025</w:t>
            </w:r>
          </w:p>
        </w:tc>
        <w:tc>
          <w:tcPr>
            <w:tcW w:w="992" w:type="dxa"/>
            <w:tcBorders>
              <w:top w:val="single" w:sz="4" w:space="0" w:color="auto"/>
              <w:left w:val="single" w:sz="4" w:space="0" w:color="auto"/>
              <w:bottom w:val="single" w:sz="4" w:space="0" w:color="auto"/>
              <w:right w:val="single" w:sz="4" w:space="0" w:color="auto"/>
            </w:tcBorders>
            <w:vAlign w:val="center"/>
          </w:tcPr>
          <w:p w14:paraId="2D3DCD82"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3701AF6C"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56B388BE"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2028</w:t>
            </w:r>
          </w:p>
        </w:tc>
        <w:tc>
          <w:tcPr>
            <w:tcW w:w="1418" w:type="dxa"/>
            <w:tcBorders>
              <w:top w:val="single" w:sz="4" w:space="0" w:color="auto"/>
              <w:left w:val="single" w:sz="4" w:space="0" w:color="auto"/>
              <w:bottom w:val="single" w:sz="4" w:space="0" w:color="auto"/>
              <w:right w:val="single" w:sz="4" w:space="0" w:color="auto"/>
            </w:tcBorders>
            <w:vAlign w:val="center"/>
          </w:tcPr>
          <w:p w14:paraId="4091B7F1"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2029-2033</w:t>
            </w:r>
          </w:p>
        </w:tc>
        <w:tc>
          <w:tcPr>
            <w:tcW w:w="1275" w:type="dxa"/>
            <w:tcBorders>
              <w:top w:val="single" w:sz="4" w:space="0" w:color="auto"/>
              <w:left w:val="single" w:sz="4" w:space="0" w:color="auto"/>
              <w:bottom w:val="single" w:sz="4" w:space="0" w:color="auto"/>
              <w:right w:val="single" w:sz="4" w:space="0" w:color="auto"/>
            </w:tcBorders>
            <w:vAlign w:val="center"/>
          </w:tcPr>
          <w:p w14:paraId="314A6700"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sidRPr="00403A28">
              <w:rPr>
                <w:rFonts w:ascii="Times New Roman" w:hAnsi="Times New Roman" w:cs="Times New Roman"/>
                <w:sz w:val="24"/>
                <w:szCs w:val="24"/>
              </w:rPr>
              <w:t>2034-2049</w:t>
            </w:r>
          </w:p>
        </w:tc>
      </w:tr>
      <w:tr w:rsidR="00BB4131" w:rsidRPr="00403A28" w14:paraId="645A660E" w14:textId="77777777" w:rsidTr="00BB4131">
        <w:tc>
          <w:tcPr>
            <w:tcW w:w="1715" w:type="dxa"/>
            <w:gridSpan w:val="2"/>
            <w:tcBorders>
              <w:top w:val="single" w:sz="4" w:space="0" w:color="auto"/>
              <w:left w:val="single" w:sz="4" w:space="0" w:color="auto"/>
              <w:bottom w:val="single" w:sz="4" w:space="0" w:color="auto"/>
              <w:right w:val="single" w:sz="4" w:space="0" w:color="auto"/>
            </w:tcBorders>
            <w:vAlign w:val="center"/>
          </w:tcPr>
          <w:p w14:paraId="52895202"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vAlign w:val="center"/>
          </w:tcPr>
          <w:p w14:paraId="41220E40"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528991E1"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2AE3C69"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150292F"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B48F440"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14:paraId="28CF15B1"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vAlign w:val="center"/>
          </w:tcPr>
          <w:p w14:paraId="2B7FE3FF" w14:textId="77777777" w:rsidR="00BB4131" w:rsidRPr="00403A28" w:rsidRDefault="00BB4131"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F01B1E" w:rsidRPr="00534524" w14:paraId="4E47826D" w14:textId="77777777" w:rsidTr="009F0E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9639" w:type="dxa"/>
            <w:gridSpan w:val="9"/>
          </w:tcPr>
          <w:p w14:paraId="7B0A1EAB" w14:textId="77777777" w:rsidR="00F01B1E" w:rsidRPr="00534524" w:rsidRDefault="007624A6" w:rsidP="0042301E">
            <w:pPr>
              <w:widowControl w:val="0"/>
              <w:spacing w:after="0" w:line="240" w:lineRule="auto"/>
              <w:ind w:right="-99"/>
              <w:jc w:val="center"/>
              <w:outlineLvl w:val="1"/>
              <w:rPr>
                <w:rFonts w:ascii="Times New Roman" w:eastAsia="Times New Roman" w:hAnsi="Times New Roman" w:cs="Times New Roman"/>
                <w:sz w:val="24"/>
                <w:szCs w:val="24"/>
                <w:lang w:eastAsia="ru-RU"/>
              </w:rPr>
            </w:pPr>
            <w:r w:rsidRPr="00534524">
              <w:rPr>
                <w:rFonts w:ascii="Times New Roman" w:hAnsi="Times New Roman" w:cs="Times New Roman"/>
                <w:sz w:val="24"/>
                <w:szCs w:val="24"/>
              </w:rPr>
              <w:t>Котельная № 32, п</w:t>
            </w:r>
            <w:r w:rsidR="009F0EED">
              <w:rPr>
                <w:rFonts w:ascii="Times New Roman" w:hAnsi="Times New Roman" w:cs="Times New Roman"/>
                <w:sz w:val="24"/>
                <w:szCs w:val="24"/>
              </w:rPr>
              <w:t>ос</w:t>
            </w:r>
            <w:r w:rsidRPr="00534524">
              <w:rPr>
                <w:rFonts w:ascii="Times New Roman" w:hAnsi="Times New Roman" w:cs="Times New Roman"/>
                <w:sz w:val="24"/>
                <w:szCs w:val="24"/>
              </w:rPr>
              <w:t>. Южный, ул.</w:t>
            </w:r>
            <w:r w:rsidR="000C3F78">
              <w:rPr>
                <w:rFonts w:ascii="Times New Roman" w:hAnsi="Times New Roman" w:cs="Times New Roman"/>
                <w:sz w:val="24"/>
                <w:szCs w:val="24"/>
              </w:rPr>
              <w:t xml:space="preserve"> </w:t>
            </w:r>
            <w:r w:rsidRPr="00534524">
              <w:rPr>
                <w:rFonts w:ascii="Times New Roman" w:hAnsi="Times New Roman" w:cs="Times New Roman"/>
                <w:sz w:val="24"/>
                <w:szCs w:val="24"/>
              </w:rPr>
              <w:t>Центральная, 1</w:t>
            </w:r>
            <w:proofErr w:type="gramStart"/>
            <w:r w:rsidR="009F0EED">
              <w:rPr>
                <w:rFonts w:ascii="Times New Roman" w:hAnsi="Times New Roman" w:cs="Times New Roman"/>
                <w:sz w:val="24"/>
                <w:szCs w:val="24"/>
              </w:rPr>
              <w:t xml:space="preserve"> </w:t>
            </w:r>
            <w:r w:rsidRPr="00534524">
              <w:rPr>
                <w:rFonts w:ascii="Times New Roman" w:hAnsi="Times New Roman" w:cs="Times New Roman"/>
                <w:sz w:val="24"/>
                <w:szCs w:val="24"/>
              </w:rPr>
              <w:t>А</w:t>
            </w:r>
            <w:proofErr w:type="gramEnd"/>
          </w:p>
        </w:tc>
      </w:tr>
      <w:tr w:rsidR="00BB4131" w:rsidRPr="00534524" w14:paraId="684C0ADA" w14:textId="77777777" w:rsidTr="00BB4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Pr>
          <w:p w14:paraId="286376A0" w14:textId="77777777" w:rsidR="00BB4131" w:rsidRDefault="00BB4131" w:rsidP="0042301E">
            <w:pPr>
              <w:spacing w:after="0" w:line="240" w:lineRule="auto"/>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 xml:space="preserve">Дизельное топливо, </w:t>
            </w:r>
          </w:p>
          <w:p w14:paraId="0ACAA89A" w14:textId="77777777" w:rsidR="00BB4131" w:rsidRPr="00534524" w:rsidRDefault="00BB4131" w:rsidP="0042301E">
            <w:pPr>
              <w:spacing w:after="0" w:line="240" w:lineRule="auto"/>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тыс. м</w:t>
            </w:r>
            <w:r w:rsidRPr="00534524">
              <w:rPr>
                <w:rFonts w:ascii="Times New Roman" w:eastAsia="Arial Unicode MS" w:hAnsi="Times New Roman" w:cs="Times New Roman"/>
                <w:sz w:val="24"/>
                <w:szCs w:val="24"/>
                <w:vertAlign w:val="superscript"/>
                <w:lang w:eastAsia="ru-RU"/>
              </w:rPr>
              <w:t>3</w:t>
            </w:r>
            <w:r w:rsidRPr="00534524">
              <w:rPr>
                <w:rFonts w:ascii="Times New Roman" w:eastAsia="Arial Unicode MS" w:hAnsi="Times New Roman" w:cs="Times New Roman"/>
                <w:sz w:val="24"/>
                <w:szCs w:val="24"/>
                <w:lang w:eastAsia="ru-RU"/>
              </w:rPr>
              <w:t>/год</w:t>
            </w:r>
          </w:p>
        </w:tc>
        <w:tc>
          <w:tcPr>
            <w:tcW w:w="1134" w:type="dxa"/>
            <w:gridSpan w:val="2"/>
          </w:tcPr>
          <w:p w14:paraId="3644EE7A" w14:textId="77777777" w:rsidR="00BB4131" w:rsidRPr="00534524" w:rsidRDefault="00BB4131" w:rsidP="009F0EED">
            <w:pPr>
              <w:spacing w:after="0" w:line="240" w:lineRule="auto"/>
              <w:ind w:left="-112" w:right="-114"/>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37,874</w:t>
            </w:r>
          </w:p>
        </w:tc>
        <w:tc>
          <w:tcPr>
            <w:tcW w:w="993" w:type="dxa"/>
          </w:tcPr>
          <w:p w14:paraId="0D7D8415" w14:textId="77777777" w:rsidR="00BB4131" w:rsidRPr="00534524" w:rsidRDefault="00BB4131" w:rsidP="009F0EED">
            <w:pPr>
              <w:spacing w:after="0" w:line="240" w:lineRule="auto"/>
              <w:ind w:left="-114" w:right="-113"/>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37,874</w:t>
            </w:r>
          </w:p>
        </w:tc>
        <w:tc>
          <w:tcPr>
            <w:tcW w:w="992" w:type="dxa"/>
          </w:tcPr>
          <w:p w14:paraId="2340D13A" w14:textId="77777777" w:rsidR="00BB4131" w:rsidRPr="00534524" w:rsidRDefault="00BB4131" w:rsidP="009F0EED">
            <w:pPr>
              <w:spacing w:after="0" w:line="240" w:lineRule="auto"/>
              <w:ind w:left="-103" w:right="-111"/>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37,874</w:t>
            </w:r>
          </w:p>
        </w:tc>
        <w:tc>
          <w:tcPr>
            <w:tcW w:w="992" w:type="dxa"/>
          </w:tcPr>
          <w:p w14:paraId="08A76F5F" w14:textId="77777777" w:rsidR="00BB4131" w:rsidRPr="00534524" w:rsidRDefault="00BB4131" w:rsidP="009F0EED">
            <w:pPr>
              <w:spacing w:after="0" w:line="240" w:lineRule="auto"/>
              <w:ind w:left="-105" w:right="-110"/>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37,874</w:t>
            </w:r>
          </w:p>
        </w:tc>
        <w:tc>
          <w:tcPr>
            <w:tcW w:w="1134" w:type="dxa"/>
          </w:tcPr>
          <w:p w14:paraId="1A684610"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37,874</w:t>
            </w:r>
          </w:p>
        </w:tc>
        <w:tc>
          <w:tcPr>
            <w:tcW w:w="1418" w:type="dxa"/>
          </w:tcPr>
          <w:p w14:paraId="2D549048"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37,874</w:t>
            </w:r>
          </w:p>
        </w:tc>
        <w:tc>
          <w:tcPr>
            <w:tcW w:w="1275" w:type="dxa"/>
          </w:tcPr>
          <w:p w14:paraId="202FE40A"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27,721</w:t>
            </w:r>
          </w:p>
        </w:tc>
      </w:tr>
      <w:tr w:rsidR="00F6447A" w:rsidRPr="00534524" w14:paraId="3E6A7C64" w14:textId="77777777" w:rsidTr="009F0E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9"/>
          </w:tcPr>
          <w:p w14:paraId="48494861" w14:textId="77777777" w:rsidR="00F6447A" w:rsidRPr="00534524" w:rsidRDefault="001A2426" w:rsidP="009F0EED">
            <w:pPr>
              <w:spacing w:after="0" w:line="240" w:lineRule="auto"/>
              <w:ind w:left="-111" w:right="-104"/>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 xml:space="preserve">Котельная № 50, </w:t>
            </w:r>
            <w:proofErr w:type="spellStart"/>
            <w:r w:rsidRPr="00534524">
              <w:rPr>
                <w:rFonts w:ascii="Times New Roman" w:eastAsia="Arial Unicode MS" w:hAnsi="Times New Roman" w:cs="Times New Roman"/>
                <w:color w:val="000000"/>
                <w:sz w:val="24"/>
                <w:szCs w:val="24"/>
                <w:lang w:eastAsia="ru-RU"/>
              </w:rPr>
              <w:t>х</w:t>
            </w:r>
            <w:r w:rsidR="009F0EED">
              <w:rPr>
                <w:rFonts w:ascii="Times New Roman" w:eastAsia="Arial Unicode MS" w:hAnsi="Times New Roman" w:cs="Times New Roman"/>
                <w:color w:val="000000"/>
                <w:sz w:val="24"/>
                <w:szCs w:val="24"/>
                <w:lang w:eastAsia="ru-RU"/>
              </w:rPr>
              <w:t>ут</w:t>
            </w:r>
            <w:proofErr w:type="spellEnd"/>
            <w:r w:rsidRPr="00534524">
              <w:rPr>
                <w:rFonts w:ascii="Times New Roman" w:eastAsia="Arial Unicode MS" w:hAnsi="Times New Roman" w:cs="Times New Roman"/>
                <w:color w:val="000000"/>
                <w:sz w:val="24"/>
                <w:szCs w:val="24"/>
                <w:lang w:eastAsia="ru-RU"/>
              </w:rPr>
              <w:t xml:space="preserve">. Красный, ул. </w:t>
            </w:r>
            <w:proofErr w:type="gramStart"/>
            <w:r w:rsidRPr="00534524">
              <w:rPr>
                <w:rFonts w:ascii="Times New Roman" w:eastAsia="Arial Unicode MS" w:hAnsi="Times New Roman" w:cs="Times New Roman"/>
                <w:color w:val="000000"/>
                <w:sz w:val="24"/>
                <w:szCs w:val="24"/>
                <w:lang w:eastAsia="ru-RU"/>
              </w:rPr>
              <w:t>Школьная</w:t>
            </w:r>
            <w:proofErr w:type="gramEnd"/>
            <w:r w:rsidRPr="00534524">
              <w:rPr>
                <w:rFonts w:ascii="Times New Roman" w:eastAsia="Arial Unicode MS" w:hAnsi="Times New Roman" w:cs="Times New Roman"/>
                <w:color w:val="000000"/>
                <w:sz w:val="24"/>
                <w:szCs w:val="24"/>
                <w:lang w:eastAsia="ru-RU"/>
              </w:rPr>
              <w:t>, 3</w:t>
            </w:r>
          </w:p>
        </w:tc>
      </w:tr>
      <w:tr w:rsidR="00BB4131" w:rsidRPr="00534524" w14:paraId="56C6E70E" w14:textId="77777777" w:rsidTr="00BB4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Pr>
          <w:p w14:paraId="1632E94A" w14:textId="77777777" w:rsidR="00BB4131" w:rsidRDefault="00BB4131" w:rsidP="0042301E">
            <w:pPr>
              <w:spacing w:after="0" w:line="240" w:lineRule="auto"/>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 xml:space="preserve">Дизельное топливо, </w:t>
            </w:r>
          </w:p>
          <w:p w14:paraId="3A2C7102" w14:textId="77777777" w:rsidR="00BB4131" w:rsidRPr="00534524" w:rsidRDefault="00BB4131" w:rsidP="0042301E">
            <w:pPr>
              <w:spacing w:after="0" w:line="240" w:lineRule="auto"/>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тыс. м</w:t>
            </w:r>
            <w:r w:rsidRPr="00534524">
              <w:rPr>
                <w:rFonts w:ascii="Times New Roman" w:eastAsia="Arial Unicode MS" w:hAnsi="Times New Roman" w:cs="Times New Roman"/>
                <w:sz w:val="24"/>
                <w:szCs w:val="24"/>
                <w:vertAlign w:val="superscript"/>
                <w:lang w:eastAsia="ru-RU"/>
              </w:rPr>
              <w:t>3</w:t>
            </w:r>
            <w:r w:rsidRPr="00534524">
              <w:rPr>
                <w:rFonts w:ascii="Times New Roman" w:eastAsia="Arial Unicode MS" w:hAnsi="Times New Roman" w:cs="Times New Roman"/>
                <w:sz w:val="24"/>
                <w:szCs w:val="24"/>
                <w:lang w:eastAsia="ru-RU"/>
              </w:rPr>
              <w:t>/год</w:t>
            </w:r>
          </w:p>
        </w:tc>
        <w:tc>
          <w:tcPr>
            <w:tcW w:w="1134" w:type="dxa"/>
            <w:gridSpan w:val="2"/>
          </w:tcPr>
          <w:p w14:paraId="2CA001B4" w14:textId="77777777" w:rsidR="00BB4131" w:rsidRPr="00534524" w:rsidRDefault="00BB4131" w:rsidP="009F0EED">
            <w:pPr>
              <w:spacing w:after="0" w:line="240" w:lineRule="auto"/>
              <w:ind w:left="-112" w:right="-114"/>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c>
          <w:tcPr>
            <w:tcW w:w="993" w:type="dxa"/>
          </w:tcPr>
          <w:p w14:paraId="116E2CDC" w14:textId="77777777" w:rsidR="00BB4131" w:rsidRPr="00534524" w:rsidRDefault="00BB4131" w:rsidP="009F0EED">
            <w:pPr>
              <w:spacing w:after="0" w:line="240" w:lineRule="auto"/>
              <w:ind w:left="-114" w:right="-113"/>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c>
          <w:tcPr>
            <w:tcW w:w="992" w:type="dxa"/>
          </w:tcPr>
          <w:p w14:paraId="4ABBBEED" w14:textId="77777777" w:rsidR="00BB4131" w:rsidRPr="00534524" w:rsidRDefault="00BB4131" w:rsidP="009F0EED">
            <w:pPr>
              <w:spacing w:after="0" w:line="240" w:lineRule="auto"/>
              <w:ind w:left="-103" w:right="-111"/>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c>
          <w:tcPr>
            <w:tcW w:w="992" w:type="dxa"/>
          </w:tcPr>
          <w:p w14:paraId="1F985D1F" w14:textId="77777777" w:rsidR="00BB4131" w:rsidRPr="00534524" w:rsidRDefault="00BB4131" w:rsidP="009F0EED">
            <w:pPr>
              <w:spacing w:after="0" w:line="240" w:lineRule="auto"/>
              <w:ind w:left="-105" w:right="-110"/>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c>
          <w:tcPr>
            <w:tcW w:w="1134" w:type="dxa"/>
          </w:tcPr>
          <w:p w14:paraId="33392BA1"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c>
          <w:tcPr>
            <w:tcW w:w="1418" w:type="dxa"/>
          </w:tcPr>
          <w:p w14:paraId="334B9043"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c>
          <w:tcPr>
            <w:tcW w:w="1275" w:type="dxa"/>
          </w:tcPr>
          <w:p w14:paraId="74EA2CD5"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30,345</w:t>
            </w:r>
          </w:p>
        </w:tc>
      </w:tr>
      <w:tr w:rsidR="00F6447A" w:rsidRPr="00534524" w14:paraId="7E377CA0" w14:textId="77777777" w:rsidTr="009F0E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9"/>
          </w:tcPr>
          <w:p w14:paraId="279AF1B5" w14:textId="77777777" w:rsidR="00F6447A" w:rsidRPr="00534524" w:rsidRDefault="00F6447A" w:rsidP="009F0EED">
            <w:pPr>
              <w:spacing w:after="0" w:line="240" w:lineRule="auto"/>
              <w:ind w:left="-111" w:right="-104"/>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Котельная №</w:t>
            </w:r>
            <w:r w:rsidR="009F0EED">
              <w:rPr>
                <w:rFonts w:ascii="Times New Roman" w:eastAsia="Arial Unicode MS" w:hAnsi="Times New Roman" w:cs="Times New Roman"/>
                <w:color w:val="000000"/>
                <w:sz w:val="24"/>
                <w:szCs w:val="24"/>
                <w:lang w:eastAsia="ru-RU"/>
              </w:rPr>
              <w:t xml:space="preserve"> </w:t>
            </w:r>
            <w:r w:rsidRPr="00534524">
              <w:rPr>
                <w:rFonts w:ascii="Times New Roman" w:eastAsia="Arial Unicode MS" w:hAnsi="Times New Roman" w:cs="Times New Roman"/>
                <w:color w:val="000000"/>
                <w:sz w:val="24"/>
                <w:szCs w:val="24"/>
                <w:lang w:eastAsia="ru-RU"/>
              </w:rPr>
              <w:t xml:space="preserve">52, </w:t>
            </w:r>
            <w:proofErr w:type="spellStart"/>
            <w:r w:rsidRPr="00534524">
              <w:rPr>
                <w:rFonts w:ascii="Times New Roman" w:eastAsia="Arial Unicode MS" w:hAnsi="Times New Roman" w:cs="Times New Roman"/>
                <w:color w:val="000000"/>
                <w:sz w:val="24"/>
                <w:szCs w:val="24"/>
                <w:lang w:eastAsia="ru-RU"/>
              </w:rPr>
              <w:t>х</w:t>
            </w:r>
            <w:r w:rsidR="009F0EED">
              <w:rPr>
                <w:rFonts w:ascii="Times New Roman" w:eastAsia="Arial Unicode MS" w:hAnsi="Times New Roman" w:cs="Times New Roman"/>
                <w:color w:val="000000"/>
                <w:sz w:val="24"/>
                <w:szCs w:val="24"/>
                <w:lang w:eastAsia="ru-RU"/>
              </w:rPr>
              <w:t>ут</w:t>
            </w:r>
            <w:proofErr w:type="spellEnd"/>
            <w:r w:rsidRPr="00534524">
              <w:rPr>
                <w:rFonts w:ascii="Times New Roman" w:eastAsia="Arial Unicode MS" w:hAnsi="Times New Roman" w:cs="Times New Roman"/>
                <w:color w:val="000000"/>
                <w:sz w:val="24"/>
                <w:szCs w:val="24"/>
                <w:lang w:eastAsia="ru-RU"/>
              </w:rPr>
              <w:t xml:space="preserve">. </w:t>
            </w:r>
            <w:proofErr w:type="spellStart"/>
            <w:r w:rsidRPr="00534524">
              <w:rPr>
                <w:rFonts w:ascii="Times New Roman" w:eastAsia="Arial Unicode MS" w:hAnsi="Times New Roman" w:cs="Times New Roman"/>
                <w:color w:val="000000"/>
                <w:sz w:val="24"/>
                <w:szCs w:val="24"/>
                <w:lang w:eastAsia="ru-RU"/>
              </w:rPr>
              <w:t>Евсеевский</w:t>
            </w:r>
            <w:proofErr w:type="spellEnd"/>
            <w:r w:rsidRPr="00534524">
              <w:rPr>
                <w:rFonts w:ascii="Times New Roman" w:eastAsia="Arial Unicode MS" w:hAnsi="Times New Roman" w:cs="Times New Roman"/>
                <w:color w:val="000000"/>
                <w:sz w:val="24"/>
                <w:szCs w:val="24"/>
                <w:lang w:eastAsia="ru-RU"/>
              </w:rPr>
              <w:t>, ул. Школьная, 11</w:t>
            </w:r>
          </w:p>
        </w:tc>
      </w:tr>
      <w:tr w:rsidR="00BB4131" w:rsidRPr="00534524" w14:paraId="7525341D" w14:textId="77777777" w:rsidTr="00BB4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Pr>
          <w:p w14:paraId="31B4F818" w14:textId="77777777" w:rsidR="00BB4131" w:rsidRDefault="00BB4131" w:rsidP="0042301E">
            <w:pPr>
              <w:spacing w:after="0" w:line="240" w:lineRule="auto"/>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 xml:space="preserve">Дизельное топливо, </w:t>
            </w:r>
          </w:p>
          <w:p w14:paraId="069E6ED7" w14:textId="77777777" w:rsidR="00BB4131" w:rsidRPr="00534524" w:rsidRDefault="00BB4131" w:rsidP="0042301E">
            <w:pPr>
              <w:spacing w:after="0" w:line="240" w:lineRule="auto"/>
              <w:rPr>
                <w:rFonts w:ascii="Times New Roman" w:eastAsia="Arial Unicode MS" w:hAnsi="Times New Roman" w:cs="Times New Roman"/>
                <w:sz w:val="24"/>
                <w:szCs w:val="24"/>
                <w:lang w:eastAsia="ru-RU"/>
              </w:rPr>
            </w:pPr>
            <w:r w:rsidRPr="00534524">
              <w:rPr>
                <w:rFonts w:ascii="Times New Roman" w:eastAsia="Arial Unicode MS" w:hAnsi="Times New Roman" w:cs="Times New Roman"/>
                <w:sz w:val="24"/>
                <w:szCs w:val="24"/>
                <w:lang w:eastAsia="ru-RU"/>
              </w:rPr>
              <w:t>тыс. м</w:t>
            </w:r>
            <w:r w:rsidRPr="00534524">
              <w:rPr>
                <w:rFonts w:ascii="Times New Roman" w:eastAsia="Arial Unicode MS" w:hAnsi="Times New Roman" w:cs="Times New Roman"/>
                <w:sz w:val="24"/>
                <w:szCs w:val="24"/>
                <w:vertAlign w:val="superscript"/>
                <w:lang w:eastAsia="ru-RU"/>
              </w:rPr>
              <w:t>3</w:t>
            </w:r>
            <w:r w:rsidRPr="00534524">
              <w:rPr>
                <w:rFonts w:ascii="Times New Roman" w:eastAsia="Arial Unicode MS" w:hAnsi="Times New Roman" w:cs="Times New Roman"/>
                <w:sz w:val="24"/>
                <w:szCs w:val="24"/>
                <w:lang w:eastAsia="ru-RU"/>
              </w:rPr>
              <w:t>/год</w:t>
            </w:r>
          </w:p>
        </w:tc>
        <w:tc>
          <w:tcPr>
            <w:tcW w:w="1134" w:type="dxa"/>
            <w:gridSpan w:val="2"/>
          </w:tcPr>
          <w:p w14:paraId="5E86DE9B" w14:textId="77777777" w:rsidR="00BB4131" w:rsidRPr="00534524" w:rsidRDefault="00BB4131" w:rsidP="009F0EED">
            <w:pPr>
              <w:spacing w:after="0" w:line="240" w:lineRule="auto"/>
              <w:ind w:left="-112" w:right="-114"/>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c>
          <w:tcPr>
            <w:tcW w:w="993" w:type="dxa"/>
          </w:tcPr>
          <w:p w14:paraId="7716BD5E" w14:textId="77777777" w:rsidR="00BB4131" w:rsidRPr="00534524" w:rsidRDefault="00BB4131" w:rsidP="009F0EED">
            <w:pPr>
              <w:spacing w:after="0" w:line="240" w:lineRule="auto"/>
              <w:ind w:left="-114" w:right="-113"/>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c>
          <w:tcPr>
            <w:tcW w:w="992" w:type="dxa"/>
          </w:tcPr>
          <w:p w14:paraId="3E6BAFEA" w14:textId="77777777" w:rsidR="00BB4131" w:rsidRPr="00534524" w:rsidRDefault="00BB4131" w:rsidP="009F0EED">
            <w:pPr>
              <w:spacing w:after="0" w:line="240" w:lineRule="auto"/>
              <w:ind w:left="-103" w:right="-111"/>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c>
          <w:tcPr>
            <w:tcW w:w="992" w:type="dxa"/>
          </w:tcPr>
          <w:p w14:paraId="44488C15" w14:textId="77777777" w:rsidR="00BB4131" w:rsidRPr="00534524" w:rsidRDefault="00BB4131" w:rsidP="009F0EED">
            <w:pPr>
              <w:spacing w:after="0" w:line="240" w:lineRule="auto"/>
              <w:ind w:left="-105" w:right="-110"/>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c>
          <w:tcPr>
            <w:tcW w:w="1134" w:type="dxa"/>
          </w:tcPr>
          <w:p w14:paraId="2E32E6EF"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c>
          <w:tcPr>
            <w:tcW w:w="1418" w:type="dxa"/>
          </w:tcPr>
          <w:p w14:paraId="71D2287A"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c>
          <w:tcPr>
            <w:tcW w:w="1275" w:type="dxa"/>
          </w:tcPr>
          <w:p w14:paraId="2667BF5E" w14:textId="77777777" w:rsidR="00BB4131" w:rsidRPr="00534524" w:rsidRDefault="00BB4131" w:rsidP="0042301E">
            <w:pPr>
              <w:spacing w:after="0" w:line="240" w:lineRule="auto"/>
              <w:jc w:val="center"/>
              <w:rPr>
                <w:rFonts w:ascii="Times New Roman" w:eastAsia="Arial Unicode MS" w:hAnsi="Times New Roman" w:cs="Times New Roman"/>
                <w:color w:val="000000"/>
                <w:sz w:val="24"/>
                <w:szCs w:val="24"/>
                <w:lang w:eastAsia="ru-RU"/>
              </w:rPr>
            </w:pPr>
            <w:r w:rsidRPr="00534524">
              <w:rPr>
                <w:rFonts w:ascii="Times New Roman" w:eastAsia="Arial Unicode MS" w:hAnsi="Times New Roman" w:cs="Times New Roman"/>
                <w:color w:val="000000"/>
                <w:sz w:val="24"/>
                <w:szCs w:val="24"/>
                <w:lang w:eastAsia="ru-RU"/>
              </w:rPr>
              <w:t>16,668</w:t>
            </w:r>
          </w:p>
        </w:tc>
      </w:tr>
    </w:tbl>
    <w:p w14:paraId="2F4D3ADE" w14:textId="77777777" w:rsidR="007200D5" w:rsidRPr="00567E5A" w:rsidRDefault="007200D5" w:rsidP="0042301E">
      <w:pPr>
        <w:tabs>
          <w:tab w:val="left" w:pos="964"/>
        </w:tabs>
        <w:spacing w:after="0" w:line="240" w:lineRule="auto"/>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EED" w14:paraId="3C792EBE" w14:textId="77777777" w:rsidTr="00CC6582">
        <w:trPr>
          <w:jc w:val="center"/>
        </w:trPr>
        <w:tc>
          <w:tcPr>
            <w:tcW w:w="8505" w:type="dxa"/>
          </w:tcPr>
          <w:p w14:paraId="40D813B7" w14:textId="77777777" w:rsidR="009F0EED" w:rsidRPr="00462A3B" w:rsidRDefault="009F0EED" w:rsidP="00CC6582">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Раздел 9. Инвестиции в строительство, реконструкцию, техническое перевооружение и (или) модернизацию</w:t>
            </w:r>
          </w:p>
        </w:tc>
      </w:tr>
    </w:tbl>
    <w:p w14:paraId="10031202" w14:textId="77777777" w:rsidR="009F0EED" w:rsidRDefault="009F0EED" w:rsidP="009F0EE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F0EED" w14:paraId="2133220E" w14:textId="77777777" w:rsidTr="00CC6582">
        <w:trPr>
          <w:jc w:val="center"/>
        </w:trPr>
        <w:tc>
          <w:tcPr>
            <w:tcW w:w="8505" w:type="dxa"/>
          </w:tcPr>
          <w:p w14:paraId="60D6882D" w14:textId="77777777" w:rsidR="009F0EED" w:rsidRPr="00462A3B" w:rsidRDefault="009F0EED" w:rsidP="00CC6582">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41AE48A7" w14:textId="77777777" w:rsidR="009F0EED" w:rsidRDefault="009F0EED" w:rsidP="0042301E">
      <w:pPr>
        <w:spacing w:after="0" w:line="240" w:lineRule="auto"/>
        <w:jc w:val="right"/>
        <w:rPr>
          <w:rFonts w:ascii="Times New Roman" w:hAnsi="Times New Roman" w:cs="Times New Roman"/>
          <w:sz w:val="28"/>
          <w:szCs w:val="28"/>
          <w:lang w:eastAsia="ru-RU"/>
        </w:rPr>
      </w:pPr>
    </w:p>
    <w:p w14:paraId="56261924" w14:textId="77777777" w:rsidR="00C32EC9" w:rsidRDefault="00C32EC9" w:rsidP="0042301E">
      <w:pPr>
        <w:spacing w:after="0" w:line="240" w:lineRule="auto"/>
        <w:jc w:val="right"/>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Таблица </w:t>
      </w:r>
      <w:r w:rsidR="006A4258" w:rsidRPr="00567E5A">
        <w:rPr>
          <w:rFonts w:ascii="Times New Roman" w:hAnsi="Times New Roman" w:cs="Times New Roman"/>
          <w:sz w:val="28"/>
          <w:szCs w:val="28"/>
          <w:lang w:eastAsia="ru-RU"/>
        </w:rPr>
        <w:t>2</w:t>
      </w:r>
      <w:r w:rsidR="009F0EED">
        <w:rPr>
          <w:rFonts w:ascii="Times New Roman" w:hAnsi="Times New Roman" w:cs="Times New Roman"/>
          <w:sz w:val="28"/>
          <w:szCs w:val="28"/>
          <w:lang w:eastAsia="ru-RU"/>
        </w:rPr>
        <w:t>4</w:t>
      </w:r>
    </w:p>
    <w:p w14:paraId="0E9F5831" w14:textId="77777777" w:rsidR="009F0EED" w:rsidRPr="00567E5A" w:rsidRDefault="009F0EED" w:rsidP="0042301E">
      <w:pPr>
        <w:spacing w:after="0" w:line="240" w:lineRule="auto"/>
        <w:jc w:val="right"/>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201"/>
        <w:gridCol w:w="1134"/>
        <w:gridCol w:w="992"/>
        <w:gridCol w:w="1417"/>
        <w:gridCol w:w="1305"/>
        <w:gridCol w:w="1637"/>
      </w:tblGrid>
      <w:tr w:rsidR="009F0EED" w:rsidRPr="00D6386B" w14:paraId="1D6EFDB2" w14:textId="77777777" w:rsidTr="009F0EED">
        <w:tc>
          <w:tcPr>
            <w:tcW w:w="2168" w:type="dxa"/>
            <w:vMerge w:val="restart"/>
            <w:vAlign w:val="center"/>
          </w:tcPr>
          <w:p w14:paraId="120708AD"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Наименование</w:t>
            </w:r>
          </w:p>
        </w:tc>
        <w:tc>
          <w:tcPr>
            <w:tcW w:w="1201" w:type="dxa"/>
            <w:vAlign w:val="center"/>
          </w:tcPr>
          <w:p w14:paraId="32E48328"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2026</w:t>
            </w:r>
          </w:p>
        </w:tc>
        <w:tc>
          <w:tcPr>
            <w:tcW w:w="1134" w:type="dxa"/>
            <w:vAlign w:val="center"/>
          </w:tcPr>
          <w:p w14:paraId="038852C0"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2027</w:t>
            </w:r>
          </w:p>
        </w:tc>
        <w:tc>
          <w:tcPr>
            <w:tcW w:w="992" w:type="dxa"/>
            <w:vAlign w:val="center"/>
          </w:tcPr>
          <w:p w14:paraId="1FDB5297"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2028</w:t>
            </w:r>
          </w:p>
        </w:tc>
        <w:tc>
          <w:tcPr>
            <w:tcW w:w="1417" w:type="dxa"/>
            <w:vAlign w:val="center"/>
          </w:tcPr>
          <w:p w14:paraId="3BFC1F3B"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2029-2033</w:t>
            </w:r>
          </w:p>
        </w:tc>
        <w:tc>
          <w:tcPr>
            <w:tcW w:w="1305" w:type="dxa"/>
            <w:vAlign w:val="center"/>
          </w:tcPr>
          <w:p w14:paraId="5246F2FF"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2034-2049</w:t>
            </w:r>
          </w:p>
        </w:tc>
        <w:tc>
          <w:tcPr>
            <w:tcW w:w="1637" w:type="dxa"/>
            <w:vAlign w:val="center"/>
          </w:tcPr>
          <w:p w14:paraId="06E5154E" w14:textId="77777777" w:rsidR="009F0EED" w:rsidRPr="00D6386B" w:rsidRDefault="009F0EED"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Исполнитель</w:t>
            </w:r>
          </w:p>
        </w:tc>
      </w:tr>
      <w:tr w:rsidR="00F01B1E" w:rsidRPr="00D6386B" w14:paraId="23391067" w14:textId="77777777" w:rsidTr="009F0EED">
        <w:tc>
          <w:tcPr>
            <w:tcW w:w="2168" w:type="dxa"/>
            <w:vMerge/>
            <w:vAlign w:val="center"/>
          </w:tcPr>
          <w:p w14:paraId="46075D85" w14:textId="77777777" w:rsidR="00F01B1E" w:rsidRPr="00D6386B" w:rsidRDefault="00F01B1E" w:rsidP="0042301E">
            <w:pPr>
              <w:spacing w:after="0" w:line="240" w:lineRule="auto"/>
              <w:rPr>
                <w:rFonts w:ascii="Times New Roman" w:hAnsi="Times New Roman" w:cs="Times New Roman"/>
                <w:sz w:val="24"/>
                <w:szCs w:val="24"/>
                <w:lang w:eastAsia="ru-RU"/>
              </w:rPr>
            </w:pPr>
          </w:p>
        </w:tc>
        <w:tc>
          <w:tcPr>
            <w:tcW w:w="7686" w:type="dxa"/>
            <w:gridSpan w:val="6"/>
          </w:tcPr>
          <w:p w14:paraId="239B9893" w14:textId="77777777" w:rsidR="00F01B1E" w:rsidRPr="00D6386B" w:rsidRDefault="00D6386B" w:rsidP="0042301E">
            <w:pPr>
              <w:spacing w:after="0" w:line="240" w:lineRule="auto"/>
              <w:jc w:val="center"/>
              <w:rPr>
                <w:rFonts w:ascii="Times New Roman" w:hAnsi="Times New Roman" w:cs="Times New Roman"/>
                <w:sz w:val="24"/>
                <w:szCs w:val="24"/>
                <w:lang w:eastAsia="ru-RU"/>
              </w:rPr>
            </w:pPr>
            <w:r w:rsidRPr="00D6386B">
              <w:rPr>
                <w:rFonts w:ascii="Times New Roman" w:hAnsi="Times New Roman" w:cs="Times New Roman"/>
                <w:sz w:val="24"/>
                <w:szCs w:val="24"/>
                <w:lang w:eastAsia="ru-RU"/>
              </w:rPr>
              <w:t>т</w:t>
            </w:r>
            <w:r w:rsidR="00F01B1E" w:rsidRPr="00D6386B">
              <w:rPr>
                <w:rFonts w:ascii="Times New Roman" w:hAnsi="Times New Roman" w:cs="Times New Roman"/>
                <w:sz w:val="24"/>
                <w:szCs w:val="24"/>
                <w:lang w:eastAsia="ru-RU"/>
              </w:rPr>
              <w:t>ыс. руб.</w:t>
            </w:r>
          </w:p>
        </w:tc>
      </w:tr>
      <w:tr w:rsidR="009F0EED" w:rsidRPr="00D6386B" w14:paraId="4FFEE825" w14:textId="77777777" w:rsidTr="009F0EED">
        <w:trPr>
          <w:trHeight w:val="71"/>
        </w:trPr>
        <w:tc>
          <w:tcPr>
            <w:tcW w:w="2168" w:type="dxa"/>
          </w:tcPr>
          <w:p w14:paraId="5F370074"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01" w:type="dxa"/>
          </w:tcPr>
          <w:p w14:paraId="5C195574" w14:textId="77777777" w:rsidR="009F0EED"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52F031E2"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63B696C6"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6EC30471"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05" w:type="dxa"/>
          </w:tcPr>
          <w:p w14:paraId="4A8E4D13"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37" w:type="dxa"/>
          </w:tcPr>
          <w:p w14:paraId="502FACA4"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F0EED" w:rsidRPr="00D6386B" w14:paraId="22032165" w14:textId="77777777" w:rsidTr="009F0EED">
        <w:trPr>
          <w:trHeight w:val="71"/>
        </w:trPr>
        <w:tc>
          <w:tcPr>
            <w:tcW w:w="2168" w:type="dxa"/>
          </w:tcPr>
          <w:p w14:paraId="011CA1BF" w14:textId="77777777" w:rsidR="009F0EED" w:rsidRPr="00D6386B" w:rsidRDefault="009F0EED" w:rsidP="0042301E">
            <w:pPr>
              <w:spacing w:after="0" w:line="240" w:lineRule="auto"/>
              <w:jc w:val="center"/>
              <w:rPr>
                <w:rFonts w:ascii="Times New Roman" w:hAnsi="Times New Roman" w:cs="Times New Roman"/>
                <w:sz w:val="24"/>
                <w:szCs w:val="24"/>
              </w:rPr>
            </w:pPr>
            <w:r w:rsidRPr="00D6386B">
              <w:rPr>
                <w:rFonts w:ascii="Times New Roman" w:hAnsi="Times New Roman" w:cs="Times New Roman"/>
                <w:sz w:val="24"/>
                <w:szCs w:val="24"/>
              </w:rPr>
              <w:t>-</w:t>
            </w:r>
          </w:p>
        </w:tc>
        <w:tc>
          <w:tcPr>
            <w:tcW w:w="1201" w:type="dxa"/>
          </w:tcPr>
          <w:p w14:paraId="4275C8BF" w14:textId="77777777" w:rsidR="009F0EED" w:rsidRPr="00D6386B" w:rsidRDefault="009F0EED" w:rsidP="0042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3BA30F3F" w14:textId="77777777" w:rsidR="009F0EED" w:rsidRPr="00D6386B" w:rsidRDefault="009F0EED" w:rsidP="0042301E">
            <w:pPr>
              <w:spacing w:after="0" w:line="240" w:lineRule="auto"/>
              <w:jc w:val="center"/>
              <w:rPr>
                <w:rFonts w:ascii="Times New Roman" w:hAnsi="Times New Roman" w:cs="Times New Roman"/>
                <w:sz w:val="24"/>
                <w:szCs w:val="24"/>
              </w:rPr>
            </w:pPr>
            <w:r w:rsidRPr="00D6386B">
              <w:rPr>
                <w:rFonts w:ascii="Times New Roman" w:hAnsi="Times New Roman" w:cs="Times New Roman"/>
                <w:sz w:val="24"/>
                <w:szCs w:val="24"/>
              </w:rPr>
              <w:t>-</w:t>
            </w:r>
          </w:p>
        </w:tc>
        <w:tc>
          <w:tcPr>
            <w:tcW w:w="992" w:type="dxa"/>
          </w:tcPr>
          <w:p w14:paraId="798CAA3E" w14:textId="77777777" w:rsidR="009F0EED" w:rsidRPr="00D6386B" w:rsidRDefault="009F0EED" w:rsidP="0042301E">
            <w:pPr>
              <w:spacing w:after="0" w:line="240" w:lineRule="auto"/>
              <w:jc w:val="center"/>
              <w:rPr>
                <w:rFonts w:ascii="Times New Roman" w:hAnsi="Times New Roman" w:cs="Times New Roman"/>
                <w:sz w:val="24"/>
                <w:szCs w:val="24"/>
              </w:rPr>
            </w:pPr>
            <w:r w:rsidRPr="00D6386B">
              <w:rPr>
                <w:rFonts w:ascii="Times New Roman" w:hAnsi="Times New Roman" w:cs="Times New Roman"/>
                <w:sz w:val="24"/>
                <w:szCs w:val="24"/>
              </w:rPr>
              <w:t>-</w:t>
            </w:r>
          </w:p>
        </w:tc>
        <w:tc>
          <w:tcPr>
            <w:tcW w:w="1417" w:type="dxa"/>
          </w:tcPr>
          <w:p w14:paraId="246BFBDE" w14:textId="77777777" w:rsidR="009F0EED" w:rsidRPr="00D6386B" w:rsidRDefault="009F0EED" w:rsidP="0042301E">
            <w:pPr>
              <w:spacing w:after="0" w:line="240" w:lineRule="auto"/>
              <w:jc w:val="center"/>
              <w:rPr>
                <w:rFonts w:ascii="Times New Roman" w:hAnsi="Times New Roman" w:cs="Times New Roman"/>
                <w:sz w:val="24"/>
                <w:szCs w:val="24"/>
              </w:rPr>
            </w:pPr>
            <w:r w:rsidRPr="00D6386B">
              <w:rPr>
                <w:rFonts w:ascii="Times New Roman" w:hAnsi="Times New Roman" w:cs="Times New Roman"/>
                <w:sz w:val="24"/>
                <w:szCs w:val="24"/>
              </w:rPr>
              <w:t>-</w:t>
            </w:r>
          </w:p>
        </w:tc>
        <w:tc>
          <w:tcPr>
            <w:tcW w:w="1305" w:type="dxa"/>
          </w:tcPr>
          <w:p w14:paraId="5DAA4A7D" w14:textId="77777777" w:rsidR="009F0EED" w:rsidRPr="00D6386B" w:rsidRDefault="009F0EED" w:rsidP="0042301E">
            <w:pPr>
              <w:spacing w:after="0" w:line="240" w:lineRule="auto"/>
              <w:jc w:val="center"/>
              <w:rPr>
                <w:rFonts w:ascii="Times New Roman" w:hAnsi="Times New Roman" w:cs="Times New Roman"/>
                <w:sz w:val="24"/>
                <w:szCs w:val="24"/>
              </w:rPr>
            </w:pPr>
            <w:r w:rsidRPr="00D6386B">
              <w:rPr>
                <w:rFonts w:ascii="Times New Roman" w:hAnsi="Times New Roman" w:cs="Times New Roman"/>
                <w:sz w:val="24"/>
                <w:szCs w:val="24"/>
              </w:rPr>
              <w:t>-</w:t>
            </w:r>
          </w:p>
        </w:tc>
        <w:tc>
          <w:tcPr>
            <w:tcW w:w="1637" w:type="dxa"/>
          </w:tcPr>
          <w:p w14:paraId="68F88B41" w14:textId="77777777" w:rsidR="009F0EED" w:rsidRPr="00D6386B" w:rsidRDefault="009F0EED" w:rsidP="0042301E">
            <w:pPr>
              <w:spacing w:after="0" w:line="240" w:lineRule="auto"/>
              <w:jc w:val="center"/>
              <w:rPr>
                <w:rFonts w:ascii="Times New Roman" w:hAnsi="Times New Roman" w:cs="Times New Roman"/>
                <w:sz w:val="24"/>
                <w:szCs w:val="24"/>
              </w:rPr>
            </w:pPr>
            <w:r w:rsidRPr="00D6386B">
              <w:rPr>
                <w:rFonts w:ascii="Times New Roman" w:hAnsi="Times New Roman" w:cs="Times New Roman"/>
                <w:sz w:val="24"/>
                <w:szCs w:val="24"/>
              </w:rPr>
              <w:t>-</w:t>
            </w:r>
          </w:p>
        </w:tc>
      </w:tr>
    </w:tbl>
    <w:p w14:paraId="6D24DEEE" w14:textId="77777777" w:rsidR="00416282" w:rsidRDefault="00416282" w:rsidP="0042301E">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61D57" w14:paraId="2BC409A2" w14:textId="77777777" w:rsidTr="00CC6582">
        <w:trPr>
          <w:jc w:val="center"/>
        </w:trPr>
        <w:tc>
          <w:tcPr>
            <w:tcW w:w="8505" w:type="dxa"/>
          </w:tcPr>
          <w:p w14:paraId="13BBEEC7" w14:textId="77777777" w:rsidR="00361D57" w:rsidRPr="00401A7B" w:rsidRDefault="00361D57" w:rsidP="000C3F78">
            <w:pPr>
              <w:widowControl w:val="0"/>
              <w:suppressAutoHyphens/>
              <w:spacing w:after="0" w:line="240" w:lineRule="auto"/>
              <w:jc w:val="center"/>
              <w:rPr>
                <w:rFonts w:ascii="Times New Roman" w:hAnsi="Times New Roman" w:cs="Times New Roman"/>
                <w:b/>
                <w:bCs/>
                <w:sz w:val="28"/>
                <w:szCs w:val="28"/>
              </w:rPr>
            </w:pPr>
            <w:r w:rsidRPr="00401A7B">
              <w:rPr>
                <w:rFonts w:ascii="Times New Roman" w:hAnsi="Times New Roman" w:cs="Times New Roman"/>
                <w:b/>
                <w:bCs/>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1AB24E51" w14:textId="77777777" w:rsidR="00361D57" w:rsidRDefault="00361D57" w:rsidP="000C3F78">
      <w:pPr>
        <w:spacing w:after="0" w:line="240" w:lineRule="auto"/>
        <w:jc w:val="right"/>
        <w:rPr>
          <w:rFonts w:ascii="Times New Roman" w:hAnsi="Times New Roman" w:cs="Times New Roman"/>
          <w:sz w:val="28"/>
          <w:szCs w:val="28"/>
          <w:lang w:eastAsia="ru-RU"/>
        </w:rPr>
      </w:pPr>
    </w:p>
    <w:p w14:paraId="45733153" w14:textId="77777777" w:rsidR="000C0EB2" w:rsidRDefault="000C0EB2" w:rsidP="000C3F78">
      <w:pPr>
        <w:spacing w:after="0" w:line="240" w:lineRule="auto"/>
        <w:jc w:val="right"/>
        <w:rPr>
          <w:rFonts w:ascii="Times New Roman" w:hAnsi="Times New Roman" w:cs="Times New Roman"/>
          <w:sz w:val="28"/>
          <w:szCs w:val="28"/>
          <w:lang w:eastAsia="ru-RU"/>
        </w:rPr>
      </w:pPr>
      <w:r w:rsidRPr="00567E5A">
        <w:rPr>
          <w:rFonts w:ascii="Times New Roman" w:hAnsi="Times New Roman" w:cs="Times New Roman"/>
          <w:sz w:val="28"/>
          <w:szCs w:val="28"/>
          <w:lang w:eastAsia="ru-RU"/>
        </w:rPr>
        <w:t>Таблица 2</w:t>
      </w:r>
      <w:r w:rsidR="00361D57">
        <w:rPr>
          <w:rFonts w:ascii="Times New Roman" w:hAnsi="Times New Roman" w:cs="Times New Roman"/>
          <w:sz w:val="28"/>
          <w:szCs w:val="28"/>
          <w:lang w:eastAsia="ru-RU"/>
        </w:rPr>
        <w:t>5</w:t>
      </w:r>
    </w:p>
    <w:p w14:paraId="6F3803F5" w14:textId="77777777" w:rsidR="00C641A8" w:rsidRPr="00567E5A" w:rsidRDefault="00C641A8" w:rsidP="000C3F78">
      <w:pPr>
        <w:spacing w:after="0" w:line="240" w:lineRule="auto"/>
        <w:jc w:val="right"/>
        <w:rPr>
          <w:rFonts w:ascii="Times New Roman" w:hAnsi="Times New Roman" w:cs="Times New Roman"/>
          <w:sz w:val="28"/>
          <w:szCs w:val="28"/>
          <w:lang w:eastAsia="ru-RU"/>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361"/>
        <w:gridCol w:w="567"/>
        <w:gridCol w:w="567"/>
        <w:gridCol w:w="567"/>
        <w:gridCol w:w="1134"/>
        <w:gridCol w:w="1134"/>
        <w:gridCol w:w="1524"/>
      </w:tblGrid>
      <w:tr w:rsidR="00361D57" w:rsidRPr="000C3F78" w14:paraId="47D98985" w14:textId="77777777" w:rsidTr="0080226A">
        <w:trPr>
          <w:trHeight w:val="369"/>
        </w:trPr>
        <w:tc>
          <w:tcPr>
            <w:tcW w:w="4361" w:type="dxa"/>
            <w:vMerge w:val="restart"/>
            <w:tcBorders>
              <w:top w:val="single" w:sz="4" w:space="0" w:color="auto"/>
              <w:left w:val="single" w:sz="4" w:space="0" w:color="auto"/>
              <w:bottom w:val="single" w:sz="4" w:space="0" w:color="auto"/>
              <w:right w:val="single" w:sz="4" w:space="0" w:color="auto"/>
            </w:tcBorders>
          </w:tcPr>
          <w:p w14:paraId="52FCC0CB" w14:textId="77777777" w:rsidR="00361D57" w:rsidRPr="000C3F78" w:rsidRDefault="00361D57" w:rsidP="000C3F78">
            <w:pPr>
              <w:spacing w:after="0" w:line="240" w:lineRule="auto"/>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457D1013" w14:textId="77777777" w:rsidR="00361D57" w:rsidRPr="000C3F78" w:rsidRDefault="00361D57" w:rsidP="000C3F78">
            <w:pPr>
              <w:spacing w:after="0" w:line="240" w:lineRule="auto"/>
              <w:ind w:left="-103" w:right="-104"/>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69DE8B0E" w14:textId="77777777" w:rsidR="00361D57" w:rsidRPr="000C3F78" w:rsidRDefault="00361D57" w:rsidP="000C3F78">
            <w:pPr>
              <w:spacing w:after="0" w:line="240" w:lineRule="auto"/>
              <w:ind w:left="-112" w:right="-107"/>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2027</w:t>
            </w:r>
          </w:p>
        </w:tc>
        <w:tc>
          <w:tcPr>
            <w:tcW w:w="567" w:type="dxa"/>
            <w:tcBorders>
              <w:top w:val="single" w:sz="4" w:space="0" w:color="auto"/>
              <w:left w:val="single" w:sz="4" w:space="0" w:color="auto"/>
              <w:bottom w:val="single" w:sz="4" w:space="0" w:color="auto"/>
              <w:right w:val="single" w:sz="4" w:space="0" w:color="auto"/>
            </w:tcBorders>
            <w:vAlign w:val="center"/>
          </w:tcPr>
          <w:p w14:paraId="19899658" w14:textId="77777777" w:rsidR="00361D57" w:rsidRPr="000C3F78" w:rsidRDefault="00361D57" w:rsidP="000C3F78">
            <w:pPr>
              <w:spacing w:after="0" w:line="240" w:lineRule="auto"/>
              <w:ind w:left="-109" w:right="-180"/>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vAlign w:val="center"/>
          </w:tcPr>
          <w:p w14:paraId="4E5963EB" w14:textId="77777777" w:rsidR="00361D57" w:rsidRPr="000C3F78" w:rsidRDefault="00361D57" w:rsidP="000C3F78">
            <w:pPr>
              <w:spacing w:after="0" w:line="240" w:lineRule="auto"/>
              <w:ind w:left="-106" w:right="-104"/>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2029-2033</w:t>
            </w:r>
          </w:p>
        </w:tc>
        <w:tc>
          <w:tcPr>
            <w:tcW w:w="1134" w:type="dxa"/>
            <w:tcBorders>
              <w:top w:val="single" w:sz="4" w:space="0" w:color="auto"/>
              <w:left w:val="single" w:sz="4" w:space="0" w:color="auto"/>
              <w:bottom w:val="single" w:sz="4" w:space="0" w:color="auto"/>
              <w:right w:val="single" w:sz="4" w:space="0" w:color="auto"/>
            </w:tcBorders>
            <w:vAlign w:val="center"/>
          </w:tcPr>
          <w:p w14:paraId="565AFFD1" w14:textId="77777777" w:rsidR="00361D57" w:rsidRPr="000C3F78" w:rsidRDefault="00361D57" w:rsidP="000C3F78">
            <w:pPr>
              <w:spacing w:after="0" w:line="240" w:lineRule="auto"/>
              <w:ind w:left="-86" w:right="-110"/>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2034-2049</w:t>
            </w:r>
          </w:p>
        </w:tc>
        <w:tc>
          <w:tcPr>
            <w:tcW w:w="1524" w:type="dxa"/>
            <w:tcBorders>
              <w:top w:val="single" w:sz="4" w:space="0" w:color="auto"/>
              <w:left w:val="single" w:sz="4" w:space="0" w:color="auto"/>
              <w:bottom w:val="single" w:sz="4" w:space="0" w:color="auto"/>
              <w:right w:val="single" w:sz="4" w:space="0" w:color="auto"/>
            </w:tcBorders>
          </w:tcPr>
          <w:p w14:paraId="7C14DFC5" w14:textId="77777777" w:rsidR="00361D57" w:rsidRPr="000C3F78" w:rsidRDefault="00361D57" w:rsidP="000C3F78">
            <w:pPr>
              <w:spacing w:after="0" w:line="240" w:lineRule="auto"/>
              <w:ind w:left="-106" w:right="-145"/>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Исполнитель</w:t>
            </w:r>
          </w:p>
        </w:tc>
      </w:tr>
      <w:tr w:rsidR="00F01B1E" w:rsidRPr="000C3F78" w14:paraId="35E75B5E" w14:textId="77777777" w:rsidTr="000C3F78">
        <w:tc>
          <w:tcPr>
            <w:tcW w:w="4361" w:type="dxa"/>
            <w:vMerge/>
            <w:tcBorders>
              <w:top w:val="single" w:sz="4" w:space="0" w:color="auto"/>
              <w:left w:val="single" w:sz="4" w:space="0" w:color="auto"/>
              <w:bottom w:val="single" w:sz="4" w:space="0" w:color="auto"/>
              <w:right w:val="single" w:sz="4" w:space="0" w:color="auto"/>
            </w:tcBorders>
          </w:tcPr>
          <w:p w14:paraId="7F7D7E04" w14:textId="77777777" w:rsidR="00F01B1E" w:rsidRPr="000C3F78" w:rsidRDefault="00F01B1E" w:rsidP="000C3F78">
            <w:pPr>
              <w:spacing w:after="0" w:line="240" w:lineRule="auto"/>
              <w:jc w:val="center"/>
              <w:rPr>
                <w:rFonts w:ascii="Times New Roman" w:hAnsi="Times New Roman" w:cs="Times New Roman"/>
                <w:sz w:val="24"/>
                <w:szCs w:val="24"/>
                <w:lang w:eastAsia="ru-RU"/>
              </w:rPr>
            </w:pPr>
          </w:p>
        </w:tc>
        <w:tc>
          <w:tcPr>
            <w:tcW w:w="5493" w:type="dxa"/>
            <w:gridSpan w:val="6"/>
            <w:tcBorders>
              <w:top w:val="single" w:sz="4" w:space="0" w:color="auto"/>
              <w:left w:val="single" w:sz="4" w:space="0" w:color="auto"/>
              <w:bottom w:val="single" w:sz="4" w:space="0" w:color="auto"/>
              <w:right w:val="single" w:sz="4" w:space="0" w:color="auto"/>
            </w:tcBorders>
          </w:tcPr>
          <w:p w14:paraId="0C586355" w14:textId="77777777" w:rsidR="00F01B1E" w:rsidRPr="000C3F78" w:rsidRDefault="00D6386B" w:rsidP="000C3F78">
            <w:pPr>
              <w:spacing w:after="0" w:line="240" w:lineRule="auto"/>
              <w:ind w:left="-178" w:right="-104"/>
              <w:jc w:val="center"/>
              <w:rPr>
                <w:rFonts w:ascii="Times New Roman" w:hAnsi="Times New Roman" w:cs="Times New Roman"/>
                <w:sz w:val="24"/>
                <w:szCs w:val="24"/>
                <w:lang w:eastAsia="ru-RU"/>
              </w:rPr>
            </w:pPr>
            <w:r w:rsidRPr="000C3F78">
              <w:rPr>
                <w:rFonts w:ascii="Times New Roman" w:hAnsi="Times New Roman" w:cs="Times New Roman"/>
                <w:sz w:val="24"/>
                <w:szCs w:val="24"/>
                <w:lang w:eastAsia="ru-RU"/>
              </w:rPr>
              <w:t>т</w:t>
            </w:r>
            <w:r w:rsidR="00F01B1E" w:rsidRPr="000C3F78">
              <w:rPr>
                <w:rFonts w:ascii="Times New Roman" w:hAnsi="Times New Roman" w:cs="Times New Roman"/>
                <w:sz w:val="24"/>
                <w:szCs w:val="24"/>
                <w:lang w:eastAsia="ru-RU"/>
              </w:rPr>
              <w:t>ыс. руб.</w:t>
            </w:r>
          </w:p>
        </w:tc>
      </w:tr>
      <w:tr w:rsidR="000C3F78" w:rsidRPr="000C3F78" w14:paraId="4D5AED00" w14:textId="77777777" w:rsidTr="000C3F78">
        <w:trPr>
          <w:trHeight w:val="58"/>
        </w:trPr>
        <w:tc>
          <w:tcPr>
            <w:tcW w:w="4361" w:type="dxa"/>
            <w:tcBorders>
              <w:top w:val="single" w:sz="4" w:space="0" w:color="auto"/>
              <w:left w:val="single" w:sz="4" w:space="0" w:color="auto"/>
              <w:bottom w:val="single" w:sz="4" w:space="0" w:color="auto"/>
              <w:right w:val="single" w:sz="4" w:space="0" w:color="auto"/>
            </w:tcBorders>
          </w:tcPr>
          <w:p w14:paraId="07A8F46D" w14:textId="77777777" w:rsidR="000C3F78" w:rsidRPr="000C3F78" w:rsidRDefault="000C3F78" w:rsidP="000C3F78">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77B5B3D0" w14:textId="77777777" w:rsidR="000C3F78" w:rsidRPr="000C3F78" w:rsidRDefault="000C3F78" w:rsidP="000C3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0C037F0" w14:textId="77777777" w:rsidR="000C3F78" w:rsidRPr="000C3F78" w:rsidRDefault="000C3F78" w:rsidP="000C3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92EB1F4" w14:textId="77777777" w:rsidR="000C3F78" w:rsidRPr="000C3F78" w:rsidRDefault="000C3F78" w:rsidP="000C3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F6DA738" w14:textId="77777777" w:rsidR="000C3F78" w:rsidRPr="000C3F78" w:rsidRDefault="000C3F78" w:rsidP="000C3F78">
            <w:pPr>
              <w:spacing w:after="0" w:line="240" w:lineRule="auto"/>
              <w:ind w:left="-178" w:right="-104"/>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3CB4F76B" w14:textId="77777777" w:rsidR="000C3F78" w:rsidRPr="000C3F78" w:rsidRDefault="000C3F78" w:rsidP="000C3F78">
            <w:pPr>
              <w:spacing w:after="0" w:line="240" w:lineRule="auto"/>
              <w:ind w:left="-86" w:right="-11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24" w:type="dxa"/>
            <w:tcBorders>
              <w:top w:val="single" w:sz="4" w:space="0" w:color="auto"/>
              <w:left w:val="single" w:sz="4" w:space="0" w:color="auto"/>
              <w:bottom w:val="single" w:sz="4" w:space="0" w:color="auto"/>
              <w:right w:val="single" w:sz="4" w:space="0" w:color="auto"/>
            </w:tcBorders>
          </w:tcPr>
          <w:p w14:paraId="0584A92E" w14:textId="77777777" w:rsidR="000C3F78" w:rsidRPr="000C3F78" w:rsidRDefault="000C3F78" w:rsidP="000C3F78">
            <w:pPr>
              <w:spacing w:after="0" w:line="240" w:lineRule="auto"/>
              <w:ind w:right="-145"/>
              <w:jc w:val="center"/>
              <w:rPr>
                <w:rFonts w:ascii="Times New Roman" w:hAnsi="Times New Roman" w:cs="Times New Roman"/>
                <w:sz w:val="24"/>
                <w:szCs w:val="24"/>
              </w:rPr>
            </w:pPr>
            <w:r>
              <w:rPr>
                <w:rFonts w:ascii="Times New Roman" w:hAnsi="Times New Roman" w:cs="Times New Roman"/>
                <w:sz w:val="24"/>
                <w:szCs w:val="24"/>
              </w:rPr>
              <w:t>7</w:t>
            </w:r>
          </w:p>
        </w:tc>
      </w:tr>
      <w:tr w:rsidR="00361D57" w:rsidRPr="000C3F78" w14:paraId="21357B27" w14:textId="77777777" w:rsidTr="000C3F78">
        <w:trPr>
          <w:trHeight w:val="325"/>
        </w:trPr>
        <w:tc>
          <w:tcPr>
            <w:tcW w:w="4361" w:type="dxa"/>
            <w:tcBorders>
              <w:top w:val="single" w:sz="4" w:space="0" w:color="auto"/>
              <w:left w:val="single" w:sz="4" w:space="0" w:color="auto"/>
              <w:bottom w:val="single" w:sz="4" w:space="0" w:color="auto"/>
              <w:right w:val="single" w:sz="4" w:space="0" w:color="auto"/>
            </w:tcBorders>
          </w:tcPr>
          <w:p w14:paraId="3443080B" w14:textId="77777777" w:rsidR="00361D57" w:rsidRPr="000C3F78" w:rsidRDefault="00361D57" w:rsidP="000C3F78">
            <w:pPr>
              <w:spacing w:after="0" w:line="240" w:lineRule="auto"/>
              <w:outlineLvl w:val="0"/>
              <w:rPr>
                <w:rFonts w:ascii="Times New Roman" w:hAnsi="Times New Roman" w:cs="Times New Roman"/>
                <w:color w:val="000000"/>
                <w:sz w:val="24"/>
                <w:szCs w:val="24"/>
                <w:lang w:eastAsia="ru-RU"/>
              </w:rPr>
            </w:pPr>
            <w:r w:rsidRPr="000C3F78">
              <w:rPr>
                <w:rFonts w:ascii="Times New Roman" w:hAnsi="Times New Roman" w:cs="Times New Roman"/>
                <w:color w:val="000000"/>
                <w:sz w:val="24"/>
                <w:szCs w:val="24"/>
              </w:rPr>
              <w:t>Реконструкция тепловой сети от котельной № 32</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до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A986F2F"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EE01BE"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9C59B30"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CDF26A6"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7DAA093"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lang w:eastAsia="ru-RU"/>
              </w:rPr>
            </w:pPr>
            <w:r w:rsidRPr="000C3F78">
              <w:rPr>
                <w:rFonts w:ascii="Times New Roman" w:hAnsi="Times New Roman" w:cs="Times New Roman"/>
                <w:color w:val="000000"/>
                <w:sz w:val="24"/>
                <w:szCs w:val="24"/>
              </w:rPr>
              <w:t>85,583</w:t>
            </w:r>
          </w:p>
        </w:tc>
        <w:tc>
          <w:tcPr>
            <w:tcW w:w="1524" w:type="dxa"/>
            <w:tcBorders>
              <w:top w:val="single" w:sz="4" w:space="0" w:color="auto"/>
              <w:left w:val="single" w:sz="4" w:space="0" w:color="auto"/>
              <w:bottom w:val="single" w:sz="4" w:space="0" w:color="auto"/>
              <w:right w:val="single" w:sz="4" w:space="0" w:color="auto"/>
            </w:tcBorders>
          </w:tcPr>
          <w:p w14:paraId="394EDB07"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80226A" w:rsidRPr="000C3F78" w14:paraId="71F5CF5B" w14:textId="77777777" w:rsidTr="000C3F78">
        <w:trPr>
          <w:trHeight w:val="71"/>
        </w:trPr>
        <w:tc>
          <w:tcPr>
            <w:tcW w:w="4361" w:type="dxa"/>
            <w:tcBorders>
              <w:top w:val="single" w:sz="4" w:space="0" w:color="auto"/>
              <w:left w:val="single" w:sz="4" w:space="0" w:color="auto"/>
              <w:bottom w:val="single" w:sz="4" w:space="0" w:color="auto"/>
              <w:right w:val="single" w:sz="4" w:space="0" w:color="auto"/>
            </w:tcBorders>
          </w:tcPr>
          <w:p w14:paraId="4B430926" w14:textId="20CBE095" w:rsidR="0080226A" w:rsidRPr="000C3F78" w:rsidRDefault="0080226A" w:rsidP="0080226A">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567" w:type="dxa"/>
            <w:tcBorders>
              <w:top w:val="single" w:sz="4" w:space="0" w:color="auto"/>
              <w:left w:val="single" w:sz="4" w:space="0" w:color="auto"/>
              <w:bottom w:val="single" w:sz="4" w:space="0" w:color="auto"/>
              <w:right w:val="single" w:sz="4" w:space="0" w:color="auto"/>
            </w:tcBorders>
          </w:tcPr>
          <w:p w14:paraId="65C2D3F0" w14:textId="48737EE8" w:rsidR="0080226A" w:rsidRPr="000C3F78" w:rsidRDefault="0080226A" w:rsidP="00802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E4995EB" w14:textId="11D86EC3" w:rsidR="0080226A" w:rsidRPr="000C3F78" w:rsidRDefault="0080226A" w:rsidP="00802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6809629D" w14:textId="371DF892" w:rsidR="0080226A" w:rsidRPr="000C3F78" w:rsidRDefault="0080226A" w:rsidP="00802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B18FFD2" w14:textId="13D5C8B1" w:rsidR="0080226A" w:rsidRPr="000C3F78" w:rsidRDefault="0080226A" w:rsidP="0080226A">
            <w:pPr>
              <w:spacing w:after="0" w:line="240" w:lineRule="auto"/>
              <w:ind w:left="-178" w:right="-104"/>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91AEC84" w14:textId="0B80E501" w:rsidR="0080226A" w:rsidRPr="000C3F78" w:rsidRDefault="0080226A" w:rsidP="0080226A">
            <w:pPr>
              <w:spacing w:after="0" w:line="240" w:lineRule="auto"/>
              <w:ind w:left="-86" w:right="-11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24" w:type="dxa"/>
            <w:tcBorders>
              <w:top w:val="single" w:sz="4" w:space="0" w:color="auto"/>
              <w:left w:val="single" w:sz="4" w:space="0" w:color="auto"/>
              <w:bottom w:val="single" w:sz="4" w:space="0" w:color="auto"/>
              <w:right w:val="single" w:sz="4" w:space="0" w:color="auto"/>
            </w:tcBorders>
          </w:tcPr>
          <w:p w14:paraId="38F03389" w14:textId="6ADDFB67" w:rsidR="0080226A" w:rsidRPr="000C3F78" w:rsidRDefault="0080226A" w:rsidP="0080226A">
            <w:pPr>
              <w:spacing w:after="0" w:line="240" w:lineRule="auto"/>
              <w:ind w:right="-145"/>
              <w:jc w:val="center"/>
              <w:rPr>
                <w:rFonts w:ascii="Times New Roman" w:hAnsi="Times New Roman" w:cs="Times New Roman"/>
                <w:sz w:val="24"/>
                <w:szCs w:val="24"/>
              </w:rPr>
            </w:pPr>
            <w:r>
              <w:rPr>
                <w:rFonts w:ascii="Times New Roman" w:hAnsi="Times New Roman" w:cs="Times New Roman"/>
                <w:sz w:val="24"/>
                <w:szCs w:val="24"/>
              </w:rPr>
              <w:t>7</w:t>
            </w:r>
          </w:p>
        </w:tc>
      </w:tr>
      <w:tr w:rsidR="00361D57" w:rsidRPr="000C3F78" w14:paraId="6CB76590"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1BC25851" w14:textId="77777777" w:rsidR="00361D57" w:rsidRPr="000C3F78" w:rsidRDefault="000C3F78"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 xml:space="preserve">Реконструкция тепловой сети </w:t>
            </w:r>
            <w:r w:rsidR="00361D57" w:rsidRPr="000C3F78">
              <w:rPr>
                <w:rFonts w:ascii="Times New Roman" w:hAnsi="Times New Roman" w:cs="Times New Roman"/>
                <w:color w:val="000000"/>
                <w:sz w:val="24"/>
                <w:szCs w:val="24"/>
              </w:rPr>
              <w:t>от УП</w:t>
            </w:r>
            <w:r>
              <w:rPr>
                <w:rFonts w:ascii="Times New Roman" w:hAnsi="Times New Roman" w:cs="Times New Roman"/>
                <w:color w:val="000000"/>
                <w:sz w:val="24"/>
                <w:szCs w:val="24"/>
              </w:rPr>
              <w:t xml:space="preserve"> </w:t>
            </w:r>
            <w:r w:rsidR="00361D57" w:rsidRPr="000C3F78">
              <w:rPr>
                <w:rFonts w:ascii="Times New Roman" w:hAnsi="Times New Roman" w:cs="Times New Roman"/>
                <w:color w:val="000000"/>
                <w:sz w:val="24"/>
                <w:szCs w:val="24"/>
              </w:rPr>
              <w:t xml:space="preserve">2 ввода в здание </w:t>
            </w:r>
            <w:r>
              <w:rPr>
                <w:rFonts w:ascii="Times New Roman" w:hAnsi="Times New Roman" w:cs="Times New Roman"/>
                <w:color w:val="000000"/>
                <w:sz w:val="24"/>
                <w:szCs w:val="24"/>
              </w:rPr>
              <w:t>по ул. Центральная, 1</w:t>
            </w:r>
          </w:p>
        </w:tc>
        <w:tc>
          <w:tcPr>
            <w:tcW w:w="567" w:type="dxa"/>
            <w:tcBorders>
              <w:top w:val="single" w:sz="4" w:space="0" w:color="auto"/>
              <w:left w:val="single" w:sz="4" w:space="0" w:color="auto"/>
              <w:bottom w:val="single" w:sz="4" w:space="0" w:color="auto"/>
              <w:right w:val="single" w:sz="4" w:space="0" w:color="auto"/>
            </w:tcBorders>
          </w:tcPr>
          <w:p w14:paraId="09C2EA67"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A73621"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AD4591E"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F6BB887"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292EAB5"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1036,613</w:t>
            </w:r>
          </w:p>
        </w:tc>
        <w:tc>
          <w:tcPr>
            <w:tcW w:w="1524" w:type="dxa"/>
            <w:tcBorders>
              <w:top w:val="single" w:sz="4" w:space="0" w:color="auto"/>
              <w:left w:val="single" w:sz="4" w:space="0" w:color="auto"/>
              <w:bottom w:val="single" w:sz="4" w:space="0" w:color="auto"/>
              <w:right w:val="single" w:sz="4" w:space="0" w:color="auto"/>
            </w:tcBorders>
          </w:tcPr>
          <w:p w14:paraId="09430F87"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2D7CE128"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52C03601"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2 до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32E4A566"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A9F627"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B54DD34"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1B70616"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5712693"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1970,677</w:t>
            </w:r>
          </w:p>
        </w:tc>
        <w:tc>
          <w:tcPr>
            <w:tcW w:w="1524" w:type="dxa"/>
            <w:tcBorders>
              <w:top w:val="single" w:sz="4" w:space="0" w:color="auto"/>
              <w:left w:val="single" w:sz="4" w:space="0" w:color="auto"/>
              <w:bottom w:val="single" w:sz="4" w:space="0" w:color="auto"/>
              <w:right w:val="single" w:sz="4" w:space="0" w:color="auto"/>
            </w:tcBorders>
          </w:tcPr>
          <w:p w14:paraId="40E1B22B"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7708805D" w14:textId="77777777" w:rsidTr="000C3F78">
        <w:trPr>
          <w:trHeight w:val="71"/>
        </w:trPr>
        <w:tc>
          <w:tcPr>
            <w:tcW w:w="4361" w:type="dxa"/>
            <w:tcBorders>
              <w:top w:val="single" w:sz="4" w:space="0" w:color="auto"/>
              <w:left w:val="single" w:sz="4" w:space="0" w:color="auto"/>
              <w:bottom w:val="single" w:sz="4" w:space="0" w:color="auto"/>
              <w:right w:val="single" w:sz="4" w:space="0" w:color="auto"/>
            </w:tcBorders>
          </w:tcPr>
          <w:p w14:paraId="2AD68497" w14:textId="77777777" w:rsidR="000C3F78" w:rsidRDefault="00361D57" w:rsidP="000C3F78">
            <w:pPr>
              <w:spacing w:after="0" w:line="240" w:lineRule="auto"/>
              <w:ind w:right="-113"/>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 xml:space="preserve">Реконструкция тепловой сети </w:t>
            </w:r>
            <w:proofErr w:type="gramStart"/>
            <w:r w:rsidRPr="000C3F78">
              <w:rPr>
                <w:rFonts w:ascii="Times New Roman" w:hAnsi="Times New Roman" w:cs="Times New Roman"/>
                <w:color w:val="000000"/>
                <w:sz w:val="24"/>
                <w:szCs w:val="24"/>
              </w:rPr>
              <w:t>от</w:t>
            </w:r>
            <w:proofErr w:type="gramEnd"/>
            <w:r w:rsidRPr="000C3F78">
              <w:rPr>
                <w:rFonts w:ascii="Times New Roman" w:hAnsi="Times New Roman" w:cs="Times New Roman"/>
                <w:color w:val="000000"/>
                <w:sz w:val="24"/>
                <w:szCs w:val="24"/>
              </w:rPr>
              <w:t xml:space="preserve"> </w:t>
            </w:r>
          </w:p>
          <w:p w14:paraId="02A94C28" w14:textId="77777777" w:rsidR="000C3F78" w:rsidRDefault="00361D57" w:rsidP="000C3F78">
            <w:pPr>
              <w:spacing w:after="0" w:line="240" w:lineRule="auto"/>
              <w:ind w:right="-113"/>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9</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 xml:space="preserve">до ввода </w:t>
            </w:r>
            <w:r w:rsidR="000C3F78">
              <w:rPr>
                <w:rFonts w:ascii="Times New Roman" w:hAnsi="Times New Roman" w:cs="Times New Roman"/>
                <w:color w:val="000000"/>
                <w:sz w:val="24"/>
                <w:szCs w:val="24"/>
              </w:rPr>
              <w:t xml:space="preserve">в здание </w:t>
            </w:r>
            <w:proofErr w:type="gramStart"/>
            <w:r w:rsidR="000C3F78">
              <w:rPr>
                <w:rFonts w:ascii="Times New Roman" w:hAnsi="Times New Roman" w:cs="Times New Roman"/>
                <w:color w:val="000000"/>
                <w:sz w:val="24"/>
                <w:szCs w:val="24"/>
              </w:rPr>
              <w:t>по</w:t>
            </w:r>
            <w:proofErr w:type="gramEnd"/>
            <w:r w:rsidR="000C3F78">
              <w:rPr>
                <w:rFonts w:ascii="Times New Roman" w:hAnsi="Times New Roman" w:cs="Times New Roman"/>
                <w:color w:val="000000"/>
                <w:sz w:val="24"/>
                <w:szCs w:val="24"/>
              </w:rPr>
              <w:t xml:space="preserve"> </w:t>
            </w:r>
          </w:p>
          <w:p w14:paraId="33DB4FF5" w14:textId="77777777" w:rsidR="00361D57" w:rsidRPr="000C3F78" w:rsidRDefault="000C3F78" w:rsidP="000C3F78">
            <w:pPr>
              <w:spacing w:after="0" w:line="240" w:lineRule="auto"/>
              <w:ind w:right="-113"/>
              <w:outlineLvl w:val="0"/>
              <w:rPr>
                <w:rFonts w:ascii="Times New Roman" w:hAnsi="Times New Roman" w:cs="Times New Roman"/>
                <w:color w:val="000000"/>
                <w:sz w:val="24"/>
                <w:szCs w:val="24"/>
              </w:rPr>
            </w:pPr>
            <w:r>
              <w:rPr>
                <w:rFonts w:ascii="Times New Roman" w:hAnsi="Times New Roman" w:cs="Times New Roman"/>
                <w:color w:val="000000"/>
                <w:sz w:val="24"/>
                <w:szCs w:val="24"/>
              </w:rPr>
              <w:t>ул.</w:t>
            </w:r>
            <w:r w:rsidR="00361D57" w:rsidRPr="000C3F78">
              <w:rPr>
                <w:rFonts w:ascii="Times New Roman" w:hAnsi="Times New Roman" w:cs="Times New Roman"/>
                <w:color w:val="000000"/>
                <w:sz w:val="24"/>
                <w:szCs w:val="24"/>
              </w:rPr>
              <w:t xml:space="preserve"> Центральная,</w:t>
            </w:r>
            <w:r>
              <w:rPr>
                <w:rFonts w:ascii="Times New Roman" w:hAnsi="Times New Roman" w:cs="Times New Roman"/>
                <w:color w:val="000000"/>
                <w:sz w:val="24"/>
                <w:szCs w:val="24"/>
              </w:rPr>
              <w:t xml:space="preserve"> </w:t>
            </w:r>
            <w:r w:rsidR="00361D57" w:rsidRPr="000C3F78">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 xml:space="preserve"> </w:t>
            </w:r>
            <w:r w:rsidR="00361D57" w:rsidRPr="000C3F78">
              <w:rPr>
                <w:rFonts w:ascii="Times New Roman" w:hAnsi="Times New Roman" w:cs="Times New Roman"/>
                <w:color w:val="000000"/>
                <w:sz w:val="24"/>
                <w:szCs w:val="24"/>
              </w:rPr>
              <w:t>Б</w:t>
            </w:r>
            <w:proofErr w:type="gramEnd"/>
          </w:p>
        </w:tc>
        <w:tc>
          <w:tcPr>
            <w:tcW w:w="567" w:type="dxa"/>
            <w:tcBorders>
              <w:top w:val="single" w:sz="4" w:space="0" w:color="auto"/>
              <w:left w:val="single" w:sz="4" w:space="0" w:color="auto"/>
              <w:bottom w:val="single" w:sz="4" w:space="0" w:color="auto"/>
              <w:right w:val="single" w:sz="4" w:space="0" w:color="auto"/>
            </w:tcBorders>
          </w:tcPr>
          <w:p w14:paraId="7F973109"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411E9A"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B3FEF5B"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ECE681A"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F7C729B"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36,541</w:t>
            </w:r>
          </w:p>
        </w:tc>
        <w:tc>
          <w:tcPr>
            <w:tcW w:w="1524" w:type="dxa"/>
            <w:tcBorders>
              <w:top w:val="single" w:sz="4" w:space="0" w:color="auto"/>
              <w:left w:val="single" w:sz="4" w:space="0" w:color="auto"/>
              <w:bottom w:val="single" w:sz="4" w:space="0" w:color="auto"/>
              <w:right w:val="single" w:sz="4" w:space="0" w:color="auto"/>
            </w:tcBorders>
          </w:tcPr>
          <w:p w14:paraId="044570E4"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3A1D1D15"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1C317011"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9 до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tcPr>
          <w:p w14:paraId="2FA4EE74"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5CAD68"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F7563BF"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5805E9E"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8BAB122"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1211,625</w:t>
            </w:r>
          </w:p>
        </w:tc>
        <w:tc>
          <w:tcPr>
            <w:tcW w:w="1524" w:type="dxa"/>
            <w:tcBorders>
              <w:top w:val="single" w:sz="4" w:space="0" w:color="auto"/>
              <w:left w:val="single" w:sz="4" w:space="0" w:color="auto"/>
              <w:bottom w:val="single" w:sz="4" w:space="0" w:color="auto"/>
              <w:right w:val="single" w:sz="4" w:space="0" w:color="auto"/>
            </w:tcBorders>
          </w:tcPr>
          <w:p w14:paraId="5D2A481B"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714B542C"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09F19057"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13 до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133B07B0"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A2B99C"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FB78B3C"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F65566A"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DB0DD46"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241,363</w:t>
            </w:r>
          </w:p>
        </w:tc>
        <w:tc>
          <w:tcPr>
            <w:tcW w:w="1524" w:type="dxa"/>
            <w:tcBorders>
              <w:top w:val="single" w:sz="4" w:space="0" w:color="auto"/>
              <w:left w:val="single" w:sz="4" w:space="0" w:color="auto"/>
              <w:bottom w:val="single" w:sz="4" w:space="0" w:color="auto"/>
              <w:right w:val="single" w:sz="4" w:space="0" w:color="auto"/>
            </w:tcBorders>
          </w:tcPr>
          <w:p w14:paraId="6525AC2E"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6A47D0DD"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71E918AA"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 УП 14 до</w:t>
            </w:r>
            <w:proofErr w:type="gramStart"/>
            <w:r w:rsidRPr="000C3F78">
              <w:rPr>
                <w:rFonts w:ascii="Times New Roman" w:hAnsi="Times New Roman" w:cs="Times New Roman"/>
                <w:color w:val="000000"/>
                <w:sz w:val="24"/>
                <w:szCs w:val="24"/>
              </w:rPr>
              <w:t xml:space="preserve"> Т</w:t>
            </w:r>
            <w:proofErr w:type="gramEnd"/>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6641531"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8DADC7"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E506EE2"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EBA816F"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404550C"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36,541</w:t>
            </w:r>
          </w:p>
        </w:tc>
        <w:tc>
          <w:tcPr>
            <w:tcW w:w="1524" w:type="dxa"/>
            <w:tcBorders>
              <w:top w:val="single" w:sz="4" w:space="0" w:color="auto"/>
              <w:left w:val="single" w:sz="4" w:space="0" w:color="auto"/>
              <w:bottom w:val="single" w:sz="4" w:space="0" w:color="auto"/>
              <w:right w:val="single" w:sz="4" w:space="0" w:color="auto"/>
            </w:tcBorders>
          </w:tcPr>
          <w:p w14:paraId="053F590C"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48098F74"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60248E44"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w:t>
            </w:r>
            <w:proofErr w:type="gramStart"/>
            <w:r w:rsidRPr="000C3F78">
              <w:rPr>
                <w:rFonts w:ascii="Times New Roman" w:hAnsi="Times New Roman" w:cs="Times New Roman"/>
                <w:color w:val="000000"/>
                <w:sz w:val="24"/>
                <w:szCs w:val="24"/>
              </w:rPr>
              <w:t xml:space="preserve"> Т</w:t>
            </w:r>
            <w:proofErr w:type="gramEnd"/>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 xml:space="preserve">1 до ввода в здание </w:t>
            </w:r>
            <w:r w:rsidR="000C3F78">
              <w:rPr>
                <w:rFonts w:ascii="Times New Roman" w:hAnsi="Times New Roman" w:cs="Times New Roman"/>
                <w:color w:val="000000"/>
                <w:sz w:val="24"/>
                <w:szCs w:val="24"/>
              </w:rPr>
              <w:t>по</w:t>
            </w:r>
            <w:r w:rsidRPr="000C3F78">
              <w:rPr>
                <w:rFonts w:ascii="Times New Roman" w:hAnsi="Times New Roman" w:cs="Times New Roman"/>
                <w:color w:val="000000"/>
                <w:sz w:val="24"/>
                <w:szCs w:val="24"/>
              </w:rPr>
              <w:t xml:space="preserve"> ул. Центральная, 1</w:t>
            </w:r>
          </w:p>
        </w:tc>
        <w:tc>
          <w:tcPr>
            <w:tcW w:w="567" w:type="dxa"/>
            <w:tcBorders>
              <w:top w:val="single" w:sz="4" w:space="0" w:color="auto"/>
              <w:left w:val="single" w:sz="4" w:space="0" w:color="auto"/>
              <w:bottom w:val="single" w:sz="4" w:space="0" w:color="auto"/>
              <w:right w:val="single" w:sz="4" w:space="0" w:color="auto"/>
            </w:tcBorders>
          </w:tcPr>
          <w:p w14:paraId="7572BAB0"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D70F908"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20E94EE"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4742CF5"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7ED52D9"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166,325</w:t>
            </w:r>
          </w:p>
        </w:tc>
        <w:tc>
          <w:tcPr>
            <w:tcW w:w="1524" w:type="dxa"/>
            <w:tcBorders>
              <w:top w:val="single" w:sz="4" w:space="0" w:color="auto"/>
              <w:left w:val="single" w:sz="4" w:space="0" w:color="auto"/>
              <w:bottom w:val="single" w:sz="4" w:space="0" w:color="auto"/>
              <w:right w:val="single" w:sz="4" w:space="0" w:color="auto"/>
            </w:tcBorders>
          </w:tcPr>
          <w:p w14:paraId="6690473B"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4818C8B1"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31D139FF"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13 до УП</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tcPr>
          <w:p w14:paraId="42AAB1D8"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758CE1"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DAA4C50"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93E51DC"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6D7329F"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163,473</w:t>
            </w:r>
          </w:p>
        </w:tc>
        <w:tc>
          <w:tcPr>
            <w:tcW w:w="1524" w:type="dxa"/>
            <w:tcBorders>
              <w:top w:val="single" w:sz="4" w:space="0" w:color="auto"/>
              <w:left w:val="single" w:sz="4" w:space="0" w:color="auto"/>
              <w:bottom w:val="single" w:sz="4" w:space="0" w:color="auto"/>
              <w:right w:val="single" w:sz="4" w:space="0" w:color="auto"/>
            </w:tcBorders>
          </w:tcPr>
          <w:p w14:paraId="18BDE577"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74D2C8F7"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79D80C8F"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 УП 18 до</w:t>
            </w:r>
            <w:proofErr w:type="gramStart"/>
            <w:r w:rsidRPr="000C3F78">
              <w:rPr>
                <w:rFonts w:ascii="Times New Roman" w:hAnsi="Times New Roman" w:cs="Times New Roman"/>
                <w:color w:val="000000"/>
                <w:sz w:val="24"/>
                <w:szCs w:val="24"/>
              </w:rPr>
              <w:t xml:space="preserve"> Т</w:t>
            </w:r>
            <w:proofErr w:type="gramEnd"/>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2 (</w:t>
            </w:r>
            <w:proofErr w:type="spellStart"/>
            <w:r w:rsidRPr="000C3F78">
              <w:rPr>
                <w:rFonts w:ascii="Times New Roman" w:hAnsi="Times New Roman" w:cs="Times New Roman"/>
                <w:color w:val="000000"/>
                <w:sz w:val="24"/>
                <w:szCs w:val="24"/>
              </w:rPr>
              <w:t>опуск</w:t>
            </w:r>
            <w:proofErr w:type="spellEnd"/>
            <w:r w:rsidRPr="000C3F78">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066B71E"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F8BECC4"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606E037"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0D45C9E"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DF213E9"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36,541</w:t>
            </w:r>
          </w:p>
        </w:tc>
        <w:tc>
          <w:tcPr>
            <w:tcW w:w="1524" w:type="dxa"/>
            <w:tcBorders>
              <w:top w:val="single" w:sz="4" w:space="0" w:color="auto"/>
              <w:left w:val="single" w:sz="4" w:space="0" w:color="auto"/>
              <w:bottom w:val="single" w:sz="4" w:space="0" w:color="auto"/>
              <w:right w:val="single" w:sz="4" w:space="0" w:color="auto"/>
            </w:tcBorders>
          </w:tcPr>
          <w:p w14:paraId="6AF28485"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r w:rsidR="00361D57" w:rsidRPr="000C3F78" w14:paraId="5BC021BF" w14:textId="77777777" w:rsidTr="0080226A">
        <w:trPr>
          <w:trHeight w:val="680"/>
        </w:trPr>
        <w:tc>
          <w:tcPr>
            <w:tcW w:w="4361" w:type="dxa"/>
            <w:tcBorders>
              <w:top w:val="single" w:sz="4" w:space="0" w:color="auto"/>
              <w:left w:val="single" w:sz="4" w:space="0" w:color="auto"/>
              <w:bottom w:val="single" w:sz="4" w:space="0" w:color="auto"/>
              <w:right w:val="single" w:sz="4" w:space="0" w:color="auto"/>
            </w:tcBorders>
          </w:tcPr>
          <w:p w14:paraId="5574A63D" w14:textId="77777777" w:rsidR="00361D57" w:rsidRPr="000C3F78" w:rsidRDefault="00361D57" w:rsidP="000C3F78">
            <w:pPr>
              <w:spacing w:after="0" w:line="240" w:lineRule="auto"/>
              <w:outlineLvl w:val="0"/>
              <w:rPr>
                <w:rFonts w:ascii="Times New Roman" w:hAnsi="Times New Roman" w:cs="Times New Roman"/>
                <w:color w:val="000000"/>
                <w:sz w:val="24"/>
                <w:szCs w:val="24"/>
              </w:rPr>
            </w:pPr>
            <w:r w:rsidRPr="000C3F78">
              <w:rPr>
                <w:rFonts w:ascii="Times New Roman" w:hAnsi="Times New Roman" w:cs="Times New Roman"/>
                <w:color w:val="000000"/>
                <w:sz w:val="24"/>
                <w:szCs w:val="24"/>
              </w:rPr>
              <w:t>Реконструкция тепловой сети от</w:t>
            </w:r>
            <w:proofErr w:type="gramStart"/>
            <w:r w:rsidRPr="000C3F78">
              <w:rPr>
                <w:rFonts w:ascii="Times New Roman" w:hAnsi="Times New Roman" w:cs="Times New Roman"/>
                <w:color w:val="000000"/>
                <w:sz w:val="24"/>
                <w:szCs w:val="24"/>
              </w:rPr>
              <w:t xml:space="preserve"> Т</w:t>
            </w:r>
            <w:proofErr w:type="gramEnd"/>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 xml:space="preserve">2 до ввода в здание </w:t>
            </w:r>
            <w:r w:rsidR="000C3F78">
              <w:rPr>
                <w:rFonts w:ascii="Times New Roman" w:hAnsi="Times New Roman" w:cs="Times New Roman"/>
                <w:color w:val="000000"/>
                <w:sz w:val="24"/>
                <w:szCs w:val="24"/>
              </w:rPr>
              <w:t>по</w:t>
            </w:r>
            <w:r w:rsidRPr="000C3F78">
              <w:rPr>
                <w:rFonts w:ascii="Times New Roman" w:hAnsi="Times New Roman" w:cs="Times New Roman"/>
                <w:color w:val="000000"/>
                <w:sz w:val="24"/>
                <w:szCs w:val="24"/>
              </w:rPr>
              <w:t xml:space="preserve"> ул.  Центральная,</w:t>
            </w:r>
            <w:r w:rsidR="000C3F78">
              <w:rPr>
                <w:rFonts w:ascii="Times New Roman" w:hAnsi="Times New Roman" w:cs="Times New Roman"/>
                <w:color w:val="000000"/>
                <w:sz w:val="24"/>
                <w:szCs w:val="24"/>
              </w:rPr>
              <w:t xml:space="preserve"> </w:t>
            </w:r>
            <w:r w:rsidRPr="000C3F78">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71A4B66" w14:textId="77777777" w:rsidR="00361D57" w:rsidRPr="000C3F78" w:rsidRDefault="00361D57" w:rsidP="000C3F78">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CB6EB5"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562E9E7" w14:textId="77777777" w:rsidR="00361D57" w:rsidRPr="000C3F78" w:rsidRDefault="00361D57" w:rsidP="000C3F78">
            <w:pPr>
              <w:spacing w:after="0" w:line="240" w:lineRule="auto"/>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EB3F5B8" w14:textId="77777777" w:rsidR="00361D57" w:rsidRPr="000C3F78" w:rsidRDefault="00361D57" w:rsidP="000C3F78">
            <w:pPr>
              <w:spacing w:after="0" w:line="240" w:lineRule="auto"/>
              <w:ind w:left="-178" w:right="-104"/>
              <w:jc w:val="center"/>
              <w:rPr>
                <w:rFonts w:ascii="Times New Roman" w:hAnsi="Times New Roman" w:cs="Times New Roman"/>
                <w:sz w:val="24"/>
                <w:szCs w:val="24"/>
              </w:rPr>
            </w:pPr>
            <w:r w:rsidRPr="000C3F7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8E67388" w14:textId="77777777" w:rsidR="00361D57" w:rsidRPr="000C3F78" w:rsidRDefault="00361D57" w:rsidP="000C3F78">
            <w:pPr>
              <w:spacing w:after="0" w:line="240" w:lineRule="auto"/>
              <w:ind w:left="-86" w:right="-110"/>
              <w:jc w:val="center"/>
              <w:rPr>
                <w:rFonts w:ascii="Times New Roman" w:hAnsi="Times New Roman" w:cs="Times New Roman"/>
                <w:color w:val="000000"/>
                <w:sz w:val="24"/>
                <w:szCs w:val="24"/>
              </w:rPr>
            </w:pPr>
            <w:r w:rsidRPr="000C3F78">
              <w:rPr>
                <w:rFonts w:ascii="Times New Roman" w:hAnsi="Times New Roman" w:cs="Times New Roman"/>
                <w:color w:val="000000"/>
                <w:sz w:val="24"/>
                <w:szCs w:val="24"/>
              </w:rPr>
              <w:t>200,206</w:t>
            </w:r>
          </w:p>
        </w:tc>
        <w:tc>
          <w:tcPr>
            <w:tcW w:w="1524" w:type="dxa"/>
            <w:tcBorders>
              <w:top w:val="single" w:sz="4" w:space="0" w:color="auto"/>
              <w:left w:val="single" w:sz="4" w:space="0" w:color="auto"/>
              <w:bottom w:val="single" w:sz="4" w:space="0" w:color="auto"/>
              <w:right w:val="single" w:sz="4" w:space="0" w:color="auto"/>
            </w:tcBorders>
          </w:tcPr>
          <w:p w14:paraId="5BEADA28" w14:textId="77777777" w:rsidR="00361D57" w:rsidRPr="000C3F78" w:rsidRDefault="00361D57" w:rsidP="000C3F78">
            <w:pPr>
              <w:spacing w:after="0" w:line="240" w:lineRule="auto"/>
              <w:ind w:right="-145"/>
              <w:rPr>
                <w:rFonts w:ascii="Times New Roman" w:hAnsi="Times New Roman" w:cs="Times New Roman"/>
                <w:sz w:val="24"/>
                <w:szCs w:val="24"/>
              </w:rPr>
            </w:pPr>
            <w:r w:rsidRPr="000C3F78">
              <w:rPr>
                <w:rFonts w:ascii="Times New Roman" w:hAnsi="Times New Roman" w:cs="Times New Roman"/>
                <w:sz w:val="24"/>
                <w:szCs w:val="24"/>
              </w:rPr>
              <w:t>подрядная организация</w:t>
            </w:r>
          </w:p>
        </w:tc>
      </w:tr>
    </w:tbl>
    <w:p w14:paraId="74DB87D5" w14:textId="77777777" w:rsidR="00D30057" w:rsidRDefault="00D30057" w:rsidP="000C3F78">
      <w:pPr>
        <w:spacing w:after="0" w:line="240" w:lineRule="auto"/>
        <w:jc w:val="right"/>
        <w:rPr>
          <w:rFonts w:ascii="Times New Roman" w:hAnsi="Times New Roman" w:cs="Times New Roman"/>
          <w:sz w:val="28"/>
          <w:szCs w:val="28"/>
          <w:highlight w:val="yellow"/>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3489D" w14:paraId="2E5666CC" w14:textId="77777777" w:rsidTr="00CC6582">
        <w:trPr>
          <w:jc w:val="center"/>
        </w:trPr>
        <w:tc>
          <w:tcPr>
            <w:tcW w:w="8505" w:type="dxa"/>
          </w:tcPr>
          <w:p w14:paraId="24F6E25A" w14:textId="77777777" w:rsidR="00D3489D" w:rsidRPr="00284250" w:rsidRDefault="00D3489D" w:rsidP="00CC6582">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43B25A41" w14:textId="77777777" w:rsidR="00D3489D" w:rsidRDefault="00D3489D" w:rsidP="00D3489D">
      <w:pPr>
        <w:widowControl w:val="0"/>
        <w:spacing w:after="0" w:line="240" w:lineRule="auto"/>
        <w:jc w:val="center"/>
        <w:rPr>
          <w:rFonts w:ascii="Times New Roman" w:hAnsi="Times New Roman" w:cs="Times New Roman"/>
          <w:sz w:val="28"/>
          <w:szCs w:val="28"/>
          <w:lang w:eastAsia="ru-RU"/>
        </w:rPr>
      </w:pPr>
    </w:p>
    <w:p w14:paraId="45F2BBEB" w14:textId="77777777" w:rsidR="00D3489D" w:rsidRPr="00D3489D" w:rsidRDefault="000C0EB2" w:rsidP="00D3489D">
      <w:pPr>
        <w:spacing w:after="0" w:line="240" w:lineRule="auto"/>
        <w:jc w:val="right"/>
        <w:rPr>
          <w:rFonts w:ascii="Times New Roman" w:hAnsi="Times New Roman" w:cs="Times New Roman"/>
          <w:sz w:val="28"/>
          <w:szCs w:val="28"/>
          <w:lang w:eastAsia="ru-RU"/>
        </w:rPr>
        <w:sectPr w:rsidR="00D3489D" w:rsidRPr="00D3489D" w:rsidSect="00E53848">
          <w:headerReference w:type="default" r:id="rId14"/>
          <w:pgSz w:w="11906" w:h="16838" w:code="9"/>
          <w:pgMar w:top="1134" w:right="567" w:bottom="1134" w:left="1701" w:header="567" w:footer="720" w:gutter="0"/>
          <w:pgNumType w:start="32"/>
          <w:cols w:space="720"/>
          <w:docGrid w:linePitch="299"/>
        </w:sectPr>
      </w:pPr>
      <w:r w:rsidRPr="00567E5A">
        <w:rPr>
          <w:rFonts w:ascii="Times New Roman" w:hAnsi="Times New Roman" w:cs="Times New Roman"/>
          <w:sz w:val="28"/>
          <w:szCs w:val="28"/>
          <w:lang w:eastAsia="ru-RU"/>
        </w:rPr>
        <w:t>Таблица 2</w:t>
      </w:r>
      <w:r w:rsidR="00D3489D">
        <w:rPr>
          <w:rFonts w:ascii="Times New Roman" w:hAnsi="Times New Roman" w:cs="Times New Roman"/>
          <w:sz w:val="28"/>
          <w:szCs w:val="28"/>
          <w:lang w:eastAsia="ru-RU"/>
        </w:rPr>
        <w:t>6</w:t>
      </w:r>
    </w:p>
    <w:p w14:paraId="0C1FEF94" w14:textId="77777777" w:rsidR="00D3489D" w:rsidRPr="00EC21B0" w:rsidRDefault="00D3489D" w:rsidP="0042301E">
      <w:pPr>
        <w:widowControl w:val="0"/>
        <w:spacing w:after="0" w:line="240" w:lineRule="auto"/>
        <w:jc w:val="center"/>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978"/>
        <w:gridCol w:w="850"/>
        <w:gridCol w:w="966"/>
        <w:gridCol w:w="1302"/>
        <w:gridCol w:w="1418"/>
        <w:gridCol w:w="2409"/>
      </w:tblGrid>
      <w:tr w:rsidR="00D3489D" w:rsidRPr="007C48F3" w14:paraId="0DDB7F79" w14:textId="77777777" w:rsidTr="00D3489D">
        <w:tc>
          <w:tcPr>
            <w:tcW w:w="1716" w:type="dxa"/>
            <w:vMerge w:val="restart"/>
            <w:vAlign w:val="center"/>
          </w:tcPr>
          <w:p w14:paraId="4036C600"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978" w:type="dxa"/>
            <w:vAlign w:val="center"/>
          </w:tcPr>
          <w:p w14:paraId="1056C18C"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850" w:type="dxa"/>
            <w:vAlign w:val="center"/>
          </w:tcPr>
          <w:p w14:paraId="6B4BDFA3"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966" w:type="dxa"/>
            <w:vAlign w:val="center"/>
          </w:tcPr>
          <w:p w14:paraId="58CF70DE"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2929C9D8"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43312B1A"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504F50CC"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D3489D" w:rsidRPr="007C48F3" w14:paraId="3C9838E0" w14:textId="77777777" w:rsidTr="00CC6582">
        <w:tc>
          <w:tcPr>
            <w:tcW w:w="1716" w:type="dxa"/>
            <w:vMerge/>
            <w:vAlign w:val="center"/>
          </w:tcPr>
          <w:p w14:paraId="38B604DF" w14:textId="77777777" w:rsidR="00D3489D" w:rsidRPr="007C48F3" w:rsidRDefault="00D3489D" w:rsidP="00CC6582">
            <w:pPr>
              <w:widowControl w:val="0"/>
              <w:suppressAutoHyphens/>
              <w:spacing w:after="0" w:line="240" w:lineRule="auto"/>
              <w:rPr>
                <w:rFonts w:ascii="Times New Roman" w:hAnsi="Times New Roman" w:cs="Times New Roman"/>
                <w:sz w:val="24"/>
                <w:szCs w:val="24"/>
              </w:rPr>
            </w:pPr>
          </w:p>
        </w:tc>
        <w:tc>
          <w:tcPr>
            <w:tcW w:w="7923" w:type="dxa"/>
            <w:gridSpan w:val="6"/>
          </w:tcPr>
          <w:p w14:paraId="39E5B687"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D3489D" w:rsidRPr="007C48F3" w14:paraId="23979497" w14:textId="77777777" w:rsidTr="00D3489D">
        <w:trPr>
          <w:trHeight w:val="71"/>
        </w:trPr>
        <w:tc>
          <w:tcPr>
            <w:tcW w:w="1716" w:type="dxa"/>
          </w:tcPr>
          <w:p w14:paraId="36CACF6E"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78" w:type="dxa"/>
          </w:tcPr>
          <w:p w14:paraId="1D847193"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7D05DA3B"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66" w:type="dxa"/>
          </w:tcPr>
          <w:p w14:paraId="649214B9"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02" w:type="dxa"/>
          </w:tcPr>
          <w:p w14:paraId="5331F0D2"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3DF08C8B"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09" w:type="dxa"/>
          </w:tcPr>
          <w:p w14:paraId="504C8BAF"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D3489D" w:rsidRPr="007C48F3" w14:paraId="3D3478CC" w14:textId="77777777" w:rsidTr="00D3489D">
        <w:trPr>
          <w:trHeight w:val="71"/>
        </w:trPr>
        <w:tc>
          <w:tcPr>
            <w:tcW w:w="1716" w:type="dxa"/>
          </w:tcPr>
          <w:p w14:paraId="092C1A6F"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978" w:type="dxa"/>
          </w:tcPr>
          <w:p w14:paraId="7BFEC2ED" w14:textId="77777777" w:rsidR="00D3489D" w:rsidRPr="007C48F3" w:rsidRDefault="00D3489D" w:rsidP="00D3489D">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850" w:type="dxa"/>
          </w:tcPr>
          <w:p w14:paraId="7788FD8C"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966" w:type="dxa"/>
          </w:tcPr>
          <w:p w14:paraId="5D73E303"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41D8CD5F"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354B82D7"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2CE736F7" w14:textId="77777777" w:rsidR="00D3489D" w:rsidRPr="007C48F3" w:rsidRDefault="00D3489D" w:rsidP="00CC6582">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210B0680" w14:textId="77777777" w:rsidR="00D3489D" w:rsidRDefault="00D3489D" w:rsidP="0042301E">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A73BD" w14:paraId="2BE5CE3E" w14:textId="77777777" w:rsidTr="00CC6582">
        <w:trPr>
          <w:jc w:val="center"/>
        </w:trPr>
        <w:tc>
          <w:tcPr>
            <w:tcW w:w="8505" w:type="dxa"/>
          </w:tcPr>
          <w:p w14:paraId="400C1DF3" w14:textId="77777777" w:rsidR="007A73BD" w:rsidRPr="009A5158" w:rsidRDefault="007A73BD" w:rsidP="00CC6582">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2A25E7A2" w14:textId="77777777" w:rsidR="004514E7" w:rsidRPr="00567E5A" w:rsidRDefault="004514E7" w:rsidP="0042301E">
      <w:pPr>
        <w:widowControl w:val="0"/>
        <w:spacing w:after="0" w:line="240" w:lineRule="auto"/>
        <w:jc w:val="center"/>
        <w:rPr>
          <w:rFonts w:ascii="Times New Roman" w:eastAsia="Arial Unicode MS" w:hAnsi="Times New Roman" w:cs="Times New Roman"/>
          <w:b/>
          <w:sz w:val="28"/>
          <w:szCs w:val="28"/>
          <w:lang w:eastAsia="ru-RU"/>
        </w:rPr>
      </w:pPr>
    </w:p>
    <w:p w14:paraId="0B33F3CB" w14:textId="77777777" w:rsidR="00143433" w:rsidRDefault="00143433" w:rsidP="0042301E">
      <w:pPr>
        <w:widowControl w:val="0"/>
        <w:spacing w:after="0" w:line="240" w:lineRule="auto"/>
        <w:ind w:firstLine="708"/>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На территории </w:t>
      </w:r>
      <w:r w:rsidR="007624A6" w:rsidRPr="00567E5A">
        <w:rPr>
          <w:rFonts w:ascii="Times New Roman" w:hAnsi="Times New Roman" w:cs="Times New Roman"/>
          <w:sz w:val="28"/>
          <w:szCs w:val="28"/>
          <w:lang w:eastAsia="ru-RU"/>
        </w:rPr>
        <w:t>Южного сельского поселения</w:t>
      </w:r>
      <w:r w:rsidR="007A73BD">
        <w:rPr>
          <w:rFonts w:ascii="Times New Roman" w:hAnsi="Times New Roman" w:cs="Times New Roman"/>
          <w:sz w:val="28"/>
          <w:szCs w:val="28"/>
          <w:lang w:eastAsia="ru-RU"/>
        </w:rPr>
        <w:t xml:space="preserve"> Крымского района</w:t>
      </w:r>
      <w:r w:rsidRPr="00567E5A">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631C603A" w14:textId="77777777" w:rsidR="004514E7" w:rsidRDefault="004514E7" w:rsidP="0042301E">
      <w:pPr>
        <w:widowControl w:val="0"/>
        <w:spacing w:after="0" w:line="240" w:lineRule="auto"/>
        <w:ind w:firstLine="708"/>
        <w:jc w:val="both"/>
        <w:rPr>
          <w:rFonts w:ascii="Times New Roman" w:hAnsi="Times New Roman" w:cs="Times New Roman"/>
          <w:sz w:val="28"/>
          <w:szCs w:val="28"/>
          <w:lang w:eastAsia="ru-RU"/>
        </w:rPr>
      </w:pPr>
    </w:p>
    <w:p w14:paraId="3C42145D" w14:textId="77777777" w:rsidR="006D4E23" w:rsidRPr="00567E5A" w:rsidRDefault="006D4E23" w:rsidP="0042301E">
      <w:pPr>
        <w:widowControl w:val="0"/>
        <w:spacing w:after="0" w:line="240" w:lineRule="auto"/>
        <w:ind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7F71" w14:paraId="4FBBC9B0" w14:textId="77777777" w:rsidTr="00CC6582">
        <w:trPr>
          <w:jc w:val="center"/>
        </w:trPr>
        <w:tc>
          <w:tcPr>
            <w:tcW w:w="8505" w:type="dxa"/>
          </w:tcPr>
          <w:p w14:paraId="68062B66" w14:textId="77777777" w:rsidR="004E7F71" w:rsidRPr="00CE2367" w:rsidRDefault="004E7F71" w:rsidP="00CC6582">
            <w:pPr>
              <w:widowControl w:val="0"/>
              <w:suppressAutoHyphens/>
              <w:spacing w:after="0" w:line="240" w:lineRule="auto"/>
              <w:jc w:val="center"/>
              <w:rPr>
                <w:rFonts w:ascii="Times New Roman" w:hAnsi="Times New Roman" w:cs="Times New Roman"/>
                <w:b/>
                <w:bCs/>
                <w:sz w:val="28"/>
                <w:szCs w:val="28"/>
              </w:rPr>
            </w:pPr>
            <w:bookmarkStart w:id="6" w:name="_Hlk25570433"/>
            <w:r w:rsidRPr="00CE2367">
              <w:rPr>
                <w:rFonts w:ascii="Times New Roman" w:hAnsi="Times New Roman" w:cs="Times New Roman"/>
                <w:b/>
                <w:bCs/>
                <w:sz w:val="28"/>
                <w:szCs w:val="28"/>
              </w:rPr>
              <w:lastRenderedPageBreak/>
              <w:t>9.5. Оценка эффективности инвестиций по отдельным предложениям</w:t>
            </w:r>
          </w:p>
        </w:tc>
      </w:tr>
    </w:tbl>
    <w:p w14:paraId="72353269" w14:textId="77777777" w:rsidR="004E7F71" w:rsidRPr="00645D36" w:rsidRDefault="004E7F71" w:rsidP="004E7F71">
      <w:pPr>
        <w:widowControl w:val="0"/>
        <w:suppressAutoHyphens/>
        <w:spacing w:after="0" w:line="240" w:lineRule="auto"/>
        <w:rPr>
          <w:rFonts w:ascii="Times New Roman" w:hAnsi="Times New Roman" w:cs="Times New Roman"/>
          <w:sz w:val="28"/>
          <w:szCs w:val="28"/>
        </w:rPr>
      </w:pPr>
    </w:p>
    <w:p w14:paraId="7DDBDF4D" w14:textId="77777777" w:rsidR="004E7F71" w:rsidRPr="00645D36" w:rsidRDefault="004E7F71" w:rsidP="004E7F71">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Показатели экономического эффекта реализации</w:t>
      </w:r>
      <w:r>
        <w:rPr>
          <w:rFonts w:ascii="Times New Roman" w:hAnsi="Times New Roman" w:cs="Times New Roman"/>
          <w:sz w:val="28"/>
          <w:szCs w:val="28"/>
        </w:rPr>
        <w:t xml:space="preserve"> </w:t>
      </w:r>
      <w:r w:rsidRPr="00645D36">
        <w:rPr>
          <w:rFonts w:ascii="Times New Roman" w:hAnsi="Times New Roman" w:cs="Times New Roman"/>
          <w:sz w:val="28"/>
          <w:szCs w:val="28"/>
        </w:rPr>
        <w:t>схемы теплоснабжения</w:t>
      </w:r>
    </w:p>
    <w:p w14:paraId="7712823B" w14:textId="77777777" w:rsidR="004E7F71" w:rsidRDefault="004E7F71" w:rsidP="004E7F71">
      <w:pPr>
        <w:widowControl w:val="0"/>
        <w:suppressAutoHyphens/>
        <w:spacing w:after="0" w:line="240" w:lineRule="auto"/>
        <w:rPr>
          <w:rFonts w:ascii="Times New Roman" w:hAnsi="Times New Roman" w:cs="Times New Roman"/>
          <w:sz w:val="28"/>
          <w:szCs w:val="28"/>
        </w:rPr>
      </w:pPr>
    </w:p>
    <w:p w14:paraId="1C1B1BFB" w14:textId="77777777" w:rsidR="004E7F71" w:rsidRDefault="004E7F71" w:rsidP="001479D2">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27</w:t>
      </w:r>
    </w:p>
    <w:p w14:paraId="570D1A1D" w14:textId="77777777" w:rsidR="004E7F71" w:rsidRPr="001479D2" w:rsidRDefault="004E7F71" w:rsidP="004E7F71">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1134"/>
        <w:gridCol w:w="992"/>
      </w:tblGrid>
      <w:tr w:rsidR="001479D2" w:rsidRPr="001479D2" w14:paraId="076A1D3D" w14:textId="77777777" w:rsidTr="001479D2">
        <w:tc>
          <w:tcPr>
            <w:tcW w:w="567" w:type="dxa"/>
            <w:vMerge w:val="restart"/>
          </w:tcPr>
          <w:p w14:paraId="210164B7" w14:textId="7FFE6AA3" w:rsidR="008C7F6C" w:rsidRPr="001479D2" w:rsidRDefault="008C7F6C" w:rsidP="001479D2">
            <w:pPr>
              <w:spacing w:after="0" w:line="240" w:lineRule="auto"/>
              <w:ind w:left="-105" w:right="-152"/>
              <w:jc w:val="center"/>
              <w:rPr>
                <w:rFonts w:ascii="Times New Roman" w:eastAsia="Times New Roman" w:hAnsi="Times New Roman" w:cs="Times New Roman"/>
                <w:sz w:val="24"/>
                <w:szCs w:val="24"/>
              </w:rPr>
            </w:pPr>
            <w:r w:rsidRPr="001479D2">
              <w:rPr>
                <w:rFonts w:ascii="Times New Roman" w:eastAsia="Times New Roman" w:hAnsi="Times New Roman" w:cs="Times New Roman"/>
                <w:sz w:val="24"/>
                <w:szCs w:val="24"/>
              </w:rPr>
              <w:t>№</w:t>
            </w:r>
            <w:r w:rsidR="001479D2">
              <w:rPr>
                <w:rFonts w:ascii="Times New Roman" w:eastAsia="Times New Roman" w:hAnsi="Times New Roman" w:cs="Times New Roman"/>
                <w:sz w:val="24"/>
                <w:szCs w:val="24"/>
              </w:rPr>
              <w:t xml:space="preserve"> </w:t>
            </w:r>
            <w:proofErr w:type="gramStart"/>
            <w:r w:rsidRPr="001479D2">
              <w:rPr>
                <w:rFonts w:ascii="Times New Roman" w:eastAsia="Times New Roman" w:hAnsi="Times New Roman" w:cs="Times New Roman"/>
                <w:sz w:val="24"/>
                <w:szCs w:val="24"/>
              </w:rPr>
              <w:t>п</w:t>
            </w:r>
            <w:proofErr w:type="gramEnd"/>
            <w:r w:rsidRPr="001479D2">
              <w:rPr>
                <w:rFonts w:ascii="Times New Roman" w:eastAsia="Times New Roman" w:hAnsi="Times New Roman" w:cs="Times New Roman"/>
                <w:sz w:val="24"/>
                <w:szCs w:val="24"/>
              </w:rPr>
              <w:t>/п</w:t>
            </w:r>
          </w:p>
        </w:tc>
        <w:tc>
          <w:tcPr>
            <w:tcW w:w="6946" w:type="dxa"/>
            <w:vMerge w:val="restart"/>
          </w:tcPr>
          <w:p w14:paraId="4D818B42" w14:textId="77777777" w:rsidR="008C7F6C" w:rsidRPr="001479D2" w:rsidRDefault="008C7F6C" w:rsidP="0042301E">
            <w:pPr>
              <w:spacing w:after="0" w:line="240" w:lineRule="auto"/>
              <w:ind w:right="-284"/>
              <w:jc w:val="center"/>
              <w:rPr>
                <w:rFonts w:ascii="Times New Roman" w:eastAsia="Times New Roman" w:hAnsi="Times New Roman" w:cs="Times New Roman"/>
                <w:sz w:val="24"/>
                <w:szCs w:val="24"/>
              </w:rPr>
            </w:pPr>
            <w:r w:rsidRPr="001479D2">
              <w:rPr>
                <w:rFonts w:ascii="Times New Roman" w:eastAsia="Times New Roman" w:hAnsi="Times New Roman" w:cs="Times New Roman"/>
                <w:bCs/>
                <w:sz w:val="24"/>
                <w:szCs w:val="24"/>
              </w:rPr>
              <w:t>Наименование показателя</w:t>
            </w:r>
          </w:p>
        </w:tc>
        <w:tc>
          <w:tcPr>
            <w:tcW w:w="2126" w:type="dxa"/>
            <w:gridSpan w:val="2"/>
          </w:tcPr>
          <w:p w14:paraId="7DC84774" w14:textId="77777777" w:rsidR="008C7F6C" w:rsidRPr="001479D2" w:rsidRDefault="008C7F6C" w:rsidP="0042301E">
            <w:pPr>
              <w:spacing w:after="0" w:line="240" w:lineRule="auto"/>
              <w:ind w:right="-49"/>
              <w:jc w:val="center"/>
              <w:rPr>
                <w:rFonts w:ascii="Times New Roman" w:eastAsia="Times New Roman" w:hAnsi="Times New Roman" w:cs="Times New Roman"/>
                <w:sz w:val="24"/>
                <w:szCs w:val="24"/>
              </w:rPr>
            </w:pPr>
            <w:r w:rsidRPr="001479D2">
              <w:rPr>
                <w:rFonts w:ascii="Times New Roman" w:eastAsia="Times New Roman" w:hAnsi="Times New Roman" w:cs="Times New Roman"/>
                <w:bCs/>
                <w:sz w:val="24"/>
                <w:szCs w:val="24"/>
              </w:rPr>
              <w:t>Значение показателя</w:t>
            </w:r>
          </w:p>
        </w:tc>
      </w:tr>
      <w:tr w:rsidR="001479D2" w:rsidRPr="001479D2" w14:paraId="0FE53E76" w14:textId="77777777" w:rsidTr="001479D2">
        <w:tc>
          <w:tcPr>
            <w:tcW w:w="567" w:type="dxa"/>
            <w:vMerge/>
          </w:tcPr>
          <w:p w14:paraId="0CF05673" w14:textId="77777777" w:rsidR="008C7F6C" w:rsidRPr="001479D2" w:rsidRDefault="008C7F6C" w:rsidP="001479D2">
            <w:pPr>
              <w:spacing w:after="0" w:line="240" w:lineRule="auto"/>
              <w:ind w:left="-105" w:right="-152"/>
              <w:jc w:val="center"/>
              <w:rPr>
                <w:rFonts w:ascii="Times New Roman" w:eastAsia="Times New Roman" w:hAnsi="Times New Roman" w:cs="Times New Roman"/>
                <w:sz w:val="24"/>
                <w:szCs w:val="24"/>
              </w:rPr>
            </w:pPr>
          </w:p>
        </w:tc>
        <w:tc>
          <w:tcPr>
            <w:tcW w:w="6946" w:type="dxa"/>
            <w:vMerge/>
          </w:tcPr>
          <w:p w14:paraId="7B313079" w14:textId="77777777" w:rsidR="008C7F6C" w:rsidRPr="001479D2" w:rsidRDefault="008C7F6C" w:rsidP="0042301E">
            <w:pPr>
              <w:spacing w:after="0" w:line="240" w:lineRule="auto"/>
              <w:ind w:right="-284"/>
              <w:jc w:val="center"/>
              <w:rPr>
                <w:rFonts w:ascii="Times New Roman" w:eastAsia="Times New Roman" w:hAnsi="Times New Roman" w:cs="Times New Roman"/>
                <w:sz w:val="24"/>
                <w:szCs w:val="24"/>
              </w:rPr>
            </w:pPr>
          </w:p>
        </w:tc>
        <w:tc>
          <w:tcPr>
            <w:tcW w:w="1134" w:type="dxa"/>
          </w:tcPr>
          <w:p w14:paraId="291D82BA" w14:textId="77777777" w:rsidR="008C7F6C" w:rsidRPr="001479D2" w:rsidRDefault="004514E7" w:rsidP="0042301E">
            <w:pPr>
              <w:spacing w:after="0" w:line="240" w:lineRule="auto"/>
              <w:ind w:left="-151" w:right="-49"/>
              <w:jc w:val="center"/>
              <w:rPr>
                <w:rFonts w:ascii="Times New Roman" w:hAnsi="Times New Roman" w:cs="Times New Roman"/>
                <w:sz w:val="24"/>
                <w:szCs w:val="24"/>
              </w:rPr>
            </w:pPr>
            <w:r w:rsidRPr="001479D2">
              <w:rPr>
                <w:rFonts w:ascii="Times New Roman" w:eastAsia="Times New Roman" w:hAnsi="Times New Roman" w:cs="Times New Roman"/>
                <w:bCs/>
                <w:sz w:val="24"/>
                <w:szCs w:val="24"/>
              </w:rPr>
              <w:t>до</w:t>
            </w:r>
          </w:p>
        </w:tc>
        <w:tc>
          <w:tcPr>
            <w:tcW w:w="992" w:type="dxa"/>
          </w:tcPr>
          <w:p w14:paraId="6C2CDB48" w14:textId="77777777" w:rsidR="008C7F6C" w:rsidRPr="001479D2" w:rsidRDefault="004514E7" w:rsidP="0042301E">
            <w:pPr>
              <w:spacing w:after="0" w:line="240" w:lineRule="auto"/>
              <w:ind w:left="-151" w:right="-49"/>
              <w:jc w:val="center"/>
              <w:rPr>
                <w:rFonts w:ascii="Times New Roman" w:hAnsi="Times New Roman" w:cs="Times New Roman"/>
                <w:sz w:val="24"/>
                <w:szCs w:val="24"/>
              </w:rPr>
            </w:pPr>
            <w:r w:rsidRPr="001479D2">
              <w:rPr>
                <w:rFonts w:ascii="Times New Roman" w:eastAsia="Times New Roman" w:hAnsi="Times New Roman" w:cs="Times New Roman"/>
                <w:bCs/>
                <w:sz w:val="24"/>
                <w:szCs w:val="24"/>
              </w:rPr>
              <w:t>после</w:t>
            </w:r>
          </w:p>
        </w:tc>
      </w:tr>
      <w:tr w:rsidR="0018455E" w:rsidRPr="001479D2" w14:paraId="193392A0" w14:textId="77777777" w:rsidTr="001479D2">
        <w:tc>
          <w:tcPr>
            <w:tcW w:w="567" w:type="dxa"/>
          </w:tcPr>
          <w:p w14:paraId="7D5E81AF" w14:textId="68B0493F" w:rsidR="0018455E" w:rsidRPr="001479D2" w:rsidRDefault="0018455E" w:rsidP="001479D2">
            <w:pPr>
              <w:spacing w:after="0" w:line="240" w:lineRule="auto"/>
              <w:ind w:left="-105" w:right="-1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6" w:type="dxa"/>
          </w:tcPr>
          <w:p w14:paraId="2DA217FA" w14:textId="4DF6E408" w:rsidR="0018455E" w:rsidRPr="001479D2" w:rsidRDefault="0018455E" w:rsidP="0042301E">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3E7E9FF9" w14:textId="1396E133" w:rsidR="0018455E" w:rsidRPr="001479D2" w:rsidRDefault="0018455E" w:rsidP="0042301E">
            <w:pPr>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2" w:type="dxa"/>
          </w:tcPr>
          <w:p w14:paraId="1ACBD83E" w14:textId="1E4A1049" w:rsidR="0018455E" w:rsidRPr="001479D2" w:rsidRDefault="0018455E" w:rsidP="0042301E">
            <w:pPr>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1479D2" w:rsidRPr="001479D2" w14:paraId="76C6235B" w14:textId="77777777" w:rsidTr="001479D2">
        <w:tc>
          <w:tcPr>
            <w:tcW w:w="9639" w:type="dxa"/>
            <w:gridSpan w:val="4"/>
          </w:tcPr>
          <w:p w14:paraId="6899FE85" w14:textId="2502BF40" w:rsidR="008C7F6C" w:rsidRPr="001479D2" w:rsidRDefault="007624A6" w:rsidP="001479D2">
            <w:pPr>
              <w:spacing w:after="0" w:line="240" w:lineRule="auto"/>
              <w:ind w:left="-105" w:right="-152"/>
              <w:jc w:val="center"/>
              <w:rPr>
                <w:rFonts w:ascii="Times New Roman" w:hAnsi="Times New Roman" w:cs="Times New Roman"/>
                <w:sz w:val="24"/>
                <w:szCs w:val="24"/>
              </w:rPr>
            </w:pPr>
            <w:r w:rsidRPr="001479D2">
              <w:rPr>
                <w:rFonts w:ascii="Times New Roman" w:hAnsi="Times New Roman" w:cs="Times New Roman"/>
                <w:sz w:val="24"/>
                <w:szCs w:val="24"/>
              </w:rPr>
              <w:t>Котельная № 32, п</w:t>
            </w:r>
            <w:r w:rsidR="004514E7" w:rsidRPr="001479D2">
              <w:rPr>
                <w:rFonts w:ascii="Times New Roman" w:hAnsi="Times New Roman" w:cs="Times New Roman"/>
                <w:sz w:val="24"/>
                <w:szCs w:val="24"/>
              </w:rPr>
              <w:t>ос</w:t>
            </w:r>
            <w:r w:rsidRPr="001479D2">
              <w:rPr>
                <w:rFonts w:ascii="Times New Roman" w:hAnsi="Times New Roman" w:cs="Times New Roman"/>
                <w:sz w:val="24"/>
                <w:szCs w:val="24"/>
              </w:rPr>
              <w:t>. Южный, ул.</w:t>
            </w:r>
            <w:r w:rsidR="001479D2">
              <w:rPr>
                <w:rFonts w:ascii="Times New Roman" w:hAnsi="Times New Roman" w:cs="Times New Roman"/>
                <w:sz w:val="24"/>
                <w:szCs w:val="24"/>
              </w:rPr>
              <w:t xml:space="preserve"> </w:t>
            </w:r>
            <w:r w:rsidRPr="001479D2">
              <w:rPr>
                <w:rFonts w:ascii="Times New Roman" w:hAnsi="Times New Roman" w:cs="Times New Roman"/>
                <w:sz w:val="24"/>
                <w:szCs w:val="24"/>
              </w:rPr>
              <w:t>Центральная, 1</w:t>
            </w:r>
            <w:proofErr w:type="gramStart"/>
            <w:r w:rsidR="001479D2">
              <w:rPr>
                <w:rFonts w:ascii="Times New Roman" w:hAnsi="Times New Roman" w:cs="Times New Roman"/>
                <w:sz w:val="24"/>
                <w:szCs w:val="24"/>
              </w:rPr>
              <w:t xml:space="preserve"> </w:t>
            </w:r>
            <w:r w:rsidRPr="001479D2">
              <w:rPr>
                <w:rFonts w:ascii="Times New Roman" w:hAnsi="Times New Roman" w:cs="Times New Roman"/>
                <w:sz w:val="24"/>
                <w:szCs w:val="24"/>
              </w:rPr>
              <w:t>А</w:t>
            </w:r>
            <w:proofErr w:type="gramEnd"/>
          </w:p>
        </w:tc>
      </w:tr>
      <w:tr w:rsidR="001479D2" w:rsidRPr="001479D2" w14:paraId="18A4B6C4" w14:textId="77777777" w:rsidTr="001479D2">
        <w:tc>
          <w:tcPr>
            <w:tcW w:w="567" w:type="dxa"/>
          </w:tcPr>
          <w:p w14:paraId="2A47619B" w14:textId="77777777" w:rsidR="008C7F6C" w:rsidRPr="001479D2" w:rsidRDefault="008C7F6C" w:rsidP="001479D2">
            <w:pPr>
              <w:spacing w:after="0" w:line="240" w:lineRule="auto"/>
              <w:ind w:left="-105" w:right="-152"/>
              <w:jc w:val="center"/>
              <w:rPr>
                <w:rFonts w:ascii="Times New Roman" w:hAnsi="Times New Roman" w:cs="Times New Roman"/>
                <w:sz w:val="24"/>
                <w:szCs w:val="24"/>
              </w:rPr>
            </w:pPr>
            <w:r w:rsidRPr="001479D2">
              <w:rPr>
                <w:rFonts w:ascii="Times New Roman" w:eastAsia="Times New Roman" w:hAnsi="Times New Roman" w:cs="Times New Roman"/>
                <w:sz w:val="24"/>
                <w:szCs w:val="24"/>
              </w:rPr>
              <w:t>1</w:t>
            </w:r>
          </w:p>
        </w:tc>
        <w:tc>
          <w:tcPr>
            <w:tcW w:w="6946" w:type="dxa"/>
          </w:tcPr>
          <w:p w14:paraId="0F78416A" w14:textId="77777777" w:rsidR="008C7F6C" w:rsidRPr="001479D2" w:rsidRDefault="008C7F6C" w:rsidP="0042301E">
            <w:pPr>
              <w:spacing w:after="0" w:line="240" w:lineRule="auto"/>
              <w:ind w:left="100" w:right="-284"/>
              <w:rPr>
                <w:rFonts w:ascii="Times New Roman" w:hAnsi="Times New Roman" w:cs="Times New Roman"/>
                <w:sz w:val="24"/>
                <w:szCs w:val="24"/>
              </w:rPr>
            </w:pPr>
            <w:r w:rsidRPr="001479D2">
              <w:rPr>
                <w:rFonts w:ascii="Times New Roman" w:eastAsia="Times New Roman" w:hAnsi="Times New Roman" w:cs="Times New Roman"/>
                <w:sz w:val="24"/>
                <w:szCs w:val="24"/>
              </w:rPr>
              <w:t>Экономия газового топлива в натуральном выражении, тыс. м</w:t>
            </w:r>
            <w:r w:rsidRPr="001479D2">
              <w:rPr>
                <w:rFonts w:ascii="Times New Roman" w:eastAsia="Times New Roman" w:hAnsi="Times New Roman" w:cs="Times New Roman"/>
                <w:sz w:val="24"/>
                <w:szCs w:val="24"/>
                <w:vertAlign w:val="superscript"/>
              </w:rPr>
              <w:t>3</w:t>
            </w:r>
          </w:p>
        </w:tc>
        <w:tc>
          <w:tcPr>
            <w:tcW w:w="1134" w:type="dxa"/>
          </w:tcPr>
          <w:p w14:paraId="13724BA3" w14:textId="77777777" w:rsidR="008C7F6C" w:rsidRPr="001479D2" w:rsidRDefault="004848F2" w:rsidP="0042301E">
            <w:pPr>
              <w:spacing w:after="0" w:line="240" w:lineRule="auto"/>
              <w:ind w:right="-49"/>
              <w:jc w:val="center"/>
              <w:rPr>
                <w:rFonts w:ascii="Times New Roman" w:hAnsi="Times New Roman" w:cs="Times New Roman"/>
                <w:sz w:val="24"/>
                <w:szCs w:val="24"/>
              </w:rPr>
            </w:pPr>
            <w:r w:rsidRPr="001479D2">
              <w:rPr>
                <w:rFonts w:ascii="Times New Roman" w:hAnsi="Times New Roman" w:cs="Times New Roman"/>
                <w:sz w:val="24"/>
                <w:szCs w:val="24"/>
              </w:rPr>
              <w:t>37,874</w:t>
            </w:r>
          </w:p>
        </w:tc>
        <w:tc>
          <w:tcPr>
            <w:tcW w:w="992" w:type="dxa"/>
          </w:tcPr>
          <w:p w14:paraId="22CC74AC" w14:textId="77777777" w:rsidR="008C7F6C" w:rsidRPr="001479D2" w:rsidRDefault="004848F2" w:rsidP="0042301E">
            <w:pPr>
              <w:spacing w:after="0" w:line="240" w:lineRule="auto"/>
              <w:ind w:right="-49"/>
              <w:jc w:val="center"/>
              <w:rPr>
                <w:rFonts w:ascii="Times New Roman" w:hAnsi="Times New Roman" w:cs="Times New Roman"/>
                <w:sz w:val="24"/>
                <w:szCs w:val="24"/>
              </w:rPr>
            </w:pPr>
            <w:r w:rsidRPr="001479D2">
              <w:rPr>
                <w:rFonts w:ascii="Times New Roman" w:hAnsi="Times New Roman" w:cs="Times New Roman"/>
                <w:sz w:val="24"/>
                <w:szCs w:val="24"/>
              </w:rPr>
              <w:t>27,721</w:t>
            </w:r>
          </w:p>
        </w:tc>
      </w:tr>
      <w:tr w:rsidR="001479D2" w:rsidRPr="001479D2" w14:paraId="04A1D414" w14:textId="77777777" w:rsidTr="001479D2">
        <w:tc>
          <w:tcPr>
            <w:tcW w:w="567" w:type="dxa"/>
          </w:tcPr>
          <w:p w14:paraId="02042D3C" w14:textId="77777777" w:rsidR="008C7F6C" w:rsidRPr="001479D2" w:rsidRDefault="008C7F6C" w:rsidP="001479D2">
            <w:pPr>
              <w:spacing w:after="0" w:line="240" w:lineRule="auto"/>
              <w:ind w:left="-105" w:right="-152"/>
              <w:jc w:val="center"/>
              <w:rPr>
                <w:rFonts w:ascii="Times New Roman" w:eastAsia="Times New Roman" w:hAnsi="Times New Roman" w:cs="Times New Roman"/>
                <w:sz w:val="24"/>
                <w:szCs w:val="24"/>
              </w:rPr>
            </w:pPr>
            <w:r w:rsidRPr="001479D2">
              <w:rPr>
                <w:rFonts w:ascii="Times New Roman" w:eastAsia="Times New Roman" w:hAnsi="Times New Roman" w:cs="Times New Roman"/>
                <w:sz w:val="24"/>
                <w:szCs w:val="24"/>
              </w:rPr>
              <w:t>2</w:t>
            </w:r>
          </w:p>
        </w:tc>
        <w:tc>
          <w:tcPr>
            <w:tcW w:w="6946" w:type="dxa"/>
          </w:tcPr>
          <w:p w14:paraId="75481AD4" w14:textId="77777777" w:rsidR="008C7F6C" w:rsidRPr="001479D2" w:rsidRDefault="008C7F6C" w:rsidP="0042301E">
            <w:pPr>
              <w:spacing w:after="0" w:line="240" w:lineRule="auto"/>
              <w:ind w:left="100" w:right="-284"/>
              <w:rPr>
                <w:rFonts w:ascii="Times New Roman" w:eastAsia="Times New Roman" w:hAnsi="Times New Roman" w:cs="Times New Roman"/>
                <w:sz w:val="24"/>
                <w:szCs w:val="24"/>
              </w:rPr>
            </w:pPr>
            <w:r w:rsidRPr="001479D2">
              <w:rPr>
                <w:rFonts w:ascii="Times New Roman" w:eastAsia="Times New Roman" w:hAnsi="Times New Roman" w:cs="Times New Roman"/>
                <w:sz w:val="24"/>
                <w:szCs w:val="24"/>
              </w:rPr>
              <w:t>Выработано тепловой энергии, Гкал</w:t>
            </w:r>
          </w:p>
        </w:tc>
        <w:tc>
          <w:tcPr>
            <w:tcW w:w="1134" w:type="dxa"/>
          </w:tcPr>
          <w:p w14:paraId="6A3A3485" w14:textId="77777777" w:rsidR="008C7F6C" w:rsidRPr="001479D2" w:rsidRDefault="004848F2" w:rsidP="0042301E">
            <w:pPr>
              <w:spacing w:after="0" w:line="240" w:lineRule="auto"/>
              <w:ind w:right="-49"/>
              <w:jc w:val="center"/>
              <w:rPr>
                <w:rFonts w:ascii="Times New Roman" w:hAnsi="Times New Roman" w:cs="Times New Roman"/>
                <w:sz w:val="24"/>
                <w:szCs w:val="24"/>
              </w:rPr>
            </w:pPr>
            <w:r w:rsidRPr="001479D2">
              <w:rPr>
                <w:rFonts w:ascii="Times New Roman" w:hAnsi="Times New Roman" w:cs="Times New Roman"/>
                <w:sz w:val="24"/>
                <w:szCs w:val="24"/>
              </w:rPr>
              <w:t>310,97</w:t>
            </w:r>
          </w:p>
        </w:tc>
        <w:tc>
          <w:tcPr>
            <w:tcW w:w="992" w:type="dxa"/>
          </w:tcPr>
          <w:p w14:paraId="55FDCCAC" w14:textId="77777777" w:rsidR="008C7F6C" w:rsidRPr="001479D2" w:rsidRDefault="004848F2" w:rsidP="0042301E">
            <w:pPr>
              <w:spacing w:after="0" w:line="240" w:lineRule="auto"/>
              <w:ind w:right="-49"/>
              <w:jc w:val="center"/>
              <w:rPr>
                <w:rFonts w:ascii="Times New Roman" w:hAnsi="Times New Roman" w:cs="Times New Roman"/>
                <w:sz w:val="24"/>
                <w:szCs w:val="24"/>
              </w:rPr>
            </w:pPr>
            <w:r w:rsidRPr="001479D2">
              <w:rPr>
                <w:rFonts w:ascii="Times New Roman" w:hAnsi="Times New Roman" w:cs="Times New Roman"/>
                <w:sz w:val="24"/>
                <w:szCs w:val="24"/>
              </w:rPr>
              <w:t>283,27</w:t>
            </w:r>
          </w:p>
        </w:tc>
      </w:tr>
      <w:tr w:rsidR="001479D2" w:rsidRPr="001479D2" w14:paraId="276F1B30" w14:textId="77777777" w:rsidTr="001479D2">
        <w:trPr>
          <w:trHeight w:val="68"/>
        </w:trPr>
        <w:tc>
          <w:tcPr>
            <w:tcW w:w="567" w:type="dxa"/>
          </w:tcPr>
          <w:p w14:paraId="4F51C4D4" w14:textId="77777777" w:rsidR="00A75A4C" w:rsidRPr="001479D2" w:rsidRDefault="00A75A4C" w:rsidP="001479D2">
            <w:pPr>
              <w:spacing w:after="0" w:line="240" w:lineRule="auto"/>
              <w:ind w:left="-105" w:right="-152"/>
              <w:jc w:val="center"/>
              <w:rPr>
                <w:rFonts w:ascii="Times New Roman" w:eastAsia="Times New Roman" w:hAnsi="Times New Roman" w:cs="Times New Roman"/>
                <w:sz w:val="24"/>
                <w:szCs w:val="24"/>
              </w:rPr>
            </w:pPr>
            <w:r w:rsidRPr="001479D2">
              <w:rPr>
                <w:rFonts w:ascii="Times New Roman" w:eastAsia="Times New Roman" w:hAnsi="Times New Roman" w:cs="Times New Roman"/>
                <w:sz w:val="24"/>
                <w:szCs w:val="24"/>
              </w:rPr>
              <w:t>3</w:t>
            </w:r>
          </w:p>
        </w:tc>
        <w:tc>
          <w:tcPr>
            <w:tcW w:w="6946" w:type="dxa"/>
          </w:tcPr>
          <w:p w14:paraId="0EF8D063" w14:textId="77777777" w:rsidR="00A75A4C" w:rsidRPr="001479D2" w:rsidRDefault="00A75A4C" w:rsidP="0042301E">
            <w:pPr>
              <w:spacing w:after="0" w:line="240" w:lineRule="auto"/>
              <w:ind w:left="100" w:right="-284"/>
              <w:rPr>
                <w:rFonts w:ascii="Times New Roman" w:eastAsia="Times New Roman" w:hAnsi="Times New Roman" w:cs="Times New Roman"/>
                <w:sz w:val="24"/>
                <w:szCs w:val="24"/>
              </w:rPr>
            </w:pPr>
            <w:r w:rsidRPr="001479D2">
              <w:rPr>
                <w:rFonts w:ascii="Times New Roman" w:eastAsia="Times New Roman" w:hAnsi="Times New Roman" w:cs="Times New Roman"/>
                <w:sz w:val="24"/>
                <w:szCs w:val="24"/>
              </w:rPr>
              <w:t>КПД, %</w:t>
            </w:r>
          </w:p>
        </w:tc>
        <w:tc>
          <w:tcPr>
            <w:tcW w:w="1134" w:type="dxa"/>
          </w:tcPr>
          <w:p w14:paraId="7A5F117F" w14:textId="77777777" w:rsidR="00A75A4C" w:rsidRPr="001479D2" w:rsidRDefault="00A75A4C" w:rsidP="0042301E">
            <w:pPr>
              <w:spacing w:after="0" w:line="240" w:lineRule="auto"/>
              <w:ind w:right="-49"/>
              <w:jc w:val="center"/>
              <w:rPr>
                <w:rFonts w:ascii="Times New Roman" w:hAnsi="Times New Roman" w:cs="Times New Roman"/>
                <w:sz w:val="24"/>
                <w:szCs w:val="24"/>
              </w:rPr>
            </w:pPr>
            <w:r w:rsidRPr="001479D2">
              <w:rPr>
                <w:rFonts w:ascii="Times New Roman" w:hAnsi="Times New Roman" w:cs="Times New Roman"/>
                <w:sz w:val="24"/>
                <w:szCs w:val="24"/>
              </w:rPr>
              <w:t>92</w:t>
            </w:r>
          </w:p>
        </w:tc>
        <w:tc>
          <w:tcPr>
            <w:tcW w:w="992" w:type="dxa"/>
          </w:tcPr>
          <w:p w14:paraId="2C2F236F" w14:textId="77777777" w:rsidR="00A75A4C" w:rsidRPr="001479D2" w:rsidRDefault="00A75A4C" w:rsidP="0042301E">
            <w:pPr>
              <w:spacing w:after="0" w:line="240" w:lineRule="auto"/>
              <w:ind w:right="-49"/>
              <w:jc w:val="center"/>
              <w:rPr>
                <w:rFonts w:ascii="Times New Roman" w:hAnsi="Times New Roman" w:cs="Times New Roman"/>
                <w:sz w:val="24"/>
                <w:szCs w:val="24"/>
              </w:rPr>
            </w:pPr>
            <w:r w:rsidRPr="001479D2">
              <w:rPr>
                <w:rFonts w:ascii="Times New Roman" w:hAnsi="Times New Roman" w:cs="Times New Roman"/>
                <w:sz w:val="24"/>
                <w:szCs w:val="24"/>
              </w:rPr>
              <w:t>92</w:t>
            </w:r>
          </w:p>
        </w:tc>
      </w:tr>
      <w:tr w:rsidR="00F6447A" w:rsidRPr="004514E7" w14:paraId="0B3B5DD7" w14:textId="77777777" w:rsidTr="001479D2">
        <w:trPr>
          <w:trHeight w:val="84"/>
        </w:trPr>
        <w:tc>
          <w:tcPr>
            <w:tcW w:w="9639" w:type="dxa"/>
            <w:gridSpan w:val="4"/>
          </w:tcPr>
          <w:p w14:paraId="6C72CD50" w14:textId="36BBBEB3" w:rsidR="00F6447A" w:rsidRPr="004514E7" w:rsidRDefault="001A2426" w:rsidP="001479D2">
            <w:pPr>
              <w:spacing w:after="0" w:line="240" w:lineRule="auto"/>
              <w:ind w:left="-105" w:right="-152"/>
              <w:jc w:val="center"/>
              <w:rPr>
                <w:rFonts w:ascii="Times New Roman" w:hAnsi="Times New Roman" w:cs="Times New Roman"/>
                <w:sz w:val="24"/>
                <w:szCs w:val="24"/>
              </w:rPr>
            </w:pPr>
            <w:r w:rsidRPr="004514E7">
              <w:rPr>
                <w:rFonts w:ascii="Times New Roman" w:hAnsi="Times New Roman" w:cs="Times New Roman"/>
                <w:sz w:val="24"/>
                <w:szCs w:val="24"/>
              </w:rPr>
              <w:t xml:space="preserve">Котельная № 50, </w:t>
            </w:r>
            <w:proofErr w:type="spellStart"/>
            <w:r w:rsidRPr="004514E7">
              <w:rPr>
                <w:rFonts w:ascii="Times New Roman" w:hAnsi="Times New Roman" w:cs="Times New Roman"/>
                <w:sz w:val="24"/>
                <w:szCs w:val="24"/>
              </w:rPr>
              <w:t>х</w:t>
            </w:r>
            <w:r w:rsidR="004514E7">
              <w:rPr>
                <w:rFonts w:ascii="Times New Roman" w:hAnsi="Times New Roman" w:cs="Times New Roman"/>
                <w:sz w:val="24"/>
                <w:szCs w:val="24"/>
              </w:rPr>
              <w:t>ут</w:t>
            </w:r>
            <w:proofErr w:type="spellEnd"/>
            <w:r w:rsidRPr="004514E7">
              <w:rPr>
                <w:rFonts w:ascii="Times New Roman" w:hAnsi="Times New Roman" w:cs="Times New Roman"/>
                <w:sz w:val="24"/>
                <w:szCs w:val="24"/>
              </w:rPr>
              <w:t xml:space="preserve">. Красный, ул. </w:t>
            </w:r>
            <w:proofErr w:type="gramStart"/>
            <w:r w:rsidRPr="004514E7">
              <w:rPr>
                <w:rFonts w:ascii="Times New Roman" w:hAnsi="Times New Roman" w:cs="Times New Roman"/>
                <w:sz w:val="24"/>
                <w:szCs w:val="24"/>
              </w:rPr>
              <w:t>Школьная</w:t>
            </w:r>
            <w:proofErr w:type="gramEnd"/>
            <w:r w:rsidRPr="004514E7">
              <w:rPr>
                <w:rFonts w:ascii="Times New Roman" w:hAnsi="Times New Roman" w:cs="Times New Roman"/>
                <w:sz w:val="24"/>
                <w:szCs w:val="24"/>
              </w:rPr>
              <w:t>, 3</w:t>
            </w:r>
          </w:p>
        </w:tc>
      </w:tr>
      <w:tr w:rsidR="00F6447A" w:rsidRPr="004514E7" w14:paraId="68E205D3" w14:textId="77777777" w:rsidTr="001479D2">
        <w:trPr>
          <w:trHeight w:val="84"/>
        </w:trPr>
        <w:tc>
          <w:tcPr>
            <w:tcW w:w="567" w:type="dxa"/>
          </w:tcPr>
          <w:p w14:paraId="7F8BCA9B" w14:textId="77777777" w:rsidR="00F6447A" w:rsidRPr="004514E7" w:rsidRDefault="00F6447A" w:rsidP="001479D2">
            <w:pPr>
              <w:spacing w:after="0" w:line="240" w:lineRule="auto"/>
              <w:ind w:left="-105" w:right="-152"/>
              <w:jc w:val="center"/>
              <w:rPr>
                <w:rFonts w:ascii="Times New Roman" w:hAnsi="Times New Roman" w:cs="Times New Roman"/>
                <w:sz w:val="24"/>
                <w:szCs w:val="24"/>
              </w:rPr>
            </w:pPr>
            <w:r w:rsidRPr="004514E7">
              <w:rPr>
                <w:rFonts w:ascii="Times New Roman" w:eastAsia="Times New Roman" w:hAnsi="Times New Roman" w:cs="Times New Roman"/>
                <w:sz w:val="24"/>
                <w:szCs w:val="24"/>
              </w:rPr>
              <w:t>1</w:t>
            </w:r>
          </w:p>
        </w:tc>
        <w:tc>
          <w:tcPr>
            <w:tcW w:w="6946" w:type="dxa"/>
          </w:tcPr>
          <w:p w14:paraId="30E8A3C8" w14:textId="77777777" w:rsidR="00F6447A" w:rsidRPr="004514E7" w:rsidRDefault="00F6447A" w:rsidP="0042301E">
            <w:pPr>
              <w:spacing w:after="0" w:line="240" w:lineRule="auto"/>
              <w:ind w:left="100" w:right="-284"/>
              <w:rPr>
                <w:rFonts w:ascii="Times New Roman" w:hAnsi="Times New Roman" w:cs="Times New Roman"/>
                <w:sz w:val="24"/>
                <w:szCs w:val="24"/>
              </w:rPr>
            </w:pPr>
            <w:r w:rsidRPr="004514E7">
              <w:rPr>
                <w:rFonts w:ascii="Times New Roman" w:eastAsia="Times New Roman" w:hAnsi="Times New Roman" w:cs="Times New Roman"/>
                <w:sz w:val="24"/>
                <w:szCs w:val="24"/>
              </w:rPr>
              <w:t>Экономия газового топлива в натуральном выражении, тыс. м</w:t>
            </w:r>
            <w:r w:rsidRPr="004514E7">
              <w:rPr>
                <w:rFonts w:ascii="Times New Roman" w:eastAsia="Times New Roman" w:hAnsi="Times New Roman" w:cs="Times New Roman"/>
                <w:sz w:val="24"/>
                <w:szCs w:val="24"/>
                <w:vertAlign w:val="superscript"/>
              </w:rPr>
              <w:t>3</w:t>
            </w:r>
          </w:p>
        </w:tc>
        <w:tc>
          <w:tcPr>
            <w:tcW w:w="1134" w:type="dxa"/>
          </w:tcPr>
          <w:p w14:paraId="67DFF2B7" w14:textId="77777777" w:rsidR="00F6447A" w:rsidRPr="004514E7" w:rsidRDefault="00F6447A"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30,345</w:t>
            </w:r>
          </w:p>
        </w:tc>
        <w:tc>
          <w:tcPr>
            <w:tcW w:w="992" w:type="dxa"/>
          </w:tcPr>
          <w:p w14:paraId="156F4620" w14:textId="77777777" w:rsidR="00F6447A" w:rsidRPr="004514E7" w:rsidRDefault="00F6447A"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30,345</w:t>
            </w:r>
          </w:p>
        </w:tc>
      </w:tr>
      <w:tr w:rsidR="00F6447A" w:rsidRPr="004514E7" w14:paraId="7621CD33" w14:textId="77777777" w:rsidTr="001479D2">
        <w:trPr>
          <w:trHeight w:val="84"/>
        </w:trPr>
        <w:tc>
          <w:tcPr>
            <w:tcW w:w="567" w:type="dxa"/>
          </w:tcPr>
          <w:p w14:paraId="42066571" w14:textId="77777777" w:rsidR="00F6447A" w:rsidRPr="004514E7" w:rsidRDefault="00F6447A" w:rsidP="001479D2">
            <w:pPr>
              <w:spacing w:after="0" w:line="240" w:lineRule="auto"/>
              <w:ind w:left="-105" w:right="-152"/>
              <w:jc w:val="center"/>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2</w:t>
            </w:r>
          </w:p>
        </w:tc>
        <w:tc>
          <w:tcPr>
            <w:tcW w:w="6946" w:type="dxa"/>
          </w:tcPr>
          <w:p w14:paraId="0A6E6836" w14:textId="77777777" w:rsidR="00F6447A" w:rsidRPr="004514E7" w:rsidRDefault="00F6447A" w:rsidP="0042301E">
            <w:pPr>
              <w:spacing w:after="0" w:line="240" w:lineRule="auto"/>
              <w:ind w:left="100" w:right="-284"/>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Выработано тепловой энергии, Гкал</w:t>
            </w:r>
          </w:p>
        </w:tc>
        <w:tc>
          <w:tcPr>
            <w:tcW w:w="1134" w:type="dxa"/>
          </w:tcPr>
          <w:p w14:paraId="48A09005" w14:textId="77777777" w:rsidR="00F6447A" w:rsidRPr="004514E7" w:rsidRDefault="00A20C28"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221,520</w:t>
            </w:r>
          </w:p>
        </w:tc>
        <w:tc>
          <w:tcPr>
            <w:tcW w:w="992" w:type="dxa"/>
          </w:tcPr>
          <w:p w14:paraId="52C1F6B1" w14:textId="77777777" w:rsidR="00F6447A" w:rsidRPr="004514E7" w:rsidRDefault="00A20C28"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221,520</w:t>
            </w:r>
          </w:p>
        </w:tc>
      </w:tr>
      <w:tr w:rsidR="00F6447A" w:rsidRPr="004514E7" w14:paraId="3E4A44CE" w14:textId="77777777" w:rsidTr="001479D2">
        <w:trPr>
          <w:trHeight w:val="84"/>
        </w:trPr>
        <w:tc>
          <w:tcPr>
            <w:tcW w:w="567" w:type="dxa"/>
          </w:tcPr>
          <w:p w14:paraId="09CA02C2" w14:textId="77777777" w:rsidR="00F6447A" w:rsidRPr="004514E7" w:rsidRDefault="00F6447A" w:rsidP="001479D2">
            <w:pPr>
              <w:spacing w:after="0" w:line="240" w:lineRule="auto"/>
              <w:ind w:left="-105" w:right="-152"/>
              <w:jc w:val="center"/>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3</w:t>
            </w:r>
          </w:p>
        </w:tc>
        <w:tc>
          <w:tcPr>
            <w:tcW w:w="6946" w:type="dxa"/>
          </w:tcPr>
          <w:p w14:paraId="25D88F3D" w14:textId="77777777" w:rsidR="00F6447A" w:rsidRPr="004514E7" w:rsidRDefault="00F6447A" w:rsidP="0042301E">
            <w:pPr>
              <w:spacing w:after="0" w:line="240" w:lineRule="auto"/>
              <w:ind w:left="100" w:right="-284"/>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КПД, %</w:t>
            </w:r>
          </w:p>
        </w:tc>
        <w:tc>
          <w:tcPr>
            <w:tcW w:w="1134" w:type="dxa"/>
          </w:tcPr>
          <w:p w14:paraId="7FFBEAED" w14:textId="77777777" w:rsidR="00F6447A" w:rsidRPr="004514E7" w:rsidRDefault="00F6447A"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92</w:t>
            </w:r>
          </w:p>
        </w:tc>
        <w:tc>
          <w:tcPr>
            <w:tcW w:w="992" w:type="dxa"/>
          </w:tcPr>
          <w:p w14:paraId="7E708925" w14:textId="77777777" w:rsidR="00F6447A" w:rsidRPr="004514E7" w:rsidRDefault="00F6447A"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92</w:t>
            </w:r>
          </w:p>
        </w:tc>
      </w:tr>
      <w:tr w:rsidR="00F6447A" w:rsidRPr="004514E7" w14:paraId="70603491" w14:textId="77777777" w:rsidTr="001479D2">
        <w:trPr>
          <w:trHeight w:val="84"/>
        </w:trPr>
        <w:tc>
          <w:tcPr>
            <w:tcW w:w="9639" w:type="dxa"/>
            <w:gridSpan w:val="4"/>
          </w:tcPr>
          <w:p w14:paraId="423E701F" w14:textId="6F0F0E52" w:rsidR="00F6447A" w:rsidRPr="004514E7" w:rsidRDefault="00F6447A" w:rsidP="001479D2">
            <w:pPr>
              <w:spacing w:after="0" w:line="240" w:lineRule="auto"/>
              <w:ind w:left="-105" w:right="-152"/>
              <w:jc w:val="center"/>
              <w:rPr>
                <w:rFonts w:ascii="Times New Roman" w:hAnsi="Times New Roman" w:cs="Times New Roman"/>
                <w:sz w:val="24"/>
                <w:szCs w:val="24"/>
              </w:rPr>
            </w:pPr>
            <w:r w:rsidRPr="004514E7">
              <w:rPr>
                <w:rFonts w:ascii="Times New Roman" w:hAnsi="Times New Roman" w:cs="Times New Roman"/>
                <w:sz w:val="24"/>
                <w:szCs w:val="24"/>
              </w:rPr>
              <w:t xml:space="preserve">Котельная №52, </w:t>
            </w:r>
            <w:proofErr w:type="spellStart"/>
            <w:r w:rsidRPr="004514E7">
              <w:rPr>
                <w:rFonts w:ascii="Times New Roman" w:hAnsi="Times New Roman" w:cs="Times New Roman"/>
                <w:sz w:val="24"/>
                <w:szCs w:val="24"/>
              </w:rPr>
              <w:t>х</w:t>
            </w:r>
            <w:r w:rsidR="004514E7">
              <w:rPr>
                <w:rFonts w:ascii="Times New Roman" w:hAnsi="Times New Roman" w:cs="Times New Roman"/>
                <w:sz w:val="24"/>
                <w:szCs w:val="24"/>
              </w:rPr>
              <w:t>ут</w:t>
            </w:r>
            <w:proofErr w:type="spellEnd"/>
            <w:r w:rsidRPr="004514E7">
              <w:rPr>
                <w:rFonts w:ascii="Times New Roman" w:hAnsi="Times New Roman" w:cs="Times New Roman"/>
                <w:sz w:val="24"/>
                <w:szCs w:val="24"/>
              </w:rPr>
              <w:t xml:space="preserve">. </w:t>
            </w:r>
            <w:proofErr w:type="spellStart"/>
            <w:r w:rsidRPr="004514E7">
              <w:rPr>
                <w:rFonts w:ascii="Times New Roman" w:hAnsi="Times New Roman" w:cs="Times New Roman"/>
                <w:sz w:val="24"/>
                <w:szCs w:val="24"/>
              </w:rPr>
              <w:t>Евсеевский</w:t>
            </w:r>
            <w:proofErr w:type="spellEnd"/>
            <w:r w:rsidRPr="004514E7">
              <w:rPr>
                <w:rFonts w:ascii="Times New Roman" w:hAnsi="Times New Roman" w:cs="Times New Roman"/>
                <w:sz w:val="24"/>
                <w:szCs w:val="24"/>
              </w:rPr>
              <w:t>, ул. Школьная, 11</w:t>
            </w:r>
          </w:p>
        </w:tc>
      </w:tr>
      <w:tr w:rsidR="00F6447A" w:rsidRPr="004514E7" w14:paraId="4F200C73" w14:textId="77777777" w:rsidTr="001479D2">
        <w:trPr>
          <w:trHeight w:val="84"/>
        </w:trPr>
        <w:tc>
          <w:tcPr>
            <w:tcW w:w="567" w:type="dxa"/>
          </w:tcPr>
          <w:p w14:paraId="35CDA0AD" w14:textId="77777777" w:rsidR="00F6447A" w:rsidRPr="004514E7" w:rsidRDefault="00F6447A" w:rsidP="001479D2">
            <w:pPr>
              <w:spacing w:after="0" w:line="240" w:lineRule="auto"/>
              <w:ind w:left="-105" w:right="-152"/>
              <w:jc w:val="center"/>
              <w:rPr>
                <w:rFonts w:ascii="Times New Roman" w:hAnsi="Times New Roman" w:cs="Times New Roman"/>
                <w:sz w:val="24"/>
                <w:szCs w:val="24"/>
              </w:rPr>
            </w:pPr>
            <w:r w:rsidRPr="004514E7">
              <w:rPr>
                <w:rFonts w:ascii="Times New Roman" w:eastAsia="Times New Roman" w:hAnsi="Times New Roman" w:cs="Times New Roman"/>
                <w:sz w:val="24"/>
                <w:szCs w:val="24"/>
              </w:rPr>
              <w:t>1</w:t>
            </w:r>
          </w:p>
        </w:tc>
        <w:tc>
          <w:tcPr>
            <w:tcW w:w="6946" w:type="dxa"/>
          </w:tcPr>
          <w:p w14:paraId="2C99EC62" w14:textId="77777777" w:rsidR="00F6447A" w:rsidRPr="004514E7" w:rsidRDefault="00F6447A" w:rsidP="0042301E">
            <w:pPr>
              <w:spacing w:after="0" w:line="240" w:lineRule="auto"/>
              <w:ind w:left="100" w:right="-284"/>
              <w:rPr>
                <w:rFonts w:ascii="Times New Roman" w:hAnsi="Times New Roman" w:cs="Times New Roman"/>
                <w:sz w:val="24"/>
                <w:szCs w:val="24"/>
              </w:rPr>
            </w:pPr>
            <w:r w:rsidRPr="004514E7">
              <w:rPr>
                <w:rFonts w:ascii="Times New Roman" w:eastAsia="Times New Roman" w:hAnsi="Times New Roman" w:cs="Times New Roman"/>
                <w:sz w:val="24"/>
                <w:szCs w:val="24"/>
              </w:rPr>
              <w:t>Экономия газового топлива в натуральном выражении, тыс. м</w:t>
            </w:r>
            <w:r w:rsidRPr="004514E7">
              <w:rPr>
                <w:rFonts w:ascii="Times New Roman" w:eastAsia="Times New Roman" w:hAnsi="Times New Roman" w:cs="Times New Roman"/>
                <w:sz w:val="24"/>
                <w:szCs w:val="24"/>
                <w:vertAlign w:val="superscript"/>
              </w:rPr>
              <w:t>3</w:t>
            </w:r>
          </w:p>
        </w:tc>
        <w:tc>
          <w:tcPr>
            <w:tcW w:w="1134" w:type="dxa"/>
          </w:tcPr>
          <w:p w14:paraId="280E35C8" w14:textId="77777777" w:rsidR="00F6447A" w:rsidRPr="004514E7" w:rsidRDefault="00A20C28"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16,668</w:t>
            </w:r>
          </w:p>
        </w:tc>
        <w:tc>
          <w:tcPr>
            <w:tcW w:w="992" w:type="dxa"/>
          </w:tcPr>
          <w:p w14:paraId="44320CC0" w14:textId="77777777" w:rsidR="00F6447A" w:rsidRPr="004514E7" w:rsidRDefault="00A20C28"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16,668</w:t>
            </w:r>
          </w:p>
        </w:tc>
      </w:tr>
      <w:tr w:rsidR="00F6447A" w:rsidRPr="004514E7" w14:paraId="143D91C0" w14:textId="77777777" w:rsidTr="001479D2">
        <w:trPr>
          <w:trHeight w:val="84"/>
        </w:trPr>
        <w:tc>
          <w:tcPr>
            <w:tcW w:w="567" w:type="dxa"/>
          </w:tcPr>
          <w:p w14:paraId="1B8A646E" w14:textId="77777777" w:rsidR="00F6447A" w:rsidRPr="004514E7" w:rsidRDefault="00F6447A" w:rsidP="001479D2">
            <w:pPr>
              <w:spacing w:after="0" w:line="240" w:lineRule="auto"/>
              <w:ind w:left="-105" w:right="-152"/>
              <w:jc w:val="center"/>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2</w:t>
            </w:r>
          </w:p>
        </w:tc>
        <w:tc>
          <w:tcPr>
            <w:tcW w:w="6946" w:type="dxa"/>
          </w:tcPr>
          <w:p w14:paraId="273BA2D5" w14:textId="77777777" w:rsidR="00F6447A" w:rsidRPr="004514E7" w:rsidRDefault="00F6447A" w:rsidP="0042301E">
            <w:pPr>
              <w:spacing w:after="0" w:line="240" w:lineRule="auto"/>
              <w:ind w:left="100" w:right="-284"/>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Выработано тепловой энергии, Гкал</w:t>
            </w:r>
          </w:p>
        </w:tc>
        <w:tc>
          <w:tcPr>
            <w:tcW w:w="1134" w:type="dxa"/>
          </w:tcPr>
          <w:p w14:paraId="35E29B2C" w14:textId="77777777" w:rsidR="00F6447A" w:rsidRPr="004514E7" w:rsidRDefault="00A20C28"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121,680</w:t>
            </w:r>
          </w:p>
        </w:tc>
        <w:tc>
          <w:tcPr>
            <w:tcW w:w="992" w:type="dxa"/>
          </w:tcPr>
          <w:p w14:paraId="5167C000" w14:textId="77777777" w:rsidR="00F6447A" w:rsidRPr="004514E7" w:rsidRDefault="00A20C28"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121,680</w:t>
            </w:r>
          </w:p>
        </w:tc>
      </w:tr>
      <w:tr w:rsidR="00F6447A" w:rsidRPr="004514E7" w14:paraId="735B0B26" w14:textId="77777777" w:rsidTr="001479D2">
        <w:trPr>
          <w:trHeight w:val="84"/>
        </w:trPr>
        <w:tc>
          <w:tcPr>
            <w:tcW w:w="567" w:type="dxa"/>
          </w:tcPr>
          <w:p w14:paraId="190D2CBF" w14:textId="77777777" w:rsidR="00F6447A" w:rsidRPr="004514E7" w:rsidRDefault="00F6447A" w:rsidP="001479D2">
            <w:pPr>
              <w:spacing w:after="0" w:line="240" w:lineRule="auto"/>
              <w:ind w:left="-105" w:right="-152"/>
              <w:jc w:val="center"/>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3</w:t>
            </w:r>
          </w:p>
        </w:tc>
        <w:tc>
          <w:tcPr>
            <w:tcW w:w="6946" w:type="dxa"/>
          </w:tcPr>
          <w:p w14:paraId="297A657E" w14:textId="77777777" w:rsidR="00F6447A" w:rsidRPr="004514E7" w:rsidRDefault="00F6447A" w:rsidP="0042301E">
            <w:pPr>
              <w:spacing w:after="0" w:line="240" w:lineRule="auto"/>
              <w:ind w:left="100" w:right="-284"/>
              <w:rPr>
                <w:rFonts w:ascii="Times New Roman" w:eastAsia="Times New Roman" w:hAnsi="Times New Roman" w:cs="Times New Roman"/>
                <w:sz w:val="24"/>
                <w:szCs w:val="24"/>
              </w:rPr>
            </w:pPr>
            <w:r w:rsidRPr="004514E7">
              <w:rPr>
                <w:rFonts w:ascii="Times New Roman" w:eastAsia="Times New Roman" w:hAnsi="Times New Roman" w:cs="Times New Roman"/>
                <w:sz w:val="24"/>
                <w:szCs w:val="24"/>
              </w:rPr>
              <w:t>КПД, %</w:t>
            </w:r>
          </w:p>
        </w:tc>
        <w:tc>
          <w:tcPr>
            <w:tcW w:w="1134" w:type="dxa"/>
          </w:tcPr>
          <w:p w14:paraId="57945EE6" w14:textId="77777777" w:rsidR="00F6447A" w:rsidRPr="004514E7" w:rsidRDefault="00F6447A"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92</w:t>
            </w:r>
          </w:p>
        </w:tc>
        <w:tc>
          <w:tcPr>
            <w:tcW w:w="992" w:type="dxa"/>
          </w:tcPr>
          <w:p w14:paraId="72098C5F" w14:textId="77777777" w:rsidR="00F6447A" w:rsidRPr="004514E7" w:rsidRDefault="00F6447A" w:rsidP="0042301E">
            <w:pPr>
              <w:spacing w:after="0" w:line="240" w:lineRule="auto"/>
              <w:ind w:right="-49"/>
              <w:jc w:val="center"/>
              <w:rPr>
                <w:rFonts w:ascii="Times New Roman" w:hAnsi="Times New Roman" w:cs="Times New Roman"/>
                <w:sz w:val="24"/>
                <w:szCs w:val="24"/>
              </w:rPr>
            </w:pPr>
            <w:r w:rsidRPr="004514E7">
              <w:rPr>
                <w:rFonts w:ascii="Times New Roman" w:hAnsi="Times New Roman" w:cs="Times New Roman"/>
                <w:sz w:val="24"/>
                <w:szCs w:val="24"/>
              </w:rPr>
              <w:t>92</w:t>
            </w:r>
          </w:p>
        </w:tc>
      </w:tr>
    </w:tbl>
    <w:p w14:paraId="06C7ADB7" w14:textId="77777777" w:rsidR="008C7F6C" w:rsidRDefault="008C7F6C" w:rsidP="0042301E">
      <w:pPr>
        <w:tabs>
          <w:tab w:val="left" w:pos="0"/>
          <w:tab w:val="left" w:pos="1134"/>
          <w:tab w:val="left" w:pos="2920"/>
          <w:tab w:val="left" w:pos="3720"/>
          <w:tab w:val="left" w:pos="4740"/>
          <w:tab w:val="left" w:pos="6580"/>
          <w:tab w:val="left" w:pos="6900"/>
          <w:tab w:val="left" w:pos="8680"/>
          <w:tab w:val="left" w:pos="9500"/>
        </w:tabs>
        <w:spacing w:after="0" w:line="240" w:lineRule="auto"/>
        <w:ind w:right="-20" w:firstLine="709"/>
        <w:contextualSpacing/>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8455E" w14:paraId="045FD01E" w14:textId="77777777" w:rsidTr="00CC6582">
        <w:trPr>
          <w:jc w:val="center"/>
        </w:trPr>
        <w:tc>
          <w:tcPr>
            <w:tcW w:w="8505" w:type="dxa"/>
          </w:tcPr>
          <w:bookmarkEnd w:id="6"/>
          <w:p w14:paraId="367D6A32" w14:textId="77777777" w:rsidR="0018455E" w:rsidRDefault="0018455E" w:rsidP="00CC6582">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542BE19B" w14:textId="278F109F" w:rsidR="00FC355D" w:rsidRDefault="00FC355D" w:rsidP="0042301E">
      <w:pPr>
        <w:widowControl w:val="0"/>
        <w:spacing w:after="0" w:line="240" w:lineRule="auto"/>
        <w:jc w:val="center"/>
        <w:rPr>
          <w:rFonts w:ascii="Times New Roman" w:eastAsia="Arial Unicode MS" w:hAnsi="Times New Roman" w:cs="Times New Roman"/>
          <w:b/>
          <w:sz w:val="28"/>
          <w:szCs w:val="28"/>
          <w:lang w:eastAsia="ru-RU"/>
        </w:rPr>
      </w:pPr>
    </w:p>
    <w:p w14:paraId="30A1A358" w14:textId="1F299715" w:rsidR="003C5412" w:rsidRDefault="00C56F97" w:rsidP="0018455E">
      <w:pPr>
        <w:spacing w:after="0" w:line="240" w:lineRule="auto"/>
        <w:ind w:firstLine="426"/>
        <w:jc w:val="both"/>
        <w:rPr>
          <w:rFonts w:ascii="Times New Roman" w:hAnsi="Times New Roman" w:cs="Times New Roman"/>
          <w:sz w:val="28"/>
          <w:szCs w:val="28"/>
        </w:rPr>
      </w:pPr>
      <w:r w:rsidRPr="00567E5A">
        <w:rPr>
          <w:rFonts w:ascii="Times New Roman" w:hAnsi="Times New Roman" w:cs="Times New Roman"/>
          <w:sz w:val="28"/>
          <w:szCs w:val="28"/>
        </w:rPr>
        <w:t xml:space="preserve">Данные </w:t>
      </w:r>
      <w:proofErr w:type="gramStart"/>
      <w:r w:rsidRPr="00567E5A">
        <w:rPr>
          <w:rFonts w:ascii="Times New Roman" w:hAnsi="Times New Roman" w:cs="Times New Roman"/>
          <w:sz w:val="28"/>
          <w:szCs w:val="28"/>
        </w:rPr>
        <w:t>о</w:t>
      </w:r>
      <w:proofErr w:type="gramEnd"/>
      <w:r w:rsidRPr="00567E5A">
        <w:rPr>
          <w:rFonts w:ascii="Times New Roman" w:hAnsi="Times New Roman" w:cs="Times New Roman"/>
          <w:sz w:val="28"/>
          <w:szCs w:val="28"/>
        </w:rPr>
        <w:t xml:space="preserve"> фактически</w:t>
      </w:r>
      <w:r w:rsidR="0018455E">
        <w:rPr>
          <w:rFonts w:ascii="Times New Roman" w:hAnsi="Times New Roman" w:cs="Times New Roman"/>
          <w:sz w:val="28"/>
          <w:szCs w:val="28"/>
        </w:rPr>
        <w:t xml:space="preserve"> </w:t>
      </w:r>
      <w:proofErr w:type="gramStart"/>
      <w:r w:rsidRPr="00567E5A">
        <w:rPr>
          <w:rFonts w:ascii="Times New Roman" w:hAnsi="Times New Roman" w:cs="Times New Roman"/>
          <w:sz w:val="28"/>
          <w:szCs w:val="28"/>
        </w:rPr>
        <w:t>осуществленных</w:t>
      </w:r>
      <w:proofErr w:type="gramEnd"/>
      <w:r w:rsidRPr="00567E5A">
        <w:rPr>
          <w:rFonts w:ascii="Times New Roman" w:hAnsi="Times New Roman" w:cs="Times New Roman"/>
          <w:sz w:val="28"/>
          <w:szCs w:val="28"/>
        </w:rPr>
        <w:t xml:space="preserve"> инвестиций в строительство, реконструкцию и модернизацию объектов теплоснабжения отсутствуют.</w:t>
      </w:r>
    </w:p>
    <w:p w14:paraId="44042D8D" w14:textId="77777777" w:rsidR="004514E7" w:rsidRPr="00567E5A" w:rsidRDefault="004514E7" w:rsidP="0042301E">
      <w:pPr>
        <w:spacing w:after="0" w:line="240" w:lineRule="auto"/>
        <w:ind w:firstLine="426"/>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8455E" w14:paraId="6460FF29" w14:textId="77777777" w:rsidTr="00CC6582">
        <w:trPr>
          <w:jc w:val="center"/>
        </w:trPr>
        <w:tc>
          <w:tcPr>
            <w:tcW w:w="8505" w:type="dxa"/>
          </w:tcPr>
          <w:p w14:paraId="799BADA1" w14:textId="77777777" w:rsidR="0018455E" w:rsidRPr="00163343" w:rsidRDefault="0018455E" w:rsidP="00CC6582">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7829A387" w14:textId="77777777" w:rsidR="0018455E" w:rsidRPr="00E81457" w:rsidRDefault="0018455E" w:rsidP="0018455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8455E" w14:paraId="18CA4303" w14:textId="77777777" w:rsidTr="00CC6582">
        <w:trPr>
          <w:jc w:val="center"/>
        </w:trPr>
        <w:tc>
          <w:tcPr>
            <w:tcW w:w="8505" w:type="dxa"/>
          </w:tcPr>
          <w:p w14:paraId="707377DD" w14:textId="77777777" w:rsidR="0018455E" w:rsidRPr="00E4377E" w:rsidRDefault="0018455E" w:rsidP="00CC6582">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227988F5" w14:textId="77777777" w:rsidR="0018455E" w:rsidRPr="00645D36" w:rsidRDefault="0018455E" w:rsidP="0018455E">
      <w:pPr>
        <w:widowControl w:val="0"/>
        <w:suppressAutoHyphens/>
        <w:spacing w:after="0" w:line="240" w:lineRule="auto"/>
        <w:rPr>
          <w:rFonts w:ascii="Times New Roman" w:hAnsi="Times New Roman" w:cs="Times New Roman"/>
          <w:sz w:val="28"/>
          <w:szCs w:val="28"/>
        </w:rPr>
      </w:pPr>
    </w:p>
    <w:p w14:paraId="2B87E1B1" w14:textId="6969DB0B" w:rsidR="0018455E" w:rsidRPr="00E81457" w:rsidRDefault="0018455E" w:rsidP="0018455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00AD1EE6">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 «Об организации теплоснабжения в Российской Федерации и о внесении изменений в некоторые акты Правительства Российской Федерации».</w:t>
      </w:r>
    </w:p>
    <w:p w14:paraId="16EA101B" w14:textId="77777777" w:rsidR="0018455E" w:rsidRPr="00E81457" w:rsidRDefault="0018455E" w:rsidP="0018455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настоящее время МУП «ТЭК Крымского района», отвечает всем требованиям критериев по определению единой теплоснабжающей </w:t>
      </w:r>
      <w:r w:rsidRPr="00E81457">
        <w:rPr>
          <w:rFonts w:ascii="Times New Roman" w:hAnsi="Times New Roman" w:cs="Times New Roman"/>
          <w:sz w:val="28"/>
          <w:szCs w:val="28"/>
        </w:rPr>
        <w:lastRenderedPageBreak/>
        <w:t>организации.</w:t>
      </w:r>
    </w:p>
    <w:p w14:paraId="2C789641" w14:textId="77777777" w:rsidR="0018455E" w:rsidRPr="00645D36" w:rsidRDefault="0018455E" w:rsidP="0018455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8455E" w14:paraId="26516A06" w14:textId="77777777" w:rsidTr="00CC6582">
        <w:trPr>
          <w:jc w:val="center"/>
        </w:trPr>
        <w:tc>
          <w:tcPr>
            <w:tcW w:w="8505" w:type="dxa"/>
          </w:tcPr>
          <w:p w14:paraId="2929092A" w14:textId="77777777" w:rsidR="0018455E" w:rsidRPr="003B7AE9" w:rsidRDefault="0018455E" w:rsidP="00CC6582">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1C5D32E3" w14:textId="77777777" w:rsidR="0018455E" w:rsidRPr="00E81457" w:rsidRDefault="0018455E" w:rsidP="0018455E">
      <w:pPr>
        <w:widowControl w:val="0"/>
        <w:suppressAutoHyphens/>
        <w:spacing w:after="0" w:line="240" w:lineRule="auto"/>
        <w:rPr>
          <w:rFonts w:ascii="Times New Roman" w:hAnsi="Times New Roman" w:cs="Times New Roman"/>
          <w:sz w:val="28"/>
          <w:szCs w:val="28"/>
        </w:rPr>
      </w:pPr>
    </w:p>
    <w:p w14:paraId="3E75E59D" w14:textId="1D052877" w:rsidR="0018455E" w:rsidRPr="00E81457" w:rsidRDefault="0018455E" w:rsidP="0018455E">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AD1EE6">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теплоснабжения. </w:t>
      </w:r>
    </w:p>
    <w:p w14:paraId="4BF685E3" w14:textId="77777777" w:rsidR="0018455E" w:rsidRPr="00B2644C" w:rsidRDefault="0018455E" w:rsidP="0018455E">
      <w:pPr>
        <w:widowControl w:val="0"/>
        <w:suppressAutoHyphens/>
        <w:spacing w:after="0" w:line="240" w:lineRule="auto"/>
        <w:rPr>
          <w:rFonts w:ascii="Times New Roman" w:hAnsi="Times New Roman" w:cs="Times New Roman"/>
          <w:sz w:val="28"/>
          <w:szCs w:val="28"/>
        </w:rPr>
      </w:pPr>
    </w:p>
    <w:p w14:paraId="4B7B24BD" w14:textId="77777777" w:rsidR="0018455E" w:rsidRDefault="0018455E" w:rsidP="0018455E">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Реестр зон действия единой теплоснабжающей организации</w:t>
      </w:r>
    </w:p>
    <w:p w14:paraId="4E3D473E" w14:textId="77777777" w:rsidR="0018455E" w:rsidRPr="00B2644C" w:rsidRDefault="0018455E" w:rsidP="0018455E">
      <w:pPr>
        <w:widowControl w:val="0"/>
        <w:suppressAutoHyphens/>
        <w:spacing w:after="0" w:line="240" w:lineRule="auto"/>
        <w:jc w:val="center"/>
        <w:rPr>
          <w:rFonts w:ascii="Times New Roman" w:hAnsi="Times New Roman" w:cs="Times New Roman"/>
          <w:sz w:val="28"/>
          <w:szCs w:val="28"/>
        </w:rPr>
      </w:pPr>
    </w:p>
    <w:p w14:paraId="1FE2F489" w14:textId="77777777" w:rsidR="0018455E" w:rsidRDefault="0018455E" w:rsidP="0018455E">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Pr>
          <w:rFonts w:ascii="Times New Roman" w:hAnsi="Times New Roman" w:cs="Times New Roman"/>
          <w:sz w:val="28"/>
          <w:szCs w:val="28"/>
        </w:rPr>
        <w:t>8</w:t>
      </w:r>
    </w:p>
    <w:p w14:paraId="0BBA4B4F" w14:textId="77777777" w:rsidR="0018455E" w:rsidRDefault="0018455E" w:rsidP="0018455E">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3"/>
        <w:gridCol w:w="2268"/>
      </w:tblGrid>
      <w:tr w:rsidR="00716D57" w:rsidRPr="001101DC" w14:paraId="32A17F92" w14:textId="77777777" w:rsidTr="001A1211">
        <w:tc>
          <w:tcPr>
            <w:tcW w:w="3828" w:type="dxa"/>
            <w:vAlign w:val="center"/>
          </w:tcPr>
          <w:p w14:paraId="06EAB614" w14:textId="77777777" w:rsidR="00AE0310" w:rsidRPr="001101DC" w:rsidRDefault="00716D57" w:rsidP="0042301E">
            <w:pPr>
              <w:spacing w:after="0" w:line="240" w:lineRule="auto"/>
              <w:jc w:val="center"/>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Наименование источников</w:t>
            </w:r>
          </w:p>
          <w:p w14:paraId="7557CAF8" w14:textId="77777777" w:rsidR="00716D57" w:rsidRPr="001101DC" w:rsidRDefault="00716D57" w:rsidP="0042301E">
            <w:pPr>
              <w:spacing w:after="0" w:line="240" w:lineRule="auto"/>
              <w:jc w:val="center"/>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в системе теплоснабжения</w:t>
            </w:r>
          </w:p>
        </w:tc>
        <w:tc>
          <w:tcPr>
            <w:tcW w:w="3543" w:type="dxa"/>
            <w:vAlign w:val="center"/>
          </w:tcPr>
          <w:p w14:paraId="441284A7" w14:textId="77777777" w:rsidR="00716D57" w:rsidRPr="001101DC" w:rsidRDefault="00716D57" w:rsidP="001A1211">
            <w:pPr>
              <w:spacing w:after="0" w:line="240" w:lineRule="auto"/>
              <w:ind w:left="-101" w:right="-111"/>
              <w:jc w:val="center"/>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Объекты систем теплоснабжения в обслуживании теплоснабжающей организации</w:t>
            </w:r>
          </w:p>
        </w:tc>
        <w:tc>
          <w:tcPr>
            <w:tcW w:w="2268" w:type="dxa"/>
            <w:vAlign w:val="center"/>
          </w:tcPr>
          <w:p w14:paraId="1577DE8D" w14:textId="77777777" w:rsidR="00716D57" w:rsidRPr="001101DC" w:rsidRDefault="00716D57" w:rsidP="0042301E">
            <w:pPr>
              <w:spacing w:after="0" w:line="240" w:lineRule="auto"/>
              <w:jc w:val="center"/>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Утвержденная ЕТО</w:t>
            </w:r>
          </w:p>
        </w:tc>
      </w:tr>
      <w:tr w:rsidR="001A1211" w:rsidRPr="001101DC" w14:paraId="29F22B6E" w14:textId="77777777" w:rsidTr="001A1211">
        <w:tc>
          <w:tcPr>
            <w:tcW w:w="3828" w:type="dxa"/>
            <w:vAlign w:val="center"/>
          </w:tcPr>
          <w:p w14:paraId="119C3C48" w14:textId="4A78EECE" w:rsidR="001A1211" w:rsidRPr="001101DC" w:rsidRDefault="001A1211" w:rsidP="0042301E">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3543" w:type="dxa"/>
            <w:vAlign w:val="center"/>
          </w:tcPr>
          <w:p w14:paraId="31C14AC2" w14:textId="1C6E387E" w:rsidR="001A1211" w:rsidRPr="001101DC" w:rsidRDefault="001A1211" w:rsidP="0042301E">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2268" w:type="dxa"/>
            <w:vAlign w:val="center"/>
          </w:tcPr>
          <w:p w14:paraId="5F5DBB95" w14:textId="4B7A0394" w:rsidR="001A1211" w:rsidRPr="001101DC" w:rsidRDefault="001A1211" w:rsidP="0042301E">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r>
      <w:tr w:rsidR="003B26F2" w:rsidRPr="001101DC" w14:paraId="1543EE90" w14:textId="77777777" w:rsidTr="001A1211">
        <w:trPr>
          <w:trHeight w:val="231"/>
        </w:trPr>
        <w:tc>
          <w:tcPr>
            <w:tcW w:w="3828" w:type="dxa"/>
          </w:tcPr>
          <w:p w14:paraId="3D6F578B" w14:textId="77777777" w:rsidR="001A1211" w:rsidRDefault="007624A6" w:rsidP="0042301E">
            <w:pPr>
              <w:pStyle w:val="a9"/>
              <w:spacing w:after="0" w:line="240" w:lineRule="auto"/>
              <w:ind w:left="0"/>
              <w:rPr>
                <w:rFonts w:ascii="Times New Roman" w:hAnsi="Times New Roman" w:cs="Times New Roman"/>
                <w:sz w:val="24"/>
                <w:szCs w:val="24"/>
                <w:lang w:eastAsia="ru-RU"/>
              </w:rPr>
            </w:pPr>
            <w:r w:rsidRPr="001101DC">
              <w:rPr>
                <w:rFonts w:ascii="Times New Roman" w:hAnsi="Times New Roman" w:cs="Times New Roman"/>
                <w:sz w:val="24"/>
                <w:szCs w:val="24"/>
                <w:lang w:eastAsia="ru-RU"/>
              </w:rPr>
              <w:t>Котельная № 32,</w:t>
            </w:r>
          </w:p>
          <w:p w14:paraId="78A7CE4A" w14:textId="6096C9A1" w:rsidR="003B26F2" w:rsidRPr="001101DC" w:rsidRDefault="007624A6" w:rsidP="0042301E">
            <w:pPr>
              <w:pStyle w:val="a9"/>
              <w:spacing w:after="0" w:line="240" w:lineRule="auto"/>
              <w:ind w:left="0"/>
              <w:rPr>
                <w:rFonts w:ascii="Times New Roman" w:hAnsi="Times New Roman" w:cs="Times New Roman"/>
                <w:sz w:val="24"/>
                <w:szCs w:val="24"/>
                <w:lang w:eastAsia="ru-RU"/>
              </w:rPr>
            </w:pPr>
            <w:r w:rsidRPr="001101DC">
              <w:rPr>
                <w:rFonts w:ascii="Times New Roman" w:hAnsi="Times New Roman" w:cs="Times New Roman"/>
                <w:sz w:val="24"/>
                <w:szCs w:val="24"/>
                <w:lang w:eastAsia="ru-RU"/>
              </w:rPr>
              <w:t>п</w:t>
            </w:r>
            <w:r w:rsidR="001A1211">
              <w:rPr>
                <w:rFonts w:ascii="Times New Roman" w:hAnsi="Times New Roman" w:cs="Times New Roman"/>
                <w:sz w:val="24"/>
                <w:szCs w:val="24"/>
                <w:lang w:eastAsia="ru-RU"/>
              </w:rPr>
              <w:t>ос</w:t>
            </w:r>
            <w:r w:rsidRPr="001101DC">
              <w:rPr>
                <w:rFonts w:ascii="Times New Roman" w:hAnsi="Times New Roman" w:cs="Times New Roman"/>
                <w:sz w:val="24"/>
                <w:szCs w:val="24"/>
                <w:lang w:eastAsia="ru-RU"/>
              </w:rPr>
              <w:t>. Южный, ул.</w:t>
            </w:r>
            <w:r w:rsidR="001A1211">
              <w:rPr>
                <w:rFonts w:ascii="Times New Roman" w:hAnsi="Times New Roman" w:cs="Times New Roman"/>
                <w:sz w:val="24"/>
                <w:szCs w:val="24"/>
                <w:lang w:eastAsia="ru-RU"/>
              </w:rPr>
              <w:t xml:space="preserve"> </w:t>
            </w:r>
            <w:r w:rsidRPr="001101DC">
              <w:rPr>
                <w:rFonts w:ascii="Times New Roman" w:hAnsi="Times New Roman" w:cs="Times New Roman"/>
                <w:sz w:val="24"/>
                <w:szCs w:val="24"/>
                <w:lang w:eastAsia="ru-RU"/>
              </w:rPr>
              <w:t>Центральная, 1</w:t>
            </w:r>
            <w:proofErr w:type="gramStart"/>
            <w:r w:rsidR="001A1211">
              <w:rPr>
                <w:rFonts w:ascii="Times New Roman" w:hAnsi="Times New Roman" w:cs="Times New Roman"/>
                <w:sz w:val="24"/>
                <w:szCs w:val="24"/>
                <w:lang w:eastAsia="ru-RU"/>
              </w:rPr>
              <w:t xml:space="preserve"> </w:t>
            </w:r>
            <w:r w:rsidRPr="001101DC">
              <w:rPr>
                <w:rFonts w:ascii="Times New Roman" w:hAnsi="Times New Roman" w:cs="Times New Roman"/>
                <w:sz w:val="24"/>
                <w:szCs w:val="24"/>
                <w:lang w:eastAsia="ru-RU"/>
              </w:rPr>
              <w:t>А</w:t>
            </w:r>
            <w:proofErr w:type="gramEnd"/>
          </w:p>
        </w:tc>
        <w:tc>
          <w:tcPr>
            <w:tcW w:w="3543" w:type="dxa"/>
          </w:tcPr>
          <w:p w14:paraId="58A1ED4F" w14:textId="77777777" w:rsidR="003B26F2" w:rsidRPr="001101DC" w:rsidRDefault="003B26F2" w:rsidP="0042301E">
            <w:pPr>
              <w:spacing w:after="0" w:line="240" w:lineRule="auto"/>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котельная/тепловая сеть</w:t>
            </w:r>
          </w:p>
        </w:tc>
        <w:tc>
          <w:tcPr>
            <w:tcW w:w="2268" w:type="dxa"/>
          </w:tcPr>
          <w:p w14:paraId="5719D66D" w14:textId="77777777" w:rsidR="003B26F2" w:rsidRPr="001101DC" w:rsidRDefault="00A13CC9" w:rsidP="0042301E">
            <w:pPr>
              <w:spacing w:after="0" w:line="240" w:lineRule="auto"/>
              <w:rPr>
                <w:rFonts w:ascii="Times New Roman" w:eastAsia="Times New Roman" w:hAnsi="Times New Roman" w:cs="Times New Roman"/>
                <w:sz w:val="24"/>
                <w:szCs w:val="24"/>
                <w:lang w:eastAsia="ru-RU"/>
              </w:rPr>
            </w:pPr>
            <w:r w:rsidRPr="001101DC">
              <w:rPr>
                <w:rFonts w:ascii="Times New Roman" w:hAnsi="Times New Roman" w:cs="Times New Roman"/>
                <w:sz w:val="24"/>
                <w:szCs w:val="24"/>
              </w:rPr>
              <w:t>МУП «ТЭК Крымского района»</w:t>
            </w:r>
          </w:p>
        </w:tc>
      </w:tr>
      <w:tr w:rsidR="00A20C28" w:rsidRPr="001101DC" w14:paraId="1ABDD5BF" w14:textId="77777777" w:rsidTr="001A1211">
        <w:trPr>
          <w:trHeight w:val="231"/>
        </w:trPr>
        <w:tc>
          <w:tcPr>
            <w:tcW w:w="3828" w:type="dxa"/>
          </w:tcPr>
          <w:p w14:paraId="160538D3" w14:textId="77777777" w:rsidR="001A1211" w:rsidRDefault="001A2426" w:rsidP="0042301E">
            <w:pPr>
              <w:pStyle w:val="a9"/>
              <w:spacing w:after="0" w:line="240" w:lineRule="auto"/>
              <w:ind w:left="0"/>
              <w:rPr>
                <w:rFonts w:ascii="Times New Roman" w:hAnsi="Times New Roman" w:cs="Times New Roman"/>
                <w:sz w:val="24"/>
                <w:szCs w:val="24"/>
                <w:lang w:eastAsia="ru-RU"/>
              </w:rPr>
            </w:pPr>
            <w:r w:rsidRPr="001101DC">
              <w:rPr>
                <w:rFonts w:ascii="Times New Roman" w:hAnsi="Times New Roman" w:cs="Times New Roman"/>
                <w:sz w:val="24"/>
                <w:szCs w:val="24"/>
                <w:lang w:eastAsia="ru-RU"/>
              </w:rPr>
              <w:t xml:space="preserve">Котельная № 50, </w:t>
            </w:r>
          </w:p>
          <w:p w14:paraId="6A23D16B" w14:textId="1CE673C6" w:rsidR="00A20C28" w:rsidRPr="001101DC" w:rsidRDefault="001A2426" w:rsidP="0042301E">
            <w:pPr>
              <w:pStyle w:val="a9"/>
              <w:spacing w:after="0" w:line="240" w:lineRule="auto"/>
              <w:ind w:left="0"/>
              <w:rPr>
                <w:rFonts w:ascii="Times New Roman" w:hAnsi="Times New Roman" w:cs="Times New Roman"/>
                <w:sz w:val="24"/>
                <w:szCs w:val="24"/>
                <w:lang w:eastAsia="ru-RU"/>
              </w:rPr>
            </w:pPr>
            <w:proofErr w:type="spellStart"/>
            <w:r w:rsidRPr="001101DC">
              <w:rPr>
                <w:rFonts w:ascii="Times New Roman" w:hAnsi="Times New Roman" w:cs="Times New Roman"/>
                <w:sz w:val="24"/>
                <w:szCs w:val="24"/>
                <w:lang w:eastAsia="ru-RU"/>
              </w:rPr>
              <w:t>х</w:t>
            </w:r>
            <w:r w:rsidR="001A1211">
              <w:rPr>
                <w:rFonts w:ascii="Times New Roman" w:hAnsi="Times New Roman" w:cs="Times New Roman"/>
                <w:sz w:val="24"/>
                <w:szCs w:val="24"/>
                <w:lang w:eastAsia="ru-RU"/>
              </w:rPr>
              <w:t>ут</w:t>
            </w:r>
            <w:proofErr w:type="spellEnd"/>
            <w:r w:rsidRPr="001101DC">
              <w:rPr>
                <w:rFonts w:ascii="Times New Roman" w:hAnsi="Times New Roman" w:cs="Times New Roman"/>
                <w:sz w:val="24"/>
                <w:szCs w:val="24"/>
                <w:lang w:eastAsia="ru-RU"/>
              </w:rPr>
              <w:t xml:space="preserve">. Красный, ул. </w:t>
            </w:r>
            <w:proofErr w:type="gramStart"/>
            <w:r w:rsidRPr="001101DC">
              <w:rPr>
                <w:rFonts w:ascii="Times New Roman" w:hAnsi="Times New Roman" w:cs="Times New Roman"/>
                <w:sz w:val="24"/>
                <w:szCs w:val="24"/>
                <w:lang w:eastAsia="ru-RU"/>
              </w:rPr>
              <w:t>Школьная</w:t>
            </w:r>
            <w:proofErr w:type="gramEnd"/>
            <w:r w:rsidRPr="001101DC">
              <w:rPr>
                <w:rFonts w:ascii="Times New Roman" w:hAnsi="Times New Roman" w:cs="Times New Roman"/>
                <w:sz w:val="24"/>
                <w:szCs w:val="24"/>
                <w:lang w:eastAsia="ru-RU"/>
              </w:rPr>
              <w:t>,</w:t>
            </w:r>
            <w:r w:rsidR="001A1211">
              <w:rPr>
                <w:rFonts w:ascii="Times New Roman" w:hAnsi="Times New Roman" w:cs="Times New Roman"/>
                <w:sz w:val="24"/>
                <w:szCs w:val="24"/>
                <w:lang w:eastAsia="ru-RU"/>
              </w:rPr>
              <w:t xml:space="preserve"> </w:t>
            </w:r>
            <w:r w:rsidRPr="001101DC">
              <w:rPr>
                <w:rFonts w:ascii="Times New Roman" w:hAnsi="Times New Roman" w:cs="Times New Roman"/>
                <w:sz w:val="24"/>
                <w:szCs w:val="24"/>
                <w:lang w:eastAsia="ru-RU"/>
              </w:rPr>
              <w:t>3</w:t>
            </w:r>
          </w:p>
        </w:tc>
        <w:tc>
          <w:tcPr>
            <w:tcW w:w="3543" w:type="dxa"/>
          </w:tcPr>
          <w:p w14:paraId="7B25DE2B" w14:textId="77777777" w:rsidR="00A20C28" w:rsidRPr="001101DC" w:rsidRDefault="00A20C28" w:rsidP="0042301E">
            <w:pPr>
              <w:spacing w:after="0" w:line="240" w:lineRule="auto"/>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котельная/тепловая сеть</w:t>
            </w:r>
          </w:p>
        </w:tc>
        <w:tc>
          <w:tcPr>
            <w:tcW w:w="2268" w:type="dxa"/>
          </w:tcPr>
          <w:p w14:paraId="76C911D3" w14:textId="77777777" w:rsidR="00A20C28" w:rsidRPr="001101DC" w:rsidRDefault="00A20C28" w:rsidP="0042301E">
            <w:pPr>
              <w:spacing w:after="0" w:line="240" w:lineRule="auto"/>
              <w:rPr>
                <w:rFonts w:ascii="Times New Roman" w:eastAsia="Times New Roman" w:hAnsi="Times New Roman" w:cs="Times New Roman"/>
                <w:sz w:val="24"/>
                <w:szCs w:val="24"/>
                <w:lang w:eastAsia="ru-RU"/>
              </w:rPr>
            </w:pPr>
            <w:r w:rsidRPr="001101DC">
              <w:rPr>
                <w:rFonts w:ascii="Times New Roman" w:hAnsi="Times New Roman" w:cs="Times New Roman"/>
                <w:sz w:val="24"/>
                <w:szCs w:val="24"/>
              </w:rPr>
              <w:t>МУП «ТЭК Крымского района»</w:t>
            </w:r>
          </w:p>
        </w:tc>
      </w:tr>
      <w:tr w:rsidR="00A20C28" w:rsidRPr="001101DC" w14:paraId="316DF625" w14:textId="77777777" w:rsidTr="001A1211">
        <w:trPr>
          <w:trHeight w:val="231"/>
        </w:trPr>
        <w:tc>
          <w:tcPr>
            <w:tcW w:w="3828" w:type="dxa"/>
          </w:tcPr>
          <w:p w14:paraId="77FB6F89" w14:textId="77777777" w:rsidR="001A1211" w:rsidRDefault="00A20C28" w:rsidP="0042301E">
            <w:pPr>
              <w:pStyle w:val="a9"/>
              <w:spacing w:after="0" w:line="240" w:lineRule="auto"/>
              <w:ind w:left="0"/>
              <w:rPr>
                <w:rFonts w:ascii="Times New Roman" w:hAnsi="Times New Roman" w:cs="Times New Roman"/>
                <w:sz w:val="24"/>
                <w:szCs w:val="24"/>
                <w:lang w:eastAsia="ru-RU"/>
              </w:rPr>
            </w:pPr>
            <w:r w:rsidRPr="001101DC">
              <w:rPr>
                <w:rFonts w:ascii="Times New Roman" w:hAnsi="Times New Roman" w:cs="Times New Roman"/>
                <w:sz w:val="24"/>
                <w:szCs w:val="24"/>
                <w:lang w:eastAsia="ru-RU"/>
              </w:rPr>
              <w:t xml:space="preserve">Котельная №52, </w:t>
            </w:r>
          </w:p>
          <w:p w14:paraId="7FBDD13B" w14:textId="2E082688" w:rsidR="00A20C28" w:rsidRPr="001101DC" w:rsidRDefault="00A20C28" w:rsidP="0042301E">
            <w:pPr>
              <w:pStyle w:val="a9"/>
              <w:spacing w:after="0" w:line="240" w:lineRule="auto"/>
              <w:ind w:left="0"/>
              <w:rPr>
                <w:rFonts w:ascii="Times New Roman" w:hAnsi="Times New Roman" w:cs="Times New Roman"/>
                <w:sz w:val="24"/>
                <w:szCs w:val="24"/>
                <w:lang w:eastAsia="ru-RU"/>
              </w:rPr>
            </w:pPr>
            <w:proofErr w:type="spellStart"/>
            <w:r w:rsidRPr="001101DC">
              <w:rPr>
                <w:rFonts w:ascii="Times New Roman" w:hAnsi="Times New Roman" w:cs="Times New Roman"/>
                <w:sz w:val="24"/>
                <w:szCs w:val="24"/>
                <w:lang w:eastAsia="ru-RU"/>
              </w:rPr>
              <w:t>х</w:t>
            </w:r>
            <w:r w:rsidR="001A1211">
              <w:rPr>
                <w:rFonts w:ascii="Times New Roman" w:hAnsi="Times New Roman" w:cs="Times New Roman"/>
                <w:sz w:val="24"/>
                <w:szCs w:val="24"/>
                <w:lang w:eastAsia="ru-RU"/>
              </w:rPr>
              <w:t>ут</w:t>
            </w:r>
            <w:proofErr w:type="spellEnd"/>
            <w:r w:rsidRPr="001101DC">
              <w:rPr>
                <w:rFonts w:ascii="Times New Roman" w:hAnsi="Times New Roman" w:cs="Times New Roman"/>
                <w:sz w:val="24"/>
                <w:szCs w:val="24"/>
                <w:lang w:eastAsia="ru-RU"/>
              </w:rPr>
              <w:t xml:space="preserve">. </w:t>
            </w:r>
            <w:proofErr w:type="spellStart"/>
            <w:r w:rsidRPr="001101DC">
              <w:rPr>
                <w:rFonts w:ascii="Times New Roman" w:hAnsi="Times New Roman" w:cs="Times New Roman"/>
                <w:sz w:val="24"/>
                <w:szCs w:val="24"/>
                <w:lang w:eastAsia="ru-RU"/>
              </w:rPr>
              <w:t>Евсеевский</w:t>
            </w:r>
            <w:proofErr w:type="spellEnd"/>
            <w:r w:rsidRPr="001101DC">
              <w:rPr>
                <w:rFonts w:ascii="Times New Roman" w:hAnsi="Times New Roman" w:cs="Times New Roman"/>
                <w:sz w:val="24"/>
                <w:szCs w:val="24"/>
                <w:lang w:eastAsia="ru-RU"/>
              </w:rPr>
              <w:t xml:space="preserve">, ул. Школьная, </w:t>
            </w:r>
            <w:r w:rsidR="001A1211">
              <w:rPr>
                <w:rFonts w:ascii="Times New Roman" w:hAnsi="Times New Roman" w:cs="Times New Roman"/>
                <w:sz w:val="24"/>
                <w:szCs w:val="24"/>
                <w:lang w:eastAsia="ru-RU"/>
              </w:rPr>
              <w:t>1</w:t>
            </w:r>
            <w:r w:rsidRPr="001101DC">
              <w:rPr>
                <w:rFonts w:ascii="Times New Roman" w:hAnsi="Times New Roman" w:cs="Times New Roman"/>
                <w:sz w:val="24"/>
                <w:szCs w:val="24"/>
                <w:lang w:eastAsia="ru-RU"/>
              </w:rPr>
              <w:t>1</w:t>
            </w:r>
          </w:p>
        </w:tc>
        <w:tc>
          <w:tcPr>
            <w:tcW w:w="3543" w:type="dxa"/>
          </w:tcPr>
          <w:p w14:paraId="3010C443" w14:textId="77777777" w:rsidR="00A20C28" w:rsidRPr="001101DC" w:rsidRDefault="00A20C28" w:rsidP="0042301E">
            <w:pPr>
              <w:spacing w:after="0" w:line="240" w:lineRule="auto"/>
              <w:rPr>
                <w:rFonts w:ascii="Times New Roman" w:eastAsia="Arial Unicode MS" w:hAnsi="Times New Roman" w:cs="Times New Roman"/>
                <w:sz w:val="24"/>
                <w:szCs w:val="24"/>
              </w:rPr>
            </w:pPr>
            <w:r w:rsidRPr="001101DC">
              <w:rPr>
                <w:rFonts w:ascii="Times New Roman" w:eastAsia="Arial Unicode MS" w:hAnsi="Times New Roman" w:cs="Times New Roman"/>
                <w:sz w:val="24"/>
                <w:szCs w:val="24"/>
              </w:rPr>
              <w:t>котельная/тепловая сеть</w:t>
            </w:r>
          </w:p>
        </w:tc>
        <w:tc>
          <w:tcPr>
            <w:tcW w:w="2268" w:type="dxa"/>
          </w:tcPr>
          <w:p w14:paraId="0E4613B0" w14:textId="77777777" w:rsidR="00A20C28" w:rsidRPr="001101DC" w:rsidRDefault="00A20C28" w:rsidP="0042301E">
            <w:pPr>
              <w:spacing w:after="0" w:line="240" w:lineRule="auto"/>
              <w:rPr>
                <w:rFonts w:ascii="Times New Roman" w:eastAsia="Times New Roman" w:hAnsi="Times New Roman" w:cs="Times New Roman"/>
                <w:sz w:val="24"/>
                <w:szCs w:val="24"/>
                <w:lang w:eastAsia="ru-RU"/>
              </w:rPr>
            </w:pPr>
            <w:r w:rsidRPr="001101DC">
              <w:rPr>
                <w:rFonts w:ascii="Times New Roman" w:hAnsi="Times New Roman" w:cs="Times New Roman"/>
                <w:sz w:val="24"/>
                <w:szCs w:val="24"/>
              </w:rPr>
              <w:t>МУП «ТЭК Крымского района»</w:t>
            </w:r>
          </w:p>
        </w:tc>
      </w:tr>
    </w:tbl>
    <w:p w14:paraId="6288AD8D" w14:textId="77777777" w:rsidR="0042301E" w:rsidRDefault="0042301E" w:rsidP="0042301E">
      <w:pPr>
        <w:widowControl w:val="0"/>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2E5F" w14:paraId="24B6D07C" w14:textId="77777777" w:rsidTr="00CC6582">
        <w:trPr>
          <w:jc w:val="center"/>
        </w:trPr>
        <w:tc>
          <w:tcPr>
            <w:tcW w:w="8505" w:type="dxa"/>
          </w:tcPr>
          <w:p w14:paraId="740952B5" w14:textId="77777777" w:rsidR="00382E5F" w:rsidRPr="00BF3E42" w:rsidRDefault="00382E5F" w:rsidP="00CC6582">
            <w:pPr>
              <w:widowControl w:val="0"/>
              <w:suppressAutoHyphens/>
              <w:spacing w:after="0" w:line="240" w:lineRule="auto"/>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1468D9B9" w14:textId="77777777" w:rsidR="00382E5F" w:rsidRDefault="00382E5F" w:rsidP="00382E5F">
      <w:pPr>
        <w:widowControl w:val="0"/>
        <w:suppressAutoHyphens/>
        <w:spacing w:after="0" w:line="240" w:lineRule="auto"/>
        <w:rPr>
          <w:rFonts w:ascii="Times New Roman" w:hAnsi="Times New Roman" w:cs="Times New Roman"/>
          <w:sz w:val="28"/>
          <w:szCs w:val="28"/>
        </w:rPr>
      </w:pPr>
    </w:p>
    <w:p w14:paraId="15755C49"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52621A56"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18992977"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46D87400"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 xml:space="preserve">администрация муниципального образования Крымский </w:t>
      </w:r>
      <w:r>
        <w:rPr>
          <w:rFonts w:ascii="Times New Roman" w:hAnsi="Times New Roman" w:cs="Times New Roman"/>
          <w:sz w:val="28"/>
          <w:szCs w:val="28"/>
        </w:rPr>
        <w:lastRenderedPageBreak/>
        <w:t>район</w:t>
      </w:r>
      <w:r w:rsidRPr="00E81457">
        <w:rPr>
          <w:rFonts w:ascii="Times New Roman" w:hAnsi="Times New Roman" w:cs="Times New Roman"/>
          <w:sz w:val="28"/>
          <w:szCs w:val="28"/>
        </w:rPr>
        <w:t xml:space="preserve"> вправе:</w:t>
      </w:r>
    </w:p>
    <w:p w14:paraId="78E6FF8F" w14:textId="0F913FA2"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единую теплоснабжающую организацию (организации) в каждой из систем теплоснабжения;</w:t>
      </w:r>
    </w:p>
    <w:p w14:paraId="50E70FCD"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4B56193E" w14:textId="5242ED96"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 деятельности, в которой</w:t>
      </w:r>
      <w:proofErr w:type="gramEnd"/>
      <w:r w:rsidRPr="00E81457">
        <w:rPr>
          <w:rFonts w:ascii="Times New Roman" w:hAnsi="Times New Roman" w:cs="Times New Roman"/>
          <w:sz w:val="28"/>
          <w:szCs w:val="28"/>
        </w:rPr>
        <w:t xml:space="preserve"> указанные лица планируют исполнять функции единой теплоснабжающей организации. </w:t>
      </w:r>
    </w:p>
    <w:p w14:paraId="41133D55"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1A24CF9B"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113D2C1A"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72D19D29"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6E87252E"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lastRenderedPageBreak/>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roofErr w:type="gramEnd"/>
    </w:p>
    <w:p w14:paraId="51AA3625"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09EBFA98"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3CF941D5" w14:textId="2DBF05F2" w:rsidR="00382E5F" w:rsidRPr="00E81457" w:rsidRDefault="007B5B81" w:rsidP="00382E5F">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ри осуществлении своей деятельности </w:t>
      </w:r>
      <w:r w:rsidR="00382E5F" w:rsidRPr="00E81457">
        <w:rPr>
          <w:rFonts w:ascii="Times New Roman" w:hAnsi="Times New Roman" w:cs="Times New Roman"/>
          <w:sz w:val="28"/>
          <w:szCs w:val="28"/>
        </w:rPr>
        <w:t>МУП «ТЭК Крымского района»</w:t>
      </w:r>
      <w:r>
        <w:rPr>
          <w:rFonts w:ascii="Times New Roman" w:hAnsi="Times New Roman" w:cs="Times New Roman"/>
          <w:sz w:val="28"/>
          <w:szCs w:val="28"/>
        </w:rPr>
        <w:t xml:space="preserve"> уже</w:t>
      </w:r>
      <w:r w:rsidR="00382E5F" w:rsidRPr="00E81457">
        <w:rPr>
          <w:rFonts w:ascii="Times New Roman" w:hAnsi="Times New Roman" w:cs="Times New Roman"/>
          <w:sz w:val="28"/>
          <w:szCs w:val="28"/>
        </w:rPr>
        <w:t xml:space="preserve"> фактически исполняет обязанности теплоснабжающей организации, а именно:</w:t>
      </w:r>
    </w:p>
    <w:p w14:paraId="415F4D17"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001D347D" w14:textId="77777777"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117D69A1" w14:textId="77777777" w:rsidR="000F5E2B" w:rsidRPr="00382E5F" w:rsidRDefault="000F5E2B" w:rsidP="0042301E">
      <w:pPr>
        <w:spacing w:after="0" w:line="240" w:lineRule="auto"/>
        <w:jc w:val="center"/>
        <w:rPr>
          <w:rFonts w:ascii="Times New Roman" w:hAnsi="Times New Roman" w:cs="Times New Roman"/>
          <w:b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2E5F" w14:paraId="2EB2FF1E" w14:textId="77777777" w:rsidTr="00CC6582">
        <w:trPr>
          <w:jc w:val="center"/>
        </w:trPr>
        <w:tc>
          <w:tcPr>
            <w:tcW w:w="8505" w:type="dxa"/>
          </w:tcPr>
          <w:p w14:paraId="5A5FF7D1" w14:textId="77777777" w:rsidR="00382E5F" w:rsidRPr="00E81C60" w:rsidRDefault="00382E5F" w:rsidP="00CC6582">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23F1F4D9" w14:textId="77777777" w:rsidR="00382E5F" w:rsidRPr="00645D36" w:rsidRDefault="00382E5F" w:rsidP="00382E5F">
      <w:pPr>
        <w:widowControl w:val="0"/>
        <w:suppressAutoHyphens/>
        <w:spacing w:after="0" w:line="240" w:lineRule="auto"/>
        <w:rPr>
          <w:rFonts w:ascii="Times New Roman" w:hAnsi="Times New Roman" w:cs="Times New Roman"/>
          <w:sz w:val="28"/>
          <w:szCs w:val="28"/>
        </w:rPr>
      </w:pPr>
    </w:p>
    <w:p w14:paraId="144ADF3C" w14:textId="3063E57A" w:rsidR="00382E5F" w:rsidRPr="00E81457" w:rsidRDefault="00382E5F" w:rsidP="00382E5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r>
        <w:rPr>
          <w:rFonts w:ascii="Times New Roman" w:hAnsi="Times New Roman" w:cs="Times New Roman"/>
          <w:sz w:val="28"/>
          <w:szCs w:val="28"/>
        </w:rPr>
        <w:t>Южном</w:t>
      </w:r>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5802429C" w14:textId="77777777" w:rsidR="001101DC" w:rsidRPr="00567E5A" w:rsidRDefault="001101DC" w:rsidP="0042301E">
      <w:pPr>
        <w:spacing w:after="0" w:line="240" w:lineRule="auto"/>
        <w:ind w:firstLine="709"/>
        <w:jc w:val="both"/>
        <w:rPr>
          <w:rFonts w:ascii="Times New Roman" w:eastAsia="Calibri"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33ED5" w14:paraId="47B2A7B1" w14:textId="77777777" w:rsidTr="00CC6582">
        <w:trPr>
          <w:jc w:val="center"/>
        </w:trPr>
        <w:tc>
          <w:tcPr>
            <w:tcW w:w="8505" w:type="dxa"/>
          </w:tcPr>
          <w:p w14:paraId="7AE1E8F3" w14:textId="77777777" w:rsidR="00233ED5" w:rsidRPr="00031BB0" w:rsidRDefault="00233ED5" w:rsidP="00CC6582">
            <w:pPr>
              <w:widowControl w:val="0"/>
              <w:suppressAutoHyphens/>
              <w:spacing w:after="0" w:line="240" w:lineRule="auto"/>
              <w:jc w:val="center"/>
              <w:rPr>
                <w:rFonts w:ascii="Times New Roman" w:hAnsi="Times New Roman" w:cs="Times New Roman"/>
                <w:b/>
                <w:bCs/>
                <w:sz w:val="28"/>
                <w:szCs w:val="28"/>
              </w:rPr>
            </w:pPr>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5E7E880E" w14:textId="77777777" w:rsidR="0042301E" w:rsidRPr="00567E5A" w:rsidRDefault="0042301E" w:rsidP="0042301E">
      <w:pPr>
        <w:spacing w:after="0" w:line="240" w:lineRule="auto"/>
        <w:jc w:val="center"/>
        <w:rPr>
          <w:rFonts w:ascii="Times New Roman" w:hAnsi="Times New Roman" w:cs="Times New Roman"/>
          <w:b/>
          <w:sz w:val="28"/>
          <w:szCs w:val="28"/>
          <w:lang w:eastAsia="ru-RU"/>
        </w:rPr>
      </w:pPr>
    </w:p>
    <w:p w14:paraId="373678D2" w14:textId="5965357F" w:rsidR="000C0EB2" w:rsidRDefault="000C0EB2" w:rsidP="0042301E">
      <w:pPr>
        <w:spacing w:after="0" w:line="240" w:lineRule="auto"/>
        <w:jc w:val="right"/>
        <w:rPr>
          <w:rFonts w:ascii="Times New Roman" w:hAnsi="Times New Roman" w:cs="Times New Roman"/>
          <w:sz w:val="28"/>
          <w:szCs w:val="28"/>
          <w:lang w:eastAsia="ru-RU"/>
        </w:rPr>
      </w:pPr>
      <w:r w:rsidRPr="00567E5A">
        <w:rPr>
          <w:rFonts w:ascii="Times New Roman" w:hAnsi="Times New Roman" w:cs="Times New Roman"/>
          <w:sz w:val="28"/>
          <w:szCs w:val="28"/>
          <w:lang w:eastAsia="ru-RU"/>
        </w:rPr>
        <w:t>Таблица 2</w:t>
      </w:r>
      <w:r w:rsidR="00233ED5">
        <w:rPr>
          <w:rFonts w:ascii="Times New Roman" w:hAnsi="Times New Roman" w:cs="Times New Roman"/>
          <w:sz w:val="28"/>
          <w:szCs w:val="28"/>
          <w:lang w:eastAsia="ru-RU"/>
        </w:rPr>
        <w:t>9</w:t>
      </w:r>
    </w:p>
    <w:p w14:paraId="242F2938" w14:textId="77777777" w:rsidR="00233ED5" w:rsidRDefault="00233ED5" w:rsidP="0042301E">
      <w:pPr>
        <w:spacing w:after="0" w:line="240" w:lineRule="auto"/>
        <w:jc w:val="right"/>
        <w:rPr>
          <w:rFonts w:ascii="Times New Roman" w:hAnsi="Times New Roman" w:cs="Times New Roman"/>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34"/>
        <w:gridCol w:w="1134"/>
        <w:gridCol w:w="1701"/>
        <w:gridCol w:w="2126"/>
      </w:tblGrid>
      <w:tr w:rsidR="003E0ADA" w:rsidRPr="00567E5A" w14:paraId="36EC7616" w14:textId="77777777" w:rsidTr="00233ED5">
        <w:trPr>
          <w:trHeight w:val="386"/>
        </w:trPr>
        <w:tc>
          <w:tcPr>
            <w:tcW w:w="3652" w:type="dxa"/>
            <w:vMerge w:val="restart"/>
          </w:tcPr>
          <w:p w14:paraId="3FC5F42B" w14:textId="77777777" w:rsidR="003E0ADA" w:rsidRPr="001101DC" w:rsidRDefault="003E0ADA" w:rsidP="0042301E">
            <w:pPr>
              <w:spacing w:after="0" w:line="240" w:lineRule="auto"/>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Наименование источника тепловой энергии</w:t>
            </w:r>
          </w:p>
        </w:tc>
        <w:tc>
          <w:tcPr>
            <w:tcW w:w="1134" w:type="dxa"/>
            <w:vMerge w:val="restart"/>
          </w:tcPr>
          <w:p w14:paraId="2834F455" w14:textId="77777777" w:rsidR="003E0ADA" w:rsidRPr="001101DC" w:rsidRDefault="003E0ADA" w:rsidP="00233ED5">
            <w:pPr>
              <w:spacing w:after="0" w:line="240" w:lineRule="auto"/>
              <w:ind w:left="-100" w:right="-110"/>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Тепловая мощность, Гкал /час</w:t>
            </w:r>
          </w:p>
        </w:tc>
        <w:tc>
          <w:tcPr>
            <w:tcW w:w="2835" w:type="dxa"/>
            <w:gridSpan w:val="2"/>
          </w:tcPr>
          <w:p w14:paraId="128E2B23" w14:textId="77777777" w:rsidR="003E0ADA" w:rsidRPr="001101DC" w:rsidRDefault="003E0ADA" w:rsidP="00233ED5">
            <w:pPr>
              <w:spacing w:after="0" w:line="240" w:lineRule="auto"/>
              <w:ind w:left="-106" w:right="-110"/>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 xml:space="preserve">Протяженность сетей в 2-х трубном исполнении, </w:t>
            </w:r>
            <w:proofErr w:type="gramStart"/>
            <w:r w:rsidRPr="001101DC">
              <w:rPr>
                <w:rFonts w:ascii="Times New Roman" w:hAnsi="Times New Roman" w:cs="Times New Roman"/>
                <w:sz w:val="24"/>
                <w:szCs w:val="24"/>
                <w:lang w:eastAsia="ru-RU"/>
              </w:rPr>
              <w:t>м</w:t>
            </w:r>
            <w:proofErr w:type="gramEnd"/>
          </w:p>
        </w:tc>
        <w:tc>
          <w:tcPr>
            <w:tcW w:w="2126" w:type="dxa"/>
            <w:vMerge w:val="restart"/>
          </w:tcPr>
          <w:p w14:paraId="7319916A" w14:textId="77777777" w:rsidR="003E0ADA" w:rsidRPr="001101DC" w:rsidRDefault="003E0ADA" w:rsidP="00233ED5">
            <w:pPr>
              <w:spacing w:after="0" w:line="240" w:lineRule="auto"/>
              <w:ind w:left="-113" w:right="-113"/>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Наименование теплоснабжающей организации</w:t>
            </w:r>
          </w:p>
        </w:tc>
      </w:tr>
      <w:tr w:rsidR="003E0ADA" w:rsidRPr="00567E5A" w14:paraId="49EC7F1A" w14:textId="77777777" w:rsidTr="00233ED5">
        <w:trPr>
          <w:trHeight w:val="70"/>
        </w:trPr>
        <w:tc>
          <w:tcPr>
            <w:tcW w:w="3652" w:type="dxa"/>
            <w:vMerge/>
          </w:tcPr>
          <w:p w14:paraId="287AF718" w14:textId="77777777" w:rsidR="003E0ADA" w:rsidRPr="001101DC" w:rsidRDefault="003E0ADA" w:rsidP="0042301E">
            <w:pPr>
              <w:spacing w:after="0" w:line="240" w:lineRule="auto"/>
              <w:jc w:val="center"/>
              <w:rPr>
                <w:rFonts w:ascii="Times New Roman" w:hAnsi="Times New Roman" w:cs="Times New Roman"/>
                <w:sz w:val="24"/>
                <w:szCs w:val="24"/>
                <w:lang w:eastAsia="ru-RU"/>
              </w:rPr>
            </w:pPr>
          </w:p>
        </w:tc>
        <w:tc>
          <w:tcPr>
            <w:tcW w:w="1134" w:type="dxa"/>
            <w:vMerge/>
          </w:tcPr>
          <w:p w14:paraId="10662A0A" w14:textId="77777777" w:rsidR="003E0ADA" w:rsidRPr="001101DC" w:rsidRDefault="003E0ADA" w:rsidP="0042301E">
            <w:pPr>
              <w:spacing w:after="0" w:line="240" w:lineRule="auto"/>
              <w:jc w:val="center"/>
              <w:rPr>
                <w:rFonts w:ascii="Times New Roman" w:hAnsi="Times New Roman" w:cs="Times New Roman"/>
                <w:sz w:val="24"/>
                <w:szCs w:val="24"/>
                <w:lang w:eastAsia="ru-RU"/>
              </w:rPr>
            </w:pPr>
          </w:p>
        </w:tc>
        <w:tc>
          <w:tcPr>
            <w:tcW w:w="1134" w:type="dxa"/>
          </w:tcPr>
          <w:p w14:paraId="3A677EB3" w14:textId="77777777" w:rsidR="003E0ADA" w:rsidRPr="001101DC" w:rsidRDefault="003E0ADA" w:rsidP="00233ED5">
            <w:pPr>
              <w:spacing w:after="0" w:line="240" w:lineRule="auto"/>
              <w:ind w:left="-110" w:right="-113"/>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отопление</w:t>
            </w:r>
          </w:p>
        </w:tc>
        <w:tc>
          <w:tcPr>
            <w:tcW w:w="1701" w:type="dxa"/>
          </w:tcPr>
          <w:p w14:paraId="2F74744B" w14:textId="77777777" w:rsidR="003E0ADA" w:rsidRPr="001101DC" w:rsidRDefault="003E0ADA" w:rsidP="00233ED5">
            <w:pPr>
              <w:spacing w:after="0" w:line="240" w:lineRule="auto"/>
              <w:ind w:left="-110" w:right="-110"/>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ГВС</w:t>
            </w:r>
          </w:p>
        </w:tc>
        <w:tc>
          <w:tcPr>
            <w:tcW w:w="2126" w:type="dxa"/>
            <w:vMerge/>
          </w:tcPr>
          <w:p w14:paraId="219E1DDE" w14:textId="77777777" w:rsidR="003E0ADA" w:rsidRPr="001101DC" w:rsidRDefault="003E0ADA" w:rsidP="0042301E">
            <w:pPr>
              <w:spacing w:after="0" w:line="240" w:lineRule="auto"/>
              <w:jc w:val="center"/>
              <w:rPr>
                <w:rFonts w:ascii="Times New Roman" w:hAnsi="Times New Roman" w:cs="Times New Roman"/>
                <w:sz w:val="24"/>
                <w:szCs w:val="24"/>
                <w:lang w:eastAsia="ru-RU"/>
              </w:rPr>
            </w:pPr>
          </w:p>
        </w:tc>
      </w:tr>
      <w:tr w:rsidR="00233ED5" w:rsidRPr="00567E5A" w14:paraId="73D7E1FF" w14:textId="77777777" w:rsidTr="00233ED5">
        <w:trPr>
          <w:trHeight w:val="70"/>
        </w:trPr>
        <w:tc>
          <w:tcPr>
            <w:tcW w:w="3652" w:type="dxa"/>
          </w:tcPr>
          <w:p w14:paraId="151DE134" w14:textId="0C6ED820" w:rsidR="00233ED5" w:rsidRPr="001101DC" w:rsidRDefault="00233ED5" w:rsidP="0042301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4" w:type="dxa"/>
          </w:tcPr>
          <w:p w14:paraId="36553C1E" w14:textId="136604BE" w:rsidR="00233ED5" w:rsidRPr="001101DC" w:rsidRDefault="00233ED5" w:rsidP="0042301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Pr>
          <w:p w14:paraId="7EF01586" w14:textId="4BD09A94" w:rsidR="00233ED5" w:rsidRPr="001101DC" w:rsidRDefault="00233ED5" w:rsidP="00233ED5">
            <w:pPr>
              <w:spacing w:after="0" w:line="240" w:lineRule="auto"/>
              <w:ind w:left="-110"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701" w:type="dxa"/>
          </w:tcPr>
          <w:p w14:paraId="5B76B295" w14:textId="1CC70A64" w:rsidR="00233ED5" w:rsidRPr="001101DC" w:rsidRDefault="00233ED5" w:rsidP="00233ED5">
            <w:pPr>
              <w:spacing w:after="0" w:line="240" w:lineRule="auto"/>
              <w:ind w:left="-110" w:right="-110"/>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126" w:type="dxa"/>
          </w:tcPr>
          <w:p w14:paraId="73ADF689" w14:textId="1AE66404" w:rsidR="00233ED5" w:rsidRPr="001101DC" w:rsidRDefault="00233ED5" w:rsidP="0042301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3B26F2" w:rsidRPr="00567E5A" w14:paraId="27456034" w14:textId="77777777" w:rsidTr="00233ED5">
        <w:trPr>
          <w:trHeight w:val="213"/>
        </w:trPr>
        <w:tc>
          <w:tcPr>
            <w:tcW w:w="3652" w:type="dxa"/>
          </w:tcPr>
          <w:p w14:paraId="468024AA" w14:textId="77777777" w:rsidR="007B5B81" w:rsidRDefault="007624A6" w:rsidP="00233ED5">
            <w:pPr>
              <w:pStyle w:val="a9"/>
              <w:spacing w:after="0" w:line="240" w:lineRule="auto"/>
              <w:ind w:left="0" w:right="-101"/>
              <w:rPr>
                <w:rFonts w:ascii="Times New Roman" w:hAnsi="Times New Roman" w:cs="Times New Roman"/>
                <w:sz w:val="24"/>
                <w:szCs w:val="24"/>
                <w:lang w:eastAsia="ru-RU"/>
              </w:rPr>
            </w:pPr>
            <w:r w:rsidRPr="001101DC">
              <w:rPr>
                <w:rFonts w:ascii="Times New Roman" w:hAnsi="Times New Roman" w:cs="Times New Roman"/>
                <w:sz w:val="24"/>
                <w:szCs w:val="24"/>
                <w:lang w:eastAsia="ru-RU"/>
              </w:rPr>
              <w:t>Котельная № 32,</w:t>
            </w:r>
            <w:r w:rsidR="00233ED5">
              <w:rPr>
                <w:rFonts w:ascii="Times New Roman" w:hAnsi="Times New Roman" w:cs="Times New Roman"/>
                <w:sz w:val="24"/>
                <w:szCs w:val="24"/>
                <w:lang w:eastAsia="ru-RU"/>
              </w:rPr>
              <w:t xml:space="preserve"> </w:t>
            </w:r>
            <w:r w:rsidRPr="001101DC">
              <w:rPr>
                <w:rFonts w:ascii="Times New Roman" w:hAnsi="Times New Roman" w:cs="Times New Roman"/>
                <w:sz w:val="24"/>
                <w:szCs w:val="24"/>
                <w:lang w:eastAsia="ru-RU"/>
              </w:rPr>
              <w:t>п</w:t>
            </w:r>
            <w:r w:rsidR="001101DC">
              <w:rPr>
                <w:rFonts w:ascii="Times New Roman" w:hAnsi="Times New Roman" w:cs="Times New Roman"/>
                <w:sz w:val="24"/>
                <w:szCs w:val="24"/>
                <w:lang w:eastAsia="ru-RU"/>
              </w:rPr>
              <w:t>ос</w:t>
            </w:r>
            <w:r w:rsidRPr="001101DC">
              <w:rPr>
                <w:rFonts w:ascii="Times New Roman" w:hAnsi="Times New Roman" w:cs="Times New Roman"/>
                <w:sz w:val="24"/>
                <w:szCs w:val="24"/>
                <w:lang w:eastAsia="ru-RU"/>
              </w:rPr>
              <w:t xml:space="preserve">. </w:t>
            </w:r>
            <w:proofErr w:type="gramStart"/>
            <w:r w:rsidRPr="001101DC">
              <w:rPr>
                <w:rFonts w:ascii="Times New Roman" w:hAnsi="Times New Roman" w:cs="Times New Roman"/>
                <w:sz w:val="24"/>
                <w:szCs w:val="24"/>
                <w:lang w:eastAsia="ru-RU"/>
              </w:rPr>
              <w:t>Южный</w:t>
            </w:r>
            <w:proofErr w:type="gramEnd"/>
            <w:r w:rsidRPr="001101DC">
              <w:rPr>
                <w:rFonts w:ascii="Times New Roman" w:hAnsi="Times New Roman" w:cs="Times New Roman"/>
                <w:sz w:val="24"/>
                <w:szCs w:val="24"/>
                <w:lang w:eastAsia="ru-RU"/>
              </w:rPr>
              <w:t xml:space="preserve">, </w:t>
            </w:r>
          </w:p>
          <w:p w14:paraId="10D4DDCB" w14:textId="423D58B0" w:rsidR="003B26F2" w:rsidRPr="001101DC" w:rsidRDefault="007B5B81" w:rsidP="00233ED5">
            <w:pPr>
              <w:pStyle w:val="a9"/>
              <w:spacing w:after="0" w:line="240" w:lineRule="auto"/>
              <w:ind w:left="0" w:right="-101"/>
              <w:rPr>
                <w:rFonts w:ascii="Times New Roman" w:hAnsi="Times New Roman" w:cs="Times New Roman"/>
                <w:sz w:val="24"/>
                <w:szCs w:val="24"/>
                <w:lang w:eastAsia="ru-RU"/>
              </w:rPr>
            </w:pPr>
            <w:r w:rsidRPr="001101DC">
              <w:rPr>
                <w:rFonts w:ascii="Times New Roman" w:hAnsi="Times New Roman" w:cs="Times New Roman"/>
                <w:sz w:val="24"/>
                <w:szCs w:val="24"/>
                <w:lang w:eastAsia="ru-RU"/>
              </w:rPr>
              <w:t>ул.</w:t>
            </w:r>
            <w:r>
              <w:rPr>
                <w:rFonts w:ascii="Times New Roman" w:hAnsi="Times New Roman" w:cs="Times New Roman"/>
                <w:sz w:val="24"/>
                <w:szCs w:val="24"/>
                <w:lang w:eastAsia="ru-RU"/>
              </w:rPr>
              <w:t xml:space="preserve"> </w:t>
            </w:r>
            <w:r w:rsidRPr="001101DC">
              <w:rPr>
                <w:rFonts w:ascii="Times New Roman" w:hAnsi="Times New Roman" w:cs="Times New Roman"/>
                <w:sz w:val="24"/>
                <w:szCs w:val="24"/>
                <w:lang w:eastAsia="ru-RU"/>
              </w:rPr>
              <w:t>Центральная, 1</w:t>
            </w:r>
            <w:proofErr w:type="gramStart"/>
            <w:r>
              <w:rPr>
                <w:rFonts w:ascii="Times New Roman" w:hAnsi="Times New Roman" w:cs="Times New Roman"/>
                <w:sz w:val="24"/>
                <w:szCs w:val="24"/>
                <w:lang w:eastAsia="ru-RU"/>
              </w:rPr>
              <w:t xml:space="preserve"> </w:t>
            </w:r>
            <w:r w:rsidRPr="001101DC">
              <w:rPr>
                <w:rFonts w:ascii="Times New Roman" w:hAnsi="Times New Roman" w:cs="Times New Roman"/>
                <w:sz w:val="24"/>
                <w:szCs w:val="24"/>
                <w:lang w:eastAsia="ru-RU"/>
              </w:rPr>
              <w:t>А</w:t>
            </w:r>
            <w:proofErr w:type="gramEnd"/>
          </w:p>
        </w:tc>
        <w:tc>
          <w:tcPr>
            <w:tcW w:w="1134" w:type="dxa"/>
          </w:tcPr>
          <w:p w14:paraId="514D63F3" w14:textId="77777777" w:rsidR="003B26F2" w:rsidRPr="001101DC" w:rsidRDefault="005B535F" w:rsidP="0042301E">
            <w:pPr>
              <w:spacing w:after="0" w:line="240" w:lineRule="auto"/>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1,72</w:t>
            </w:r>
          </w:p>
        </w:tc>
        <w:tc>
          <w:tcPr>
            <w:tcW w:w="1134" w:type="dxa"/>
          </w:tcPr>
          <w:p w14:paraId="21004BC1" w14:textId="77777777" w:rsidR="003B26F2" w:rsidRPr="001101DC" w:rsidRDefault="004848F2" w:rsidP="00233ED5">
            <w:pPr>
              <w:spacing w:after="0" w:line="240" w:lineRule="auto"/>
              <w:ind w:left="-110" w:right="-113"/>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269</w:t>
            </w:r>
          </w:p>
        </w:tc>
        <w:tc>
          <w:tcPr>
            <w:tcW w:w="1701" w:type="dxa"/>
          </w:tcPr>
          <w:p w14:paraId="2366E2DD" w14:textId="77777777" w:rsidR="003B26F2" w:rsidRPr="001101DC" w:rsidRDefault="003B26F2" w:rsidP="00233ED5">
            <w:pPr>
              <w:spacing w:after="0" w:line="240" w:lineRule="auto"/>
              <w:ind w:left="-110" w:right="-110"/>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0</w:t>
            </w:r>
          </w:p>
        </w:tc>
        <w:tc>
          <w:tcPr>
            <w:tcW w:w="2126" w:type="dxa"/>
          </w:tcPr>
          <w:p w14:paraId="3D19F128" w14:textId="351CA604" w:rsidR="003B26F2" w:rsidRPr="001101DC" w:rsidRDefault="00A13CC9" w:rsidP="00233ED5">
            <w:pPr>
              <w:spacing w:after="0" w:line="240" w:lineRule="auto"/>
              <w:ind w:right="-113"/>
              <w:rPr>
                <w:rFonts w:ascii="Times New Roman" w:eastAsia="Times New Roman" w:hAnsi="Times New Roman" w:cs="Times New Roman"/>
                <w:sz w:val="24"/>
                <w:szCs w:val="24"/>
                <w:lang w:eastAsia="ru-RU"/>
              </w:rPr>
            </w:pPr>
            <w:r w:rsidRPr="001101DC">
              <w:rPr>
                <w:rFonts w:ascii="Times New Roman" w:hAnsi="Times New Roman" w:cs="Times New Roman"/>
                <w:sz w:val="24"/>
                <w:szCs w:val="24"/>
                <w:lang w:eastAsia="ru-RU"/>
              </w:rPr>
              <w:t xml:space="preserve">МУП «ТЭК </w:t>
            </w:r>
            <w:r w:rsidR="007B5B81" w:rsidRPr="001101DC">
              <w:rPr>
                <w:rFonts w:ascii="Times New Roman" w:hAnsi="Times New Roman" w:cs="Times New Roman"/>
                <w:sz w:val="24"/>
                <w:szCs w:val="24"/>
                <w:lang w:eastAsia="ru-RU"/>
              </w:rPr>
              <w:t>К</w:t>
            </w:r>
            <w:r w:rsidR="007B5B81">
              <w:rPr>
                <w:rFonts w:ascii="Times New Roman" w:hAnsi="Times New Roman" w:cs="Times New Roman"/>
                <w:sz w:val="24"/>
                <w:szCs w:val="24"/>
                <w:lang w:eastAsia="ru-RU"/>
              </w:rPr>
              <w:t>рымского района</w:t>
            </w:r>
            <w:r w:rsidR="007B5B81" w:rsidRPr="001101DC">
              <w:rPr>
                <w:rFonts w:ascii="Times New Roman" w:hAnsi="Times New Roman" w:cs="Times New Roman"/>
                <w:sz w:val="24"/>
                <w:szCs w:val="24"/>
                <w:lang w:eastAsia="ru-RU"/>
              </w:rPr>
              <w:t>»</w:t>
            </w:r>
          </w:p>
        </w:tc>
      </w:tr>
      <w:tr w:rsidR="007B5B81" w:rsidRPr="00567E5A" w14:paraId="63910C37" w14:textId="77777777" w:rsidTr="00233ED5">
        <w:trPr>
          <w:trHeight w:val="213"/>
        </w:trPr>
        <w:tc>
          <w:tcPr>
            <w:tcW w:w="3652" w:type="dxa"/>
          </w:tcPr>
          <w:p w14:paraId="50026760" w14:textId="2CFFF288" w:rsidR="007B5B81" w:rsidRPr="001101DC" w:rsidRDefault="007B5B81" w:rsidP="007B5B81">
            <w:pPr>
              <w:pStyle w:val="a9"/>
              <w:spacing w:after="0" w:line="240" w:lineRule="auto"/>
              <w:ind w:left="0" w:right="-101"/>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1134" w:type="dxa"/>
          </w:tcPr>
          <w:p w14:paraId="07449B5B" w14:textId="7208216C" w:rsidR="007B5B81" w:rsidRPr="001101DC" w:rsidRDefault="007B5B81" w:rsidP="007B5B8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Pr>
          <w:p w14:paraId="6E089E7D" w14:textId="3CF71A28" w:rsidR="007B5B81" w:rsidRPr="001101DC" w:rsidRDefault="007B5B81" w:rsidP="007B5B81">
            <w:pPr>
              <w:spacing w:after="0" w:line="240" w:lineRule="auto"/>
              <w:ind w:left="-110"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701" w:type="dxa"/>
          </w:tcPr>
          <w:p w14:paraId="5BB51699" w14:textId="6EB335FD" w:rsidR="007B5B81" w:rsidRPr="001101DC" w:rsidRDefault="007B5B81" w:rsidP="007B5B81">
            <w:pPr>
              <w:spacing w:after="0" w:line="240" w:lineRule="auto"/>
              <w:ind w:left="-110" w:right="-110"/>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126" w:type="dxa"/>
          </w:tcPr>
          <w:p w14:paraId="4D30C8B8" w14:textId="6C2B135C" w:rsidR="007B5B81" w:rsidRPr="001101DC" w:rsidRDefault="007B5B81" w:rsidP="007B5B81">
            <w:pPr>
              <w:spacing w:after="0" w:line="240" w:lineRule="auto"/>
              <w:ind w:right="-113"/>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5</w:t>
            </w:r>
          </w:p>
        </w:tc>
      </w:tr>
      <w:tr w:rsidR="00A20C28" w:rsidRPr="00567E5A" w14:paraId="15C0139C" w14:textId="77777777" w:rsidTr="00233ED5">
        <w:trPr>
          <w:trHeight w:val="213"/>
        </w:trPr>
        <w:tc>
          <w:tcPr>
            <w:tcW w:w="3652" w:type="dxa"/>
          </w:tcPr>
          <w:p w14:paraId="3BA8AB22" w14:textId="5B804C39" w:rsidR="00233ED5" w:rsidRDefault="001A2426" w:rsidP="00233ED5">
            <w:pPr>
              <w:pStyle w:val="a9"/>
              <w:spacing w:after="0" w:line="240" w:lineRule="auto"/>
              <w:ind w:left="0" w:right="-101"/>
              <w:rPr>
                <w:rFonts w:ascii="Times New Roman" w:hAnsi="Times New Roman" w:cs="Times New Roman"/>
                <w:sz w:val="24"/>
                <w:szCs w:val="24"/>
                <w:lang w:eastAsia="ru-RU"/>
              </w:rPr>
            </w:pPr>
            <w:r w:rsidRPr="001101DC">
              <w:rPr>
                <w:rFonts w:ascii="Times New Roman" w:hAnsi="Times New Roman" w:cs="Times New Roman"/>
                <w:sz w:val="24"/>
                <w:szCs w:val="24"/>
                <w:lang w:eastAsia="ru-RU"/>
              </w:rPr>
              <w:t>Котельная № 50,</w:t>
            </w:r>
            <w:r w:rsidR="00233ED5">
              <w:rPr>
                <w:rFonts w:ascii="Times New Roman" w:hAnsi="Times New Roman" w:cs="Times New Roman"/>
                <w:sz w:val="24"/>
                <w:szCs w:val="24"/>
                <w:lang w:eastAsia="ru-RU"/>
              </w:rPr>
              <w:t xml:space="preserve"> </w:t>
            </w:r>
            <w:proofErr w:type="spellStart"/>
            <w:r w:rsidRPr="001101DC">
              <w:rPr>
                <w:rFonts w:ascii="Times New Roman" w:hAnsi="Times New Roman" w:cs="Times New Roman"/>
                <w:sz w:val="24"/>
                <w:szCs w:val="24"/>
                <w:lang w:eastAsia="ru-RU"/>
              </w:rPr>
              <w:t>х</w:t>
            </w:r>
            <w:r w:rsidR="001101DC">
              <w:rPr>
                <w:rFonts w:ascii="Times New Roman" w:hAnsi="Times New Roman" w:cs="Times New Roman"/>
                <w:sz w:val="24"/>
                <w:szCs w:val="24"/>
                <w:lang w:eastAsia="ru-RU"/>
              </w:rPr>
              <w:t>ут</w:t>
            </w:r>
            <w:proofErr w:type="spellEnd"/>
            <w:r w:rsidRPr="001101DC">
              <w:rPr>
                <w:rFonts w:ascii="Times New Roman" w:hAnsi="Times New Roman" w:cs="Times New Roman"/>
                <w:sz w:val="24"/>
                <w:szCs w:val="24"/>
                <w:lang w:eastAsia="ru-RU"/>
              </w:rPr>
              <w:t xml:space="preserve">. Красный, </w:t>
            </w:r>
          </w:p>
          <w:p w14:paraId="2B88681C" w14:textId="56827B8C" w:rsidR="00A20C28" w:rsidRPr="001101DC" w:rsidRDefault="001A2426" w:rsidP="00233ED5">
            <w:pPr>
              <w:pStyle w:val="a9"/>
              <w:spacing w:after="0" w:line="240" w:lineRule="auto"/>
              <w:ind w:left="0" w:right="-101"/>
              <w:rPr>
                <w:rFonts w:ascii="Times New Roman" w:hAnsi="Times New Roman" w:cs="Times New Roman"/>
                <w:sz w:val="24"/>
                <w:szCs w:val="24"/>
                <w:lang w:eastAsia="ru-RU"/>
              </w:rPr>
            </w:pPr>
            <w:r w:rsidRPr="001101DC">
              <w:rPr>
                <w:rFonts w:ascii="Times New Roman" w:hAnsi="Times New Roman" w:cs="Times New Roman"/>
                <w:sz w:val="24"/>
                <w:szCs w:val="24"/>
                <w:lang w:eastAsia="ru-RU"/>
              </w:rPr>
              <w:t>ул. Школьная, 3</w:t>
            </w:r>
          </w:p>
        </w:tc>
        <w:tc>
          <w:tcPr>
            <w:tcW w:w="1134" w:type="dxa"/>
          </w:tcPr>
          <w:p w14:paraId="2B0EBD02" w14:textId="77777777" w:rsidR="00A20C28" w:rsidRPr="001101DC" w:rsidRDefault="00A20C28" w:rsidP="0042301E">
            <w:pPr>
              <w:spacing w:after="0" w:line="240" w:lineRule="auto"/>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0,268</w:t>
            </w:r>
          </w:p>
        </w:tc>
        <w:tc>
          <w:tcPr>
            <w:tcW w:w="1134" w:type="dxa"/>
          </w:tcPr>
          <w:p w14:paraId="6F75D076" w14:textId="77777777" w:rsidR="00A20C28" w:rsidRPr="001101DC" w:rsidRDefault="00A20C28" w:rsidP="00233ED5">
            <w:pPr>
              <w:spacing w:after="0" w:line="240" w:lineRule="auto"/>
              <w:ind w:left="-110" w:right="-113"/>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73</w:t>
            </w:r>
          </w:p>
        </w:tc>
        <w:tc>
          <w:tcPr>
            <w:tcW w:w="1701" w:type="dxa"/>
          </w:tcPr>
          <w:p w14:paraId="15CB3DCC" w14:textId="77777777" w:rsidR="00A20C28" w:rsidRPr="001101DC" w:rsidRDefault="00A20C28" w:rsidP="00233ED5">
            <w:pPr>
              <w:spacing w:after="0" w:line="240" w:lineRule="auto"/>
              <w:ind w:left="-110" w:right="-110"/>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0</w:t>
            </w:r>
          </w:p>
        </w:tc>
        <w:tc>
          <w:tcPr>
            <w:tcW w:w="2126" w:type="dxa"/>
          </w:tcPr>
          <w:p w14:paraId="310E898F" w14:textId="77777777" w:rsidR="00A20C28" w:rsidRPr="001101DC" w:rsidRDefault="001101DC" w:rsidP="00233ED5">
            <w:pPr>
              <w:spacing w:after="0" w:line="240" w:lineRule="auto"/>
              <w:ind w:right="-113"/>
              <w:rPr>
                <w:rFonts w:ascii="Times New Roman" w:eastAsia="Times New Roman" w:hAnsi="Times New Roman" w:cs="Times New Roman"/>
                <w:sz w:val="24"/>
                <w:szCs w:val="24"/>
                <w:lang w:eastAsia="ru-RU"/>
              </w:rPr>
            </w:pPr>
            <w:r w:rsidRPr="001101DC">
              <w:rPr>
                <w:rFonts w:ascii="Times New Roman" w:eastAsia="Times New Roman" w:hAnsi="Times New Roman" w:cs="Times New Roman"/>
                <w:sz w:val="24"/>
                <w:szCs w:val="24"/>
                <w:lang w:eastAsia="ru-RU"/>
              </w:rPr>
              <w:t>МУП «ТЭК Крымского района»</w:t>
            </w:r>
          </w:p>
        </w:tc>
      </w:tr>
      <w:tr w:rsidR="00A20C28" w:rsidRPr="00567E5A" w14:paraId="335075D8" w14:textId="77777777" w:rsidTr="00233ED5">
        <w:trPr>
          <w:trHeight w:val="213"/>
        </w:trPr>
        <w:tc>
          <w:tcPr>
            <w:tcW w:w="3652" w:type="dxa"/>
          </w:tcPr>
          <w:p w14:paraId="04E5122A" w14:textId="66933E9E" w:rsidR="00233ED5" w:rsidRDefault="00A20C28" w:rsidP="00233ED5">
            <w:pPr>
              <w:pStyle w:val="a9"/>
              <w:spacing w:after="0" w:line="240" w:lineRule="auto"/>
              <w:ind w:left="0" w:right="-101"/>
              <w:rPr>
                <w:rFonts w:ascii="Times New Roman" w:hAnsi="Times New Roman" w:cs="Times New Roman"/>
                <w:sz w:val="24"/>
                <w:szCs w:val="24"/>
                <w:lang w:eastAsia="ru-RU"/>
              </w:rPr>
            </w:pPr>
            <w:r w:rsidRPr="001101DC">
              <w:rPr>
                <w:rFonts w:ascii="Times New Roman" w:hAnsi="Times New Roman" w:cs="Times New Roman"/>
                <w:sz w:val="24"/>
                <w:szCs w:val="24"/>
                <w:lang w:eastAsia="ru-RU"/>
              </w:rPr>
              <w:t>Котельная №52,</w:t>
            </w:r>
            <w:r w:rsidR="00233ED5">
              <w:rPr>
                <w:rFonts w:ascii="Times New Roman" w:hAnsi="Times New Roman" w:cs="Times New Roman"/>
                <w:sz w:val="24"/>
                <w:szCs w:val="24"/>
                <w:lang w:eastAsia="ru-RU"/>
              </w:rPr>
              <w:t xml:space="preserve"> </w:t>
            </w:r>
            <w:proofErr w:type="spellStart"/>
            <w:r w:rsidRPr="001101DC">
              <w:rPr>
                <w:rFonts w:ascii="Times New Roman" w:hAnsi="Times New Roman" w:cs="Times New Roman"/>
                <w:sz w:val="24"/>
                <w:szCs w:val="24"/>
                <w:lang w:eastAsia="ru-RU"/>
              </w:rPr>
              <w:t>х</w:t>
            </w:r>
            <w:r w:rsidR="001101DC">
              <w:rPr>
                <w:rFonts w:ascii="Times New Roman" w:hAnsi="Times New Roman" w:cs="Times New Roman"/>
                <w:sz w:val="24"/>
                <w:szCs w:val="24"/>
                <w:lang w:eastAsia="ru-RU"/>
              </w:rPr>
              <w:t>ут</w:t>
            </w:r>
            <w:proofErr w:type="spellEnd"/>
            <w:r w:rsidRPr="001101DC">
              <w:rPr>
                <w:rFonts w:ascii="Times New Roman" w:hAnsi="Times New Roman" w:cs="Times New Roman"/>
                <w:sz w:val="24"/>
                <w:szCs w:val="24"/>
                <w:lang w:eastAsia="ru-RU"/>
              </w:rPr>
              <w:t xml:space="preserve">. </w:t>
            </w:r>
            <w:proofErr w:type="spellStart"/>
            <w:r w:rsidRPr="001101DC">
              <w:rPr>
                <w:rFonts w:ascii="Times New Roman" w:hAnsi="Times New Roman" w:cs="Times New Roman"/>
                <w:sz w:val="24"/>
                <w:szCs w:val="24"/>
                <w:lang w:eastAsia="ru-RU"/>
              </w:rPr>
              <w:t>Евсеевский</w:t>
            </w:r>
            <w:proofErr w:type="spellEnd"/>
            <w:r w:rsidRPr="001101DC">
              <w:rPr>
                <w:rFonts w:ascii="Times New Roman" w:hAnsi="Times New Roman" w:cs="Times New Roman"/>
                <w:sz w:val="24"/>
                <w:szCs w:val="24"/>
                <w:lang w:eastAsia="ru-RU"/>
              </w:rPr>
              <w:t>,</w:t>
            </w:r>
          </w:p>
          <w:p w14:paraId="04BD074A" w14:textId="1DEE37B2" w:rsidR="00A20C28" w:rsidRPr="001101DC" w:rsidRDefault="00A20C28" w:rsidP="00233ED5">
            <w:pPr>
              <w:pStyle w:val="a9"/>
              <w:spacing w:after="0" w:line="240" w:lineRule="auto"/>
              <w:ind w:left="0" w:right="-101"/>
              <w:rPr>
                <w:rFonts w:ascii="Times New Roman" w:hAnsi="Times New Roman" w:cs="Times New Roman"/>
                <w:sz w:val="24"/>
                <w:szCs w:val="24"/>
                <w:lang w:eastAsia="ru-RU"/>
              </w:rPr>
            </w:pPr>
            <w:r w:rsidRPr="001101DC">
              <w:rPr>
                <w:rFonts w:ascii="Times New Roman" w:hAnsi="Times New Roman" w:cs="Times New Roman"/>
                <w:sz w:val="24"/>
                <w:szCs w:val="24"/>
                <w:lang w:eastAsia="ru-RU"/>
              </w:rPr>
              <w:t>ул. Школьная, 11</w:t>
            </w:r>
          </w:p>
        </w:tc>
        <w:tc>
          <w:tcPr>
            <w:tcW w:w="1134" w:type="dxa"/>
          </w:tcPr>
          <w:p w14:paraId="62CD5D86" w14:textId="77777777" w:rsidR="00A20C28" w:rsidRPr="001101DC" w:rsidRDefault="00A20C28" w:rsidP="0042301E">
            <w:pPr>
              <w:spacing w:after="0" w:line="240" w:lineRule="auto"/>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0,260</w:t>
            </w:r>
          </w:p>
        </w:tc>
        <w:tc>
          <w:tcPr>
            <w:tcW w:w="1134" w:type="dxa"/>
          </w:tcPr>
          <w:p w14:paraId="7B89CDFE" w14:textId="77777777" w:rsidR="00A20C28" w:rsidRPr="001101DC" w:rsidRDefault="00A20C28" w:rsidP="00233ED5">
            <w:pPr>
              <w:spacing w:after="0" w:line="240" w:lineRule="auto"/>
              <w:ind w:left="-110" w:right="-113"/>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49</w:t>
            </w:r>
          </w:p>
        </w:tc>
        <w:tc>
          <w:tcPr>
            <w:tcW w:w="1701" w:type="dxa"/>
          </w:tcPr>
          <w:p w14:paraId="70B09430" w14:textId="77777777" w:rsidR="00A20C28" w:rsidRPr="001101DC" w:rsidRDefault="00A20C28" w:rsidP="00233ED5">
            <w:pPr>
              <w:spacing w:after="0" w:line="240" w:lineRule="auto"/>
              <w:ind w:left="-110" w:right="-110"/>
              <w:jc w:val="center"/>
              <w:rPr>
                <w:rFonts w:ascii="Times New Roman" w:hAnsi="Times New Roman" w:cs="Times New Roman"/>
                <w:sz w:val="24"/>
                <w:szCs w:val="24"/>
                <w:lang w:eastAsia="ru-RU"/>
              </w:rPr>
            </w:pPr>
            <w:r w:rsidRPr="001101DC">
              <w:rPr>
                <w:rFonts w:ascii="Times New Roman" w:hAnsi="Times New Roman" w:cs="Times New Roman"/>
                <w:sz w:val="24"/>
                <w:szCs w:val="24"/>
                <w:lang w:eastAsia="ru-RU"/>
              </w:rPr>
              <w:t>0</w:t>
            </w:r>
          </w:p>
        </w:tc>
        <w:tc>
          <w:tcPr>
            <w:tcW w:w="2126" w:type="dxa"/>
          </w:tcPr>
          <w:p w14:paraId="4131ECA6" w14:textId="77777777" w:rsidR="00A20C28" w:rsidRPr="001101DC" w:rsidRDefault="001101DC" w:rsidP="00233ED5">
            <w:pPr>
              <w:spacing w:after="0" w:line="240" w:lineRule="auto"/>
              <w:ind w:right="-113"/>
              <w:rPr>
                <w:rFonts w:ascii="Times New Roman" w:eastAsia="Times New Roman" w:hAnsi="Times New Roman" w:cs="Times New Roman"/>
                <w:sz w:val="24"/>
                <w:szCs w:val="24"/>
                <w:lang w:eastAsia="ru-RU"/>
              </w:rPr>
            </w:pPr>
            <w:r w:rsidRPr="001101DC">
              <w:rPr>
                <w:rFonts w:ascii="Times New Roman" w:eastAsia="Times New Roman" w:hAnsi="Times New Roman" w:cs="Times New Roman"/>
                <w:sz w:val="24"/>
                <w:szCs w:val="24"/>
                <w:lang w:eastAsia="ru-RU"/>
              </w:rPr>
              <w:t>МУП «ТЭК Крымского района»</w:t>
            </w:r>
          </w:p>
        </w:tc>
      </w:tr>
    </w:tbl>
    <w:p w14:paraId="30C5BBA2" w14:textId="77777777" w:rsidR="009E4695" w:rsidRDefault="009E4695" w:rsidP="0042301E">
      <w:pPr>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B5B81" w14:paraId="4990D030" w14:textId="77777777" w:rsidTr="00CC6582">
        <w:trPr>
          <w:jc w:val="center"/>
        </w:trPr>
        <w:tc>
          <w:tcPr>
            <w:tcW w:w="8505" w:type="dxa"/>
          </w:tcPr>
          <w:p w14:paraId="412BD4D5" w14:textId="77777777" w:rsidR="007B5B81" w:rsidRPr="008907F4" w:rsidRDefault="007B5B81" w:rsidP="00CC6582">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538F8EFD" w14:textId="77777777" w:rsidR="007B5B81" w:rsidRDefault="007B5B81" w:rsidP="007B5B8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B5B81" w14:paraId="0F160C8E" w14:textId="77777777" w:rsidTr="00CC6582">
        <w:trPr>
          <w:jc w:val="center"/>
        </w:trPr>
        <w:tc>
          <w:tcPr>
            <w:tcW w:w="8505" w:type="dxa"/>
          </w:tcPr>
          <w:p w14:paraId="456D59AD" w14:textId="77777777" w:rsidR="007B5B81" w:rsidRPr="008907F4" w:rsidRDefault="007B5B81" w:rsidP="00CC6582">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5BEC5ABB" w14:textId="77777777" w:rsidR="007B5B81" w:rsidRPr="00B2644C" w:rsidRDefault="007B5B81" w:rsidP="007B5B81">
      <w:pPr>
        <w:widowControl w:val="0"/>
        <w:suppressAutoHyphens/>
        <w:spacing w:after="0" w:line="240" w:lineRule="auto"/>
        <w:rPr>
          <w:rFonts w:ascii="Times New Roman" w:hAnsi="Times New Roman" w:cs="Times New Roman"/>
          <w:sz w:val="28"/>
          <w:szCs w:val="28"/>
        </w:rPr>
      </w:pPr>
    </w:p>
    <w:p w14:paraId="1561AC26" w14:textId="77777777" w:rsidR="007B5B81" w:rsidRPr="00B2644C" w:rsidRDefault="007B5B81" w:rsidP="007B5B81">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Изменени</w:t>
      </w:r>
      <w:r>
        <w:rPr>
          <w:rFonts w:ascii="Times New Roman" w:hAnsi="Times New Roman" w:cs="Times New Roman"/>
          <w:sz w:val="28"/>
          <w:szCs w:val="28"/>
        </w:rPr>
        <w:t>й</w:t>
      </w:r>
      <w:r w:rsidRPr="00B2644C">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r>
        <w:rPr>
          <w:rFonts w:ascii="Times New Roman" w:hAnsi="Times New Roman" w:cs="Times New Roman"/>
          <w:sz w:val="28"/>
          <w:szCs w:val="28"/>
        </w:rPr>
        <w:t>.</w:t>
      </w:r>
    </w:p>
    <w:p w14:paraId="5F15FD14" w14:textId="77777777" w:rsidR="007B5B81" w:rsidRPr="00B2644C" w:rsidRDefault="007B5B81" w:rsidP="007B5B8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B5B81" w14:paraId="72180BD7" w14:textId="77777777" w:rsidTr="00CC6582">
        <w:trPr>
          <w:jc w:val="center"/>
        </w:trPr>
        <w:tc>
          <w:tcPr>
            <w:tcW w:w="8505" w:type="dxa"/>
          </w:tcPr>
          <w:p w14:paraId="699AC8D9" w14:textId="77777777" w:rsidR="007B5B81" w:rsidRPr="00CB1DE8" w:rsidRDefault="007B5B81" w:rsidP="00CC6582">
            <w:pPr>
              <w:widowControl w:val="0"/>
              <w:suppressAutoHyphens/>
              <w:jc w:val="center"/>
              <w:rPr>
                <w:rFonts w:ascii="Times New Roman" w:hAnsi="Times New Roman" w:cs="Times New Roman"/>
                <w:b/>
                <w:bCs/>
                <w:sz w:val="28"/>
                <w:szCs w:val="28"/>
              </w:rPr>
            </w:pPr>
            <w:bookmarkStart w:id="7" w:name="_Hlk211272982"/>
            <w:r w:rsidRPr="00CB1DE8">
              <w:rPr>
                <w:rFonts w:ascii="Times New Roman" w:hAnsi="Times New Roman" w:cs="Times New Roman"/>
                <w:b/>
                <w:bCs/>
                <w:sz w:val="28"/>
                <w:szCs w:val="28"/>
              </w:rPr>
              <w:t>11.2. Сроки выполнения перераспределения для каждого этапа</w:t>
            </w:r>
          </w:p>
        </w:tc>
      </w:tr>
    </w:tbl>
    <w:p w14:paraId="1F8B1D3C" w14:textId="77777777" w:rsidR="007B5B81" w:rsidRPr="00E81457" w:rsidRDefault="007B5B81" w:rsidP="007B5B8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bookmarkEnd w:id="7"/>
    <w:p w14:paraId="750B6A1A" w14:textId="77777777" w:rsidR="00CB7BD9" w:rsidRPr="00567E5A" w:rsidRDefault="00CB7BD9" w:rsidP="0042301E">
      <w:pPr>
        <w:spacing w:after="0" w:line="240" w:lineRule="auto"/>
        <w:jc w:val="center"/>
        <w:rPr>
          <w:rFonts w:ascii="Times New Roman" w:hAnsi="Times New Roman" w:cs="Times New Roman"/>
          <w:b/>
          <w:sz w:val="28"/>
          <w:szCs w:val="28"/>
          <w:lang w:eastAsia="ru-RU"/>
        </w:rPr>
      </w:pPr>
    </w:p>
    <w:p w14:paraId="14ABBEE6" w14:textId="77777777" w:rsidR="007B5B81" w:rsidRPr="00B2644C" w:rsidRDefault="007B5B81" w:rsidP="007B5B81">
      <w:pPr>
        <w:widowControl w:val="0"/>
        <w:suppressAutoHyphens/>
        <w:spacing w:after="0" w:line="240" w:lineRule="auto"/>
        <w:jc w:val="center"/>
        <w:rPr>
          <w:rFonts w:ascii="Times New Roman" w:hAnsi="Times New Roman" w:cs="Times New Roman"/>
          <w:sz w:val="28"/>
          <w:szCs w:val="28"/>
        </w:rPr>
      </w:pPr>
      <w:r w:rsidRPr="00CB1DE8">
        <w:rPr>
          <w:rFonts w:ascii="Times New Roman" w:hAnsi="Times New Roman" w:cs="Times New Roman"/>
          <w:b/>
          <w:bCs/>
          <w:sz w:val="28"/>
          <w:szCs w:val="28"/>
        </w:rPr>
        <w:t>Раздел 12. Решения по бесхозяйным тепловым сетям</w:t>
      </w:r>
    </w:p>
    <w:p w14:paraId="1BC72CC3" w14:textId="77777777" w:rsidR="007B5B81" w:rsidRPr="00B2644C" w:rsidRDefault="007B5B81" w:rsidP="007B5B81">
      <w:pPr>
        <w:widowControl w:val="0"/>
        <w:suppressAutoHyphens/>
        <w:spacing w:after="0" w:line="240" w:lineRule="auto"/>
        <w:rPr>
          <w:rFonts w:ascii="Times New Roman" w:hAnsi="Times New Roman" w:cs="Times New Roman"/>
          <w:sz w:val="28"/>
          <w:szCs w:val="28"/>
        </w:rPr>
      </w:pPr>
    </w:p>
    <w:p w14:paraId="430CF8F3" w14:textId="7A410CE0" w:rsidR="007B5B81" w:rsidRDefault="007B5B81" w:rsidP="007B5B81">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Южного</w:t>
      </w:r>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63B76063" w14:textId="77777777" w:rsidR="007B5B81" w:rsidRPr="00B2644C" w:rsidRDefault="007B5B81" w:rsidP="007B5B8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B5B81" w14:paraId="5DDD9A32" w14:textId="77777777" w:rsidTr="00CC6582">
        <w:trPr>
          <w:jc w:val="center"/>
        </w:trPr>
        <w:tc>
          <w:tcPr>
            <w:tcW w:w="8505" w:type="dxa"/>
          </w:tcPr>
          <w:p w14:paraId="0CF99534" w14:textId="77777777" w:rsidR="007B5B81" w:rsidRPr="00B478BE" w:rsidRDefault="007B5B81" w:rsidP="00CC6582">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197153BF" w14:textId="77777777" w:rsidR="007B5B81" w:rsidRPr="00E81457" w:rsidRDefault="007B5B81" w:rsidP="007B5B8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B5B81" w14:paraId="2EEB2A72" w14:textId="77777777" w:rsidTr="00CC6582">
        <w:trPr>
          <w:jc w:val="center"/>
        </w:trPr>
        <w:tc>
          <w:tcPr>
            <w:tcW w:w="8505" w:type="dxa"/>
          </w:tcPr>
          <w:p w14:paraId="2BA68939" w14:textId="77777777" w:rsidR="007B5B81" w:rsidRPr="00CF3FD5" w:rsidRDefault="007B5B81" w:rsidP="00CC6582">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2D1261D9" w14:textId="58AB1E8A" w:rsidR="00B94EE3" w:rsidRDefault="00B94EE3" w:rsidP="007B5B81">
      <w:pPr>
        <w:spacing w:after="0" w:line="240" w:lineRule="auto"/>
        <w:jc w:val="both"/>
        <w:rPr>
          <w:rFonts w:ascii="Times New Roman" w:hAnsi="Times New Roman" w:cs="Times New Roman"/>
          <w:sz w:val="28"/>
          <w:szCs w:val="28"/>
        </w:rPr>
      </w:pPr>
    </w:p>
    <w:p w14:paraId="499F5073" w14:textId="67E7354E" w:rsidR="007B5B81" w:rsidRDefault="007B5B81" w:rsidP="007B5B81">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Противоречия по вопросам развития инфраструктуры Южного сельского поселения</w:t>
      </w:r>
      <w:r>
        <w:rPr>
          <w:rFonts w:ascii="Times New Roman" w:hAnsi="Times New Roman" w:cs="Times New Roman"/>
          <w:sz w:val="28"/>
          <w:szCs w:val="28"/>
        </w:rPr>
        <w:t xml:space="preserve"> Крымского района</w:t>
      </w:r>
      <w:r w:rsidRPr="00567E5A">
        <w:rPr>
          <w:rFonts w:ascii="Times New Roman" w:hAnsi="Times New Roman" w:cs="Times New Roman"/>
          <w:sz w:val="28"/>
          <w:szCs w:val="28"/>
        </w:rPr>
        <w:t xml:space="preserve"> между схемами теплоснабжения и газоснабжения не выявлены</w:t>
      </w:r>
      <w:r>
        <w:rPr>
          <w:rFonts w:ascii="Times New Roman" w:hAnsi="Times New Roman" w:cs="Times New Roman"/>
          <w:sz w:val="28"/>
          <w:szCs w:val="28"/>
        </w:rPr>
        <w:t>.</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2C0A" w14:paraId="687E295F" w14:textId="77777777" w:rsidTr="00CC6582">
        <w:trPr>
          <w:jc w:val="center"/>
        </w:trPr>
        <w:tc>
          <w:tcPr>
            <w:tcW w:w="8505" w:type="dxa"/>
          </w:tcPr>
          <w:p w14:paraId="0B8E161F" w14:textId="77777777" w:rsidR="005D2C0A" w:rsidRPr="00456AE4" w:rsidRDefault="005D2C0A" w:rsidP="00C768C9">
            <w:pPr>
              <w:widowControl w:val="0"/>
              <w:suppressAutoHyphens/>
              <w:spacing w:after="0" w:line="240" w:lineRule="auto"/>
              <w:jc w:val="center"/>
              <w:rPr>
                <w:rFonts w:ascii="Times New Roman" w:hAnsi="Times New Roman" w:cs="Times New Roman"/>
                <w:b/>
                <w:bCs/>
                <w:sz w:val="28"/>
                <w:szCs w:val="28"/>
              </w:rPr>
            </w:pPr>
            <w:r w:rsidRPr="00456AE4">
              <w:rPr>
                <w:rFonts w:ascii="Times New Roman" w:hAnsi="Times New Roman" w:cs="Times New Roman"/>
                <w:b/>
                <w:bCs/>
                <w:sz w:val="28"/>
                <w:szCs w:val="28"/>
              </w:rPr>
              <w:lastRenderedPageBreak/>
              <w:t>13.2. Описание проблем организации газоснабжения источников</w:t>
            </w:r>
          </w:p>
          <w:p w14:paraId="64F36532" w14:textId="77777777" w:rsidR="005D2C0A" w:rsidRDefault="005D2C0A" w:rsidP="00C768C9">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426BF31B" w14:textId="77777777" w:rsidR="005D2C0A" w:rsidRDefault="005D2C0A" w:rsidP="00C768C9">
      <w:pPr>
        <w:widowControl w:val="0"/>
        <w:suppressAutoHyphens/>
        <w:spacing w:after="0" w:line="240" w:lineRule="auto"/>
        <w:ind w:firstLine="709"/>
        <w:jc w:val="both"/>
        <w:rPr>
          <w:rFonts w:ascii="Times New Roman" w:hAnsi="Times New Roman" w:cs="Times New Roman"/>
          <w:sz w:val="28"/>
          <w:szCs w:val="28"/>
        </w:rPr>
      </w:pPr>
    </w:p>
    <w:p w14:paraId="4D1EDB2E" w14:textId="2EBA76CA" w:rsidR="00B94EE3" w:rsidRDefault="00B94EE3" w:rsidP="00C768C9">
      <w:pPr>
        <w:widowControl w:val="0"/>
        <w:suppressAutoHyphens/>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14:paraId="7287B58C" w14:textId="77777777" w:rsidR="00700063" w:rsidRDefault="00700063" w:rsidP="00C768C9">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00063" w14:paraId="573490FE" w14:textId="77777777" w:rsidTr="00CC6582">
        <w:trPr>
          <w:jc w:val="center"/>
        </w:trPr>
        <w:tc>
          <w:tcPr>
            <w:tcW w:w="8505" w:type="dxa"/>
          </w:tcPr>
          <w:p w14:paraId="31424A99" w14:textId="77777777" w:rsidR="00700063" w:rsidRPr="007211E2" w:rsidRDefault="00700063" w:rsidP="00C768C9">
            <w:pPr>
              <w:widowControl w:val="0"/>
              <w:suppressAutoHyphens/>
              <w:spacing w:after="0" w:line="240" w:lineRule="auto"/>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16AB5012" w14:textId="77777777" w:rsidR="00700063" w:rsidRPr="00645D36" w:rsidRDefault="00700063" w:rsidP="00C768C9">
      <w:pPr>
        <w:widowControl w:val="0"/>
        <w:suppressAutoHyphens/>
        <w:spacing w:after="0" w:line="240" w:lineRule="auto"/>
        <w:rPr>
          <w:rFonts w:ascii="Times New Roman" w:hAnsi="Times New Roman" w:cs="Times New Roman"/>
          <w:sz w:val="28"/>
          <w:szCs w:val="28"/>
        </w:rPr>
      </w:pPr>
    </w:p>
    <w:p w14:paraId="452B7651" w14:textId="77777777" w:rsidR="00700063" w:rsidRPr="00645D36" w:rsidRDefault="00700063" w:rsidP="00C768C9">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мероприятий по строительству нового газопровода с целью подключения новых автономных источников тепловой энергии.</w:t>
      </w:r>
      <w:bookmarkStart w:id="8" w:name="_Toc525894749"/>
      <w:bookmarkStart w:id="9" w:name="_Toc535417913"/>
      <w:bookmarkStart w:id="10" w:name="_Toc23034156"/>
      <w:bookmarkStart w:id="11" w:name="_Toc89621213"/>
    </w:p>
    <w:p w14:paraId="2F66C89C" w14:textId="77777777" w:rsidR="00700063" w:rsidRPr="00645D36" w:rsidRDefault="00700063" w:rsidP="00C768C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00063" w14:paraId="26B6EA7E" w14:textId="77777777" w:rsidTr="00CC6582">
        <w:trPr>
          <w:jc w:val="center"/>
        </w:trPr>
        <w:tc>
          <w:tcPr>
            <w:tcW w:w="8505" w:type="dxa"/>
          </w:tcPr>
          <w:bookmarkEnd w:id="8"/>
          <w:bookmarkEnd w:id="9"/>
          <w:bookmarkEnd w:id="10"/>
          <w:bookmarkEnd w:id="11"/>
          <w:p w14:paraId="152AD194" w14:textId="77777777" w:rsidR="00700063" w:rsidRPr="00E2679B" w:rsidRDefault="00700063" w:rsidP="00C768C9">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 xml:space="preserve">13.4. </w:t>
            </w:r>
            <w:proofErr w:type="gramStart"/>
            <w:r w:rsidRPr="00E2679B">
              <w:rPr>
                <w:rFonts w:ascii="Times New Roman" w:hAnsi="Times New Roman" w:cs="Times New Roman"/>
                <w:b/>
                <w:bCs/>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r>
    </w:tbl>
    <w:p w14:paraId="6376F9F8" w14:textId="77777777" w:rsidR="00A20229" w:rsidRPr="00567E5A" w:rsidRDefault="00A20229" w:rsidP="00C768C9">
      <w:pPr>
        <w:widowControl w:val="0"/>
        <w:suppressAutoHyphens/>
        <w:spacing w:after="0" w:line="240" w:lineRule="auto"/>
        <w:ind w:firstLine="709"/>
        <w:jc w:val="center"/>
        <w:rPr>
          <w:rFonts w:ascii="Times New Roman" w:hAnsi="Times New Roman" w:cs="Times New Roman"/>
          <w:sz w:val="28"/>
          <w:szCs w:val="28"/>
          <w:lang w:eastAsia="ru-RU"/>
        </w:rPr>
      </w:pPr>
    </w:p>
    <w:p w14:paraId="666095B4" w14:textId="3C5E12E5" w:rsidR="00B94EE3" w:rsidRDefault="00B94EE3" w:rsidP="00C768C9">
      <w:pPr>
        <w:widowControl w:val="0"/>
        <w:suppressAutoHyphens/>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 xml:space="preserve">На территории </w:t>
      </w:r>
      <w:r w:rsidR="007624A6" w:rsidRPr="00567E5A">
        <w:rPr>
          <w:rFonts w:ascii="Times New Roman" w:hAnsi="Times New Roman" w:cs="Times New Roman"/>
          <w:sz w:val="28"/>
          <w:szCs w:val="28"/>
          <w:lang w:eastAsia="ru-RU"/>
        </w:rPr>
        <w:t>Южного сельского поселения</w:t>
      </w:r>
      <w:r w:rsidR="00DE0C9C">
        <w:rPr>
          <w:rFonts w:ascii="Times New Roman" w:hAnsi="Times New Roman" w:cs="Times New Roman"/>
          <w:sz w:val="28"/>
          <w:szCs w:val="28"/>
          <w:lang w:eastAsia="ru-RU"/>
        </w:rPr>
        <w:t xml:space="preserve"> Крымского района</w:t>
      </w:r>
      <w:r w:rsidRPr="00567E5A">
        <w:rPr>
          <w:rFonts w:ascii="Times New Roman" w:hAnsi="Times New Roman" w:cs="Times New Roman"/>
          <w:sz w:val="28"/>
          <w:szCs w:val="28"/>
          <w:lang w:eastAsia="ru-RU"/>
        </w:rPr>
        <w:t xml:space="preserve"> отсутствуют источники тепловой энергии и генерирующие объекты, включая входящее в их состав оборудование, </w:t>
      </w:r>
      <w:proofErr w:type="gramStart"/>
      <w:r w:rsidRPr="00567E5A">
        <w:rPr>
          <w:rFonts w:ascii="Times New Roman" w:hAnsi="Times New Roman" w:cs="Times New Roman"/>
          <w:sz w:val="28"/>
          <w:szCs w:val="28"/>
          <w:lang w:eastAsia="ru-RU"/>
        </w:rPr>
        <w:t>функционирующих</w:t>
      </w:r>
      <w:proofErr w:type="gramEnd"/>
      <w:r w:rsidRPr="00567E5A">
        <w:rPr>
          <w:rFonts w:ascii="Times New Roman" w:hAnsi="Times New Roman" w:cs="Times New Roman"/>
          <w:sz w:val="28"/>
          <w:szCs w:val="28"/>
          <w:lang w:eastAsia="ru-RU"/>
        </w:rPr>
        <w:t xml:space="preserve"> в режиме комбинированной выработки электрической и тепловой энергии.</w:t>
      </w:r>
    </w:p>
    <w:p w14:paraId="225C08D6" w14:textId="77777777" w:rsidR="00A20229" w:rsidRPr="00567E5A" w:rsidRDefault="00A20229" w:rsidP="00C768C9">
      <w:pPr>
        <w:widowControl w:val="0"/>
        <w:suppressAutoHyphens/>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768C9" w14:paraId="7A739949" w14:textId="77777777" w:rsidTr="00CC6582">
        <w:trPr>
          <w:jc w:val="center"/>
        </w:trPr>
        <w:tc>
          <w:tcPr>
            <w:tcW w:w="8505" w:type="dxa"/>
          </w:tcPr>
          <w:p w14:paraId="43038E37" w14:textId="77777777" w:rsidR="00C768C9" w:rsidRPr="007C1DD8" w:rsidRDefault="00C768C9" w:rsidP="00C768C9">
            <w:pPr>
              <w:widowControl w:val="0"/>
              <w:suppressAutoHyphens/>
              <w:spacing w:after="0" w:line="240" w:lineRule="auto"/>
              <w:jc w:val="center"/>
              <w:rPr>
                <w:rFonts w:ascii="Times New Roman" w:hAnsi="Times New Roman" w:cs="Times New Roman"/>
                <w:b/>
                <w:bCs/>
                <w:sz w:val="28"/>
                <w:szCs w:val="28"/>
              </w:rPr>
            </w:pPr>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p>
        </w:tc>
      </w:tr>
    </w:tbl>
    <w:p w14:paraId="500D7445" w14:textId="77777777" w:rsidR="00C768C9" w:rsidRDefault="00C768C9" w:rsidP="00C768C9">
      <w:pPr>
        <w:widowControl w:val="0"/>
        <w:suppressAutoHyphens/>
        <w:spacing w:after="0" w:line="240" w:lineRule="auto"/>
        <w:ind w:firstLine="709"/>
        <w:jc w:val="both"/>
        <w:rPr>
          <w:rFonts w:ascii="Times New Roman" w:hAnsi="Times New Roman" w:cs="Times New Roman"/>
          <w:sz w:val="28"/>
          <w:szCs w:val="28"/>
          <w:lang w:eastAsia="ru-RU"/>
        </w:rPr>
      </w:pPr>
    </w:p>
    <w:p w14:paraId="5B34FC4C" w14:textId="65498202" w:rsidR="00B94EE3" w:rsidRDefault="00B94EE3" w:rsidP="00C768C9">
      <w:pPr>
        <w:widowControl w:val="0"/>
        <w:suppressAutoHyphens/>
        <w:spacing w:after="0" w:line="240" w:lineRule="auto"/>
        <w:ind w:firstLine="709"/>
        <w:jc w:val="both"/>
        <w:rPr>
          <w:rFonts w:ascii="Times New Roman" w:hAnsi="Times New Roman" w:cs="Times New Roman"/>
          <w:sz w:val="28"/>
          <w:szCs w:val="28"/>
          <w:lang w:eastAsia="ru-RU"/>
        </w:rPr>
      </w:pPr>
      <w:r w:rsidRPr="00567E5A">
        <w:rPr>
          <w:rFonts w:ascii="Times New Roman" w:hAnsi="Times New Roman" w:cs="Times New Roman"/>
          <w:sz w:val="28"/>
          <w:szCs w:val="28"/>
          <w:lang w:eastAsia="ru-RU"/>
        </w:rPr>
        <w:t>Размещение</w:t>
      </w:r>
      <w:r w:rsidR="00DE5B5E" w:rsidRPr="00567E5A">
        <w:rPr>
          <w:rFonts w:ascii="Times New Roman" w:hAnsi="Times New Roman" w:cs="Times New Roman"/>
          <w:sz w:val="28"/>
          <w:szCs w:val="28"/>
          <w:lang w:eastAsia="ru-RU"/>
        </w:rPr>
        <w:t xml:space="preserve"> </w:t>
      </w:r>
      <w:r w:rsidRPr="00567E5A">
        <w:rPr>
          <w:rFonts w:ascii="Times New Roman" w:hAnsi="Times New Roman" w:cs="Times New Roman"/>
          <w:sz w:val="28"/>
          <w:szCs w:val="28"/>
          <w:lang w:eastAsia="ru-RU"/>
        </w:rPr>
        <w:t xml:space="preserve">источников, функционирующих в режиме комбинированной </w:t>
      </w:r>
      <w:r w:rsidRPr="00567E5A">
        <w:rPr>
          <w:rFonts w:ascii="Times New Roman" w:hAnsi="Times New Roman" w:cs="Times New Roman"/>
          <w:sz w:val="28"/>
          <w:szCs w:val="28"/>
          <w:lang w:eastAsia="ru-RU"/>
        </w:rPr>
        <w:lastRenderedPageBreak/>
        <w:t xml:space="preserve">выработки электрической и тепловой энергии на территории </w:t>
      </w:r>
      <w:r w:rsidR="007624A6" w:rsidRPr="00567E5A">
        <w:rPr>
          <w:rFonts w:ascii="Times New Roman" w:hAnsi="Times New Roman" w:cs="Times New Roman"/>
          <w:sz w:val="28"/>
          <w:szCs w:val="28"/>
          <w:lang w:eastAsia="ru-RU"/>
        </w:rPr>
        <w:t>Южного сельского поселения</w:t>
      </w:r>
      <w:r w:rsidRPr="00567E5A">
        <w:rPr>
          <w:rFonts w:ascii="Times New Roman" w:hAnsi="Times New Roman" w:cs="Times New Roman"/>
          <w:sz w:val="28"/>
          <w:szCs w:val="28"/>
          <w:lang w:eastAsia="ru-RU"/>
        </w:rPr>
        <w:t>, не намечается.</w:t>
      </w:r>
    </w:p>
    <w:p w14:paraId="1ABFE0D4" w14:textId="77777777" w:rsidR="00A20229" w:rsidRPr="00567E5A" w:rsidRDefault="00A20229" w:rsidP="0042301E">
      <w:pPr>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61E7A" w14:paraId="54B35686" w14:textId="77777777" w:rsidTr="00CC6582">
        <w:trPr>
          <w:jc w:val="center"/>
        </w:trPr>
        <w:tc>
          <w:tcPr>
            <w:tcW w:w="8505" w:type="dxa"/>
          </w:tcPr>
          <w:p w14:paraId="0FEB65F6" w14:textId="77777777" w:rsidR="00661E7A" w:rsidRPr="00C73A94" w:rsidRDefault="00661E7A" w:rsidP="00CC6582">
            <w:pPr>
              <w:widowControl w:val="0"/>
              <w:suppressAutoHyphens/>
              <w:spacing w:after="0" w:line="240" w:lineRule="auto"/>
              <w:jc w:val="center"/>
              <w:rPr>
                <w:rFonts w:ascii="Times New Roman" w:hAnsi="Times New Roman" w:cs="Times New Roman"/>
                <w:b/>
                <w:bCs/>
                <w:sz w:val="28"/>
                <w:szCs w:val="28"/>
              </w:rPr>
            </w:pPr>
            <w:r w:rsidRPr="00C73A94">
              <w:rPr>
                <w:rFonts w:ascii="Times New Roman" w:hAnsi="Times New Roman" w:cs="Times New Roman"/>
                <w:b/>
                <w:bCs/>
                <w:sz w:val="28"/>
                <w:szCs w:val="28"/>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00E36973" w14:textId="77777777" w:rsidR="00661E7A" w:rsidRDefault="00661E7A" w:rsidP="0042301E">
      <w:pPr>
        <w:spacing w:after="0" w:line="240" w:lineRule="auto"/>
        <w:ind w:firstLine="709"/>
        <w:jc w:val="both"/>
        <w:rPr>
          <w:rFonts w:ascii="Times New Roman" w:hAnsi="Times New Roman" w:cs="Times New Roman"/>
          <w:sz w:val="28"/>
          <w:szCs w:val="28"/>
        </w:rPr>
      </w:pPr>
    </w:p>
    <w:p w14:paraId="64DB85B6" w14:textId="6B6AAF6E" w:rsidR="00B94EE3" w:rsidRDefault="00B94EE3" w:rsidP="0042301E">
      <w:pPr>
        <w:spacing w:after="0" w:line="240" w:lineRule="auto"/>
        <w:ind w:firstLine="709"/>
        <w:jc w:val="both"/>
        <w:rPr>
          <w:rFonts w:ascii="Times New Roman" w:hAnsi="Times New Roman" w:cs="Times New Roman"/>
          <w:sz w:val="28"/>
          <w:szCs w:val="28"/>
        </w:rPr>
      </w:pPr>
      <w:r w:rsidRPr="00567E5A">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7624A6" w:rsidRPr="00567E5A">
        <w:rPr>
          <w:rFonts w:ascii="Times New Roman" w:hAnsi="Times New Roman" w:cs="Times New Roman"/>
          <w:sz w:val="28"/>
          <w:szCs w:val="28"/>
        </w:rPr>
        <w:t>Южного сельского поселения</w:t>
      </w:r>
      <w:r w:rsidR="00661E7A">
        <w:rPr>
          <w:rFonts w:ascii="Times New Roman" w:hAnsi="Times New Roman" w:cs="Times New Roman"/>
          <w:sz w:val="28"/>
          <w:szCs w:val="28"/>
        </w:rPr>
        <w:t xml:space="preserve"> Крымского района</w:t>
      </w:r>
      <w:r w:rsidRPr="00567E5A">
        <w:rPr>
          <w:rFonts w:ascii="Times New Roman" w:hAnsi="Times New Roman" w:cs="Times New Roman"/>
          <w:sz w:val="28"/>
          <w:szCs w:val="28"/>
        </w:rPr>
        <w:t>, относящейся к системам теплоснабжения</w:t>
      </w:r>
      <w:r w:rsidR="00661E7A">
        <w:rPr>
          <w:rFonts w:ascii="Times New Roman" w:hAnsi="Times New Roman" w:cs="Times New Roman"/>
          <w:sz w:val="28"/>
          <w:szCs w:val="28"/>
        </w:rPr>
        <w:t>,</w:t>
      </w:r>
      <w:r w:rsidRPr="00567E5A">
        <w:rPr>
          <w:rFonts w:ascii="Times New Roman" w:hAnsi="Times New Roman" w:cs="Times New Roman"/>
          <w:sz w:val="28"/>
          <w:szCs w:val="28"/>
        </w:rPr>
        <w:t xml:space="preserve"> содержатся в </w:t>
      </w:r>
      <w:r w:rsidR="00011BFF" w:rsidRPr="00567E5A">
        <w:rPr>
          <w:rFonts w:ascii="Times New Roman" w:hAnsi="Times New Roman" w:cs="Times New Roman"/>
          <w:sz w:val="28"/>
          <w:szCs w:val="28"/>
        </w:rPr>
        <w:t>с</w:t>
      </w:r>
      <w:r w:rsidRPr="00567E5A">
        <w:rPr>
          <w:rFonts w:ascii="Times New Roman" w:hAnsi="Times New Roman" w:cs="Times New Roman"/>
          <w:sz w:val="28"/>
          <w:szCs w:val="28"/>
        </w:rPr>
        <w:t xml:space="preserve">хеме водоснабжения </w:t>
      </w:r>
      <w:r w:rsidR="007624A6" w:rsidRPr="00567E5A">
        <w:rPr>
          <w:rFonts w:ascii="Times New Roman" w:hAnsi="Times New Roman" w:cs="Times New Roman"/>
          <w:sz w:val="28"/>
          <w:szCs w:val="28"/>
        </w:rPr>
        <w:t>Южного сельского поселения</w:t>
      </w:r>
      <w:r w:rsidR="00661E7A">
        <w:rPr>
          <w:rFonts w:ascii="Times New Roman" w:hAnsi="Times New Roman" w:cs="Times New Roman"/>
          <w:sz w:val="28"/>
          <w:szCs w:val="28"/>
        </w:rPr>
        <w:t xml:space="preserve"> Крымского района</w:t>
      </w:r>
      <w:r w:rsidR="002654BC" w:rsidRPr="00567E5A">
        <w:rPr>
          <w:rFonts w:ascii="Times New Roman" w:hAnsi="Times New Roman" w:cs="Times New Roman"/>
          <w:sz w:val="28"/>
          <w:szCs w:val="28"/>
        </w:rPr>
        <w:t>.</w:t>
      </w:r>
    </w:p>
    <w:p w14:paraId="54A57347" w14:textId="77777777" w:rsidR="00A20229" w:rsidRPr="00567E5A" w:rsidRDefault="00A20229" w:rsidP="0042301E">
      <w:pPr>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80407" w:rsidRPr="00387E08" w14:paraId="0345D64B" w14:textId="77777777" w:rsidTr="00CC6582">
        <w:trPr>
          <w:jc w:val="center"/>
        </w:trPr>
        <w:tc>
          <w:tcPr>
            <w:tcW w:w="8505" w:type="dxa"/>
          </w:tcPr>
          <w:p w14:paraId="22F3EFDE" w14:textId="77777777" w:rsidR="00480407" w:rsidRPr="00387E08" w:rsidRDefault="00480407" w:rsidP="00CC6582">
            <w:pPr>
              <w:widowControl w:val="0"/>
              <w:suppressAutoHyphens/>
              <w:spacing w:after="0" w:line="240" w:lineRule="auto"/>
              <w:jc w:val="center"/>
              <w:rPr>
                <w:rFonts w:ascii="Times New Roman" w:hAnsi="Times New Roman" w:cs="Times New Roman"/>
                <w:b/>
                <w:bCs/>
                <w:sz w:val="28"/>
                <w:szCs w:val="28"/>
              </w:rPr>
            </w:pPr>
            <w:bookmarkStart w:id="12" w:name="_Toc525894752"/>
            <w:bookmarkStart w:id="13" w:name="_Toc535417916"/>
            <w:bookmarkStart w:id="14" w:name="_Toc23034159"/>
            <w:bookmarkStart w:id="15" w:name="_Toc89621216"/>
            <w:r w:rsidRPr="00387E08">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2"/>
            <w:bookmarkEnd w:id="13"/>
            <w:bookmarkEnd w:id="14"/>
            <w:bookmarkEnd w:id="15"/>
          </w:p>
        </w:tc>
      </w:tr>
    </w:tbl>
    <w:p w14:paraId="366D64E7" w14:textId="77777777" w:rsidR="00480407" w:rsidRDefault="00480407" w:rsidP="0042301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p>
    <w:p w14:paraId="2E8E64F6" w14:textId="14344FBE" w:rsidR="004D33F0" w:rsidRPr="00567E5A" w:rsidRDefault="00F83DE3" w:rsidP="0042301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67E5A">
        <w:rPr>
          <w:rFonts w:ascii="Times New Roman" w:eastAsia="Calibri" w:hAnsi="Times New Roman" w:cs="Times New Roman"/>
          <w:sz w:val="28"/>
          <w:szCs w:val="28"/>
          <w:lang w:eastAsia="ru-RU"/>
        </w:rPr>
        <w:t>Строител</w:t>
      </w:r>
      <w:r w:rsidR="007C15F8" w:rsidRPr="00567E5A">
        <w:rPr>
          <w:rFonts w:ascii="Times New Roman" w:eastAsia="Calibri" w:hAnsi="Times New Roman" w:cs="Times New Roman"/>
          <w:sz w:val="28"/>
          <w:szCs w:val="28"/>
          <w:lang w:eastAsia="ru-RU"/>
        </w:rPr>
        <w:t>ьство новых</w:t>
      </w:r>
      <w:r w:rsidRPr="00567E5A">
        <w:rPr>
          <w:rFonts w:ascii="Times New Roman" w:eastAsia="Calibri" w:hAnsi="Times New Roman" w:cs="Times New Roman"/>
          <w:sz w:val="28"/>
          <w:szCs w:val="28"/>
          <w:lang w:eastAsia="ru-RU"/>
        </w:rPr>
        <w:t xml:space="preserve"> источников тепловой энергии не планируется.</w:t>
      </w:r>
    </w:p>
    <w:p w14:paraId="515048F2" w14:textId="77777777" w:rsidR="00480407" w:rsidRDefault="00480407" w:rsidP="0042301E">
      <w:pPr>
        <w:autoSpaceDE w:val="0"/>
        <w:autoSpaceDN w:val="0"/>
        <w:adjustRightInd w:val="0"/>
        <w:spacing w:after="0" w:line="240" w:lineRule="auto"/>
        <w:ind w:firstLine="709"/>
        <w:contextualSpacing/>
        <w:jc w:val="center"/>
        <w:rPr>
          <w:rFonts w:ascii="Times New Roman" w:hAnsi="Times New Roman" w:cs="Times New Roman"/>
          <w:b/>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80407" w:rsidRPr="00387E08" w14:paraId="16D7EA65" w14:textId="77777777" w:rsidTr="00CC6582">
        <w:trPr>
          <w:jc w:val="center"/>
        </w:trPr>
        <w:tc>
          <w:tcPr>
            <w:tcW w:w="8505" w:type="dxa"/>
          </w:tcPr>
          <w:p w14:paraId="03C4254F" w14:textId="0315BD7C" w:rsidR="00480407" w:rsidRPr="00387E08" w:rsidRDefault="00480407" w:rsidP="00CC6582">
            <w:pPr>
              <w:widowControl w:val="0"/>
              <w:suppressAutoHyphens/>
              <w:spacing w:after="0" w:line="240" w:lineRule="auto"/>
              <w:jc w:val="center"/>
              <w:rPr>
                <w:rFonts w:ascii="Times New Roman" w:hAnsi="Times New Roman" w:cs="Times New Roman"/>
                <w:b/>
                <w:bCs/>
                <w:sz w:val="28"/>
                <w:szCs w:val="28"/>
              </w:rPr>
            </w:pPr>
            <w:bookmarkStart w:id="16" w:name="_Hlk34394843"/>
            <w:r w:rsidRPr="00387E08">
              <w:rPr>
                <w:rFonts w:ascii="Times New Roman" w:hAnsi="Times New Roman" w:cs="Times New Roman"/>
                <w:b/>
                <w:bCs/>
                <w:sz w:val="28"/>
                <w:szCs w:val="28"/>
              </w:rPr>
              <w:t xml:space="preserve">Раздел 14. Индикаторы </w:t>
            </w:r>
            <w:proofErr w:type="gramStart"/>
            <w:r w:rsidRPr="00387E08">
              <w:rPr>
                <w:rFonts w:ascii="Times New Roman" w:hAnsi="Times New Roman" w:cs="Times New Roman"/>
                <w:b/>
                <w:bCs/>
                <w:sz w:val="28"/>
                <w:szCs w:val="28"/>
              </w:rPr>
              <w:t xml:space="preserve">развития систем теплоснабжения </w:t>
            </w:r>
            <w:r w:rsidR="00777BC2">
              <w:rPr>
                <w:rFonts w:ascii="Times New Roman" w:hAnsi="Times New Roman" w:cs="Times New Roman"/>
                <w:b/>
                <w:bCs/>
                <w:sz w:val="28"/>
                <w:szCs w:val="28"/>
              </w:rPr>
              <w:t>Южного</w:t>
            </w:r>
            <w:r w:rsidRPr="00387E08">
              <w:rPr>
                <w:rFonts w:ascii="Times New Roman" w:hAnsi="Times New Roman" w:cs="Times New Roman"/>
                <w:b/>
                <w:bCs/>
                <w:sz w:val="28"/>
                <w:szCs w:val="28"/>
              </w:rPr>
              <w:t xml:space="preserve"> сельского поселения Крымского района</w:t>
            </w:r>
            <w:proofErr w:type="gramEnd"/>
          </w:p>
        </w:tc>
      </w:tr>
    </w:tbl>
    <w:p w14:paraId="7447DBFC" w14:textId="77777777" w:rsidR="00480407" w:rsidRPr="00387E08" w:rsidRDefault="00480407" w:rsidP="0048040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80407" w:rsidRPr="00387E08" w14:paraId="43F11E22" w14:textId="77777777" w:rsidTr="00CC6582">
        <w:trPr>
          <w:jc w:val="center"/>
        </w:trPr>
        <w:tc>
          <w:tcPr>
            <w:tcW w:w="8505" w:type="dxa"/>
          </w:tcPr>
          <w:p w14:paraId="03CF54B4" w14:textId="77777777" w:rsidR="00480407" w:rsidRPr="00387E08" w:rsidRDefault="00480407" w:rsidP="00CC6582">
            <w:pPr>
              <w:widowControl w:val="0"/>
              <w:suppressAutoHyphens/>
              <w:spacing w:after="0" w:line="240" w:lineRule="auto"/>
              <w:jc w:val="center"/>
              <w:rPr>
                <w:rFonts w:ascii="Times New Roman" w:hAnsi="Times New Roman" w:cs="Times New Roman"/>
                <w:b/>
                <w:bCs/>
                <w:sz w:val="28"/>
                <w:szCs w:val="28"/>
              </w:rPr>
            </w:pPr>
            <w:r w:rsidRPr="00387E08">
              <w:rPr>
                <w:rFonts w:ascii="Times New Roman" w:hAnsi="Times New Roman" w:cs="Times New Roman"/>
                <w:b/>
                <w:bCs/>
                <w:sz w:val="28"/>
                <w:szCs w:val="28"/>
              </w:rPr>
              <w:t>14.1. Описание существующих и перспективных значений индикаторов развития систем теплоснабжения</w:t>
            </w:r>
          </w:p>
        </w:tc>
      </w:tr>
    </w:tbl>
    <w:p w14:paraId="067E457E" w14:textId="77777777" w:rsidR="001D6C05" w:rsidRDefault="001D6C05" w:rsidP="0042301E">
      <w:pPr>
        <w:spacing w:after="0" w:line="240" w:lineRule="auto"/>
        <w:ind w:right="-179" w:firstLine="709"/>
        <w:jc w:val="center"/>
        <w:rPr>
          <w:rFonts w:ascii="Times New Roman" w:eastAsia="Arial Unicode MS" w:hAnsi="Times New Roman" w:cs="Times New Roman"/>
          <w:sz w:val="28"/>
          <w:szCs w:val="28"/>
          <w:lang w:eastAsia="ru-RU"/>
        </w:rPr>
      </w:pPr>
    </w:p>
    <w:p w14:paraId="14777637" w14:textId="401383BD" w:rsidR="00671F2B" w:rsidRDefault="00671F2B" w:rsidP="001D6C05">
      <w:pPr>
        <w:spacing w:after="0" w:line="240" w:lineRule="auto"/>
        <w:ind w:right="-1"/>
        <w:jc w:val="right"/>
        <w:rPr>
          <w:rFonts w:ascii="Times New Roman" w:eastAsia="Arial Unicode MS" w:hAnsi="Times New Roman" w:cs="Times New Roman"/>
          <w:sz w:val="28"/>
          <w:szCs w:val="28"/>
          <w:lang w:eastAsia="ru-RU"/>
        </w:rPr>
      </w:pPr>
      <w:r w:rsidRPr="00671F2B">
        <w:rPr>
          <w:rFonts w:ascii="Times New Roman" w:eastAsia="Arial Unicode MS" w:hAnsi="Times New Roman" w:cs="Times New Roman"/>
          <w:sz w:val="28"/>
          <w:szCs w:val="28"/>
          <w:lang w:eastAsia="ru-RU"/>
        </w:rPr>
        <w:t xml:space="preserve">Таблица </w:t>
      </w:r>
      <w:r w:rsidR="001D6C05">
        <w:rPr>
          <w:rFonts w:ascii="Times New Roman" w:eastAsia="Arial Unicode MS" w:hAnsi="Times New Roman" w:cs="Times New Roman"/>
          <w:sz w:val="28"/>
          <w:szCs w:val="28"/>
          <w:lang w:eastAsia="ru-RU"/>
        </w:rPr>
        <w:t>30</w:t>
      </w:r>
    </w:p>
    <w:p w14:paraId="2AB8C55E" w14:textId="77777777" w:rsidR="001D6C05" w:rsidRPr="00567E5A" w:rsidRDefault="001D6C05" w:rsidP="001D6C05">
      <w:pPr>
        <w:spacing w:after="0" w:line="240" w:lineRule="auto"/>
        <w:ind w:right="-1"/>
        <w:rPr>
          <w:rFonts w:ascii="Times New Roman" w:eastAsia="Arial Unicode MS" w:hAnsi="Times New Roman" w:cs="Times New Roman"/>
          <w:sz w:val="28"/>
          <w:szCs w:val="28"/>
          <w:lang w:eastAsia="ru-RU"/>
        </w:rPr>
      </w:pPr>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30"/>
        <w:gridCol w:w="4963"/>
        <w:gridCol w:w="1277"/>
        <w:gridCol w:w="1701"/>
        <w:gridCol w:w="1273"/>
      </w:tblGrid>
      <w:tr w:rsidR="00B94EE3" w:rsidRPr="00567E5A" w14:paraId="25ADE59B"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vAlign w:val="center"/>
            <w:hideMark/>
          </w:tcPr>
          <w:p w14:paraId="45FEC6C4" w14:textId="77777777" w:rsidR="00B94EE3" w:rsidRPr="00671F2B" w:rsidRDefault="00B94EE3"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 xml:space="preserve">№ </w:t>
            </w:r>
            <w:proofErr w:type="gramStart"/>
            <w:r w:rsidRPr="00671F2B">
              <w:rPr>
                <w:rFonts w:ascii="Times New Roman" w:eastAsia="Arial Unicode MS" w:hAnsi="Times New Roman" w:cs="Times New Roman"/>
                <w:color w:val="000000"/>
                <w:sz w:val="24"/>
                <w:szCs w:val="24"/>
                <w:lang w:eastAsia="ru-RU"/>
              </w:rPr>
              <w:t>п</w:t>
            </w:r>
            <w:proofErr w:type="gramEnd"/>
            <w:r w:rsidRPr="00671F2B">
              <w:rPr>
                <w:rFonts w:ascii="Times New Roman" w:eastAsia="Arial Unicode MS" w:hAnsi="Times New Roman" w:cs="Times New Roman"/>
                <w:color w:val="000000"/>
                <w:sz w:val="24"/>
                <w:szCs w:val="24"/>
                <w:lang w:eastAsia="ru-RU"/>
              </w:rPr>
              <w:t>/п</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A1C332E" w14:textId="77777777" w:rsidR="00B94EE3" w:rsidRPr="00671F2B" w:rsidRDefault="00B94EE3"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Индикаторы развития систем теплоснабжения поселения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14:paraId="06E44DB9" w14:textId="269CC3CF" w:rsidR="00B94EE3" w:rsidRPr="00671F2B" w:rsidRDefault="00B94EE3"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r w:rsidR="005505C9">
              <w:rPr>
                <w:rFonts w:ascii="Times New Roman" w:eastAsia="Arial Unicode MS" w:hAnsi="Times New Roman" w:cs="Times New Roman"/>
                <w:color w:val="000000"/>
                <w:sz w:val="24"/>
                <w:szCs w:val="24"/>
                <w:lang w:eastAsia="ru-RU"/>
              </w:rPr>
              <w:t xml:space="preserve"> </w:t>
            </w:r>
            <w:r w:rsidRPr="00671F2B">
              <w:rPr>
                <w:rFonts w:ascii="Times New Roman" w:eastAsia="Arial Unicode MS" w:hAnsi="Times New Roman" w:cs="Times New Roman"/>
                <w:color w:val="000000"/>
                <w:sz w:val="24"/>
                <w:szCs w:val="24"/>
                <w:lang w:eastAsia="ru-RU"/>
              </w:rPr>
              <w:t>изм.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7F8655CB" w14:textId="77777777" w:rsidR="00B94EE3" w:rsidRPr="00671F2B" w:rsidRDefault="00B94EE3"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Существующее положение</w:t>
            </w:r>
          </w:p>
        </w:tc>
        <w:tc>
          <w:tcPr>
            <w:tcW w:w="660" w:type="pct"/>
            <w:tcBorders>
              <w:top w:val="single" w:sz="4" w:space="0" w:color="auto"/>
              <w:left w:val="single" w:sz="4" w:space="0" w:color="auto"/>
              <w:bottom w:val="single" w:sz="4" w:space="0" w:color="auto"/>
              <w:right w:val="single" w:sz="4" w:space="0" w:color="auto"/>
            </w:tcBorders>
            <w:vAlign w:val="center"/>
            <w:hideMark/>
          </w:tcPr>
          <w:p w14:paraId="5F9657A9" w14:textId="77777777" w:rsidR="00B94EE3" w:rsidRPr="00671F2B" w:rsidRDefault="00B94EE3"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Ожидаемые показатели (</w:t>
            </w:r>
            <w:r w:rsidR="005B535F" w:rsidRPr="00671F2B">
              <w:rPr>
                <w:rFonts w:ascii="Times New Roman" w:eastAsia="Arial Unicode MS" w:hAnsi="Times New Roman" w:cs="Times New Roman"/>
                <w:color w:val="000000"/>
                <w:sz w:val="24"/>
                <w:szCs w:val="24"/>
                <w:lang w:eastAsia="ru-RU"/>
              </w:rPr>
              <w:t>202</w:t>
            </w:r>
            <w:r w:rsidR="00AE02E1" w:rsidRPr="00671F2B">
              <w:rPr>
                <w:rFonts w:ascii="Times New Roman" w:eastAsia="Arial Unicode MS" w:hAnsi="Times New Roman" w:cs="Times New Roman"/>
                <w:color w:val="000000"/>
                <w:sz w:val="24"/>
                <w:szCs w:val="24"/>
                <w:lang w:eastAsia="ru-RU"/>
              </w:rPr>
              <w:t>5</w:t>
            </w:r>
            <w:r w:rsidR="005B535F" w:rsidRPr="00671F2B">
              <w:rPr>
                <w:rFonts w:ascii="Times New Roman" w:eastAsia="Arial Unicode MS" w:hAnsi="Times New Roman" w:cs="Times New Roman"/>
                <w:color w:val="000000"/>
                <w:sz w:val="24"/>
                <w:szCs w:val="24"/>
                <w:lang w:eastAsia="ru-RU"/>
              </w:rPr>
              <w:t>-</w:t>
            </w:r>
            <w:r w:rsidR="00B406B2" w:rsidRPr="00671F2B">
              <w:rPr>
                <w:rFonts w:ascii="Times New Roman" w:eastAsia="Arial Unicode MS" w:hAnsi="Times New Roman" w:cs="Times New Roman"/>
                <w:color w:val="000000"/>
                <w:sz w:val="24"/>
                <w:szCs w:val="24"/>
                <w:lang w:eastAsia="ru-RU"/>
              </w:rPr>
              <w:t>2049</w:t>
            </w:r>
            <w:r w:rsidRPr="00671F2B">
              <w:rPr>
                <w:rFonts w:ascii="Times New Roman" w:eastAsia="Arial Unicode MS" w:hAnsi="Times New Roman" w:cs="Times New Roman"/>
                <w:color w:val="000000"/>
                <w:sz w:val="24"/>
                <w:szCs w:val="24"/>
                <w:lang w:eastAsia="ru-RU"/>
              </w:rPr>
              <w:t xml:space="preserve"> год)</w:t>
            </w:r>
          </w:p>
        </w:tc>
      </w:tr>
      <w:tr w:rsidR="005505C9" w:rsidRPr="00567E5A" w14:paraId="16059702"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6808C368" w14:textId="367EA1BE"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573" w:type="pct"/>
            <w:tcBorders>
              <w:top w:val="single" w:sz="4" w:space="0" w:color="auto"/>
              <w:left w:val="single" w:sz="4" w:space="0" w:color="auto"/>
              <w:bottom w:val="single" w:sz="4" w:space="0" w:color="auto"/>
              <w:right w:val="single" w:sz="4" w:space="0" w:color="auto"/>
            </w:tcBorders>
          </w:tcPr>
          <w:p w14:paraId="333D57C8" w14:textId="330FD449"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tcPr>
          <w:p w14:paraId="535D55D1" w14:textId="014FBB55"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3EB21BAD" w14:textId="6AD251F1"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0" w:type="pct"/>
            <w:tcBorders>
              <w:top w:val="single" w:sz="4" w:space="0" w:color="auto"/>
              <w:left w:val="single" w:sz="4" w:space="0" w:color="auto"/>
              <w:bottom w:val="single" w:sz="4" w:space="0" w:color="auto"/>
              <w:right w:val="single" w:sz="4" w:space="0" w:color="auto"/>
            </w:tcBorders>
          </w:tcPr>
          <w:p w14:paraId="51DC9323" w14:textId="219E6EE2"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0B31AB" w:rsidRPr="00567E5A" w14:paraId="24B13520" w14:textId="77777777" w:rsidTr="005505C9">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1B4E44C7" w14:textId="4A2B5DB2" w:rsidR="000B31AB" w:rsidRPr="00671F2B" w:rsidRDefault="007624A6" w:rsidP="0042301E">
            <w:pPr>
              <w:widowControl w:val="0"/>
              <w:spacing w:after="0" w:line="240" w:lineRule="auto"/>
              <w:ind w:right="-99"/>
              <w:jc w:val="center"/>
              <w:outlineLvl w:val="1"/>
              <w:rPr>
                <w:rFonts w:ascii="Times New Roman" w:eastAsia="Times New Roman" w:hAnsi="Times New Roman" w:cs="Times New Roman"/>
                <w:sz w:val="24"/>
                <w:szCs w:val="24"/>
                <w:lang w:eastAsia="ru-RU"/>
              </w:rPr>
            </w:pPr>
            <w:r w:rsidRPr="00671F2B">
              <w:rPr>
                <w:rFonts w:ascii="Times New Roman" w:hAnsi="Times New Roman" w:cs="Times New Roman"/>
                <w:sz w:val="24"/>
                <w:szCs w:val="24"/>
              </w:rPr>
              <w:t>Котельная № 32, п</w:t>
            </w:r>
            <w:r w:rsidR="00671F2B">
              <w:rPr>
                <w:rFonts w:ascii="Times New Roman" w:hAnsi="Times New Roman" w:cs="Times New Roman"/>
                <w:sz w:val="24"/>
                <w:szCs w:val="24"/>
              </w:rPr>
              <w:t>ос</w:t>
            </w:r>
            <w:r w:rsidRPr="00671F2B">
              <w:rPr>
                <w:rFonts w:ascii="Times New Roman" w:hAnsi="Times New Roman" w:cs="Times New Roman"/>
                <w:sz w:val="24"/>
                <w:szCs w:val="24"/>
              </w:rPr>
              <w:t xml:space="preserve">. </w:t>
            </w:r>
            <w:proofErr w:type="gramStart"/>
            <w:r w:rsidRPr="00671F2B">
              <w:rPr>
                <w:rFonts w:ascii="Times New Roman" w:hAnsi="Times New Roman" w:cs="Times New Roman"/>
                <w:sz w:val="24"/>
                <w:szCs w:val="24"/>
              </w:rPr>
              <w:t>Южный</w:t>
            </w:r>
            <w:proofErr w:type="gramEnd"/>
            <w:r w:rsidRPr="00671F2B">
              <w:rPr>
                <w:rFonts w:ascii="Times New Roman" w:hAnsi="Times New Roman" w:cs="Times New Roman"/>
                <w:sz w:val="24"/>
                <w:szCs w:val="24"/>
              </w:rPr>
              <w:t>, ул.</w:t>
            </w:r>
            <w:r w:rsidR="001D6C05">
              <w:rPr>
                <w:rFonts w:ascii="Times New Roman" w:hAnsi="Times New Roman" w:cs="Times New Roman"/>
                <w:sz w:val="24"/>
                <w:szCs w:val="24"/>
              </w:rPr>
              <w:t xml:space="preserve"> </w:t>
            </w:r>
            <w:r w:rsidRPr="00671F2B">
              <w:rPr>
                <w:rFonts w:ascii="Times New Roman" w:hAnsi="Times New Roman" w:cs="Times New Roman"/>
                <w:sz w:val="24"/>
                <w:szCs w:val="24"/>
              </w:rPr>
              <w:t>Центральная, 1А</w:t>
            </w:r>
          </w:p>
        </w:tc>
      </w:tr>
      <w:tr w:rsidR="000B31AB" w:rsidRPr="00567E5A" w14:paraId="706432E8"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3D4FD442"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w:t>
            </w:r>
          </w:p>
        </w:tc>
        <w:tc>
          <w:tcPr>
            <w:tcW w:w="2573" w:type="pct"/>
            <w:tcBorders>
              <w:top w:val="single" w:sz="4" w:space="0" w:color="auto"/>
              <w:left w:val="single" w:sz="4" w:space="0" w:color="auto"/>
              <w:bottom w:val="single" w:sz="4" w:space="0" w:color="auto"/>
              <w:right w:val="single" w:sz="4" w:space="0" w:color="auto"/>
            </w:tcBorders>
            <w:hideMark/>
          </w:tcPr>
          <w:p w14:paraId="3A8EB454"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hideMark/>
          </w:tcPr>
          <w:p w14:paraId="0FA8D7E1"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hideMark/>
          </w:tcPr>
          <w:p w14:paraId="5B6E92A7" w14:textId="77777777" w:rsidR="000B31AB" w:rsidRPr="00671F2B" w:rsidRDefault="000B31AB"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3BFCE82F" w14:textId="77777777" w:rsidR="000B31AB" w:rsidRPr="00671F2B" w:rsidRDefault="000B31AB"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r>
      <w:tr w:rsidR="000B31AB" w:rsidRPr="00567E5A" w14:paraId="5B694631"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4F01D455"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w:t>
            </w:r>
          </w:p>
        </w:tc>
        <w:tc>
          <w:tcPr>
            <w:tcW w:w="2573" w:type="pct"/>
            <w:tcBorders>
              <w:top w:val="single" w:sz="4" w:space="0" w:color="auto"/>
              <w:left w:val="single" w:sz="4" w:space="0" w:color="auto"/>
              <w:bottom w:val="single" w:sz="4" w:space="0" w:color="auto"/>
              <w:right w:val="single" w:sz="4" w:space="0" w:color="auto"/>
            </w:tcBorders>
            <w:hideMark/>
          </w:tcPr>
          <w:p w14:paraId="143BAA02"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4FF5BC22"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hideMark/>
          </w:tcPr>
          <w:p w14:paraId="213F410A" w14:textId="77777777" w:rsidR="000B31AB" w:rsidRPr="00671F2B" w:rsidRDefault="00DE5B5E"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12AEEA90" w14:textId="77777777" w:rsidR="000B31AB" w:rsidRPr="00671F2B" w:rsidRDefault="000B31AB"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r>
      <w:tr w:rsidR="000B31AB" w:rsidRPr="00567E5A" w14:paraId="6269A5D6"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70B6A242"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3</w:t>
            </w:r>
          </w:p>
        </w:tc>
        <w:tc>
          <w:tcPr>
            <w:tcW w:w="2573" w:type="pct"/>
            <w:tcBorders>
              <w:top w:val="single" w:sz="4" w:space="0" w:color="auto"/>
              <w:left w:val="single" w:sz="4" w:space="0" w:color="auto"/>
              <w:bottom w:val="single" w:sz="4" w:space="0" w:color="auto"/>
              <w:right w:val="single" w:sz="4" w:space="0" w:color="auto"/>
            </w:tcBorders>
            <w:hideMark/>
          </w:tcPr>
          <w:p w14:paraId="297BC3BA" w14:textId="3DB6B59D"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удельный расход условного топлива на единицу</w:t>
            </w:r>
            <w:r w:rsidR="005505C9">
              <w:rPr>
                <w:rFonts w:ascii="Times New Roman" w:eastAsia="Arial Unicode MS" w:hAnsi="Times New Roman" w:cs="Times New Roman"/>
                <w:color w:val="000000"/>
                <w:sz w:val="24"/>
                <w:szCs w:val="24"/>
                <w:lang w:eastAsia="ru-RU"/>
              </w:rPr>
              <w:t xml:space="preserve"> </w:t>
            </w:r>
            <w:r w:rsidRPr="00671F2B">
              <w:rPr>
                <w:rFonts w:ascii="Times New Roman" w:eastAsia="Arial Unicode MS" w:hAnsi="Times New Roman" w:cs="Times New Roman"/>
                <w:color w:val="000000"/>
                <w:sz w:val="24"/>
                <w:szCs w:val="24"/>
                <w:lang w:eastAsia="ru-RU"/>
              </w:rPr>
              <w:t xml:space="preserve">тепловой энергии, отпускаемой </w:t>
            </w:r>
            <w:proofErr w:type="gramStart"/>
            <w:r w:rsidRPr="00671F2B">
              <w:rPr>
                <w:rFonts w:ascii="Times New Roman" w:eastAsia="Arial Unicode MS" w:hAnsi="Times New Roman" w:cs="Times New Roman"/>
                <w:color w:val="000000"/>
                <w:sz w:val="24"/>
                <w:szCs w:val="24"/>
                <w:lang w:eastAsia="ru-RU"/>
              </w:rPr>
              <w:t>с</w:t>
            </w:r>
            <w:proofErr w:type="gramEnd"/>
            <w:r w:rsidRPr="00671F2B">
              <w:rPr>
                <w:rFonts w:ascii="Times New Roman" w:eastAsia="Arial Unicode MS" w:hAnsi="Times New Roman" w:cs="Times New Roman"/>
                <w:color w:val="000000"/>
                <w:sz w:val="24"/>
                <w:szCs w:val="24"/>
                <w:lang w:eastAsia="ru-RU"/>
              </w:rPr>
              <w:t xml:space="preserve"> </w:t>
            </w:r>
          </w:p>
        </w:tc>
        <w:tc>
          <w:tcPr>
            <w:tcW w:w="662" w:type="pct"/>
            <w:tcBorders>
              <w:top w:val="single" w:sz="4" w:space="0" w:color="auto"/>
              <w:left w:val="single" w:sz="4" w:space="0" w:color="auto"/>
              <w:bottom w:val="single" w:sz="4" w:space="0" w:color="auto"/>
              <w:right w:val="single" w:sz="4" w:space="0" w:color="auto"/>
            </w:tcBorders>
            <w:hideMark/>
          </w:tcPr>
          <w:p w14:paraId="0C1072E4"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proofErr w:type="spellStart"/>
            <w:r w:rsidRPr="00671F2B">
              <w:rPr>
                <w:rFonts w:ascii="Times New Roman" w:eastAsia="Arial Unicode MS" w:hAnsi="Times New Roman" w:cs="Times New Roman"/>
                <w:color w:val="000000"/>
                <w:sz w:val="24"/>
                <w:szCs w:val="24"/>
                <w:lang w:eastAsia="ru-RU"/>
              </w:rPr>
              <w:t>кг</w:t>
            </w:r>
            <w:proofErr w:type="gramStart"/>
            <w:r w:rsidRPr="00671F2B">
              <w:rPr>
                <w:rFonts w:ascii="Times New Roman" w:eastAsia="Arial Unicode MS" w:hAnsi="Times New Roman" w:cs="Times New Roman"/>
                <w:color w:val="000000"/>
                <w:sz w:val="24"/>
                <w:szCs w:val="24"/>
                <w:lang w:eastAsia="ru-RU"/>
              </w:rPr>
              <w:t>.у</w:t>
            </w:r>
            <w:proofErr w:type="gramEnd"/>
            <w:r w:rsidRPr="00671F2B">
              <w:rPr>
                <w:rFonts w:ascii="Times New Roman" w:eastAsia="Arial Unicode MS" w:hAnsi="Times New Roman" w:cs="Times New Roman"/>
                <w:color w:val="000000"/>
                <w:sz w:val="24"/>
                <w:szCs w:val="24"/>
                <w:lang w:eastAsia="ru-RU"/>
              </w:rPr>
              <w:t>.т</w:t>
            </w:r>
            <w:proofErr w:type="spellEnd"/>
            <w:r w:rsidRPr="00671F2B">
              <w:rPr>
                <w:rFonts w:ascii="Times New Roman" w:eastAsia="Arial Unicode MS" w:hAnsi="Times New Roman" w:cs="Times New Roman"/>
                <w:color w:val="000000"/>
                <w:sz w:val="24"/>
                <w:szCs w:val="24"/>
                <w:lang w:eastAsia="ru-RU"/>
              </w:rPr>
              <w:t>./ Гкал</w:t>
            </w:r>
          </w:p>
        </w:tc>
        <w:tc>
          <w:tcPr>
            <w:tcW w:w="882" w:type="pct"/>
            <w:tcBorders>
              <w:top w:val="single" w:sz="4" w:space="0" w:color="auto"/>
              <w:left w:val="single" w:sz="4" w:space="0" w:color="auto"/>
              <w:bottom w:val="single" w:sz="4" w:space="0" w:color="auto"/>
              <w:right w:val="single" w:sz="4" w:space="0" w:color="auto"/>
            </w:tcBorders>
          </w:tcPr>
          <w:p w14:paraId="6E1450C5" w14:textId="77777777" w:rsidR="000B31AB" w:rsidRPr="00671F2B" w:rsidRDefault="00356834"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170,6</w:t>
            </w:r>
          </w:p>
        </w:tc>
        <w:tc>
          <w:tcPr>
            <w:tcW w:w="660" w:type="pct"/>
            <w:tcBorders>
              <w:top w:val="single" w:sz="4" w:space="0" w:color="auto"/>
              <w:left w:val="single" w:sz="4" w:space="0" w:color="auto"/>
              <w:bottom w:val="single" w:sz="4" w:space="0" w:color="auto"/>
              <w:right w:val="single" w:sz="4" w:space="0" w:color="auto"/>
            </w:tcBorders>
          </w:tcPr>
          <w:p w14:paraId="1C6B7B65" w14:textId="77777777" w:rsidR="000B31AB" w:rsidRPr="00671F2B" w:rsidRDefault="00356834"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170,6</w:t>
            </w:r>
          </w:p>
        </w:tc>
      </w:tr>
      <w:tr w:rsidR="005505C9" w:rsidRPr="00567E5A" w14:paraId="3B7A615C"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1CA80F81" w14:textId="71B05821"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73" w:type="pct"/>
            <w:tcBorders>
              <w:top w:val="single" w:sz="4" w:space="0" w:color="auto"/>
              <w:left w:val="single" w:sz="4" w:space="0" w:color="auto"/>
              <w:bottom w:val="single" w:sz="4" w:space="0" w:color="auto"/>
              <w:right w:val="single" w:sz="4" w:space="0" w:color="auto"/>
            </w:tcBorders>
          </w:tcPr>
          <w:p w14:paraId="76679483" w14:textId="1531CD45" w:rsidR="005505C9" w:rsidRPr="00671F2B" w:rsidRDefault="005505C9" w:rsidP="005505C9">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tcPr>
          <w:p w14:paraId="7EB95ED2" w14:textId="329C9D78"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28779A99" w14:textId="3D51D06C"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0" w:type="pct"/>
            <w:tcBorders>
              <w:top w:val="single" w:sz="4" w:space="0" w:color="auto"/>
              <w:left w:val="single" w:sz="4" w:space="0" w:color="auto"/>
              <w:bottom w:val="single" w:sz="4" w:space="0" w:color="auto"/>
              <w:right w:val="single" w:sz="4" w:space="0" w:color="auto"/>
            </w:tcBorders>
          </w:tcPr>
          <w:p w14:paraId="0F72A040" w14:textId="06B5922F"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5505C9" w:rsidRPr="00567E5A" w14:paraId="0A8E22D4"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7F6BA617" w14:textId="77777777"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p>
        </w:tc>
        <w:tc>
          <w:tcPr>
            <w:tcW w:w="2573" w:type="pct"/>
            <w:tcBorders>
              <w:top w:val="single" w:sz="4" w:space="0" w:color="auto"/>
              <w:left w:val="single" w:sz="4" w:space="0" w:color="auto"/>
              <w:bottom w:val="single" w:sz="4" w:space="0" w:color="auto"/>
              <w:right w:val="single" w:sz="4" w:space="0" w:color="auto"/>
            </w:tcBorders>
          </w:tcPr>
          <w:p w14:paraId="5FCFAEB9" w14:textId="25620A33" w:rsidR="005505C9" w:rsidRPr="00671F2B" w:rsidRDefault="005505C9"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3D6EDE7A" w14:textId="77777777"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p>
        </w:tc>
        <w:tc>
          <w:tcPr>
            <w:tcW w:w="882" w:type="pct"/>
            <w:tcBorders>
              <w:top w:val="single" w:sz="4" w:space="0" w:color="auto"/>
              <w:left w:val="single" w:sz="4" w:space="0" w:color="auto"/>
              <w:bottom w:val="single" w:sz="4" w:space="0" w:color="auto"/>
              <w:right w:val="single" w:sz="4" w:space="0" w:color="auto"/>
            </w:tcBorders>
          </w:tcPr>
          <w:p w14:paraId="6159BE0B" w14:textId="77777777"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p>
        </w:tc>
        <w:tc>
          <w:tcPr>
            <w:tcW w:w="660" w:type="pct"/>
            <w:tcBorders>
              <w:top w:val="single" w:sz="4" w:space="0" w:color="auto"/>
              <w:left w:val="single" w:sz="4" w:space="0" w:color="auto"/>
              <w:bottom w:val="single" w:sz="4" w:space="0" w:color="auto"/>
              <w:right w:val="single" w:sz="4" w:space="0" w:color="auto"/>
            </w:tcBorders>
          </w:tcPr>
          <w:p w14:paraId="4ADC9006" w14:textId="77777777" w:rsidR="005505C9" w:rsidRPr="00671F2B" w:rsidRDefault="005505C9" w:rsidP="0042301E">
            <w:pPr>
              <w:spacing w:after="0" w:line="240" w:lineRule="auto"/>
              <w:jc w:val="center"/>
              <w:rPr>
                <w:rFonts w:ascii="Times New Roman" w:eastAsia="Arial Unicode MS" w:hAnsi="Times New Roman" w:cs="Times New Roman"/>
                <w:color w:val="000000"/>
                <w:sz w:val="24"/>
                <w:szCs w:val="24"/>
                <w:lang w:eastAsia="ru-RU"/>
              </w:rPr>
            </w:pPr>
          </w:p>
        </w:tc>
      </w:tr>
      <w:tr w:rsidR="000B31AB" w:rsidRPr="00567E5A" w14:paraId="17023CF1"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0A0BDBE9"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highlight w:val="yellow"/>
                <w:lang w:eastAsia="ru-RU"/>
              </w:rPr>
            </w:pPr>
            <w:r w:rsidRPr="00671F2B">
              <w:rPr>
                <w:rFonts w:ascii="Times New Roman" w:eastAsia="Arial Unicode MS" w:hAnsi="Times New Roman" w:cs="Times New Roman"/>
                <w:color w:val="000000"/>
                <w:sz w:val="24"/>
                <w:szCs w:val="24"/>
                <w:lang w:eastAsia="ru-RU"/>
              </w:rPr>
              <w:t>4</w:t>
            </w:r>
          </w:p>
        </w:tc>
        <w:tc>
          <w:tcPr>
            <w:tcW w:w="2573" w:type="pct"/>
            <w:tcBorders>
              <w:top w:val="single" w:sz="4" w:space="0" w:color="auto"/>
              <w:left w:val="single" w:sz="4" w:space="0" w:color="auto"/>
              <w:bottom w:val="single" w:sz="4" w:space="0" w:color="auto"/>
              <w:right w:val="single" w:sz="4" w:space="0" w:color="auto"/>
            </w:tcBorders>
            <w:hideMark/>
          </w:tcPr>
          <w:p w14:paraId="040032F8"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hideMark/>
          </w:tcPr>
          <w:p w14:paraId="16B005D9"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Гкал / м</w:t>
            </w:r>
            <w:proofErr w:type="gramStart"/>
            <w:r w:rsidRPr="00671F2B">
              <w:rPr>
                <w:rFonts w:ascii="Times New Roman" w:eastAsia="Arial Unicode MS" w:hAnsi="Times New Roman" w:cs="Times New Roman"/>
                <w:color w:val="000000"/>
                <w:sz w:val="24"/>
                <w:szCs w:val="24"/>
                <w:vertAlign w:val="superscript"/>
                <w:lang w:eastAsia="ru-RU"/>
              </w:rPr>
              <w:t>2</w:t>
            </w:r>
            <w:proofErr w:type="gramEnd"/>
          </w:p>
        </w:tc>
        <w:tc>
          <w:tcPr>
            <w:tcW w:w="882" w:type="pct"/>
            <w:tcBorders>
              <w:top w:val="single" w:sz="4" w:space="0" w:color="auto"/>
              <w:left w:val="single" w:sz="4" w:space="0" w:color="auto"/>
              <w:bottom w:val="single" w:sz="4" w:space="0" w:color="auto"/>
              <w:right w:val="single" w:sz="4" w:space="0" w:color="auto"/>
            </w:tcBorders>
          </w:tcPr>
          <w:p w14:paraId="79DD20AF" w14:textId="77777777" w:rsidR="000B31AB" w:rsidRPr="00671F2B" w:rsidRDefault="004848F2"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6,374</w:t>
            </w:r>
          </w:p>
        </w:tc>
        <w:tc>
          <w:tcPr>
            <w:tcW w:w="660" w:type="pct"/>
            <w:tcBorders>
              <w:top w:val="single" w:sz="4" w:space="0" w:color="auto"/>
              <w:left w:val="single" w:sz="4" w:space="0" w:color="auto"/>
              <w:bottom w:val="single" w:sz="4" w:space="0" w:color="auto"/>
              <w:right w:val="single" w:sz="4" w:space="0" w:color="auto"/>
            </w:tcBorders>
          </w:tcPr>
          <w:p w14:paraId="333BC506" w14:textId="77777777" w:rsidR="000B31AB" w:rsidRPr="00671F2B" w:rsidRDefault="004848F2"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3,893</w:t>
            </w:r>
          </w:p>
        </w:tc>
      </w:tr>
      <w:tr w:rsidR="000B31AB" w:rsidRPr="00567E5A" w14:paraId="06C0D858"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4BE8A126"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w:t>
            </w:r>
          </w:p>
        </w:tc>
        <w:tc>
          <w:tcPr>
            <w:tcW w:w="2573" w:type="pct"/>
            <w:tcBorders>
              <w:top w:val="single" w:sz="4" w:space="0" w:color="auto"/>
              <w:left w:val="single" w:sz="4" w:space="0" w:color="auto"/>
              <w:bottom w:val="single" w:sz="4" w:space="0" w:color="auto"/>
              <w:right w:val="single" w:sz="4" w:space="0" w:color="auto"/>
            </w:tcBorders>
            <w:hideMark/>
          </w:tcPr>
          <w:p w14:paraId="367B001A"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hideMark/>
          </w:tcPr>
          <w:p w14:paraId="27BFC25C"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028FFFE5" w14:textId="77777777" w:rsidR="000B31AB" w:rsidRPr="00671F2B" w:rsidRDefault="004848F2"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86</w:t>
            </w:r>
          </w:p>
        </w:tc>
        <w:tc>
          <w:tcPr>
            <w:tcW w:w="660" w:type="pct"/>
            <w:tcBorders>
              <w:top w:val="single" w:sz="4" w:space="0" w:color="auto"/>
              <w:left w:val="single" w:sz="4" w:space="0" w:color="auto"/>
              <w:bottom w:val="single" w:sz="4" w:space="0" w:color="auto"/>
              <w:right w:val="single" w:sz="4" w:space="0" w:color="auto"/>
            </w:tcBorders>
          </w:tcPr>
          <w:p w14:paraId="695897B5" w14:textId="77777777" w:rsidR="000B31AB" w:rsidRPr="00671F2B" w:rsidRDefault="004848F2"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86</w:t>
            </w:r>
          </w:p>
        </w:tc>
      </w:tr>
      <w:tr w:rsidR="000B31AB" w:rsidRPr="00567E5A" w14:paraId="710B0F16"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2F386D6E"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6</w:t>
            </w:r>
          </w:p>
        </w:tc>
        <w:tc>
          <w:tcPr>
            <w:tcW w:w="2573" w:type="pct"/>
            <w:tcBorders>
              <w:top w:val="single" w:sz="4" w:space="0" w:color="auto"/>
              <w:left w:val="single" w:sz="4" w:space="0" w:color="auto"/>
              <w:bottom w:val="single" w:sz="4" w:space="0" w:color="auto"/>
              <w:right w:val="single" w:sz="4" w:space="0" w:color="auto"/>
            </w:tcBorders>
            <w:hideMark/>
          </w:tcPr>
          <w:p w14:paraId="22CAD70D"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hideMark/>
          </w:tcPr>
          <w:p w14:paraId="5AA8C924"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м</w:t>
            </w:r>
            <w:proofErr w:type="gramStart"/>
            <w:r w:rsidRPr="00671F2B">
              <w:rPr>
                <w:rFonts w:ascii="Times New Roman" w:eastAsia="Arial Unicode MS" w:hAnsi="Times New Roman" w:cs="Times New Roman"/>
                <w:color w:val="000000"/>
                <w:sz w:val="24"/>
                <w:szCs w:val="24"/>
                <w:vertAlign w:val="superscript"/>
                <w:lang w:eastAsia="ru-RU"/>
              </w:rPr>
              <w:t>2</w:t>
            </w:r>
            <w:proofErr w:type="gramEnd"/>
            <w:r w:rsidRPr="00671F2B">
              <w:rPr>
                <w:rFonts w:ascii="Times New Roman" w:eastAsia="Arial Unicode MS" w:hAnsi="Times New Roman" w:cs="Times New Roman"/>
                <w:color w:val="000000"/>
                <w:sz w:val="24"/>
                <w:szCs w:val="24"/>
                <w:lang w:eastAsia="ru-RU"/>
              </w:rPr>
              <w:t>/Гкал/ч</w:t>
            </w:r>
          </w:p>
        </w:tc>
        <w:tc>
          <w:tcPr>
            <w:tcW w:w="882" w:type="pct"/>
            <w:tcBorders>
              <w:top w:val="single" w:sz="4" w:space="0" w:color="auto"/>
              <w:left w:val="single" w:sz="4" w:space="0" w:color="auto"/>
              <w:bottom w:val="single" w:sz="4" w:space="0" w:color="auto"/>
              <w:right w:val="single" w:sz="4" w:space="0" w:color="auto"/>
            </w:tcBorders>
          </w:tcPr>
          <w:p w14:paraId="1839457E" w14:textId="77777777" w:rsidR="000B31AB" w:rsidRPr="00671F2B" w:rsidRDefault="004848F2"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62,019</w:t>
            </w:r>
          </w:p>
        </w:tc>
        <w:tc>
          <w:tcPr>
            <w:tcW w:w="660" w:type="pct"/>
            <w:tcBorders>
              <w:top w:val="single" w:sz="4" w:space="0" w:color="auto"/>
              <w:left w:val="single" w:sz="4" w:space="0" w:color="auto"/>
              <w:bottom w:val="single" w:sz="4" w:space="0" w:color="auto"/>
              <w:right w:val="single" w:sz="4" w:space="0" w:color="auto"/>
            </w:tcBorders>
          </w:tcPr>
          <w:p w14:paraId="682BBD53" w14:textId="77777777" w:rsidR="000B31AB" w:rsidRPr="00671F2B" w:rsidRDefault="004848F2"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62,019</w:t>
            </w:r>
          </w:p>
        </w:tc>
      </w:tr>
      <w:tr w:rsidR="000B31AB" w:rsidRPr="00567E5A" w14:paraId="134F7458"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504EBB73"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7</w:t>
            </w:r>
          </w:p>
        </w:tc>
        <w:tc>
          <w:tcPr>
            <w:tcW w:w="2573" w:type="pct"/>
            <w:tcBorders>
              <w:top w:val="single" w:sz="4" w:space="0" w:color="auto"/>
              <w:left w:val="single" w:sz="4" w:space="0" w:color="auto"/>
              <w:bottom w:val="single" w:sz="4" w:space="0" w:color="auto"/>
              <w:right w:val="single" w:sz="4" w:space="0" w:color="auto"/>
            </w:tcBorders>
            <w:hideMark/>
          </w:tcPr>
          <w:p w14:paraId="7779F960"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hideMark/>
          </w:tcPr>
          <w:p w14:paraId="1D60C679"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hideMark/>
          </w:tcPr>
          <w:p w14:paraId="24AAC755"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46ADC445"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0B31AB" w:rsidRPr="00567E5A" w14:paraId="67CDE2AA"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6A2F0F4F"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8</w:t>
            </w:r>
          </w:p>
        </w:tc>
        <w:tc>
          <w:tcPr>
            <w:tcW w:w="2573" w:type="pct"/>
            <w:tcBorders>
              <w:top w:val="single" w:sz="4" w:space="0" w:color="auto"/>
              <w:left w:val="single" w:sz="4" w:space="0" w:color="auto"/>
              <w:bottom w:val="single" w:sz="4" w:space="0" w:color="auto"/>
              <w:right w:val="single" w:sz="4" w:space="0" w:color="auto"/>
            </w:tcBorders>
            <w:hideMark/>
          </w:tcPr>
          <w:p w14:paraId="2A6B4482"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hideMark/>
          </w:tcPr>
          <w:p w14:paraId="702FFDE6"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proofErr w:type="spellStart"/>
            <w:r w:rsidRPr="00671F2B">
              <w:rPr>
                <w:rFonts w:ascii="Times New Roman" w:eastAsia="Arial Unicode MS" w:hAnsi="Times New Roman" w:cs="Times New Roman"/>
                <w:color w:val="000000"/>
                <w:sz w:val="24"/>
                <w:szCs w:val="24"/>
                <w:lang w:eastAsia="ru-RU"/>
              </w:rPr>
              <w:t>кг</w:t>
            </w:r>
            <w:proofErr w:type="gramStart"/>
            <w:r w:rsidRPr="00671F2B">
              <w:rPr>
                <w:rFonts w:ascii="Times New Roman" w:eastAsia="Arial Unicode MS" w:hAnsi="Times New Roman" w:cs="Times New Roman"/>
                <w:color w:val="000000"/>
                <w:sz w:val="24"/>
                <w:szCs w:val="24"/>
                <w:lang w:eastAsia="ru-RU"/>
              </w:rPr>
              <w:t>.у</w:t>
            </w:r>
            <w:proofErr w:type="gramEnd"/>
            <w:r w:rsidRPr="00671F2B">
              <w:rPr>
                <w:rFonts w:ascii="Times New Roman" w:eastAsia="Arial Unicode MS" w:hAnsi="Times New Roman" w:cs="Times New Roman"/>
                <w:color w:val="000000"/>
                <w:sz w:val="24"/>
                <w:szCs w:val="24"/>
                <w:lang w:eastAsia="ru-RU"/>
              </w:rPr>
              <w:t>.т</w:t>
            </w:r>
            <w:proofErr w:type="spellEnd"/>
            <w:r w:rsidRPr="00671F2B">
              <w:rPr>
                <w:rFonts w:ascii="Times New Roman" w:eastAsia="Arial Unicode MS" w:hAnsi="Times New Roman" w:cs="Times New Roman"/>
                <w:color w:val="000000"/>
                <w:sz w:val="24"/>
                <w:szCs w:val="24"/>
                <w:lang w:eastAsia="ru-RU"/>
              </w:rPr>
              <w:t>./ кВт</w:t>
            </w:r>
          </w:p>
        </w:tc>
        <w:tc>
          <w:tcPr>
            <w:tcW w:w="882" w:type="pct"/>
            <w:tcBorders>
              <w:top w:val="single" w:sz="4" w:space="0" w:color="auto"/>
              <w:left w:val="single" w:sz="4" w:space="0" w:color="auto"/>
              <w:bottom w:val="single" w:sz="4" w:space="0" w:color="auto"/>
              <w:right w:val="single" w:sz="4" w:space="0" w:color="auto"/>
            </w:tcBorders>
            <w:hideMark/>
          </w:tcPr>
          <w:p w14:paraId="7C2C561D" w14:textId="77777777" w:rsidR="000B31AB" w:rsidRPr="00671F2B" w:rsidRDefault="00970BA1"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4BF09696" w14:textId="77777777" w:rsidR="000B31AB" w:rsidRPr="00671F2B" w:rsidRDefault="00970BA1"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0B31AB" w:rsidRPr="00567E5A" w14:paraId="5BA6443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607D7C5B"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9</w:t>
            </w:r>
          </w:p>
        </w:tc>
        <w:tc>
          <w:tcPr>
            <w:tcW w:w="2573" w:type="pct"/>
            <w:tcBorders>
              <w:top w:val="single" w:sz="4" w:space="0" w:color="auto"/>
              <w:left w:val="single" w:sz="4" w:space="0" w:color="auto"/>
              <w:bottom w:val="single" w:sz="4" w:space="0" w:color="auto"/>
              <w:right w:val="single" w:sz="4" w:space="0" w:color="auto"/>
            </w:tcBorders>
            <w:hideMark/>
          </w:tcPr>
          <w:p w14:paraId="49189EC7"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50900B76"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hideMark/>
          </w:tcPr>
          <w:p w14:paraId="41149F89"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4F39134D"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0B31AB" w:rsidRPr="00567E5A" w14:paraId="0AC748F8"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1493EA9E"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10</w:t>
            </w:r>
          </w:p>
        </w:tc>
        <w:tc>
          <w:tcPr>
            <w:tcW w:w="2573" w:type="pct"/>
            <w:tcBorders>
              <w:top w:val="single" w:sz="4" w:space="0" w:color="auto"/>
              <w:left w:val="single" w:sz="4" w:space="0" w:color="auto"/>
              <w:bottom w:val="single" w:sz="4" w:space="0" w:color="auto"/>
              <w:right w:val="single" w:sz="4" w:space="0" w:color="auto"/>
            </w:tcBorders>
            <w:hideMark/>
          </w:tcPr>
          <w:p w14:paraId="099C73D0"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52139FD2"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hideMark/>
          </w:tcPr>
          <w:p w14:paraId="55E70A0A"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1B78F7CE"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0B31AB" w:rsidRPr="00567E5A" w14:paraId="2FF9EC0C" w14:textId="77777777" w:rsidTr="005505C9">
        <w:trPr>
          <w:trHeight w:val="955"/>
        </w:trPr>
        <w:tc>
          <w:tcPr>
            <w:tcW w:w="223" w:type="pct"/>
            <w:tcBorders>
              <w:top w:val="single" w:sz="4" w:space="0" w:color="auto"/>
              <w:left w:val="single" w:sz="4" w:space="0" w:color="auto"/>
              <w:bottom w:val="single" w:sz="4" w:space="0" w:color="auto"/>
              <w:right w:val="single" w:sz="4" w:space="0" w:color="auto"/>
            </w:tcBorders>
            <w:hideMark/>
          </w:tcPr>
          <w:p w14:paraId="1A470F3D"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11</w:t>
            </w:r>
          </w:p>
        </w:tc>
        <w:tc>
          <w:tcPr>
            <w:tcW w:w="2573" w:type="pct"/>
            <w:tcBorders>
              <w:top w:val="single" w:sz="4" w:space="0" w:color="auto"/>
              <w:left w:val="single" w:sz="4" w:space="0" w:color="auto"/>
              <w:bottom w:val="single" w:sz="4" w:space="0" w:color="auto"/>
              <w:right w:val="single" w:sz="4" w:space="0" w:color="auto"/>
            </w:tcBorders>
            <w:hideMark/>
          </w:tcPr>
          <w:p w14:paraId="33205307" w14:textId="77777777" w:rsidR="000B31AB" w:rsidRPr="00671F2B" w:rsidRDefault="000B31AB"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hideMark/>
          </w:tcPr>
          <w:p w14:paraId="7A1E1266" w14:textId="77777777" w:rsidR="000B31AB" w:rsidRPr="00671F2B" w:rsidRDefault="000B31AB"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лет</w:t>
            </w:r>
          </w:p>
        </w:tc>
        <w:tc>
          <w:tcPr>
            <w:tcW w:w="882" w:type="pct"/>
            <w:tcBorders>
              <w:top w:val="single" w:sz="4" w:space="0" w:color="auto"/>
              <w:left w:val="single" w:sz="4" w:space="0" w:color="auto"/>
              <w:bottom w:val="single" w:sz="4" w:space="0" w:color="auto"/>
              <w:right w:val="single" w:sz="4" w:space="0" w:color="auto"/>
            </w:tcBorders>
            <w:hideMark/>
          </w:tcPr>
          <w:p w14:paraId="6EB4D19B" w14:textId="77777777" w:rsidR="000B31AB" w:rsidRPr="00671F2B" w:rsidRDefault="00671F2B"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c>
          <w:tcPr>
            <w:tcW w:w="660" w:type="pct"/>
            <w:tcBorders>
              <w:top w:val="single" w:sz="4" w:space="0" w:color="auto"/>
              <w:left w:val="single" w:sz="4" w:space="0" w:color="auto"/>
              <w:bottom w:val="single" w:sz="4" w:space="0" w:color="auto"/>
              <w:right w:val="single" w:sz="4" w:space="0" w:color="auto"/>
            </w:tcBorders>
            <w:hideMark/>
          </w:tcPr>
          <w:p w14:paraId="29DA1F92" w14:textId="77777777" w:rsidR="000B31AB" w:rsidRPr="00671F2B" w:rsidRDefault="00671F2B"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r>
      <w:tr w:rsidR="00B94C0A" w:rsidRPr="00567E5A" w14:paraId="3E1DFE75"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21E15131"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12</w:t>
            </w:r>
          </w:p>
        </w:tc>
        <w:tc>
          <w:tcPr>
            <w:tcW w:w="2573" w:type="pct"/>
            <w:tcBorders>
              <w:top w:val="single" w:sz="4" w:space="0" w:color="auto"/>
              <w:left w:val="single" w:sz="4" w:space="0" w:color="auto"/>
              <w:bottom w:val="single" w:sz="4" w:space="0" w:color="auto"/>
              <w:right w:val="single" w:sz="4" w:space="0" w:color="auto"/>
            </w:tcBorders>
            <w:hideMark/>
          </w:tcPr>
          <w:p w14:paraId="5BF48D8E" w14:textId="14FBE4E7" w:rsidR="00B94C0A" w:rsidRPr="00671F2B" w:rsidRDefault="00B94C0A"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hideMark/>
          </w:tcPr>
          <w:p w14:paraId="4FE768BC"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hideMark/>
          </w:tcPr>
          <w:p w14:paraId="7BA9E091"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3F190693" w14:textId="77777777" w:rsidR="00B94C0A" w:rsidRPr="00671F2B" w:rsidRDefault="0069651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w:t>
            </w:r>
          </w:p>
        </w:tc>
      </w:tr>
      <w:tr w:rsidR="00B94C0A" w:rsidRPr="00567E5A" w14:paraId="4A32C2DA"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hideMark/>
          </w:tcPr>
          <w:p w14:paraId="1FB7AC2B"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13</w:t>
            </w:r>
          </w:p>
        </w:tc>
        <w:tc>
          <w:tcPr>
            <w:tcW w:w="2573" w:type="pct"/>
            <w:tcBorders>
              <w:top w:val="single" w:sz="4" w:space="0" w:color="auto"/>
              <w:left w:val="single" w:sz="4" w:space="0" w:color="auto"/>
              <w:bottom w:val="single" w:sz="4" w:space="0" w:color="auto"/>
              <w:right w:val="single" w:sz="4" w:space="0" w:color="auto"/>
            </w:tcBorders>
            <w:hideMark/>
          </w:tcPr>
          <w:p w14:paraId="6454A30B" w14:textId="77777777" w:rsidR="00B94C0A" w:rsidRPr="00671F2B" w:rsidRDefault="00B94C0A" w:rsidP="0042301E">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671F2B">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hideMark/>
          </w:tcPr>
          <w:p w14:paraId="1DFFCA65"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hideMark/>
          </w:tcPr>
          <w:p w14:paraId="79043FA8"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hideMark/>
          </w:tcPr>
          <w:p w14:paraId="330B0E5D" w14:textId="77777777" w:rsidR="00B94C0A" w:rsidRPr="00671F2B" w:rsidRDefault="00B94C0A"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5505C9" w:rsidRPr="00567E5A" w14:paraId="32248A4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2C7578D3" w14:textId="0DB38679"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73" w:type="pct"/>
            <w:tcBorders>
              <w:top w:val="single" w:sz="4" w:space="0" w:color="auto"/>
              <w:left w:val="single" w:sz="4" w:space="0" w:color="auto"/>
              <w:bottom w:val="single" w:sz="4" w:space="0" w:color="auto"/>
              <w:right w:val="single" w:sz="4" w:space="0" w:color="auto"/>
            </w:tcBorders>
          </w:tcPr>
          <w:p w14:paraId="31A8F1C6" w14:textId="3B3A8F1F" w:rsidR="005505C9" w:rsidRPr="00671F2B" w:rsidRDefault="005505C9" w:rsidP="005505C9">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tcPr>
          <w:p w14:paraId="394FF878" w14:textId="509176D2"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4BFBEEA2" w14:textId="778838F7"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0" w:type="pct"/>
            <w:tcBorders>
              <w:top w:val="single" w:sz="4" w:space="0" w:color="auto"/>
              <w:left w:val="single" w:sz="4" w:space="0" w:color="auto"/>
              <w:bottom w:val="single" w:sz="4" w:space="0" w:color="auto"/>
              <w:right w:val="single" w:sz="4" w:space="0" w:color="auto"/>
            </w:tcBorders>
          </w:tcPr>
          <w:p w14:paraId="1AFE8AEE" w14:textId="3FFE6466" w:rsidR="005505C9" w:rsidRPr="00671F2B" w:rsidRDefault="005505C9" w:rsidP="005505C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A20C28" w:rsidRPr="00567E5A" w14:paraId="35A06B7C" w14:textId="77777777" w:rsidTr="005505C9">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186A0076" w14:textId="649D2CC4" w:rsidR="00A20C28" w:rsidRPr="00671F2B" w:rsidRDefault="001A2426"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 xml:space="preserve">Котельная № 50, </w:t>
            </w:r>
            <w:proofErr w:type="spellStart"/>
            <w:r w:rsidRPr="00671F2B">
              <w:rPr>
                <w:rFonts w:ascii="Times New Roman" w:eastAsia="Arial Unicode MS" w:hAnsi="Times New Roman" w:cs="Times New Roman"/>
                <w:color w:val="000000"/>
                <w:sz w:val="24"/>
                <w:szCs w:val="24"/>
                <w:lang w:eastAsia="ru-RU"/>
              </w:rPr>
              <w:t>х</w:t>
            </w:r>
            <w:r w:rsidR="00671F2B">
              <w:rPr>
                <w:rFonts w:ascii="Times New Roman" w:eastAsia="Arial Unicode MS" w:hAnsi="Times New Roman" w:cs="Times New Roman"/>
                <w:color w:val="000000"/>
                <w:sz w:val="24"/>
                <w:szCs w:val="24"/>
                <w:lang w:eastAsia="ru-RU"/>
              </w:rPr>
              <w:t>ут</w:t>
            </w:r>
            <w:proofErr w:type="spellEnd"/>
            <w:r w:rsidRPr="00671F2B">
              <w:rPr>
                <w:rFonts w:ascii="Times New Roman" w:eastAsia="Arial Unicode MS" w:hAnsi="Times New Roman" w:cs="Times New Roman"/>
                <w:color w:val="000000"/>
                <w:sz w:val="24"/>
                <w:szCs w:val="24"/>
                <w:lang w:eastAsia="ru-RU"/>
              </w:rPr>
              <w:t xml:space="preserve">. Красный, ул. </w:t>
            </w:r>
            <w:proofErr w:type="gramStart"/>
            <w:r w:rsidRPr="00671F2B">
              <w:rPr>
                <w:rFonts w:ascii="Times New Roman" w:eastAsia="Arial Unicode MS" w:hAnsi="Times New Roman" w:cs="Times New Roman"/>
                <w:color w:val="000000"/>
                <w:sz w:val="24"/>
                <w:szCs w:val="24"/>
                <w:lang w:eastAsia="ru-RU"/>
              </w:rPr>
              <w:t>Школьная</w:t>
            </w:r>
            <w:proofErr w:type="gramEnd"/>
            <w:r w:rsidRPr="00671F2B">
              <w:rPr>
                <w:rFonts w:ascii="Times New Roman" w:eastAsia="Arial Unicode MS" w:hAnsi="Times New Roman" w:cs="Times New Roman"/>
                <w:color w:val="000000"/>
                <w:sz w:val="24"/>
                <w:szCs w:val="24"/>
                <w:lang w:eastAsia="ru-RU"/>
              </w:rPr>
              <w:t>,</w:t>
            </w:r>
            <w:r w:rsidR="00A124FF">
              <w:rPr>
                <w:rFonts w:ascii="Times New Roman" w:eastAsia="Arial Unicode MS" w:hAnsi="Times New Roman" w:cs="Times New Roman"/>
                <w:color w:val="000000"/>
                <w:sz w:val="24"/>
                <w:szCs w:val="24"/>
                <w:lang w:eastAsia="ru-RU"/>
              </w:rPr>
              <w:t xml:space="preserve"> </w:t>
            </w:r>
            <w:r w:rsidRPr="00671F2B">
              <w:rPr>
                <w:rFonts w:ascii="Times New Roman" w:eastAsia="Arial Unicode MS" w:hAnsi="Times New Roman" w:cs="Times New Roman"/>
                <w:color w:val="000000"/>
                <w:sz w:val="24"/>
                <w:szCs w:val="24"/>
                <w:lang w:eastAsia="ru-RU"/>
              </w:rPr>
              <w:t>3</w:t>
            </w:r>
          </w:p>
        </w:tc>
      </w:tr>
      <w:tr w:rsidR="00A20C28" w:rsidRPr="00567E5A" w14:paraId="748F6955"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66484BDC"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w:t>
            </w:r>
          </w:p>
        </w:tc>
        <w:tc>
          <w:tcPr>
            <w:tcW w:w="2573" w:type="pct"/>
            <w:tcBorders>
              <w:top w:val="single" w:sz="4" w:space="0" w:color="auto"/>
              <w:left w:val="single" w:sz="4" w:space="0" w:color="auto"/>
              <w:bottom w:val="single" w:sz="4" w:space="0" w:color="auto"/>
              <w:right w:val="single" w:sz="4" w:space="0" w:color="auto"/>
            </w:tcBorders>
          </w:tcPr>
          <w:p w14:paraId="7E9332A0"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700A200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4F7CA3B5"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7BA142DF"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r>
      <w:tr w:rsidR="00A20C28" w:rsidRPr="00567E5A" w14:paraId="04AE2778"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3CC8D9B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w:t>
            </w:r>
          </w:p>
        </w:tc>
        <w:tc>
          <w:tcPr>
            <w:tcW w:w="2573" w:type="pct"/>
            <w:tcBorders>
              <w:top w:val="single" w:sz="4" w:space="0" w:color="auto"/>
              <w:left w:val="single" w:sz="4" w:space="0" w:color="auto"/>
              <w:bottom w:val="single" w:sz="4" w:space="0" w:color="auto"/>
              <w:right w:val="single" w:sz="4" w:space="0" w:color="auto"/>
            </w:tcBorders>
          </w:tcPr>
          <w:p w14:paraId="00541FDD"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6571C7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46EC6131"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75597A1A"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r>
      <w:tr w:rsidR="00A20C28" w:rsidRPr="00567E5A" w14:paraId="4E2F7900" w14:textId="77777777" w:rsidTr="00A124FF">
        <w:trPr>
          <w:trHeight w:val="20"/>
        </w:trPr>
        <w:tc>
          <w:tcPr>
            <w:tcW w:w="223" w:type="pct"/>
            <w:tcBorders>
              <w:top w:val="single" w:sz="4" w:space="0" w:color="auto"/>
              <w:left w:val="single" w:sz="4" w:space="0" w:color="auto"/>
              <w:bottom w:val="single" w:sz="4" w:space="0" w:color="auto"/>
              <w:right w:val="single" w:sz="4" w:space="0" w:color="auto"/>
            </w:tcBorders>
          </w:tcPr>
          <w:p w14:paraId="282CC8FD"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3</w:t>
            </w:r>
          </w:p>
        </w:tc>
        <w:tc>
          <w:tcPr>
            <w:tcW w:w="2573" w:type="pct"/>
            <w:tcBorders>
              <w:top w:val="single" w:sz="4" w:space="0" w:color="auto"/>
              <w:left w:val="single" w:sz="4" w:space="0" w:color="auto"/>
              <w:bottom w:val="single" w:sz="4" w:space="0" w:color="auto"/>
              <w:right w:val="single" w:sz="4" w:space="0" w:color="auto"/>
            </w:tcBorders>
          </w:tcPr>
          <w:p w14:paraId="592753B2"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54C2BFEF"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proofErr w:type="spellStart"/>
            <w:r w:rsidRPr="00671F2B">
              <w:rPr>
                <w:rFonts w:ascii="Times New Roman" w:eastAsia="Arial Unicode MS" w:hAnsi="Times New Roman" w:cs="Times New Roman"/>
                <w:color w:val="000000"/>
                <w:sz w:val="24"/>
                <w:szCs w:val="24"/>
                <w:lang w:eastAsia="ru-RU"/>
              </w:rPr>
              <w:t>кг</w:t>
            </w:r>
            <w:proofErr w:type="gramStart"/>
            <w:r w:rsidRPr="00671F2B">
              <w:rPr>
                <w:rFonts w:ascii="Times New Roman" w:eastAsia="Arial Unicode MS" w:hAnsi="Times New Roman" w:cs="Times New Roman"/>
                <w:color w:val="000000"/>
                <w:sz w:val="24"/>
                <w:szCs w:val="24"/>
                <w:lang w:eastAsia="ru-RU"/>
              </w:rPr>
              <w:t>.у</w:t>
            </w:r>
            <w:proofErr w:type="gramEnd"/>
            <w:r w:rsidRPr="00671F2B">
              <w:rPr>
                <w:rFonts w:ascii="Times New Roman" w:eastAsia="Arial Unicode MS" w:hAnsi="Times New Roman" w:cs="Times New Roman"/>
                <w:color w:val="000000"/>
                <w:sz w:val="24"/>
                <w:szCs w:val="24"/>
                <w:lang w:eastAsia="ru-RU"/>
              </w:rPr>
              <w:t>.т</w:t>
            </w:r>
            <w:proofErr w:type="spellEnd"/>
            <w:r w:rsidRPr="00671F2B">
              <w:rPr>
                <w:rFonts w:ascii="Times New Roman" w:eastAsia="Arial Unicode MS" w:hAnsi="Times New Roman" w:cs="Times New Roman"/>
                <w:color w:val="000000"/>
                <w:sz w:val="24"/>
                <w:szCs w:val="24"/>
                <w:lang w:eastAsia="ru-RU"/>
              </w:rPr>
              <w:t>./ Гкал</w:t>
            </w:r>
          </w:p>
        </w:tc>
        <w:tc>
          <w:tcPr>
            <w:tcW w:w="882" w:type="pct"/>
            <w:tcBorders>
              <w:top w:val="single" w:sz="4" w:space="0" w:color="auto"/>
              <w:left w:val="single" w:sz="4" w:space="0" w:color="auto"/>
              <w:bottom w:val="single" w:sz="4" w:space="0" w:color="auto"/>
              <w:right w:val="single" w:sz="4" w:space="0" w:color="auto"/>
            </w:tcBorders>
          </w:tcPr>
          <w:p w14:paraId="4E4A1FB8"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155,5</w:t>
            </w:r>
          </w:p>
        </w:tc>
        <w:tc>
          <w:tcPr>
            <w:tcW w:w="660" w:type="pct"/>
            <w:tcBorders>
              <w:top w:val="single" w:sz="4" w:space="0" w:color="auto"/>
              <w:left w:val="single" w:sz="4" w:space="0" w:color="auto"/>
              <w:bottom w:val="single" w:sz="4" w:space="0" w:color="auto"/>
              <w:right w:val="single" w:sz="4" w:space="0" w:color="auto"/>
            </w:tcBorders>
          </w:tcPr>
          <w:p w14:paraId="0CAFC544"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155,5</w:t>
            </w:r>
          </w:p>
        </w:tc>
      </w:tr>
      <w:tr w:rsidR="00A20C28" w:rsidRPr="00567E5A" w14:paraId="6BB321B0"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0E41D0C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highlight w:val="yellow"/>
                <w:lang w:eastAsia="ru-RU"/>
              </w:rPr>
            </w:pPr>
            <w:r w:rsidRPr="00671F2B">
              <w:rPr>
                <w:rFonts w:ascii="Times New Roman" w:eastAsia="Arial Unicode MS" w:hAnsi="Times New Roman" w:cs="Times New Roman"/>
                <w:color w:val="000000"/>
                <w:sz w:val="24"/>
                <w:szCs w:val="24"/>
                <w:lang w:eastAsia="ru-RU"/>
              </w:rPr>
              <w:t>4</w:t>
            </w:r>
          </w:p>
        </w:tc>
        <w:tc>
          <w:tcPr>
            <w:tcW w:w="2573" w:type="pct"/>
            <w:tcBorders>
              <w:top w:val="single" w:sz="4" w:space="0" w:color="auto"/>
              <w:left w:val="single" w:sz="4" w:space="0" w:color="auto"/>
              <w:bottom w:val="single" w:sz="4" w:space="0" w:color="auto"/>
              <w:right w:val="single" w:sz="4" w:space="0" w:color="auto"/>
            </w:tcBorders>
          </w:tcPr>
          <w:p w14:paraId="0DF39C6B"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55C46FD7"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Гкал / м</w:t>
            </w:r>
            <w:proofErr w:type="gramStart"/>
            <w:r w:rsidRPr="00671F2B">
              <w:rPr>
                <w:rFonts w:ascii="Times New Roman" w:eastAsia="Arial Unicode MS" w:hAnsi="Times New Roman" w:cs="Times New Roman"/>
                <w:color w:val="000000"/>
                <w:sz w:val="24"/>
                <w:szCs w:val="24"/>
                <w:vertAlign w:val="superscript"/>
                <w:lang w:eastAsia="ru-RU"/>
              </w:rPr>
              <w:t>2</w:t>
            </w:r>
            <w:proofErr w:type="gramEnd"/>
          </w:p>
        </w:tc>
        <w:tc>
          <w:tcPr>
            <w:tcW w:w="882" w:type="pct"/>
            <w:tcBorders>
              <w:top w:val="single" w:sz="4" w:space="0" w:color="auto"/>
              <w:left w:val="single" w:sz="4" w:space="0" w:color="auto"/>
              <w:bottom w:val="single" w:sz="4" w:space="0" w:color="auto"/>
              <w:right w:val="single" w:sz="4" w:space="0" w:color="auto"/>
            </w:tcBorders>
          </w:tcPr>
          <w:p w14:paraId="6C036312"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3,035</w:t>
            </w:r>
          </w:p>
        </w:tc>
        <w:tc>
          <w:tcPr>
            <w:tcW w:w="660" w:type="pct"/>
            <w:tcBorders>
              <w:top w:val="single" w:sz="4" w:space="0" w:color="auto"/>
              <w:left w:val="single" w:sz="4" w:space="0" w:color="auto"/>
              <w:bottom w:val="single" w:sz="4" w:space="0" w:color="auto"/>
              <w:right w:val="single" w:sz="4" w:space="0" w:color="auto"/>
            </w:tcBorders>
          </w:tcPr>
          <w:p w14:paraId="58FC8CD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3,035</w:t>
            </w:r>
          </w:p>
        </w:tc>
      </w:tr>
      <w:tr w:rsidR="00A20C28" w:rsidRPr="00567E5A" w14:paraId="397DBFD4" w14:textId="77777777" w:rsidTr="00A124FF">
        <w:trPr>
          <w:trHeight w:val="20"/>
        </w:trPr>
        <w:tc>
          <w:tcPr>
            <w:tcW w:w="223" w:type="pct"/>
            <w:tcBorders>
              <w:top w:val="single" w:sz="4" w:space="0" w:color="auto"/>
              <w:left w:val="single" w:sz="4" w:space="0" w:color="auto"/>
              <w:bottom w:val="single" w:sz="4" w:space="0" w:color="auto"/>
              <w:right w:val="single" w:sz="4" w:space="0" w:color="auto"/>
            </w:tcBorders>
          </w:tcPr>
          <w:p w14:paraId="52204F2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w:t>
            </w:r>
          </w:p>
        </w:tc>
        <w:tc>
          <w:tcPr>
            <w:tcW w:w="2573" w:type="pct"/>
            <w:tcBorders>
              <w:top w:val="single" w:sz="4" w:space="0" w:color="auto"/>
              <w:left w:val="single" w:sz="4" w:space="0" w:color="auto"/>
              <w:bottom w:val="single" w:sz="4" w:space="0" w:color="auto"/>
              <w:right w:val="single" w:sz="4" w:space="0" w:color="auto"/>
            </w:tcBorders>
          </w:tcPr>
          <w:p w14:paraId="3C8877EF"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5A6DE89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45809763"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53,55</w:t>
            </w:r>
          </w:p>
        </w:tc>
        <w:tc>
          <w:tcPr>
            <w:tcW w:w="660" w:type="pct"/>
            <w:tcBorders>
              <w:top w:val="single" w:sz="4" w:space="0" w:color="auto"/>
              <w:left w:val="single" w:sz="4" w:space="0" w:color="auto"/>
              <w:bottom w:val="single" w:sz="4" w:space="0" w:color="auto"/>
              <w:right w:val="single" w:sz="4" w:space="0" w:color="auto"/>
            </w:tcBorders>
          </w:tcPr>
          <w:p w14:paraId="713C8315"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53,55</w:t>
            </w:r>
          </w:p>
        </w:tc>
      </w:tr>
      <w:tr w:rsidR="00A20C28" w:rsidRPr="00671F2B" w14:paraId="4CD4D221"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283503F4"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6</w:t>
            </w:r>
          </w:p>
        </w:tc>
        <w:tc>
          <w:tcPr>
            <w:tcW w:w="2573" w:type="pct"/>
            <w:tcBorders>
              <w:top w:val="single" w:sz="4" w:space="0" w:color="auto"/>
              <w:left w:val="single" w:sz="4" w:space="0" w:color="auto"/>
              <w:bottom w:val="single" w:sz="4" w:space="0" w:color="auto"/>
              <w:right w:val="single" w:sz="4" w:space="0" w:color="auto"/>
            </w:tcBorders>
          </w:tcPr>
          <w:p w14:paraId="14E57C9D"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42EA45C3"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м</w:t>
            </w:r>
            <w:proofErr w:type="gramStart"/>
            <w:r w:rsidRPr="00671F2B">
              <w:rPr>
                <w:rFonts w:ascii="Times New Roman" w:eastAsia="Arial Unicode MS" w:hAnsi="Times New Roman" w:cs="Times New Roman"/>
                <w:color w:val="000000"/>
                <w:sz w:val="24"/>
                <w:szCs w:val="24"/>
                <w:vertAlign w:val="superscript"/>
                <w:lang w:eastAsia="ru-RU"/>
              </w:rPr>
              <w:t>2</w:t>
            </w:r>
            <w:proofErr w:type="gramEnd"/>
            <w:r w:rsidRPr="00671F2B">
              <w:rPr>
                <w:rFonts w:ascii="Times New Roman" w:eastAsia="Arial Unicode MS" w:hAnsi="Times New Roman" w:cs="Times New Roman"/>
                <w:color w:val="000000"/>
                <w:sz w:val="24"/>
                <w:szCs w:val="24"/>
                <w:lang w:eastAsia="ru-RU"/>
              </w:rPr>
              <w:t>/Гкал/ч</w:t>
            </w:r>
          </w:p>
        </w:tc>
        <w:tc>
          <w:tcPr>
            <w:tcW w:w="882" w:type="pct"/>
            <w:tcBorders>
              <w:top w:val="single" w:sz="4" w:space="0" w:color="auto"/>
              <w:left w:val="single" w:sz="4" w:space="0" w:color="auto"/>
              <w:bottom w:val="single" w:sz="4" w:space="0" w:color="auto"/>
              <w:right w:val="single" w:sz="4" w:space="0" w:color="auto"/>
            </w:tcBorders>
          </w:tcPr>
          <w:p w14:paraId="3083228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27,239</w:t>
            </w:r>
          </w:p>
        </w:tc>
        <w:tc>
          <w:tcPr>
            <w:tcW w:w="660" w:type="pct"/>
            <w:tcBorders>
              <w:top w:val="single" w:sz="4" w:space="0" w:color="auto"/>
              <w:left w:val="single" w:sz="4" w:space="0" w:color="auto"/>
              <w:bottom w:val="single" w:sz="4" w:space="0" w:color="auto"/>
              <w:right w:val="single" w:sz="4" w:space="0" w:color="auto"/>
            </w:tcBorders>
          </w:tcPr>
          <w:p w14:paraId="31D17DD3"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27,239</w:t>
            </w:r>
          </w:p>
        </w:tc>
      </w:tr>
      <w:tr w:rsidR="00A20C28" w:rsidRPr="00671F2B" w14:paraId="22AB8DF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1B8E2AF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7</w:t>
            </w:r>
          </w:p>
        </w:tc>
        <w:tc>
          <w:tcPr>
            <w:tcW w:w="2573" w:type="pct"/>
            <w:tcBorders>
              <w:top w:val="single" w:sz="4" w:space="0" w:color="auto"/>
              <w:left w:val="single" w:sz="4" w:space="0" w:color="auto"/>
              <w:bottom w:val="single" w:sz="4" w:space="0" w:color="auto"/>
              <w:right w:val="single" w:sz="4" w:space="0" w:color="auto"/>
            </w:tcBorders>
          </w:tcPr>
          <w:p w14:paraId="3812D338"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453DD97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70CDA1E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1BC9AAD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6E611E65"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2A71F56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8</w:t>
            </w:r>
          </w:p>
        </w:tc>
        <w:tc>
          <w:tcPr>
            <w:tcW w:w="2573" w:type="pct"/>
            <w:tcBorders>
              <w:top w:val="single" w:sz="4" w:space="0" w:color="auto"/>
              <w:left w:val="single" w:sz="4" w:space="0" w:color="auto"/>
              <w:bottom w:val="single" w:sz="4" w:space="0" w:color="auto"/>
              <w:right w:val="single" w:sz="4" w:space="0" w:color="auto"/>
            </w:tcBorders>
          </w:tcPr>
          <w:p w14:paraId="70DF4A00"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4126D1F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proofErr w:type="spellStart"/>
            <w:r w:rsidRPr="00671F2B">
              <w:rPr>
                <w:rFonts w:ascii="Times New Roman" w:eastAsia="Arial Unicode MS" w:hAnsi="Times New Roman" w:cs="Times New Roman"/>
                <w:color w:val="000000"/>
                <w:sz w:val="24"/>
                <w:szCs w:val="24"/>
                <w:lang w:eastAsia="ru-RU"/>
              </w:rPr>
              <w:t>кг</w:t>
            </w:r>
            <w:proofErr w:type="gramStart"/>
            <w:r w:rsidRPr="00671F2B">
              <w:rPr>
                <w:rFonts w:ascii="Times New Roman" w:eastAsia="Arial Unicode MS" w:hAnsi="Times New Roman" w:cs="Times New Roman"/>
                <w:color w:val="000000"/>
                <w:sz w:val="24"/>
                <w:szCs w:val="24"/>
                <w:lang w:eastAsia="ru-RU"/>
              </w:rPr>
              <w:t>.у</w:t>
            </w:r>
            <w:proofErr w:type="gramEnd"/>
            <w:r w:rsidRPr="00671F2B">
              <w:rPr>
                <w:rFonts w:ascii="Times New Roman" w:eastAsia="Arial Unicode MS" w:hAnsi="Times New Roman" w:cs="Times New Roman"/>
                <w:color w:val="000000"/>
                <w:sz w:val="24"/>
                <w:szCs w:val="24"/>
                <w:lang w:eastAsia="ru-RU"/>
              </w:rPr>
              <w:t>.т</w:t>
            </w:r>
            <w:proofErr w:type="spellEnd"/>
            <w:r w:rsidRPr="00671F2B">
              <w:rPr>
                <w:rFonts w:ascii="Times New Roman" w:eastAsia="Arial Unicode MS" w:hAnsi="Times New Roman" w:cs="Times New Roman"/>
                <w:color w:val="000000"/>
                <w:sz w:val="24"/>
                <w:szCs w:val="24"/>
                <w:lang w:eastAsia="ru-RU"/>
              </w:rPr>
              <w:t>./ кВт</w:t>
            </w:r>
          </w:p>
        </w:tc>
        <w:tc>
          <w:tcPr>
            <w:tcW w:w="882" w:type="pct"/>
            <w:tcBorders>
              <w:top w:val="single" w:sz="4" w:space="0" w:color="auto"/>
              <w:left w:val="single" w:sz="4" w:space="0" w:color="auto"/>
              <w:bottom w:val="single" w:sz="4" w:space="0" w:color="auto"/>
              <w:right w:val="single" w:sz="4" w:space="0" w:color="auto"/>
            </w:tcBorders>
          </w:tcPr>
          <w:p w14:paraId="0950F2C8"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017E892C"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4FD0AF53"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1ED7F87D"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9</w:t>
            </w:r>
          </w:p>
        </w:tc>
        <w:tc>
          <w:tcPr>
            <w:tcW w:w="2573" w:type="pct"/>
            <w:tcBorders>
              <w:top w:val="single" w:sz="4" w:space="0" w:color="auto"/>
              <w:left w:val="single" w:sz="4" w:space="0" w:color="auto"/>
              <w:bottom w:val="single" w:sz="4" w:space="0" w:color="auto"/>
              <w:right w:val="single" w:sz="4" w:space="0" w:color="auto"/>
            </w:tcBorders>
          </w:tcPr>
          <w:p w14:paraId="5E6492B9"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r w:rsidR="0042301E">
              <w:rPr>
                <w:rFonts w:ascii="Times New Roman" w:eastAsia="Arial Unicode MS" w:hAnsi="Times New Roman" w:cs="Times New Roman"/>
                <w:color w:val="000000"/>
                <w:sz w:val="24"/>
                <w:szCs w:val="24"/>
                <w:lang w:eastAsia="ru-RU"/>
              </w:rPr>
              <w:t xml:space="preserve">  </w:t>
            </w:r>
          </w:p>
        </w:tc>
        <w:tc>
          <w:tcPr>
            <w:tcW w:w="662" w:type="pct"/>
            <w:tcBorders>
              <w:top w:val="single" w:sz="4" w:space="0" w:color="auto"/>
              <w:left w:val="single" w:sz="4" w:space="0" w:color="auto"/>
              <w:bottom w:val="single" w:sz="4" w:space="0" w:color="auto"/>
              <w:right w:val="single" w:sz="4" w:space="0" w:color="auto"/>
            </w:tcBorders>
          </w:tcPr>
          <w:p w14:paraId="535DAFB4"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4C2A66D4"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11B7B613"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69EDD9B1"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13E2D46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10</w:t>
            </w:r>
          </w:p>
        </w:tc>
        <w:tc>
          <w:tcPr>
            <w:tcW w:w="2573" w:type="pct"/>
            <w:tcBorders>
              <w:top w:val="single" w:sz="4" w:space="0" w:color="auto"/>
              <w:left w:val="single" w:sz="4" w:space="0" w:color="auto"/>
              <w:bottom w:val="single" w:sz="4" w:space="0" w:color="auto"/>
              <w:right w:val="single" w:sz="4" w:space="0" w:color="auto"/>
            </w:tcBorders>
          </w:tcPr>
          <w:p w14:paraId="7FFA3CD0"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DFC04E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0853F56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17F9EC60"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3A3615F4"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64C54BB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11</w:t>
            </w:r>
          </w:p>
        </w:tc>
        <w:tc>
          <w:tcPr>
            <w:tcW w:w="2573" w:type="pct"/>
            <w:tcBorders>
              <w:top w:val="single" w:sz="4" w:space="0" w:color="auto"/>
              <w:left w:val="single" w:sz="4" w:space="0" w:color="auto"/>
              <w:bottom w:val="single" w:sz="4" w:space="0" w:color="auto"/>
              <w:right w:val="single" w:sz="4" w:space="0" w:color="auto"/>
            </w:tcBorders>
          </w:tcPr>
          <w:p w14:paraId="7FF5B0D2"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0F8D5B3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лет</w:t>
            </w:r>
          </w:p>
        </w:tc>
        <w:tc>
          <w:tcPr>
            <w:tcW w:w="882" w:type="pct"/>
            <w:tcBorders>
              <w:top w:val="single" w:sz="4" w:space="0" w:color="auto"/>
              <w:left w:val="single" w:sz="4" w:space="0" w:color="auto"/>
              <w:bottom w:val="single" w:sz="4" w:space="0" w:color="auto"/>
              <w:right w:val="single" w:sz="4" w:space="0" w:color="auto"/>
            </w:tcBorders>
          </w:tcPr>
          <w:p w14:paraId="3CF1B27C" w14:textId="77777777" w:rsidR="00A20C28" w:rsidRPr="00671F2B" w:rsidRDefault="00671F2B"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c>
          <w:tcPr>
            <w:tcW w:w="660" w:type="pct"/>
            <w:tcBorders>
              <w:top w:val="single" w:sz="4" w:space="0" w:color="auto"/>
              <w:left w:val="single" w:sz="4" w:space="0" w:color="auto"/>
              <w:bottom w:val="single" w:sz="4" w:space="0" w:color="auto"/>
              <w:right w:val="single" w:sz="4" w:space="0" w:color="auto"/>
            </w:tcBorders>
          </w:tcPr>
          <w:p w14:paraId="1F5926E6" w14:textId="77777777" w:rsidR="00A20C28" w:rsidRPr="00671F2B" w:rsidRDefault="00671F2B"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r>
      <w:tr w:rsidR="00A20C28" w:rsidRPr="00671F2B" w14:paraId="0BE095A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47F507A8"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12</w:t>
            </w:r>
          </w:p>
        </w:tc>
        <w:tc>
          <w:tcPr>
            <w:tcW w:w="2573" w:type="pct"/>
            <w:tcBorders>
              <w:top w:val="single" w:sz="4" w:space="0" w:color="auto"/>
              <w:left w:val="single" w:sz="4" w:space="0" w:color="auto"/>
              <w:bottom w:val="single" w:sz="4" w:space="0" w:color="auto"/>
              <w:right w:val="single" w:sz="4" w:space="0" w:color="auto"/>
            </w:tcBorders>
          </w:tcPr>
          <w:p w14:paraId="1E33A5F4" w14:textId="293BC4BC"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3E72470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411B92A9"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59D6434C"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124FF" w:rsidRPr="00671F2B" w14:paraId="5D2500BD" w14:textId="77777777" w:rsidTr="00A124FF">
        <w:trPr>
          <w:trHeight w:val="131"/>
        </w:trPr>
        <w:tc>
          <w:tcPr>
            <w:tcW w:w="223" w:type="pct"/>
            <w:tcBorders>
              <w:top w:val="single" w:sz="4" w:space="0" w:color="auto"/>
              <w:left w:val="single" w:sz="4" w:space="0" w:color="auto"/>
              <w:bottom w:val="single" w:sz="4" w:space="0" w:color="auto"/>
              <w:right w:val="single" w:sz="4" w:space="0" w:color="auto"/>
            </w:tcBorders>
          </w:tcPr>
          <w:p w14:paraId="06A41473" w14:textId="526E1627"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73" w:type="pct"/>
            <w:tcBorders>
              <w:top w:val="single" w:sz="4" w:space="0" w:color="auto"/>
              <w:left w:val="single" w:sz="4" w:space="0" w:color="auto"/>
              <w:bottom w:val="single" w:sz="4" w:space="0" w:color="auto"/>
              <w:right w:val="single" w:sz="4" w:space="0" w:color="auto"/>
            </w:tcBorders>
          </w:tcPr>
          <w:p w14:paraId="5FB136B3" w14:textId="6454C775" w:rsidR="00A124FF" w:rsidRPr="00671F2B" w:rsidRDefault="00A124FF" w:rsidP="00A124FF">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tcPr>
          <w:p w14:paraId="2C8C5056" w14:textId="2374C5EC"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1DF2CEE2" w14:textId="51D9B039"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0" w:type="pct"/>
            <w:tcBorders>
              <w:top w:val="single" w:sz="4" w:space="0" w:color="auto"/>
              <w:left w:val="single" w:sz="4" w:space="0" w:color="auto"/>
              <w:bottom w:val="single" w:sz="4" w:space="0" w:color="auto"/>
              <w:right w:val="single" w:sz="4" w:space="0" w:color="auto"/>
            </w:tcBorders>
          </w:tcPr>
          <w:p w14:paraId="06F76D33" w14:textId="274A4B1B"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A20C28" w:rsidRPr="00671F2B" w14:paraId="426CD9D1" w14:textId="77777777" w:rsidTr="005505C9">
        <w:trPr>
          <w:trHeight w:val="1922"/>
        </w:trPr>
        <w:tc>
          <w:tcPr>
            <w:tcW w:w="223" w:type="pct"/>
            <w:tcBorders>
              <w:top w:val="single" w:sz="4" w:space="0" w:color="auto"/>
              <w:left w:val="single" w:sz="4" w:space="0" w:color="auto"/>
              <w:bottom w:val="single" w:sz="4" w:space="0" w:color="auto"/>
              <w:right w:val="single" w:sz="4" w:space="0" w:color="auto"/>
            </w:tcBorders>
          </w:tcPr>
          <w:p w14:paraId="41D9CF6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13</w:t>
            </w:r>
          </w:p>
        </w:tc>
        <w:tc>
          <w:tcPr>
            <w:tcW w:w="2573" w:type="pct"/>
            <w:tcBorders>
              <w:top w:val="single" w:sz="4" w:space="0" w:color="auto"/>
              <w:left w:val="single" w:sz="4" w:space="0" w:color="auto"/>
              <w:bottom w:val="single" w:sz="4" w:space="0" w:color="auto"/>
              <w:right w:val="single" w:sz="4" w:space="0" w:color="auto"/>
            </w:tcBorders>
          </w:tcPr>
          <w:p w14:paraId="5BF5A06B"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proofErr w:type="gramStart"/>
            <w:r w:rsidRPr="00671F2B">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7917FD1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28553B7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68D8060C"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759ED5B7" w14:textId="77777777" w:rsidTr="005505C9">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64ED107F" w14:textId="7910EF9D"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 xml:space="preserve">Котельная №52, </w:t>
            </w:r>
            <w:proofErr w:type="spellStart"/>
            <w:r w:rsidRPr="00671F2B">
              <w:rPr>
                <w:rFonts w:ascii="Times New Roman" w:eastAsia="Arial Unicode MS" w:hAnsi="Times New Roman" w:cs="Times New Roman"/>
                <w:color w:val="000000"/>
                <w:sz w:val="24"/>
                <w:szCs w:val="24"/>
                <w:lang w:eastAsia="ru-RU"/>
              </w:rPr>
              <w:t>х</w:t>
            </w:r>
            <w:r w:rsidR="00671F2B">
              <w:rPr>
                <w:rFonts w:ascii="Times New Roman" w:eastAsia="Arial Unicode MS" w:hAnsi="Times New Roman" w:cs="Times New Roman"/>
                <w:color w:val="000000"/>
                <w:sz w:val="24"/>
                <w:szCs w:val="24"/>
                <w:lang w:eastAsia="ru-RU"/>
              </w:rPr>
              <w:t>ут</w:t>
            </w:r>
            <w:proofErr w:type="spellEnd"/>
            <w:r w:rsidR="00A124FF">
              <w:rPr>
                <w:rFonts w:ascii="Times New Roman" w:eastAsia="Arial Unicode MS" w:hAnsi="Times New Roman" w:cs="Times New Roman"/>
                <w:color w:val="000000"/>
                <w:sz w:val="24"/>
                <w:szCs w:val="24"/>
                <w:lang w:eastAsia="ru-RU"/>
              </w:rPr>
              <w:t>.</w:t>
            </w:r>
            <w:r w:rsidRPr="00671F2B">
              <w:rPr>
                <w:rFonts w:ascii="Times New Roman" w:eastAsia="Arial Unicode MS" w:hAnsi="Times New Roman" w:cs="Times New Roman"/>
                <w:color w:val="000000"/>
                <w:sz w:val="24"/>
                <w:szCs w:val="24"/>
                <w:lang w:eastAsia="ru-RU"/>
              </w:rPr>
              <w:t xml:space="preserve"> </w:t>
            </w:r>
            <w:proofErr w:type="spellStart"/>
            <w:r w:rsidRPr="00671F2B">
              <w:rPr>
                <w:rFonts w:ascii="Times New Roman" w:eastAsia="Arial Unicode MS" w:hAnsi="Times New Roman" w:cs="Times New Roman"/>
                <w:color w:val="000000"/>
                <w:sz w:val="24"/>
                <w:szCs w:val="24"/>
                <w:lang w:eastAsia="ru-RU"/>
              </w:rPr>
              <w:t>Евсеевский</w:t>
            </w:r>
            <w:proofErr w:type="spellEnd"/>
            <w:r w:rsidRPr="00671F2B">
              <w:rPr>
                <w:rFonts w:ascii="Times New Roman" w:eastAsia="Arial Unicode MS" w:hAnsi="Times New Roman" w:cs="Times New Roman"/>
                <w:color w:val="000000"/>
                <w:sz w:val="24"/>
                <w:szCs w:val="24"/>
                <w:lang w:eastAsia="ru-RU"/>
              </w:rPr>
              <w:t>, ул. Школьная, 11</w:t>
            </w:r>
          </w:p>
        </w:tc>
      </w:tr>
      <w:tr w:rsidR="00A20C28" w:rsidRPr="00671F2B" w14:paraId="00A73EA4"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6979B7CD"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w:t>
            </w:r>
          </w:p>
        </w:tc>
        <w:tc>
          <w:tcPr>
            <w:tcW w:w="2573" w:type="pct"/>
            <w:tcBorders>
              <w:top w:val="single" w:sz="4" w:space="0" w:color="auto"/>
              <w:left w:val="single" w:sz="4" w:space="0" w:color="auto"/>
              <w:bottom w:val="single" w:sz="4" w:space="0" w:color="auto"/>
              <w:right w:val="single" w:sz="4" w:space="0" w:color="auto"/>
            </w:tcBorders>
          </w:tcPr>
          <w:p w14:paraId="7D8D2A15" w14:textId="77777777" w:rsidR="00A20C28" w:rsidRPr="00671F2B" w:rsidRDefault="00A20C28" w:rsidP="00A124FF">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2B945613"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74B6E6D9"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27C30BC5"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r>
      <w:tr w:rsidR="00A20C28" w:rsidRPr="00671F2B" w14:paraId="4DA8611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2B1AC44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w:t>
            </w:r>
          </w:p>
        </w:tc>
        <w:tc>
          <w:tcPr>
            <w:tcW w:w="2573" w:type="pct"/>
            <w:tcBorders>
              <w:top w:val="single" w:sz="4" w:space="0" w:color="auto"/>
              <w:left w:val="single" w:sz="4" w:space="0" w:color="auto"/>
              <w:bottom w:val="single" w:sz="4" w:space="0" w:color="auto"/>
              <w:right w:val="single" w:sz="4" w:space="0" w:color="auto"/>
            </w:tcBorders>
          </w:tcPr>
          <w:p w14:paraId="3CE912E4" w14:textId="77777777" w:rsidR="00A20C28" w:rsidRPr="00671F2B" w:rsidRDefault="00A20C28" w:rsidP="00A124FF">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54868929"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ед.</w:t>
            </w:r>
          </w:p>
        </w:tc>
        <w:tc>
          <w:tcPr>
            <w:tcW w:w="882" w:type="pct"/>
            <w:tcBorders>
              <w:top w:val="single" w:sz="4" w:space="0" w:color="auto"/>
              <w:left w:val="single" w:sz="4" w:space="0" w:color="auto"/>
              <w:bottom w:val="single" w:sz="4" w:space="0" w:color="auto"/>
              <w:right w:val="single" w:sz="4" w:space="0" w:color="auto"/>
            </w:tcBorders>
          </w:tcPr>
          <w:p w14:paraId="4848C143"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2A2AF93D"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0</w:t>
            </w:r>
          </w:p>
        </w:tc>
      </w:tr>
      <w:tr w:rsidR="00A20C28" w:rsidRPr="00671F2B" w14:paraId="7556DE6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4FA19795"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3</w:t>
            </w:r>
          </w:p>
        </w:tc>
        <w:tc>
          <w:tcPr>
            <w:tcW w:w="2573" w:type="pct"/>
            <w:tcBorders>
              <w:top w:val="single" w:sz="4" w:space="0" w:color="auto"/>
              <w:left w:val="single" w:sz="4" w:space="0" w:color="auto"/>
              <w:bottom w:val="single" w:sz="4" w:space="0" w:color="auto"/>
              <w:right w:val="single" w:sz="4" w:space="0" w:color="auto"/>
            </w:tcBorders>
          </w:tcPr>
          <w:p w14:paraId="0540FC02" w14:textId="77777777" w:rsidR="00A20C28" w:rsidRPr="00671F2B" w:rsidRDefault="00A20C28" w:rsidP="00A124FF">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29109A24"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proofErr w:type="spellStart"/>
            <w:r w:rsidRPr="00671F2B">
              <w:rPr>
                <w:rFonts w:ascii="Times New Roman" w:eastAsia="Arial Unicode MS" w:hAnsi="Times New Roman" w:cs="Times New Roman"/>
                <w:color w:val="000000"/>
                <w:sz w:val="24"/>
                <w:szCs w:val="24"/>
                <w:lang w:eastAsia="ru-RU"/>
              </w:rPr>
              <w:t>кг</w:t>
            </w:r>
            <w:proofErr w:type="gramStart"/>
            <w:r w:rsidRPr="00671F2B">
              <w:rPr>
                <w:rFonts w:ascii="Times New Roman" w:eastAsia="Arial Unicode MS" w:hAnsi="Times New Roman" w:cs="Times New Roman"/>
                <w:color w:val="000000"/>
                <w:sz w:val="24"/>
                <w:szCs w:val="24"/>
                <w:lang w:eastAsia="ru-RU"/>
              </w:rPr>
              <w:t>.у</w:t>
            </w:r>
            <w:proofErr w:type="gramEnd"/>
            <w:r w:rsidRPr="00671F2B">
              <w:rPr>
                <w:rFonts w:ascii="Times New Roman" w:eastAsia="Arial Unicode MS" w:hAnsi="Times New Roman" w:cs="Times New Roman"/>
                <w:color w:val="000000"/>
                <w:sz w:val="24"/>
                <w:szCs w:val="24"/>
                <w:lang w:eastAsia="ru-RU"/>
              </w:rPr>
              <w:t>.т</w:t>
            </w:r>
            <w:proofErr w:type="spellEnd"/>
            <w:r w:rsidRPr="00671F2B">
              <w:rPr>
                <w:rFonts w:ascii="Times New Roman" w:eastAsia="Arial Unicode MS" w:hAnsi="Times New Roman" w:cs="Times New Roman"/>
                <w:color w:val="000000"/>
                <w:sz w:val="24"/>
                <w:szCs w:val="24"/>
                <w:lang w:eastAsia="ru-RU"/>
              </w:rPr>
              <w:t>./ Гкал</w:t>
            </w:r>
          </w:p>
        </w:tc>
        <w:tc>
          <w:tcPr>
            <w:tcW w:w="882" w:type="pct"/>
            <w:tcBorders>
              <w:top w:val="single" w:sz="4" w:space="0" w:color="auto"/>
              <w:left w:val="single" w:sz="4" w:space="0" w:color="auto"/>
              <w:bottom w:val="single" w:sz="4" w:space="0" w:color="auto"/>
              <w:right w:val="single" w:sz="4" w:space="0" w:color="auto"/>
            </w:tcBorders>
          </w:tcPr>
          <w:p w14:paraId="7CF62081"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155,5</w:t>
            </w:r>
          </w:p>
        </w:tc>
        <w:tc>
          <w:tcPr>
            <w:tcW w:w="660" w:type="pct"/>
            <w:tcBorders>
              <w:top w:val="single" w:sz="4" w:space="0" w:color="auto"/>
              <w:left w:val="single" w:sz="4" w:space="0" w:color="auto"/>
              <w:bottom w:val="single" w:sz="4" w:space="0" w:color="auto"/>
              <w:right w:val="single" w:sz="4" w:space="0" w:color="auto"/>
            </w:tcBorders>
          </w:tcPr>
          <w:p w14:paraId="0949F55E" w14:textId="77777777" w:rsidR="00A20C28" w:rsidRPr="00671F2B" w:rsidRDefault="00A20C28" w:rsidP="0042301E">
            <w:pPr>
              <w:spacing w:after="0" w:line="240" w:lineRule="auto"/>
              <w:jc w:val="center"/>
              <w:rPr>
                <w:rFonts w:ascii="Times New Roman" w:eastAsia="Arial Unicode MS" w:hAnsi="Times New Roman" w:cs="Times New Roman"/>
                <w:color w:val="000000" w:themeColor="text1"/>
                <w:sz w:val="24"/>
                <w:szCs w:val="24"/>
                <w:lang w:eastAsia="ru-RU"/>
              </w:rPr>
            </w:pPr>
            <w:r w:rsidRPr="00671F2B">
              <w:rPr>
                <w:rFonts w:ascii="Times New Roman" w:eastAsia="Arial Unicode MS" w:hAnsi="Times New Roman" w:cs="Times New Roman"/>
                <w:color w:val="000000" w:themeColor="text1"/>
                <w:sz w:val="24"/>
                <w:szCs w:val="24"/>
                <w:lang w:eastAsia="ru-RU"/>
              </w:rPr>
              <w:t>155,5</w:t>
            </w:r>
          </w:p>
        </w:tc>
      </w:tr>
      <w:tr w:rsidR="00A20C28" w:rsidRPr="00671F2B" w14:paraId="65B6A962"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209F0BA8"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highlight w:val="yellow"/>
                <w:lang w:eastAsia="ru-RU"/>
              </w:rPr>
            </w:pPr>
            <w:r w:rsidRPr="00671F2B">
              <w:rPr>
                <w:rFonts w:ascii="Times New Roman" w:eastAsia="Arial Unicode MS" w:hAnsi="Times New Roman" w:cs="Times New Roman"/>
                <w:color w:val="000000"/>
                <w:sz w:val="24"/>
                <w:szCs w:val="24"/>
                <w:lang w:eastAsia="ru-RU"/>
              </w:rPr>
              <w:t>4</w:t>
            </w:r>
          </w:p>
        </w:tc>
        <w:tc>
          <w:tcPr>
            <w:tcW w:w="2573" w:type="pct"/>
            <w:tcBorders>
              <w:top w:val="single" w:sz="4" w:space="0" w:color="auto"/>
              <w:left w:val="single" w:sz="4" w:space="0" w:color="auto"/>
              <w:bottom w:val="single" w:sz="4" w:space="0" w:color="auto"/>
              <w:right w:val="single" w:sz="4" w:space="0" w:color="auto"/>
            </w:tcBorders>
          </w:tcPr>
          <w:p w14:paraId="108EF7C9"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57C4A5FF"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Гкал / м</w:t>
            </w:r>
            <w:proofErr w:type="gramStart"/>
            <w:r w:rsidRPr="00671F2B">
              <w:rPr>
                <w:rFonts w:ascii="Times New Roman" w:eastAsia="Arial Unicode MS" w:hAnsi="Times New Roman" w:cs="Times New Roman"/>
                <w:color w:val="000000"/>
                <w:sz w:val="24"/>
                <w:szCs w:val="24"/>
                <w:vertAlign w:val="superscript"/>
                <w:lang w:eastAsia="ru-RU"/>
              </w:rPr>
              <w:t>2</w:t>
            </w:r>
            <w:proofErr w:type="gramEnd"/>
          </w:p>
        </w:tc>
        <w:tc>
          <w:tcPr>
            <w:tcW w:w="882" w:type="pct"/>
            <w:tcBorders>
              <w:top w:val="single" w:sz="4" w:space="0" w:color="auto"/>
              <w:left w:val="single" w:sz="4" w:space="0" w:color="auto"/>
              <w:bottom w:val="single" w:sz="4" w:space="0" w:color="auto"/>
              <w:right w:val="single" w:sz="4" w:space="0" w:color="auto"/>
            </w:tcBorders>
          </w:tcPr>
          <w:p w14:paraId="2E210885"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2,843</w:t>
            </w:r>
          </w:p>
        </w:tc>
        <w:tc>
          <w:tcPr>
            <w:tcW w:w="660" w:type="pct"/>
            <w:tcBorders>
              <w:top w:val="single" w:sz="4" w:space="0" w:color="auto"/>
              <w:left w:val="single" w:sz="4" w:space="0" w:color="auto"/>
              <w:bottom w:val="single" w:sz="4" w:space="0" w:color="auto"/>
              <w:right w:val="single" w:sz="4" w:space="0" w:color="auto"/>
            </w:tcBorders>
          </w:tcPr>
          <w:p w14:paraId="4450AAD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2,483</w:t>
            </w:r>
          </w:p>
        </w:tc>
      </w:tr>
      <w:tr w:rsidR="00A20C28" w:rsidRPr="00671F2B" w14:paraId="0592032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2B8D060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w:t>
            </w:r>
          </w:p>
        </w:tc>
        <w:tc>
          <w:tcPr>
            <w:tcW w:w="2573" w:type="pct"/>
            <w:tcBorders>
              <w:top w:val="single" w:sz="4" w:space="0" w:color="auto"/>
              <w:left w:val="single" w:sz="4" w:space="0" w:color="auto"/>
              <w:bottom w:val="single" w:sz="4" w:space="0" w:color="auto"/>
              <w:right w:val="single" w:sz="4" w:space="0" w:color="auto"/>
            </w:tcBorders>
          </w:tcPr>
          <w:p w14:paraId="5C2DADFC"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5F787C27"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2C3FDBA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53,55</w:t>
            </w:r>
          </w:p>
        </w:tc>
        <w:tc>
          <w:tcPr>
            <w:tcW w:w="660" w:type="pct"/>
            <w:tcBorders>
              <w:top w:val="single" w:sz="4" w:space="0" w:color="auto"/>
              <w:left w:val="single" w:sz="4" w:space="0" w:color="auto"/>
              <w:bottom w:val="single" w:sz="4" w:space="0" w:color="auto"/>
              <w:right w:val="single" w:sz="4" w:space="0" w:color="auto"/>
            </w:tcBorders>
          </w:tcPr>
          <w:p w14:paraId="28DB7130"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53,55</w:t>
            </w:r>
          </w:p>
        </w:tc>
      </w:tr>
      <w:tr w:rsidR="00A20C28" w:rsidRPr="00671F2B" w14:paraId="06D86BA0"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4D8F91EF"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6</w:t>
            </w:r>
          </w:p>
        </w:tc>
        <w:tc>
          <w:tcPr>
            <w:tcW w:w="2573" w:type="pct"/>
            <w:tcBorders>
              <w:top w:val="single" w:sz="4" w:space="0" w:color="auto"/>
              <w:left w:val="single" w:sz="4" w:space="0" w:color="auto"/>
              <w:bottom w:val="single" w:sz="4" w:space="0" w:color="auto"/>
              <w:right w:val="single" w:sz="4" w:space="0" w:color="auto"/>
            </w:tcBorders>
          </w:tcPr>
          <w:p w14:paraId="17DE6275"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4973D3C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м</w:t>
            </w:r>
            <w:proofErr w:type="gramStart"/>
            <w:r w:rsidRPr="00671F2B">
              <w:rPr>
                <w:rFonts w:ascii="Times New Roman" w:eastAsia="Arial Unicode MS" w:hAnsi="Times New Roman" w:cs="Times New Roman"/>
                <w:color w:val="000000"/>
                <w:sz w:val="24"/>
                <w:szCs w:val="24"/>
                <w:vertAlign w:val="superscript"/>
                <w:lang w:eastAsia="ru-RU"/>
              </w:rPr>
              <w:t>2</w:t>
            </w:r>
            <w:proofErr w:type="gramEnd"/>
            <w:r w:rsidRPr="00671F2B">
              <w:rPr>
                <w:rFonts w:ascii="Times New Roman" w:eastAsia="Arial Unicode MS" w:hAnsi="Times New Roman" w:cs="Times New Roman"/>
                <w:color w:val="000000"/>
                <w:sz w:val="24"/>
                <w:szCs w:val="24"/>
                <w:lang w:eastAsia="ru-RU"/>
              </w:rPr>
              <w:t>/Гкал/ч</w:t>
            </w:r>
          </w:p>
        </w:tc>
        <w:tc>
          <w:tcPr>
            <w:tcW w:w="882" w:type="pct"/>
            <w:tcBorders>
              <w:top w:val="single" w:sz="4" w:space="0" w:color="auto"/>
              <w:left w:val="single" w:sz="4" w:space="0" w:color="auto"/>
              <w:bottom w:val="single" w:sz="4" w:space="0" w:color="auto"/>
              <w:right w:val="single" w:sz="4" w:space="0" w:color="auto"/>
            </w:tcBorders>
          </w:tcPr>
          <w:p w14:paraId="7B91739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18,846</w:t>
            </w:r>
          </w:p>
        </w:tc>
        <w:tc>
          <w:tcPr>
            <w:tcW w:w="660" w:type="pct"/>
            <w:tcBorders>
              <w:top w:val="single" w:sz="4" w:space="0" w:color="auto"/>
              <w:left w:val="single" w:sz="4" w:space="0" w:color="auto"/>
              <w:bottom w:val="single" w:sz="4" w:space="0" w:color="auto"/>
              <w:right w:val="single" w:sz="4" w:space="0" w:color="auto"/>
            </w:tcBorders>
          </w:tcPr>
          <w:p w14:paraId="160CDF1F"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18,846</w:t>
            </w:r>
          </w:p>
        </w:tc>
      </w:tr>
      <w:tr w:rsidR="00A20C28" w:rsidRPr="00671F2B" w14:paraId="53DDAE72"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37A597E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7</w:t>
            </w:r>
          </w:p>
        </w:tc>
        <w:tc>
          <w:tcPr>
            <w:tcW w:w="2573" w:type="pct"/>
            <w:tcBorders>
              <w:top w:val="single" w:sz="4" w:space="0" w:color="auto"/>
              <w:left w:val="single" w:sz="4" w:space="0" w:color="auto"/>
              <w:bottom w:val="single" w:sz="4" w:space="0" w:color="auto"/>
              <w:right w:val="single" w:sz="4" w:space="0" w:color="auto"/>
            </w:tcBorders>
          </w:tcPr>
          <w:p w14:paraId="66C1CE16" w14:textId="27DC8FE5"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40C1947"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4F32993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632D1724"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641F11B8"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7A7A3A9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8</w:t>
            </w:r>
          </w:p>
        </w:tc>
        <w:tc>
          <w:tcPr>
            <w:tcW w:w="2573" w:type="pct"/>
            <w:tcBorders>
              <w:top w:val="single" w:sz="4" w:space="0" w:color="auto"/>
              <w:left w:val="single" w:sz="4" w:space="0" w:color="auto"/>
              <w:bottom w:val="single" w:sz="4" w:space="0" w:color="auto"/>
              <w:right w:val="single" w:sz="4" w:space="0" w:color="auto"/>
            </w:tcBorders>
          </w:tcPr>
          <w:p w14:paraId="3E273B6D"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021FACD4"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proofErr w:type="spellStart"/>
            <w:r w:rsidRPr="00671F2B">
              <w:rPr>
                <w:rFonts w:ascii="Times New Roman" w:eastAsia="Arial Unicode MS" w:hAnsi="Times New Roman" w:cs="Times New Roman"/>
                <w:color w:val="000000"/>
                <w:sz w:val="24"/>
                <w:szCs w:val="24"/>
                <w:lang w:eastAsia="ru-RU"/>
              </w:rPr>
              <w:t>кг</w:t>
            </w:r>
            <w:proofErr w:type="gramStart"/>
            <w:r w:rsidRPr="00671F2B">
              <w:rPr>
                <w:rFonts w:ascii="Times New Roman" w:eastAsia="Arial Unicode MS" w:hAnsi="Times New Roman" w:cs="Times New Roman"/>
                <w:color w:val="000000"/>
                <w:sz w:val="24"/>
                <w:szCs w:val="24"/>
                <w:lang w:eastAsia="ru-RU"/>
              </w:rPr>
              <w:t>.у</w:t>
            </w:r>
            <w:proofErr w:type="gramEnd"/>
            <w:r w:rsidRPr="00671F2B">
              <w:rPr>
                <w:rFonts w:ascii="Times New Roman" w:eastAsia="Arial Unicode MS" w:hAnsi="Times New Roman" w:cs="Times New Roman"/>
                <w:color w:val="000000"/>
                <w:sz w:val="24"/>
                <w:szCs w:val="24"/>
                <w:lang w:eastAsia="ru-RU"/>
              </w:rPr>
              <w:t>.т</w:t>
            </w:r>
            <w:proofErr w:type="spellEnd"/>
            <w:r w:rsidRPr="00671F2B">
              <w:rPr>
                <w:rFonts w:ascii="Times New Roman" w:eastAsia="Arial Unicode MS" w:hAnsi="Times New Roman" w:cs="Times New Roman"/>
                <w:color w:val="000000"/>
                <w:sz w:val="24"/>
                <w:szCs w:val="24"/>
                <w:lang w:eastAsia="ru-RU"/>
              </w:rPr>
              <w:t>./ кВт</w:t>
            </w:r>
          </w:p>
        </w:tc>
        <w:tc>
          <w:tcPr>
            <w:tcW w:w="882" w:type="pct"/>
            <w:tcBorders>
              <w:top w:val="single" w:sz="4" w:space="0" w:color="auto"/>
              <w:left w:val="single" w:sz="4" w:space="0" w:color="auto"/>
              <w:bottom w:val="single" w:sz="4" w:space="0" w:color="auto"/>
              <w:right w:val="single" w:sz="4" w:space="0" w:color="auto"/>
            </w:tcBorders>
          </w:tcPr>
          <w:p w14:paraId="1435E788"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73000DD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57933EF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16F7B75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9</w:t>
            </w:r>
          </w:p>
        </w:tc>
        <w:tc>
          <w:tcPr>
            <w:tcW w:w="2573" w:type="pct"/>
            <w:tcBorders>
              <w:top w:val="single" w:sz="4" w:space="0" w:color="auto"/>
              <w:left w:val="single" w:sz="4" w:space="0" w:color="auto"/>
              <w:bottom w:val="single" w:sz="4" w:space="0" w:color="auto"/>
              <w:right w:val="single" w:sz="4" w:space="0" w:color="auto"/>
            </w:tcBorders>
          </w:tcPr>
          <w:p w14:paraId="3841ED09"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542F36F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325D045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357B55B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747BE04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46E37780"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10</w:t>
            </w:r>
          </w:p>
        </w:tc>
        <w:tc>
          <w:tcPr>
            <w:tcW w:w="2573" w:type="pct"/>
            <w:tcBorders>
              <w:top w:val="single" w:sz="4" w:space="0" w:color="auto"/>
              <w:left w:val="single" w:sz="4" w:space="0" w:color="auto"/>
              <w:bottom w:val="single" w:sz="4" w:space="0" w:color="auto"/>
              <w:right w:val="single" w:sz="4" w:space="0" w:color="auto"/>
            </w:tcBorders>
          </w:tcPr>
          <w:p w14:paraId="1F6C4750"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17F88B6D"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35099363"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4B681F0C"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tr w:rsidR="00A20C28" w:rsidRPr="00671F2B" w14:paraId="317076F1"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4F580A97"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11</w:t>
            </w:r>
          </w:p>
        </w:tc>
        <w:tc>
          <w:tcPr>
            <w:tcW w:w="2573" w:type="pct"/>
            <w:tcBorders>
              <w:top w:val="single" w:sz="4" w:space="0" w:color="auto"/>
              <w:left w:val="single" w:sz="4" w:space="0" w:color="auto"/>
              <w:bottom w:val="single" w:sz="4" w:space="0" w:color="auto"/>
              <w:right w:val="single" w:sz="4" w:space="0" w:color="auto"/>
            </w:tcBorders>
          </w:tcPr>
          <w:p w14:paraId="7F9B1400"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7B5B3956"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лет</w:t>
            </w:r>
          </w:p>
        </w:tc>
        <w:tc>
          <w:tcPr>
            <w:tcW w:w="882" w:type="pct"/>
            <w:tcBorders>
              <w:top w:val="single" w:sz="4" w:space="0" w:color="auto"/>
              <w:left w:val="single" w:sz="4" w:space="0" w:color="auto"/>
              <w:bottom w:val="single" w:sz="4" w:space="0" w:color="auto"/>
              <w:right w:val="single" w:sz="4" w:space="0" w:color="auto"/>
            </w:tcBorders>
          </w:tcPr>
          <w:p w14:paraId="75B38376" w14:textId="77777777" w:rsidR="00A20C28" w:rsidRPr="00671F2B" w:rsidRDefault="00671F2B"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c>
          <w:tcPr>
            <w:tcW w:w="660" w:type="pct"/>
            <w:tcBorders>
              <w:top w:val="single" w:sz="4" w:space="0" w:color="auto"/>
              <w:left w:val="single" w:sz="4" w:space="0" w:color="auto"/>
              <w:bottom w:val="single" w:sz="4" w:space="0" w:color="auto"/>
              <w:right w:val="single" w:sz="4" w:space="0" w:color="auto"/>
            </w:tcBorders>
          </w:tcPr>
          <w:p w14:paraId="02C74360" w14:textId="77777777" w:rsidR="00A20C28" w:rsidRPr="00671F2B" w:rsidRDefault="00671F2B" w:rsidP="0042301E">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r>
      <w:tr w:rsidR="00A124FF" w:rsidRPr="00671F2B" w14:paraId="02C73EB7"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16D5DB1F" w14:textId="0EA93FDE"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573" w:type="pct"/>
            <w:tcBorders>
              <w:top w:val="single" w:sz="4" w:space="0" w:color="auto"/>
              <w:left w:val="single" w:sz="4" w:space="0" w:color="auto"/>
              <w:bottom w:val="single" w:sz="4" w:space="0" w:color="auto"/>
              <w:right w:val="single" w:sz="4" w:space="0" w:color="auto"/>
            </w:tcBorders>
          </w:tcPr>
          <w:p w14:paraId="2543F959" w14:textId="0E03DDE6" w:rsidR="00A124FF" w:rsidRPr="00671F2B" w:rsidRDefault="00A124FF" w:rsidP="00A124FF">
            <w:pPr>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62" w:type="pct"/>
            <w:tcBorders>
              <w:top w:val="single" w:sz="4" w:space="0" w:color="auto"/>
              <w:left w:val="single" w:sz="4" w:space="0" w:color="auto"/>
              <w:bottom w:val="single" w:sz="4" w:space="0" w:color="auto"/>
              <w:right w:val="single" w:sz="4" w:space="0" w:color="auto"/>
            </w:tcBorders>
          </w:tcPr>
          <w:p w14:paraId="3BC190F1" w14:textId="45648783"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82" w:type="pct"/>
            <w:tcBorders>
              <w:top w:val="single" w:sz="4" w:space="0" w:color="auto"/>
              <w:left w:val="single" w:sz="4" w:space="0" w:color="auto"/>
              <w:bottom w:val="single" w:sz="4" w:space="0" w:color="auto"/>
              <w:right w:val="single" w:sz="4" w:space="0" w:color="auto"/>
            </w:tcBorders>
          </w:tcPr>
          <w:p w14:paraId="0BE23D94" w14:textId="3CAF86F4"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60" w:type="pct"/>
            <w:tcBorders>
              <w:top w:val="single" w:sz="4" w:space="0" w:color="auto"/>
              <w:left w:val="single" w:sz="4" w:space="0" w:color="auto"/>
              <w:bottom w:val="single" w:sz="4" w:space="0" w:color="auto"/>
              <w:right w:val="single" w:sz="4" w:space="0" w:color="auto"/>
            </w:tcBorders>
          </w:tcPr>
          <w:p w14:paraId="016109F2" w14:textId="34D91ABA" w:rsidR="00A124FF" w:rsidRPr="00671F2B" w:rsidRDefault="00A124FF" w:rsidP="00A124FF">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A20C28" w:rsidRPr="00671F2B" w14:paraId="5DAB3016"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428FD6D1"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12</w:t>
            </w:r>
          </w:p>
        </w:tc>
        <w:tc>
          <w:tcPr>
            <w:tcW w:w="2573" w:type="pct"/>
            <w:tcBorders>
              <w:top w:val="single" w:sz="4" w:space="0" w:color="auto"/>
              <w:left w:val="single" w:sz="4" w:space="0" w:color="auto"/>
              <w:bottom w:val="single" w:sz="4" w:space="0" w:color="auto"/>
              <w:right w:val="single" w:sz="4" w:space="0" w:color="auto"/>
            </w:tcBorders>
          </w:tcPr>
          <w:p w14:paraId="2330E38C" w14:textId="77777777" w:rsidR="00A20C28" w:rsidRPr="00671F2B" w:rsidRDefault="00A20C28" w:rsidP="0042301E">
            <w:pPr>
              <w:spacing w:after="0" w:line="240" w:lineRule="auto"/>
              <w:ind w:left="142" w:right="84"/>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w:t>
            </w:r>
            <w:r w:rsidR="00671F2B">
              <w:rPr>
                <w:rFonts w:ascii="Times New Roman" w:eastAsia="Arial Unicode MS" w:hAnsi="Times New Roman" w:cs="Times New Roman"/>
                <w:color w:val="000000"/>
                <w:sz w:val="24"/>
                <w:szCs w:val="24"/>
                <w:lang w:eastAsia="ru-RU"/>
              </w:rPr>
              <w:t>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2596409C"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103976D8"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0790EB9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w:t>
            </w:r>
          </w:p>
        </w:tc>
      </w:tr>
      <w:tr w:rsidR="00A20C28" w:rsidRPr="00671F2B" w14:paraId="6C525CCA" w14:textId="77777777" w:rsidTr="005505C9">
        <w:trPr>
          <w:trHeight w:val="20"/>
        </w:trPr>
        <w:tc>
          <w:tcPr>
            <w:tcW w:w="223" w:type="pct"/>
            <w:tcBorders>
              <w:top w:val="single" w:sz="4" w:space="0" w:color="auto"/>
              <w:left w:val="single" w:sz="4" w:space="0" w:color="auto"/>
              <w:bottom w:val="single" w:sz="4" w:space="0" w:color="auto"/>
              <w:right w:val="single" w:sz="4" w:space="0" w:color="auto"/>
            </w:tcBorders>
          </w:tcPr>
          <w:p w14:paraId="0B609E3A"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13</w:t>
            </w:r>
          </w:p>
        </w:tc>
        <w:tc>
          <w:tcPr>
            <w:tcW w:w="2573" w:type="pct"/>
            <w:tcBorders>
              <w:top w:val="single" w:sz="4" w:space="0" w:color="auto"/>
              <w:left w:val="single" w:sz="4" w:space="0" w:color="auto"/>
              <w:bottom w:val="single" w:sz="4" w:space="0" w:color="auto"/>
              <w:right w:val="single" w:sz="4" w:space="0" w:color="auto"/>
            </w:tcBorders>
            <w:vAlign w:val="center"/>
          </w:tcPr>
          <w:p w14:paraId="14A2CF92" w14:textId="77777777" w:rsidR="00A20C28" w:rsidRPr="00671F2B" w:rsidRDefault="00A20C28" w:rsidP="0042301E">
            <w:pPr>
              <w:spacing w:after="0" w:line="240" w:lineRule="auto"/>
              <w:ind w:left="142" w:right="84"/>
              <w:jc w:val="both"/>
              <w:rPr>
                <w:rFonts w:ascii="Times New Roman" w:eastAsia="Arial Unicode MS" w:hAnsi="Times New Roman" w:cs="Times New Roman"/>
                <w:color w:val="000000"/>
                <w:sz w:val="24"/>
                <w:szCs w:val="24"/>
                <w:lang w:eastAsia="ru-RU"/>
              </w:rPr>
            </w:pPr>
            <w:proofErr w:type="gramStart"/>
            <w:r w:rsidRPr="00671F2B">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4501C5DE"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w:t>
            </w:r>
          </w:p>
        </w:tc>
        <w:tc>
          <w:tcPr>
            <w:tcW w:w="882" w:type="pct"/>
            <w:tcBorders>
              <w:top w:val="single" w:sz="4" w:space="0" w:color="auto"/>
              <w:left w:val="single" w:sz="4" w:space="0" w:color="auto"/>
              <w:bottom w:val="single" w:sz="4" w:space="0" w:color="auto"/>
              <w:right w:val="single" w:sz="4" w:space="0" w:color="auto"/>
            </w:tcBorders>
          </w:tcPr>
          <w:p w14:paraId="7010A778"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c>
          <w:tcPr>
            <w:tcW w:w="660" w:type="pct"/>
            <w:tcBorders>
              <w:top w:val="single" w:sz="4" w:space="0" w:color="auto"/>
              <w:left w:val="single" w:sz="4" w:space="0" w:color="auto"/>
              <w:bottom w:val="single" w:sz="4" w:space="0" w:color="auto"/>
              <w:right w:val="single" w:sz="4" w:space="0" w:color="auto"/>
            </w:tcBorders>
          </w:tcPr>
          <w:p w14:paraId="49F58DEB" w14:textId="77777777" w:rsidR="00A20C28" w:rsidRPr="00671F2B" w:rsidRDefault="00A20C28" w:rsidP="0042301E">
            <w:pPr>
              <w:spacing w:after="0" w:line="240" w:lineRule="auto"/>
              <w:jc w:val="center"/>
              <w:rPr>
                <w:rFonts w:ascii="Times New Roman" w:eastAsia="Arial Unicode MS" w:hAnsi="Times New Roman" w:cs="Times New Roman"/>
                <w:color w:val="000000"/>
                <w:sz w:val="24"/>
                <w:szCs w:val="24"/>
                <w:lang w:eastAsia="ru-RU"/>
              </w:rPr>
            </w:pPr>
            <w:r w:rsidRPr="00671F2B">
              <w:rPr>
                <w:rFonts w:ascii="Times New Roman" w:eastAsia="Arial Unicode MS" w:hAnsi="Times New Roman" w:cs="Times New Roman"/>
                <w:color w:val="000000"/>
                <w:sz w:val="24"/>
                <w:szCs w:val="24"/>
                <w:lang w:eastAsia="ru-RU"/>
              </w:rPr>
              <w:t>0</w:t>
            </w:r>
          </w:p>
        </w:tc>
      </w:tr>
      <w:bookmarkEnd w:id="16"/>
    </w:tbl>
    <w:p w14:paraId="63BB444E" w14:textId="77777777" w:rsidR="000E7496" w:rsidRPr="00567E5A" w:rsidRDefault="000E7496" w:rsidP="00567E5A">
      <w:pPr>
        <w:tabs>
          <w:tab w:val="left" w:pos="2511"/>
        </w:tabs>
        <w:spacing w:after="0"/>
        <w:rPr>
          <w:rFonts w:ascii="Times New Roman" w:hAnsi="Times New Roman" w:cs="Times New Roman"/>
          <w:sz w:val="20"/>
          <w:szCs w:val="20"/>
        </w:rPr>
        <w:sectPr w:rsidR="000E7496" w:rsidRPr="00567E5A" w:rsidSect="00E53848">
          <w:headerReference w:type="default" r:id="rId15"/>
          <w:type w:val="continuous"/>
          <w:pgSz w:w="11906" w:h="16838" w:code="9"/>
          <w:pgMar w:top="1134" w:right="567" w:bottom="1134" w:left="1701" w:header="567" w:footer="720" w:gutter="0"/>
          <w:pgNumType w:start="34"/>
          <w:cols w:space="720"/>
          <w:docGrid w:linePitch="360"/>
        </w:sectPr>
      </w:pPr>
    </w:p>
    <w:p w14:paraId="5491DBA7" w14:textId="77777777" w:rsidR="001D6C05" w:rsidRDefault="001D6C05" w:rsidP="0042301E">
      <w:pPr>
        <w:spacing w:after="0" w:line="240" w:lineRule="auto"/>
        <w:ind w:firstLine="708"/>
        <w:jc w:val="center"/>
        <w:rPr>
          <w:rFonts w:ascii="Times New Roman" w:hAnsi="Times New Roman" w:cs="Times New Roman"/>
          <w:b/>
          <w:sz w:val="28"/>
          <w:szCs w:val="28"/>
        </w:rPr>
      </w:pPr>
    </w:p>
    <w:p w14:paraId="135FF4A2" w14:textId="77777777" w:rsidR="000266A0" w:rsidRPr="00253674" w:rsidRDefault="000266A0" w:rsidP="000266A0">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t>Раздел 15. Ценовые (тарифные) последствия</w:t>
      </w:r>
    </w:p>
    <w:p w14:paraId="6338A884" w14:textId="77777777" w:rsidR="000266A0" w:rsidRPr="00D33583" w:rsidRDefault="000266A0" w:rsidP="000266A0">
      <w:pPr>
        <w:widowControl w:val="0"/>
        <w:suppressAutoHyphens/>
        <w:spacing w:after="0" w:line="240" w:lineRule="auto"/>
        <w:jc w:val="center"/>
        <w:rPr>
          <w:rFonts w:ascii="Times New Roman" w:hAnsi="Times New Roman" w:cs="Times New Roman"/>
          <w:sz w:val="28"/>
          <w:szCs w:val="28"/>
        </w:rPr>
      </w:pPr>
    </w:p>
    <w:p w14:paraId="0FA5BC9A"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644121F5"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31C08ED1"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4333C776"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3477C40C"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71A8D374"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74C4F3D6"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42CB4BC2"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0C26246D"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2E501FFF"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52E84E88"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35198987"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2FBDDCE1"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21CF7F9A"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305F04F2"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w:t>
      </w:r>
      <w:r w:rsidRPr="00E81457">
        <w:rPr>
          <w:rFonts w:ascii="Times New Roman" w:hAnsi="Times New Roman" w:cs="Times New Roman"/>
          <w:sz w:val="28"/>
          <w:szCs w:val="28"/>
        </w:rPr>
        <w:lastRenderedPageBreak/>
        <w:t>теплоснабжающего предприятия и реализации проектов схемы теплоснабжения к ценам соответствующих лет.</w:t>
      </w:r>
    </w:p>
    <w:p w14:paraId="484D9520"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635EC4F7" w14:textId="77777777" w:rsidR="000266A0"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45B7177D"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1C0CF57F"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3832CFDF"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105D6379"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69BDDB0B" w14:textId="77777777" w:rsidR="000266A0" w:rsidRPr="00E81457"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338916C7" w14:textId="77777777" w:rsidR="000266A0"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2D3BABB5" w14:textId="16006282" w:rsidR="000266A0" w:rsidRDefault="000266A0" w:rsidP="000266A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 xml:space="preserve">Инвестиционная </w:t>
      </w:r>
      <w:r>
        <w:rPr>
          <w:rFonts w:ascii="Times New Roman" w:hAnsi="Times New Roman" w:cs="Times New Roman"/>
          <w:sz w:val="28"/>
          <w:szCs w:val="28"/>
        </w:rPr>
        <w:t>д</w:t>
      </w:r>
      <w:r w:rsidRPr="00E81457">
        <w:rPr>
          <w:rFonts w:ascii="Times New Roman" w:hAnsi="Times New Roman" w:cs="Times New Roman"/>
          <w:sz w:val="28"/>
          <w:szCs w:val="28"/>
        </w:rPr>
        <w:t>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w:t>
      </w:r>
      <w:r w:rsidR="009C7E7B">
        <w:rPr>
          <w:rFonts w:ascii="Times New Roman" w:hAnsi="Times New Roman" w:cs="Times New Roman"/>
          <w:sz w:val="28"/>
          <w:szCs w:val="28"/>
        </w:rPr>
        <w:t>и</w:t>
      </w:r>
      <w:r w:rsidRPr="00E81457">
        <w:rPr>
          <w:rFonts w:ascii="Times New Roman" w:hAnsi="Times New Roman" w:cs="Times New Roman"/>
          <w:sz w:val="28"/>
          <w:szCs w:val="28"/>
        </w:rPr>
        <w:t>сточников покрытия финансовых потребностей для их реализации.</w:t>
      </w:r>
    </w:p>
    <w:p w14:paraId="78CA9E04" w14:textId="16569A08" w:rsidR="00633DD5" w:rsidRDefault="00633DD5" w:rsidP="0042301E">
      <w:pPr>
        <w:spacing w:after="0" w:line="240" w:lineRule="auto"/>
        <w:ind w:firstLine="708"/>
        <w:jc w:val="both"/>
        <w:rPr>
          <w:rFonts w:ascii="Times New Roman" w:eastAsia="Calibri" w:hAnsi="Times New Roman" w:cs="Times New Roman"/>
          <w:sz w:val="28"/>
          <w:szCs w:val="28"/>
        </w:rPr>
      </w:pPr>
    </w:p>
    <w:p w14:paraId="101CF9D0" w14:textId="127223CD" w:rsidR="00F83DE3" w:rsidRDefault="00F83DE3" w:rsidP="00E7186C">
      <w:pPr>
        <w:spacing w:after="0" w:line="240" w:lineRule="auto"/>
        <w:jc w:val="right"/>
        <w:rPr>
          <w:rFonts w:ascii="Times New Roman" w:eastAsia="Calibri" w:hAnsi="Times New Roman" w:cs="Times New Roman"/>
          <w:sz w:val="28"/>
          <w:szCs w:val="28"/>
        </w:rPr>
      </w:pPr>
      <w:r w:rsidRPr="00567E5A">
        <w:rPr>
          <w:rFonts w:ascii="Times New Roman" w:eastAsia="Calibri" w:hAnsi="Times New Roman" w:cs="Times New Roman"/>
          <w:sz w:val="28"/>
          <w:szCs w:val="28"/>
        </w:rPr>
        <w:t xml:space="preserve">Таблица </w:t>
      </w:r>
      <w:r w:rsidR="00F134DD">
        <w:rPr>
          <w:rFonts w:ascii="Times New Roman" w:eastAsia="Calibri" w:hAnsi="Times New Roman" w:cs="Times New Roman"/>
          <w:sz w:val="28"/>
          <w:szCs w:val="28"/>
        </w:rPr>
        <w:t>31</w:t>
      </w:r>
    </w:p>
    <w:p w14:paraId="642026A5" w14:textId="77777777" w:rsidR="000266A0" w:rsidRPr="00567E5A" w:rsidRDefault="000266A0" w:rsidP="0042301E">
      <w:pPr>
        <w:spacing w:after="0" w:line="240" w:lineRule="auto"/>
        <w:jc w:val="right"/>
        <w:rPr>
          <w:rFonts w:ascii="Times New Roman" w:eastAsia="Calibri"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322"/>
        <w:gridCol w:w="1385"/>
        <w:gridCol w:w="1116"/>
      </w:tblGrid>
      <w:tr w:rsidR="00E32CC4" w:rsidRPr="00567E5A" w14:paraId="779C7833" w14:textId="77777777" w:rsidTr="00E7186C">
        <w:trPr>
          <w:trHeight w:val="390"/>
        </w:trPr>
        <w:tc>
          <w:tcPr>
            <w:tcW w:w="816" w:type="dxa"/>
            <w:vAlign w:val="center"/>
          </w:tcPr>
          <w:p w14:paraId="42A86BDE"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w:t>
            </w:r>
            <w:proofErr w:type="gramStart"/>
            <w:r w:rsidRPr="008F1484">
              <w:rPr>
                <w:rFonts w:ascii="Times New Roman" w:eastAsia="Calibri" w:hAnsi="Times New Roman" w:cs="Times New Roman"/>
                <w:sz w:val="24"/>
                <w:szCs w:val="24"/>
              </w:rPr>
              <w:t>п</w:t>
            </w:r>
            <w:proofErr w:type="gramEnd"/>
            <w:r w:rsidRPr="008F1484">
              <w:rPr>
                <w:rFonts w:ascii="Times New Roman" w:eastAsia="Calibri" w:hAnsi="Times New Roman" w:cs="Times New Roman"/>
                <w:sz w:val="24"/>
                <w:szCs w:val="24"/>
              </w:rPr>
              <w:t>/п</w:t>
            </w:r>
          </w:p>
        </w:tc>
        <w:tc>
          <w:tcPr>
            <w:tcW w:w="6442" w:type="dxa"/>
            <w:vAlign w:val="center"/>
          </w:tcPr>
          <w:p w14:paraId="523EEC2E"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Наименование расходов</w:t>
            </w:r>
          </w:p>
        </w:tc>
        <w:tc>
          <w:tcPr>
            <w:tcW w:w="1385" w:type="dxa"/>
            <w:vAlign w:val="center"/>
          </w:tcPr>
          <w:p w14:paraId="52F773F5"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Ед. изм.</w:t>
            </w:r>
          </w:p>
        </w:tc>
        <w:tc>
          <w:tcPr>
            <w:tcW w:w="996" w:type="dxa"/>
            <w:vAlign w:val="center"/>
          </w:tcPr>
          <w:p w14:paraId="7A285046" w14:textId="37CA198A" w:rsidR="00E32CC4" w:rsidRPr="008F1484" w:rsidRDefault="00E32CC4" w:rsidP="00D021E9">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202</w:t>
            </w:r>
            <w:r w:rsidR="00D021E9">
              <w:rPr>
                <w:rFonts w:ascii="Times New Roman" w:eastAsia="Calibri" w:hAnsi="Times New Roman" w:cs="Times New Roman"/>
                <w:sz w:val="24"/>
                <w:szCs w:val="24"/>
              </w:rPr>
              <w:t>5</w:t>
            </w:r>
          </w:p>
        </w:tc>
      </w:tr>
      <w:tr w:rsidR="000266A0" w:rsidRPr="00567E5A" w14:paraId="252827EE" w14:textId="77777777" w:rsidTr="00E7186C">
        <w:trPr>
          <w:trHeight w:val="70"/>
        </w:trPr>
        <w:tc>
          <w:tcPr>
            <w:tcW w:w="816" w:type="dxa"/>
            <w:vAlign w:val="center"/>
          </w:tcPr>
          <w:p w14:paraId="733D0F96" w14:textId="1090965A" w:rsidR="000266A0" w:rsidRPr="008F1484" w:rsidRDefault="000266A0"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442" w:type="dxa"/>
            <w:vAlign w:val="center"/>
          </w:tcPr>
          <w:p w14:paraId="088BD41C" w14:textId="15E4B9B7" w:rsidR="000266A0" w:rsidRPr="008F1484" w:rsidRDefault="000266A0"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85" w:type="dxa"/>
            <w:vAlign w:val="center"/>
          </w:tcPr>
          <w:p w14:paraId="7754F389" w14:textId="02B54BBE" w:rsidR="000266A0" w:rsidRPr="008F1484" w:rsidRDefault="000266A0"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6" w:type="dxa"/>
            <w:vAlign w:val="center"/>
          </w:tcPr>
          <w:p w14:paraId="110FC5E9" w14:textId="00277C96" w:rsidR="000266A0" w:rsidRPr="008F1484" w:rsidRDefault="000266A0"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32CC4" w:rsidRPr="00567E5A" w14:paraId="1F187450" w14:textId="77777777" w:rsidTr="00E7186C">
        <w:tc>
          <w:tcPr>
            <w:tcW w:w="816" w:type="dxa"/>
          </w:tcPr>
          <w:p w14:paraId="48BC3696"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w:t>
            </w:r>
          </w:p>
        </w:tc>
        <w:tc>
          <w:tcPr>
            <w:tcW w:w="6442" w:type="dxa"/>
          </w:tcPr>
          <w:p w14:paraId="7786EE48"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Выработано тепловой энергии всего</w:t>
            </w:r>
          </w:p>
        </w:tc>
        <w:tc>
          <w:tcPr>
            <w:tcW w:w="1385" w:type="dxa"/>
          </w:tcPr>
          <w:p w14:paraId="0E703F8A"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Гкал</w:t>
            </w:r>
          </w:p>
        </w:tc>
        <w:tc>
          <w:tcPr>
            <w:tcW w:w="996" w:type="dxa"/>
          </w:tcPr>
          <w:p w14:paraId="03423C85" w14:textId="7670ECB5" w:rsidR="00E32CC4" w:rsidRPr="008F1484" w:rsidRDefault="00D021E9" w:rsidP="00D021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743</w:t>
            </w:r>
            <w:r w:rsidR="00A20C28" w:rsidRPr="008F1484">
              <w:rPr>
                <w:rFonts w:ascii="Times New Roman" w:eastAsia="Calibri" w:hAnsi="Times New Roman" w:cs="Times New Roman"/>
                <w:sz w:val="24"/>
                <w:szCs w:val="24"/>
              </w:rPr>
              <w:t>,1</w:t>
            </w:r>
            <w:r>
              <w:rPr>
                <w:rFonts w:ascii="Times New Roman" w:eastAsia="Calibri" w:hAnsi="Times New Roman" w:cs="Times New Roman"/>
                <w:sz w:val="24"/>
                <w:szCs w:val="24"/>
              </w:rPr>
              <w:t>23</w:t>
            </w:r>
          </w:p>
        </w:tc>
      </w:tr>
      <w:tr w:rsidR="00E7186C" w:rsidRPr="00567E5A" w14:paraId="750D54CD" w14:textId="77777777" w:rsidTr="00CC6582">
        <w:tc>
          <w:tcPr>
            <w:tcW w:w="816" w:type="dxa"/>
            <w:vAlign w:val="center"/>
          </w:tcPr>
          <w:p w14:paraId="571D0CB4" w14:textId="4928336A" w:rsidR="00E7186C" w:rsidRPr="008F1484" w:rsidRDefault="00E7186C" w:rsidP="00E718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6442" w:type="dxa"/>
            <w:vAlign w:val="center"/>
          </w:tcPr>
          <w:p w14:paraId="107D2B30" w14:textId="2649473F" w:rsidR="00E7186C" w:rsidRPr="008F1484" w:rsidRDefault="00E7186C" w:rsidP="00E718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85" w:type="dxa"/>
            <w:vAlign w:val="center"/>
          </w:tcPr>
          <w:p w14:paraId="2CEE8317" w14:textId="643EF847" w:rsidR="00E7186C" w:rsidRPr="008F1484" w:rsidRDefault="00E7186C" w:rsidP="00E718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6" w:type="dxa"/>
            <w:vAlign w:val="center"/>
          </w:tcPr>
          <w:p w14:paraId="5527DB1A" w14:textId="5EC7A511" w:rsidR="00E7186C" w:rsidRPr="008F1484" w:rsidRDefault="00E7186C" w:rsidP="00E7186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32CC4" w:rsidRPr="00567E5A" w14:paraId="51D9990C" w14:textId="77777777" w:rsidTr="00E7186C">
        <w:tc>
          <w:tcPr>
            <w:tcW w:w="816" w:type="dxa"/>
          </w:tcPr>
          <w:p w14:paraId="0832EB2C"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2</w:t>
            </w:r>
          </w:p>
        </w:tc>
        <w:tc>
          <w:tcPr>
            <w:tcW w:w="6442" w:type="dxa"/>
          </w:tcPr>
          <w:p w14:paraId="2474B3C1"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Собственные нужды</w:t>
            </w:r>
          </w:p>
        </w:tc>
        <w:tc>
          <w:tcPr>
            <w:tcW w:w="1385" w:type="dxa"/>
          </w:tcPr>
          <w:p w14:paraId="2C20B281"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Гкал</w:t>
            </w:r>
          </w:p>
        </w:tc>
        <w:tc>
          <w:tcPr>
            <w:tcW w:w="996" w:type="dxa"/>
          </w:tcPr>
          <w:p w14:paraId="7D6CCBF6" w14:textId="25593A74" w:rsidR="00E32CC4" w:rsidRPr="008F1484" w:rsidRDefault="00A20C28" w:rsidP="00D021E9">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w:t>
            </w:r>
            <w:r w:rsidR="00D021E9">
              <w:rPr>
                <w:rFonts w:ascii="Times New Roman" w:eastAsia="Calibri" w:hAnsi="Times New Roman" w:cs="Times New Roman"/>
                <w:sz w:val="24"/>
                <w:szCs w:val="24"/>
              </w:rPr>
              <w:t>2</w:t>
            </w:r>
            <w:r w:rsidRPr="008F1484">
              <w:rPr>
                <w:rFonts w:ascii="Times New Roman" w:eastAsia="Calibri" w:hAnsi="Times New Roman" w:cs="Times New Roman"/>
                <w:sz w:val="24"/>
                <w:szCs w:val="24"/>
              </w:rPr>
              <w:t>,</w:t>
            </w:r>
            <w:r w:rsidR="00D021E9">
              <w:rPr>
                <w:rFonts w:ascii="Times New Roman" w:eastAsia="Calibri" w:hAnsi="Times New Roman" w:cs="Times New Roman"/>
                <w:sz w:val="24"/>
                <w:szCs w:val="24"/>
              </w:rPr>
              <w:t>831</w:t>
            </w:r>
          </w:p>
        </w:tc>
      </w:tr>
      <w:tr w:rsidR="00E32CC4" w:rsidRPr="00567E5A" w14:paraId="2542D791" w14:textId="77777777" w:rsidTr="00E7186C">
        <w:tc>
          <w:tcPr>
            <w:tcW w:w="816" w:type="dxa"/>
          </w:tcPr>
          <w:p w14:paraId="23D144CB" w14:textId="77777777" w:rsidR="00E32CC4" w:rsidRPr="008F1484" w:rsidRDefault="00E32CC4" w:rsidP="0042301E">
            <w:pPr>
              <w:spacing w:after="0" w:line="240" w:lineRule="auto"/>
              <w:jc w:val="center"/>
              <w:rPr>
                <w:rFonts w:ascii="Times New Roman" w:eastAsia="Calibri" w:hAnsi="Times New Roman" w:cs="Times New Roman"/>
                <w:sz w:val="24"/>
                <w:szCs w:val="24"/>
              </w:rPr>
            </w:pPr>
          </w:p>
        </w:tc>
        <w:tc>
          <w:tcPr>
            <w:tcW w:w="6442" w:type="dxa"/>
          </w:tcPr>
          <w:p w14:paraId="2E48D4A6" w14:textId="6E6ED19A" w:rsidR="00E32CC4" w:rsidRPr="008F1484" w:rsidRDefault="00E7186C" w:rsidP="004230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w:t>
            </w:r>
            <w:r w:rsidR="00E32CC4" w:rsidRPr="008F1484">
              <w:rPr>
                <w:rFonts w:ascii="Times New Roman" w:eastAsia="Calibri" w:hAnsi="Times New Roman" w:cs="Times New Roman"/>
                <w:sz w:val="24"/>
                <w:szCs w:val="24"/>
              </w:rPr>
              <w:t xml:space="preserve">о же </w:t>
            </w:r>
            <w:proofErr w:type="gramStart"/>
            <w:r w:rsidR="00E32CC4" w:rsidRPr="008F1484">
              <w:rPr>
                <w:rFonts w:ascii="Times New Roman" w:eastAsia="Calibri" w:hAnsi="Times New Roman" w:cs="Times New Roman"/>
                <w:sz w:val="24"/>
                <w:szCs w:val="24"/>
              </w:rPr>
              <w:t>в</w:t>
            </w:r>
            <w:proofErr w:type="gramEnd"/>
            <w:r w:rsidR="00E32CC4" w:rsidRPr="008F1484">
              <w:rPr>
                <w:rFonts w:ascii="Times New Roman" w:eastAsia="Calibri" w:hAnsi="Times New Roman" w:cs="Times New Roman"/>
                <w:sz w:val="24"/>
                <w:szCs w:val="24"/>
              </w:rPr>
              <w:t xml:space="preserve"> %</w:t>
            </w:r>
          </w:p>
        </w:tc>
        <w:tc>
          <w:tcPr>
            <w:tcW w:w="1385" w:type="dxa"/>
          </w:tcPr>
          <w:p w14:paraId="3B12A0EC"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w:t>
            </w:r>
          </w:p>
        </w:tc>
        <w:tc>
          <w:tcPr>
            <w:tcW w:w="996" w:type="dxa"/>
          </w:tcPr>
          <w:p w14:paraId="54B4558D" w14:textId="7E2E8B62" w:rsidR="00E32CC4" w:rsidRPr="008F1484" w:rsidRDefault="00D021E9" w:rsidP="00D021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A20C28" w:rsidRPr="008F1484">
              <w:rPr>
                <w:rFonts w:ascii="Times New Roman" w:eastAsia="Calibri" w:hAnsi="Times New Roman" w:cs="Times New Roman"/>
                <w:sz w:val="24"/>
                <w:szCs w:val="24"/>
              </w:rPr>
              <w:t>,</w:t>
            </w:r>
            <w:r>
              <w:rPr>
                <w:rFonts w:ascii="Times New Roman" w:eastAsia="Calibri" w:hAnsi="Times New Roman" w:cs="Times New Roman"/>
                <w:sz w:val="24"/>
                <w:szCs w:val="24"/>
              </w:rPr>
              <w:t>73</w:t>
            </w:r>
          </w:p>
        </w:tc>
      </w:tr>
      <w:tr w:rsidR="00E32CC4" w:rsidRPr="00567E5A" w14:paraId="20C5C16F" w14:textId="77777777" w:rsidTr="00E7186C">
        <w:trPr>
          <w:trHeight w:val="129"/>
        </w:trPr>
        <w:tc>
          <w:tcPr>
            <w:tcW w:w="816" w:type="dxa"/>
          </w:tcPr>
          <w:p w14:paraId="1054AB3F"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3</w:t>
            </w:r>
          </w:p>
        </w:tc>
        <w:tc>
          <w:tcPr>
            <w:tcW w:w="6442" w:type="dxa"/>
          </w:tcPr>
          <w:p w14:paraId="1B3A5400"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Отпущено тепловой энергии в сеть</w:t>
            </w:r>
          </w:p>
        </w:tc>
        <w:tc>
          <w:tcPr>
            <w:tcW w:w="1385" w:type="dxa"/>
          </w:tcPr>
          <w:p w14:paraId="27B53BC0"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Гкал</w:t>
            </w:r>
          </w:p>
        </w:tc>
        <w:tc>
          <w:tcPr>
            <w:tcW w:w="996" w:type="dxa"/>
          </w:tcPr>
          <w:p w14:paraId="6EC1ED9E" w14:textId="0F2CFD62" w:rsidR="00E32CC4" w:rsidRPr="008F1484" w:rsidRDefault="00D021E9" w:rsidP="00D021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730</w:t>
            </w:r>
            <w:r w:rsidR="00A20C28" w:rsidRPr="008F1484">
              <w:rPr>
                <w:rFonts w:ascii="Times New Roman" w:eastAsia="Calibri" w:hAnsi="Times New Roman" w:cs="Times New Roman"/>
                <w:sz w:val="24"/>
                <w:szCs w:val="24"/>
              </w:rPr>
              <w:t>,</w:t>
            </w:r>
            <w:r>
              <w:rPr>
                <w:rFonts w:ascii="Times New Roman" w:eastAsia="Calibri" w:hAnsi="Times New Roman" w:cs="Times New Roman"/>
                <w:sz w:val="24"/>
                <w:szCs w:val="24"/>
              </w:rPr>
              <w:t>292</w:t>
            </w:r>
          </w:p>
        </w:tc>
      </w:tr>
      <w:tr w:rsidR="00E32CC4" w:rsidRPr="00567E5A" w14:paraId="12AB8FC6" w14:textId="77777777" w:rsidTr="00E7186C">
        <w:trPr>
          <w:trHeight w:val="118"/>
        </w:trPr>
        <w:tc>
          <w:tcPr>
            <w:tcW w:w="816" w:type="dxa"/>
          </w:tcPr>
          <w:p w14:paraId="5D9A7CB0"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4</w:t>
            </w:r>
          </w:p>
        </w:tc>
        <w:tc>
          <w:tcPr>
            <w:tcW w:w="6442" w:type="dxa"/>
          </w:tcPr>
          <w:p w14:paraId="0AAE6314"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Покупка тепловой энергии</w:t>
            </w:r>
          </w:p>
        </w:tc>
        <w:tc>
          <w:tcPr>
            <w:tcW w:w="1385" w:type="dxa"/>
          </w:tcPr>
          <w:p w14:paraId="5F1BA266"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Гкал</w:t>
            </w:r>
          </w:p>
        </w:tc>
        <w:tc>
          <w:tcPr>
            <w:tcW w:w="996" w:type="dxa"/>
          </w:tcPr>
          <w:p w14:paraId="4231FC5F"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0</w:t>
            </w:r>
          </w:p>
        </w:tc>
      </w:tr>
      <w:tr w:rsidR="00E32CC4" w:rsidRPr="00567E5A" w14:paraId="41968987" w14:textId="77777777" w:rsidTr="00E7186C">
        <w:tc>
          <w:tcPr>
            <w:tcW w:w="816" w:type="dxa"/>
          </w:tcPr>
          <w:p w14:paraId="5AB74870"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5</w:t>
            </w:r>
          </w:p>
        </w:tc>
        <w:tc>
          <w:tcPr>
            <w:tcW w:w="6442" w:type="dxa"/>
          </w:tcPr>
          <w:p w14:paraId="4462E2A7"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Потери в сетях</w:t>
            </w:r>
          </w:p>
        </w:tc>
        <w:tc>
          <w:tcPr>
            <w:tcW w:w="1385" w:type="dxa"/>
          </w:tcPr>
          <w:p w14:paraId="209E0513"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Гкал</w:t>
            </w:r>
          </w:p>
        </w:tc>
        <w:tc>
          <w:tcPr>
            <w:tcW w:w="996" w:type="dxa"/>
          </w:tcPr>
          <w:p w14:paraId="69356CA9" w14:textId="152D433F" w:rsidR="00E32CC4" w:rsidRPr="008F1484" w:rsidRDefault="00D021E9" w:rsidP="00D021E9">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97</w:t>
            </w:r>
            <w:r w:rsidR="00A20C28" w:rsidRPr="008F1484">
              <w:rPr>
                <w:rFonts w:ascii="Times New Roman" w:eastAsia="Calibri" w:hAnsi="Times New Roman" w:cs="Times New Roman"/>
                <w:sz w:val="24"/>
                <w:szCs w:val="24"/>
              </w:rPr>
              <w:t>,</w:t>
            </w:r>
            <w:r>
              <w:rPr>
                <w:rFonts w:ascii="Times New Roman" w:eastAsia="Calibri" w:hAnsi="Times New Roman" w:cs="Times New Roman"/>
                <w:sz w:val="24"/>
                <w:szCs w:val="24"/>
              </w:rPr>
              <w:t>85</w:t>
            </w:r>
          </w:p>
        </w:tc>
      </w:tr>
      <w:tr w:rsidR="00E32CC4" w:rsidRPr="00567E5A" w14:paraId="31D6163B" w14:textId="77777777" w:rsidTr="00E7186C">
        <w:tc>
          <w:tcPr>
            <w:tcW w:w="816" w:type="dxa"/>
          </w:tcPr>
          <w:p w14:paraId="4726DCBB" w14:textId="77777777" w:rsidR="00E32CC4" w:rsidRPr="008F1484" w:rsidRDefault="00E32CC4" w:rsidP="0042301E">
            <w:pPr>
              <w:spacing w:after="0" w:line="240" w:lineRule="auto"/>
              <w:jc w:val="center"/>
              <w:rPr>
                <w:rFonts w:ascii="Times New Roman" w:eastAsia="Calibri" w:hAnsi="Times New Roman" w:cs="Times New Roman"/>
                <w:sz w:val="24"/>
                <w:szCs w:val="24"/>
              </w:rPr>
            </w:pPr>
          </w:p>
        </w:tc>
        <w:tc>
          <w:tcPr>
            <w:tcW w:w="6442" w:type="dxa"/>
          </w:tcPr>
          <w:p w14:paraId="38EEBFDC" w14:textId="78355076" w:rsidR="00E32CC4" w:rsidRPr="008F1484" w:rsidRDefault="00E7186C" w:rsidP="004230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w:t>
            </w:r>
            <w:r w:rsidR="00E32CC4" w:rsidRPr="008F1484">
              <w:rPr>
                <w:rFonts w:ascii="Times New Roman" w:eastAsia="Calibri" w:hAnsi="Times New Roman" w:cs="Times New Roman"/>
                <w:sz w:val="24"/>
                <w:szCs w:val="24"/>
              </w:rPr>
              <w:t xml:space="preserve">о же </w:t>
            </w:r>
            <w:proofErr w:type="gramStart"/>
            <w:r w:rsidR="00E32CC4" w:rsidRPr="008F1484">
              <w:rPr>
                <w:rFonts w:ascii="Times New Roman" w:eastAsia="Calibri" w:hAnsi="Times New Roman" w:cs="Times New Roman"/>
                <w:sz w:val="24"/>
                <w:szCs w:val="24"/>
              </w:rPr>
              <w:t>в</w:t>
            </w:r>
            <w:proofErr w:type="gramEnd"/>
            <w:r w:rsidR="00E32CC4" w:rsidRPr="008F1484">
              <w:rPr>
                <w:rFonts w:ascii="Times New Roman" w:eastAsia="Calibri" w:hAnsi="Times New Roman" w:cs="Times New Roman"/>
                <w:sz w:val="24"/>
                <w:szCs w:val="24"/>
              </w:rPr>
              <w:t xml:space="preserve"> %</w:t>
            </w:r>
          </w:p>
        </w:tc>
        <w:tc>
          <w:tcPr>
            <w:tcW w:w="1385" w:type="dxa"/>
          </w:tcPr>
          <w:p w14:paraId="3A43312A"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w:t>
            </w:r>
          </w:p>
        </w:tc>
        <w:tc>
          <w:tcPr>
            <w:tcW w:w="996" w:type="dxa"/>
          </w:tcPr>
          <w:p w14:paraId="3EC1F4B8" w14:textId="13594FAA" w:rsidR="00E32CC4" w:rsidRPr="008F1484" w:rsidRDefault="00A20C28" w:rsidP="00D021E9">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w:t>
            </w:r>
            <w:r w:rsidR="00D021E9">
              <w:rPr>
                <w:rFonts w:ascii="Times New Roman" w:eastAsia="Calibri" w:hAnsi="Times New Roman" w:cs="Times New Roman"/>
                <w:sz w:val="24"/>
                <w:szCs w:val="24"/>
              </w:rPr>
              <w:t>3</w:t>
            </w:r>
            <w:r w:rsidRPr="008F1484">
              <w:rPr>
                <w:rFonts w:ascii="Times New Roman" w:eastAsia="Calibri" w:hAnsi="Times New Roman" w:cs="Times New Roman"/>
                <w:sz w:val="24"/>
                <w:szCs w:val="24"/>
              </w:rPr>
              <w:t>,1</w:t>
            </w:r>
            <w:r w:rsidR="00D021E9">
              <w:rPr>
                <w:rFonts w:ascii="Times New Roman" w:eastAsia="Calibri" w:hAnsi="Times New Roman" w:cs="Times New Roman"/>
                <w:sz w:val="24"/>
                <w:szCs w:val="24"/>
              </w:rPr>
              <w:t>7</w:t>
            </w:r>
          </w:p>
        </w:tc>
      </w:tr>
      <w:tr w:rsidR="00E32CC4" w:rsidRPr="00567E5A" w14:paraId="5691AC22" w14:textId="77777777" w:rsidTr="00E7186C">
        <w:tc>
          <w:tcPr>
            <w:tcW w:w="816" w:type="dxa"/>
          </w:tcPr>
          <w:p w14:paraId="7D1F91AC"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6</w:t>
            </w:r>
          </w:p>
        </w:tc>
        <w:tc>
          <w:tcPr>
            <w:tcW w:w="6442" w:type="dxa"/>
          </w:tcPr>
          <w:p w14:paraId="3F247530" w14:textId="13FF683F"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Материалы на текущий ремонт, техническое обслуживание, кап</w:t>
            </w:r>
            <w:r w:rsidR="00E7186C">
              <w:rPr>
                <w:rFonts w:ascii="Times New Roman" w:eastAsia="Calibri" w:hAnsi="Times New Roman" w:cs="Times New Roman"/>
                <w:sz w:val="24"/>
                <w:szCs w:val="24"/>
              </w:rPr>
              <w:t>итальный р</w:t>
            </w:r>
            <w:r w:rsidRPr="008F1484">
              <w:rPr>
                <w:rFonts w:ascii="Times New Roman" w:eastAsia="Calibri" w:hAnsi="Times New Roman" w:cs="Times New Roman"/>
                <w:sz w:val="24"/>
                <w:szCs w:val="24"/>
              </w:rPr>
              <w:t>емонт собственными силами</w:t>
            </w:r>
          </w:p>
        </w:tc>
        <w:tc>
          <w:tcPr>
            <w:tcW w:w="1385" w:type="dxa"/>
          </w:tcPr>
          <w:p w14:paraId="74B07618"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30AF77BF" w14:textId="3505A49B" w:rsidR="00E32CC4" w:rsidRPr="008F1484"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28,1</w:t>
            </w:r>
          </w:p>
        </w:tc>
      </w:tr>
      <w:tr w:rsidR="00E32CC4" w:rsidRPr="00567E5A" w14:paraId="30E22CCE" w14:textId="77777777" w:rsidTr="00E7186C">
        <w:tc>
          <w:tcPr>
            <w:tcW w:w="816" w:type="dxa"/>
            <w:vAlign w:val="center"/>
          </w:tcPr>
          <w:p w14:paraId="2D8574B6"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7</w:t>
            </w:r>
          </w:p>
        </w:tc>
        <w:tc>
          <w:tcPr>
            <w:tcW w:w="6442" w:type="dxa"/>
          </w:tcPr>
          <w:p w14:paraId="73DB3438"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 xml:space="preserve">Капитальный ремонт подрядными организациями </w:t>
            </w:r>
          </w:p>
        </w:tc>
        <w:tc>
          <w:tcPr>
            <w:tcW w:w="1385" w:type="dxa"/>
            <w:vAlign w:val="center"/>
          </w:tcPr>
          <w:p w14:paraId="3B6F3AD6"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vAlign w:val="center"/>
          </w:tcPr>
          <w:p w14:paraId="3530EC33" w14:textId="3488A6CD" w:rsidR="00E32CC4" w:rsidRPr="00E7186C" w:rsidRDefault="00D021E9" w:rsidP="0042301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343,4</w:t>
            </w:r>
            <w:r w:rsidR="00E7186C" w:rsidRPr="00E7186C">
              <w:rPr>
                <w:rFonts w:ascii="Times New Roman" w:eastAsia="Calibri" w:hAnsi="Times New Roman" w:cs="Times New Roman"/>
                <w:sz w:val="20"/>
                <w:szCs w:val="20"/>
              </w:rPr>
              <w:t>-</w:t>
            </w:r>
          </w:p>
        </w:tc>
      </w:tr>
      <w:tr w:rsidR="00E32CC4" w:rsidRPr="00567E5A" w14:paraId="1B3FB7F7" w14:textId="77777777" w:rsidTr="00E7186C">
        <w:tc>
          <w:tcPr>
            <w:tcW w:w="816" w:type="dxa"/>
          </w:tcPr>
          <w:p w14:paraId="6FDDB13A" w14:textId="77777777" w:rsidR="00E32CC4" w:rsidRPr="008F1484" w:rsidRDefault="00927629"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8</w:t>
            </w:r>
          </w:p>
        </w:tc>
        <w:tc>
          <w:tcPr>
            <w:tcW w:w="6442" w:type="dxa"/>
          </w:tcPr>
          <w:p w14:paraId="26E4E878" w14:textId="3AA0BFCC"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385" w:type="dxa"/>
          </w:tcPr>
          <w:p w14:paraId="36B71ABC"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298981A7" w14:textId="6AAB2EAD" w:rsidR="00E32CC4" w:rsidRPr="00E7186C"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r>
      <w:tr w:rsidR="00E32CC4" w:rsidRPr="00567E5A" w14:paraId="379CF12C" w14:textId="77777777" w:rsidTr="00E7186C">
        <w:trPr>
          <w:trHeight w:val="126"/>
        </w:trPr>
        <w:tc>
          <w:tcPr>
            <w:tcW w:w="816" w:type="dxa"/>
          </w:tcPr>
          <w:p w14:paraId="76813F77"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8</w:t>
            </w:r>
            <w:r w:rsidR="008F1484">
              <w:rPr>
                <w:rFonts w:ascii="Times New Roman" w:eastAsia="Calibri" w:hAnsi="Times New Roman" w:cs="Times New Roman"/>
                <w:sz w:val="24"/>
                <w:szCs w:val="24"/>
              </w:rPr>
              <w:t>.1</w:t>
            </w:r>
          </w:p>
        </w:tc>
        <w:tc>
          <w:tcPr>
            <w:tcW w:w="6442" w:type="dxa"/>
          </w:tcPr>
          <w:p w14:paraId="576CB609"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Расходы на оплату труда рабочих</w:t>
            </w:r>
          </w:p>
        </w:tc>
        <w:tc>
          <w:tcPr>
            <w:tcW w:w="1385" w:type="dxa"/>
          </w:tcPr>
          <w:p w14:paraId="00905037"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3B61F265" w14:textId="30009AF4" w:rsidR="00E32CC4" w:rsidRPr="00E7186C"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682,2</w:t>
            </w:r>
          </w:p>
        </w:tc>
      </w:tr>
      <w:tr w:rsidR="00E32CC4" w:rsidRPr="00567E5A" w14:paraId="6A331514" w14:textId="77777777" w:rsidTr="00E7186C">
        <w:tc>
          <w:tcPr>
            <w:tcW w:w="816" w:type="dxa"/>
          </w:tcPr>
          <w:p w14:paraId="1ADCFA2E"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9</w:t>
            </w:r>
          </w:p>
        </w:tc>
        <w:tc>
          <w:tcPr>
            <w:tcW w:w="6442" w:type="dxa"/>
          </w:tcPr>
          <w:p w14:paraId="2A767E58"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Отчисления на социальные нужды</w:t>
            </w:r>
          </w:p>
        </w:tc>
        <w:tc>
          <w:tcPr>
            <w:tcW w:w="1385" w:type="dxa"/>
          </w:tcPr>
          <w:p w14:paraId="1ED9C253"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2300A127" w14:textId="555F2161" w:rsidR="00E32CC4" w:rsidRPr="00E7186C"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204,8</w:t>
            </w:r>
          </w:p>
        </w:tc>
      </w:tr>
      <w:tr w:rsidR="00E32CC4" w:rsidRPr="00567E5A" w14:paraId="6069843A" w14:textId="77777777" w:rsidTr="00E7186C">
        <w:tc>
          <w:tcPr>
            <w:tcW w:w="816" w:type="dxa"/>
          </w:tcPr>
          <w:p w14:paraId="44BC9E25"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10</w:t>
            </w:r>
          </w:p>
        </w:tc>
        <w:tc>
          <w:tcPr>
            <w:tcW w:w="6442" w:type="dxa"/>
          </w:tcPr>
          <w:p w14:paraId="130BD147"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Амортизация основных средств</w:t>
            </w:r>
          </w:p>
        </w:tc>
        <w:tc>
          <w:tcPr>
            <w:tcW w:w="1385" w:type="dxa"/>
          </w:tcPr>
          <w:p w14:paraId="4768507B"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07E467A9" w14:textId="66F0AEDE" w:rsidR="00E32CC4" w:rsidRPr="00E7186C"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142,5</w:t>
            </w:r>
          </w:p>
        </w:tc>
      </w:tr>
      <w:tr w:rsidR="00E32CC4" w:rsidRPr="00567E5A" w14:paraId="5D0A2C88" w14:textId="77777777" w:rsidTr="00E7186C">
        <w:tc>
          <w:tcPr>
            <w:tcW w:w="816" w:type="dxa"/>
          </w:tcPr>
          <w:p w14:paraId="4B028A00"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11</w:t>
            </w:r>
          </w:p>
        </w:tc>
        <w:tc>
          <w:tcPr>
            <w:tcW w:w="6442" w:type="dxa"/>
          </w:tcPr>
          <w:p w14:paraId="3B74EF2D"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Аренда</w:t>
            </w:r>
          </w:p>
        </w:tc>
        <w:tc>
          <w:tcPr>
            <w:tcW w:w="1385" w:type="dxa"/>
          </w:tcPr>
          <w:p w14:paraId="10086EA3"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2E891C29" w14:textId="2A4FBF3D" w:rsidR="00E32CC4" w:rsidRPr="00E7186C"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E32CC4" w:rsidRPr="00567E5A" w14:paraId="0885DAE2" w14:textId="77777777" w:rsidTr="00E7186C">
        <w:trPr>
          <w:trHeight w:val="234"/>
        </w:trPr>
        <w:tc>
          <w:tcPr>
            <w:tcW w:w="816" w:type="dxa"/>
          </w:tcPr>
          <w:p w14:paraId="6A5B3CDD"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12</w:t>
            </w:r>
          </w:p>
        </w:tc>
        <w:tc>
          <w:tcPr>
            <w:tcW w:w="6442" w:type="dxa"/>
          </w:tcPr>
          <w:p w14:paraId="493AD3DC" w14:textId="77777777" w:rsidR="00E32CC4" w:rsidRPr="008F1484" w:rsidRDefault="00E32CC4"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Налог на имущество</w:t>
            </w:r>
          </w:p>
        </w:tc>
        <w:tc>
          <w:tcPr>
            <w:tcW w:w="1385" w:type="dxa"/>
          </w:tcPr>
          <w:p w14:paraId="70DE7623" w14:textId="77777777" w:rsidR="00E32CC4" w:rsidRPr="008F1484" w:rsidRDefault="00E32CC4"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2167070A" w14:textId="4A8FC606" w:rsidR="00E32CC4" w:rsidRPr="00E7186C" w:rsidRDefault="00D021E9"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38,9</w:t>
            </w:r>
          </w:p>
        </w:tc>
      </w:tr>
      <w:tr w:rsidR="008F1484" w:rsidRPr="00567E5A" w14:paraId="70DC2002" w14:textId="77777777" w:rsidTr="00E7186C">
        <w:trPr>
          <w:trHeight w:val="95"/>
        </w:trPr>
        <w:tc>
          <w:tcPr>
            <w:tcW w:w="816" w:type="dxa"/>
          </w:tcPr>
          <w:p w14:paraId="122AD830" w14:textId="77777777" w:rsidR="008F1484" w:rsidRPr="008F1484" w:rsidRDefault="008F1484"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8823" w:type="dxa"/>
            <w:gridSpan w:val="3"/>
          </w:tcPr>
          <w:p w14:paraId="10B452E0" w14:textId="77777777" w:rsidR="008F1484" w:rsidRPr="008F1484" w:rsidRDefault="008F1484" w:rsidP="0042301E">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приобретение энергетических ресурсов</w:t>
            </w:r>
          </w:p>
        </w:tc>
      </w:tr>
      <w:tr w:rsidR="00520F90" w:rsidRPr="00567E5A" w14:paraId="2CEFF69B" w14:textId="77777777" w:rsidTr="00E7186C">
        <w:trPr>
          <w:trHeight w:val="332"/>
        </w:trPr>
        <w:tc>
          <w:tcPr>
            <w:tcW w:w="816" w:type="dxa"/>
          </w:tcPr>
          <w:p w14:paraId="47C4D540"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13.1</w:t>
            </w:r>
          </w:p>
        </w:tc>
        <w:tc>
          <w:tcPr>
            <w:tcW w:w="6442" w:type="dxa"/>
          </w:tcPr>
          <w:p w14:paraId="6535E113"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Расходы на электроэнергию</w:t>
            </w:r>
          </w:p>
        </w:tc>
        <w:tc>
          <w:tcPr>
            <w:tcW w:w="1385" w:type="dxa"/>
          </w:tcPr>
          <w:p w14:paraId="5F087429" w14:textId="77777777" w:rsidR="00520F90" w:rsidRPr="008F1484" w:rsidRDefault="008F1484"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520F90" w:rsidRPr="008F1484">
              <w:rPr>
                <w:rFonts w:ascii="Times New Roman" w:eastAsia="Calibri" w:hAnsi="Times New Roman" w:cs="Times New Roman"/>
                <w:sz w:val="24"/>
                <w:szCs w:val="24"/>
              </w:rPr>
              <w:t>ыс. руб.</w:t>
            </w:r>
          </w:p>
        </w:tc>
        <w:tc>
          <w:tcPr>
            <w:tcW w:w="996" w:type="dxa"/>
          </w:tcPr>
          <w:p w14:paraId="625D3610" w14:textId="0F3793F5"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r w:rsidR="004F1684" w:rsidRPr="008F1484">
              <w:rPr>
                <w:rFonts w:ascii="Times New Roman" w:hAnsi="Times New Roman" w:cs="Times New Roman"/>
                <w:sz w:val="24"/>
                <w:szCs w:val="24"/>
              </w:rPr>
              <w:t>,</w:t>
            </w:r>
            <w:r>
              <w:rPr>
                <w:rFonts w:ascii="Times New Roman" w:hAnsi="Times New Roman" w:cs="Times New Roman"/>
                <w:sz w:val="24"/>
                <w:szCs w:val="24"/>
              </w:rPr>
              <w:t>7</w:t>
            </w:r>
          </w:p>
        </w:tc>
      </w:tr>
      <w:tr w:rsidR="00520F90" w:rsidRPr="00567E5A" w14:paraId="59B9D474" w14:textId="77777777" w:rsidTr="00E7186C">
        <w:tc>
          <w:tcPr>
            <w:tcW w:w="816" w:type="dxa"/>
          </w:tcPr>
          <w:p w14:paraId="0CD45647"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13.1.1</w:t>
            </w:r>
          </w:p>
        </w:tc>
        <w:tc>
          <w:tcPr>
            <w:tcW w:w="6442" w:type="dxa"/>
          </w:tcPr>
          <w:p w14:paraId="48FE9D96"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тариф</w:t>
            </w:r>
          </w:p>
        </w:tc>
        <w:tc>
          <w:tcPr>
            <w:tcW w:w="1385" w:type="dxa"/>
          </w:tcPr>
          <w:p w14:paraId="6AF05B61" w14:textId="77777777" w:rsidR="00520F90" w:rsidRPr="008F1484" w:rsidRDefault="008F1484"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w:t>
            </w:r>
            <w:r w:rsidR="00520F90" w:rsidRPr="008F1484">
              <w:rPr>
                <w:rFonts w:ascii="Times New Roman" w:eastAsia="Calibri" w:hAnsi="Times New Roman" w:cs="Times New Roman"/>
                <w:sz w:val="24"/>
                <w:szCs w:val="24"/>
              </w:rPr>
              <w:t>уб./кВт*</w:t>
            </w:r>
            <w:proofErr w:type="gramStart"/>
            <w:r w:rsidR="00520F90" w:rsidRPr="008F1484">
              <w:rPr>
                <w:rFonts w:ascii="Times New Roman" w:eastAsia="Calibri" w:hAnsi="Times New Roman" w:cs="Times New Roman"/>
                <w:sz w:val="24"/>
                <w:szCs w:val="24"/>
              </w:rPr>
              <w:t>ч</w:t>
            </w:r>
            <w:proofErr w:type="gramEnd"/>
          </w:p>
        </w:tc>
        <w:tc>
          <w:tcPr>
            <w:tcW w:w="996" w:type="dxa"/>
          </w:tcPr>
          <w:p w14:paraId="21EE9AEA" w14:textId="790127C6"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E23F94" w:rsidRPr="008F1484">
              <w:rPr>
                <w:rFonts w:ascii="Times New Roman" w:hAnsi="Times New Roman" w:cs="Times New Roman"/>
                <w:sz w:val="24"/>
                <w:szCs w:val="24"/>
              </w:rPr>
              <w:t>,</w:t>
            </w:r>
            <w:r>
              <w:rPr>
                <w:rFonts w:ascii="Times New Roman" w:hAnsi="Times New Roman" w:cs="Times New Roman"/>
                <w:sz w:val="24"/>
                <w:szCs w:val="24"/>
              </w:rPr>
              <w:t>74</w:t>
            </w:r>
          </w:p>
        </w:tc>
      </w:tr>
      <w:tr w:rsidR="00520F90" w:rsidRPr="00567E5A" w14:paraId="745D8060" w14:textId="77777777" w:rsidTr="00E7186C">
        <w:tc>
          <w:tcPr>
            <w:tcW w:w="816" w:type="dxa"/>
          </w:tcPr>
          <w:p w14:paraId="491850FD"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13.1.2</w:t>
            </w:r>
          </w:p>
        </w:tc>
        <w:tc>
          <w:tcPr>
            <w:tcW w:w="6442" w:type="dxa"/>
          </w:tcPr>
          <w:p w14:paraId="44E7D480"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объем</w:t>
            </w:r>
          </w:p>
        </w:tc>
        <w:tc>
          <w:tcPr>
            <w:tcW w:w="1385" w:type="dxa"/>
          </w:tcPr>
          <w:p w14:paraId="0CCFFD22" w14:textId="77777777" w:rsidR="00520F90" w:rsidRPr="008F1484" w:rsidRDefault="00520F90" w:rsidP="0042301E">
            <w:pPr>
              <w:spacing w:after="0" w:line="240" w:lineRule="auto"/>
              <w:jc w:val="center"/>
              <w:rPr>
                <w:rFonts w:ascii="Times New Roman" w:eastAsia="Calibri" w:hAnsi="Times New Roman" w:cs="Times New Roman"/>
                <w:sz w:val="24"/>
                <w:szCs w:val="24"/>
              </w:rPr>
            </w:pPr>
            <w:proofErr w:type="spellStart"/>
            <w:r w:rsidRPr="008F1484">
              <w:rPr>
                <w:rFonts w:ascii="Times New Roman" w:eastAsia="Calibri" w:hAnsi="Times New Roman" w:cs="Times New Roman"/>
                <w:sz w:val="24"/>
                <w:szCs w:val="24"/>
              </w:rPr>
              <w:t>тыс</w:t>
            </w:r>
            <w:proofErr w:type="gramStart"/>
            <w:r w:rsidRPr="008F1484">
              <w:rPr>
                <w:rFonts w:ascii="Times New Roman" w:eastAsia="Calibri" w:hAnsi="Times New Roman" w:cs="Times New Roman"/>
                <w:sz w:val="24"/>
                <w:szCs w:val="24"/>
              </w:rPr>
              <w:t>.к</w:t>
            </w:r>
            <w:proofErr w:type="gramEnd"/>
            <w:r w:rsidRPr="008F1484">
              <w:rPr>
                <w:rFonts w:ascii="Times New Roman" w:eastAsia="Calibri" w:hAnsi="Times New Roman" w:cs="Times New Roman"/>
                <w:sz w:val="24"/>
                <w:szCs w:val="24"/>
              </w:rPr>
              <w:t>Вт</w:t>
            </w:r>
            <w:proofErr w:type="spellEnd"/>
            <w:r w:rsidRPr="008F1484">
              <w:rPr>
                <w:rFonts w:ascii="Times New Roman" w:eastAsia="Calibri" w:hAnsi="Times New Roman" w:cs="Times New Roman"/>
                <w:sz w:val="24"/>
                <w:szCs w:val="24"/>
              </w:rPr>
              <w:t>*ч</w:t>
            </w:r>
          </w:p>
        </w:tc>
        <w:tc>
          <w:tcPr>
            <w:tcW w:w="996" w:type="dxa"/>
          </w:tcPr>
          <w:p w14:paraId="222EB188" w14:textId="5A5B4BA7"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r>
      <w:tr w:rsidR="00520F90" w:rsidRPr="00567E5A" w14:paraId="332E3A5B" w14:textId="77777777" w:rsidTr="00E7186C">
        <w:tc>
          <w:tcPr>
            <w:tcW w:w="816" w:type="dxa"/>
          </w:tcPr>
          <w:p w14:paraId="4212D823"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13.2</w:t>
            </w:r>
          </w:p>
        </w:tc>
        <w:tc>
          <w:tcPr>
            <w:tcW w:w="6442" w:type="dxa"/>
          </w:tcPr>
          <w:p w14:paraId="67FA9AE4"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Расходы на холодную воду</w:t>
            </w:r>
          </w:p>
        </w:tc>
        <w:tc>
          <w:tcPr>
            <w:tcW w:w="1385" w:type="dxa"/>
          </w:tcPr>
          <w:p w14:paraId="1415176A"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Тыс. руб.</w:t>
            </w:r>
          </w:p>
        </w:tc>
        <w:tc>
          <w:tcPr>
            <w:tcW w:w="996" w:type="dxa"/>
          </w:tcPr>
          <w:p w14:paraId="082FF748" w14:textId="29D06B81" w:rsidR="00520F90" w:rsidRPr="00DB3F66" w:rsidRDefault="00A20C28" w:rsidP="00D021E9">
            <w:pPr>
              <w:spacing w:after="0" w:line="240" w:lineRule="auto"/>
              <w:jc w:val="center"/>
              <w:rPr>
                <w:rFonts w:ascii="Times New Roman" w:hAnsi="Times New Roman" w:cs="Times New Roman"/>
                <w:bCs/>
                <w:iCs/>
                <w:sz w:val="24"/>
                <w:szCs w:val="24"/>
              </w:rPr>
            </w:pPr>
            <w:r w:rsidRPr="00DB3F66">
              <w:rPr>
                <w:rFonts w:ascii="Times New Roman" w:hAnsi="Times New Roman" w:cs="Times New Roman"/>
                <w:bCs/>
                <w:iCs/>
                <w:sz w:val="24"/>
                <w:szCs w:val="24"/>
              </w:rPr>
              <w:t>4,</w:t>
            </w:r>
            <w:r w:rsidR="00D021E9">
              <w:rPr>
                <w:rFonts w:ascii="Times New Roman" w:hAnsi="Times New Roman" w:cs="Times New Roman"/>
                <w:bCs/>
                <w:iCs/>
                <w:sz w:val="24"/>
                <w:szCs w:val="24"/>
              </w:rPr>
              <w:t>9</w:t>
            </w:r>
          </w:p>
        </w:tc>
      </w:tr>
      <w:tr w:rsidR="00520F90" w:rsidRPr="00567E5A" w14:paraId="520C3DB3" w14:textId="77777777" w:rsidTr="00E7186C">
        <w:tc>
          <w:tcPr>
            <w:tcW w:w="816" w:type="dxa"/>
          </w:tcPr>
          <w:p w14:paraId="0F818D8D"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13.2.1</w:t>
            </w:r>
          </w:p>
        </w:tc>
        <w:tc>
          <w:tcPr>
            <w:tcW w:w="6442" w:type="dxa"/>
          </w:tcPr>
          <w:p w14:paraId="7820218D" w14:textId="77777777" w:rsidR="00520F90" w:rsidRPr="008F1484" w:rsidRDefault="008F1484" w:rsidP="004230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w:t>
            </w:r>
            <w:r w:rsidR="00520F90" w:rsidRPr="008F1484">
              <w:rPr>
                <w:rFonts w:ascii="Times New Roman" w:eastAsia="Calibri" w:hAnsi="Times New Roman" w:cs="Times New Roman"/>
                <w:sz w:val="24"/>
                <w:szCs w:val="24"/>
              </w:rPr>
              <w:t>ена</w:t>
            </w:r>
          </w:p>
        </w:tc>
        <w:tc>
          <w:tcPr>
            <w:tcW w:w="1385" w:type="dxa"/>
          </w:tcPr>
          <w:p w14:paraId="03B41B6F" w14:textId="77777777" w:rsidR="00520F90" w:rsidRPr="008F1484" w:rsidRDefault="008F1484" w:rsidP="0042301E">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р</w:t>
            </w:r>
            <w:r w:rsidR="00520F90" w:rsidRPr="008F1484">
              <w:rPr>
                <w:rFonts w:ascii="Times New Roman" w:eastAsia="Calibri" w:hAnsi="Times New Roman" w:cs="Times New Roman"/>
                <w:sz w:val="24"/>
                <w:szCs w:val="24"/>
              </w:rPr>
              <w:t>уб</w:t>
            </w:r>
            <w:proofErr w:type="spellEnd"/>
            <w:r w:rsidR="00520F90" w:rsidRPr="008F1484">
              <w:rPr>
                <w:rFonts w:ascii="Times New Roman" w:eastAsia="Calibri" w:hAnsi="Times New Roman" w:cs="Times New Roman"/>
                <w:sz w:val="24"/>
                <w:szCs w:val="24"/>
              </w:rPr>
              <w:t>/м</w:t>
            </w:r>
            <w:r w:rsidR="00520F90" w:rsidRPr="008F1484">
              <w:rPr>
                <w:rFonts w:ascii="Times New Roman" w:eastAsia="Calibri" w:hAnsi="Times New Roman" w:cs="Times New Roman"/>
                <w:sz w:val="24"/>
                <w:szCs w:val="24"/>
                <w:vertAlign w:val="superscript"/>
              </w:rPr>
              <w:t>3</w:t>
            </w:r>
          </w:p>
        </w:tc>
        <w:tc>
          <w:tcPr>
            <w:tcW w:w="996" w:type="dxa"/>
          </w:tcPr>
          <w:p w14:paraId="2F8D1285" w14:textId="39572C44"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r w:rsidR="00520F90" w:rsidRPr="008F1484">
              <w:rPr>
                <w:rFonts w:ascii="Times New Roman" w:hAnsi="Times New Roman" w:cs="Times New Roman"/>
                <w:sz w:val="24"/>
                <w:szCs w:val="24"/>
              </w:rPr>
              <w:t>,</w:t>
            </w:r>
            <w:r>
              <w:rPr>
                <w:rFonts w:ascii="Times New Roman" w:hAnsi="Times New Roman" w:cs="Times New Roman"/>
                <w:sz w:val="24"/>
                <w:szCs w:val="24"/>
              </w:rPr>
              <w:t>47</w:t>
            </w:r>
          </w:p>
        </w:tc>
      </w:tr>
      <w:tr w:rsidR="00520F90" w:rsidRPr="00567E5A" w14:paraId="293C0A94" w14:textId="77777777" w:rsidTr="00E7186C">
        <w:tc>
          <w:tcPr>
            <w:tcW w:w="816" w:type="dxa"/>
          </w:tcPr>
          <w:p w14:paraId="3AA7DD82"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13.2.2</w:t>
            </w:r>
          </w:p>
        </w:tc>
        <w:tc>
          <w:tcPr>
            <w:tcW w:w="6442" w:type="dxa"/>
          </w:tcPr>
          <w:p w14:paraId="54E9AA21" w14:textId="77777777" w:rsidR="00520F90" w:rsidRPr="008F1484" w:rsidRDefault="008F1484" w:rsidP="004230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00520F90" w:rsidRPr="008F1484">
              <w:rPr>
                <w:rFonts w:ascii="Times New Roman" w:eastAsia="Calibri" w:hAnsi="Times New Roman" w:cs="Times New Roman"/>
                <w:sz w:val="24"/>
                <w:szCs w:val="24"/>
              </w:rPr>
              <w:t>бъем</w:t>
            </w:r>
          </w:p>
        </w:tc>
        <w:tc>
          <w:tcPr>
            <w:tcW w:w="1385" w:type="dxa"/>
          </w:tcPr>
          <w:p w14:paraId="23308F07"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м</w:t>
            </w:r>
            <w:r w:rsidRPr="008F1484">
              <w:rPr>
                <w:rFonts w:ascii="Times New Roman" w:eastAsia="Calibri" w:hAnsi="Times New Roman" w:cs="Times New Roman"/>
                <w:sz w:val="24"/>
                <w:szCs w:val="24"/>
                <w:vertAlign w:val="superscript"/>
              </w:rPr>
              <w:t>3</w:t>
            </w:r>
          </w:p>
        </w:tc>
        <w:tc>
          <w:tcPr>
            <w:tcW w:w="996" w:type="dxa"/>
          </w:tcPr>
          <w:p w14:paraId="18EBCD9F" w14:textId="7C5C9204"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520F90" w:rsidRPr="00567E5A" w14:paraId="35F17475" w14:textId="77777777" w:rsidTr="00E7186C">
        <w:tc>
          <w:tcPr>
            <w:tcW w:w="816" w:type="dxa"/>
          </w:tcPr>
          <w:p w14:paraId="7F6EA3FB"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13.3</w:t>
            </w:r>
          </w:p>
        </w:tc>
        <w:tc>
          <w:tcPr>
            <w:tcW w:w="6442" w:type="dxa"/>
          </w:tcPr>
          <w:p w14:paraId="5295DAAE"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Расходы на топливо</w:t>
            </w:r>
          </w:p>
        </w:tc>
        <w:tc>
          <w:tcPr>
            <w:tcW w:w="1385" w:type="dxa"/>
          </w:tcPr>
          <w:p w14:paraId="59F320D9" w14:textId="77777777" w:rsidR="00520F90" w:rsidRPr="008F1484" w:rsidRDefault="008F1484"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520F90" w:rsidRPr="008F1484">
              <w:rPr>
                <w:rFonts w:ascii="Times New Roman" w:eastAsia="Calibri" w:hAnsi="Times New Roman" w:cs="Times New Roman"/>
                <w:sz w:val="24"/>
                <w:szCs w:val="24"/>
              </w:rPr>
              <w:t>ыс. руб.</w:t>
            </w:r>
          </w:p>
        </w:tc>
        <w:tc>
          <w:tcPr>
            <w:tcW w:w="996" w:type="dxa"/>
          </w:tcPr>
          <w:p w14:paraId="5F40044A" w14:textId="0B31B2AD"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4368,4</w:t>
            </w:r>
          </w:p>
        </w:tc>
      </w:tr>
      <w:tr w:rsidR="00520F90" w:rsidRPr="00567E5A" w14:paraId="666EF2A0" w14:textId="77777777" w:rsidTr="00E7186C">
        <w:tc>
          <w:tcPr>
            <w:tcW w:w="816" w:type="dxa"/>
          </w:tcPr>
          <w:p w14:paraId="0B0D83B9"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13.3.1</w:t>
            </w:r>
          </w:p>
        </w:tc>
        <w:tc>
          <w:tcPr>
            <w:tcW w:w="6442" w:type="dxa"/>
          </w:tcPr>
          <w:p w14:paraId="2083142B" w14:textId="77777777" w:rsidR="00520F90" w:rsidRPr="008F1484" w:rsidRDefault="008F1484" w:rsidP="004230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w:t>
            </w:r>
            <w:r w:rsidR="00520F90" w:rsidRPr="008F1484">
              <w:rPr>
                <w:rFonts w:ascii="Times New Roman" w:eastAsia="Calibri" w:hAnsi="Times New Roman" w:cs="Times New Roman"/>
                <w:sz w:val="24"/>
                <w:szCs w:val="24"/>
              </w:rPr>
              <w:t>ена</w:t>
            </w:r>
          </w:p>
        </w:tc>
        <w:tc>
          <w:tcPr>
            <w:tcW w:w="1385" w:type="dxa"/>
          </w:tcPr>
          <w:p w14:paraId="5FA985CB" w14:textId="77777777" w:rsidR="00520F90" w:rsidRPr="008F1484" w:rsidRDefault="008F1484" w:rsidP="0042301E">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р</w:t>
            </w:r>
            <w:r w:rsidR="00520F90" w:rsidRPr="008F1484">
              <w:rPr>
                <w:rFonts w:ascii="Times New Roman" w:eastAsia="Calibri" w:hAnsi="Times New Roman" w:cs="Times New Roman"/>
                <w:sz w:val="24"/>
                <w:szCs w:val="24"/>
              </w:rPr>
              <w:t>уб</w:t>
            </w:r>
            <w:proofErr w:type="spellEnd"/>
            <w:r w:rsidR="00520F90" w:rsidRPr="008F1484">
              <w:rPr>
                <w:rFonts w:ascii="Times New Roman" w:eastAsia="Calibri" w:hAnsi="Times New Roman" w:cs="Times New Roman"/>
                <w:sz w:val="24"/>
                <w:szCs w:val="24"/>
              </w:rPr>
              <w:t>/</w:t>
            </w:r>
            <w:proofErr w:type="spellStart"/>
            <w:r w:rsidR="00520F90" w:rsidRPr="008F1484">
              <w:rPr>
                <w:rFonts w:ascii="Times New Roman" w:eastAsia="Calibri" w:hAnsi="Times New Roman" w:cs="Times New Roman"/>
                <w:sz w:val="24"/>
                <w:szCs w:val="24"/>
              </w:rPr>
              <w:t>тн</w:t>
            </w:r>
            <w:proofErr w:type="spellEnd"/>
          </w:p>
        </w:tc>
        <w:tc>
          <w:tcPr>
            <w:tcW w:w="996" w:type="dxa"/>
          </w:tcPr>
          <w:p w14:paraId="057EA43A" w14:textId="6909A6AA"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32163,66</w:t>
            </w:r>
          </w:p>
        </w:tc>
      </w:tr>
      <w:tr w:rsidR="00520F90" w:rsidRPr="00567E5A" w14:paraId="54383901" w14:textId="77777777" w:rsidTr="00E7186C">
        <w:tc>
          <w:tcPr>
            <w:tcW w:w="816" w:type="dxa"/>
          </w:tcPr>
          <w:p w14:paraId="495ECEBF"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13.3.2</w:t>
            </w:r>
          </w:p>
        </w:tc>
        <w:tc>
          <w:tcPr>
            <w:tcW w:w="6442" w:type="dxa"/>
          </w:tcPr>
          <w:p w14:paraId="552E616F" w14:textId="77777777" w:rsidR="00520F90" w:rsidRPr="008F1484" w:rsidRDefault="008F1484" w:rsidP="0042301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00520F90" w:rsidRPr="008F1484">
              <w:rPr>
                <w:rFonts w:ascii="Times New Roman" w:eastAsia="Calibri" w:hAnsi="Times New Roman" w:cs="Times New Roman"/>
                <w:sz w:val="24"/>
                <w:szCs w:val="24"/>
              </w:rPr>
              <w:t>бъем</w:t>
            </w:r>
          </w:p>
        </w:tc>
        <w:tc>
          <w:tcPr>
            <w:tcW w:w="1385" w:type="dxa"/>
          </w:tcPr>
          <w:p w14:paraId="6F5CB650" w14:textId="77777777" w:rsidR="00520F90" w:rsidRPr="008F1484" w:rsidRDefault="00520F90" w:rsidP="0042301E">
            <w:pPr>
              <w:spacing w:after="0" w:line="240" w:lineRule="auto"/>
              <w:jc w:val="center"/>
              <w:rPr>
                <w:rFonts w:ascii="Times New Roman" w:eastAsia="Calibri" w:hAnsi="Times New Roman" w:cs="Times New Roman"/>
                <w:sz w:val="24"/>
                <w:szCs w:val="24"/>
              </w:rPr>
            </w:pPr>
            <w:proofErr w:type="spellStart"/>
            <w:r w:rsidRPr="008F1484">
              <w:rPr>
                <w:rFonts w:ascii="Times New Roman" w:eastAsia="Calibri" w:hAnsi="Times New Roman" w:cs="Times New Roman"/>
                <w:sz w:val="24"/>
                <w:szCs w:val="24"/>
              </w:rPr>
              <w:t>тн</w:t>
            </w:r>
            <w:proofErr w:type="spellEnd"/>
          </w:p>
        </w:tc>
        <w:tc>
          <w:tcPr>
            <w:tcW w:w="996" w:type="dxa"/>
          </w:tcPr>
          <w:p w14:paraId="52CB16D8" w14:textId="111CBFE4" w:rsidR="00520F90" w:rsidRPr="008F1484" w:rsidRDefault="00D021E9" w:rsidP="00D021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r w:rsidR="00A20C28" w:rsidRPr="008F1484">
              <w:rPr>
                <w:rFonts w:ascii="Times New Roman" w:hAnsi="Times New Roman" w:cs="Times New Roman"/>
                <w:sz w:val="24"/>
                <w:szCs w:val="24"/>
              </w:rPr>
              <w:t>,8</w:t>
            </w:r>
          </w:p>
        </w:tc>
      </w:tr>
      <w:tr w:rsidR="00520F90" w:rsidRPr="00567E5A" w14:paraId="445BA8C6" w14:textId="77777777" w:rsidTr="00E7186C">
        <w:tc>
          <w:tcPr>
            <w:tcW w:w="816" w:type="dxa"/>
          </w:tcPr>
          <w:p w14:paraId="0BEFC1B8"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13.4</w:t>
            </w:r>
          </w:p>
        </w:tc>
        <w:tc>
          <w:tcPr>
            <w:tcW w:w="6442" w:type="dxa"/>
          </w:tcPr>
          <w:p w14:paraId="07E767F8"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Расходы по созданию запасов топлива</w:t>
            </w:r>
          </w:p>
        </w:tc>
        <w:tc>
          <w:tcPr>
            <w:tcW w:w="1385" w:type="dxa"/>
          </w:tcPr>
          <w:p w14:paraId="538C4A71" w14:textId="77777777" w:rsidR="00520F90" w:rsidRPr="008F1484" w:rsidRDefault="008F1484"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520F90" w:rsidRPr="008F1484">
              <w:rPr>
                <w:rFonts w:ascii="Times New Roman" w:eastAsia="Calibri" w:hAnsi="Times New Roman" w:cs="Times New Roman"/>
                <w:sz w:val="24"/>
                <w:szCs w:val="24"/>
              </w:rPr>
              <w:t>ыс. руб.</w:t>
            </w:r>
          </w:p>
        </w:tc>
        <w:tc>
          <w:tcPr>
            <w:tcW w:w="996" w:type="dxa"/>
          </w:tcPr>
          <w:p w14:paraId="4810B77A" w14:textId="4DDBB4BA" w:rsidR="00520F90" w:rsidRPr="008F1484" w:rsidRDefault="00520F90" w:rsidP="0042301E">
            <w:pPr>
              <w:spacing w:after="0" w:line="240" w:lineRule="auto"/>
              <w:jc w:val="center"/>
              <w:rPr>
                <w:rFonts w:ascii="Times New Roman" w:hAnsi="Times New Roman" w:cs="Times New Roman"/>
                <w:sz w:val="24"/>
                <w:szCs w:val="24"/>
              </w:rPr>
            </w:pPr>
          </w:p>
        </w:tc>
      </w:tr>
      <w:tr w:rsidR="00520F90" w:rsidRPr="00567E5A" w14:paraId="7E61F254" w14:textId="77777777" w:rsidTr="00E7186C">
        <w:tc>
          <w:tcPr>
            <w:tcW w:w="816" w:type="dxa"/>
          </w:tcPr>
          <w:p w14:paraId="0B668B86"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14</w:t>
            </w:r>
          </w:p>
        </w:tc>
        <w:tc>
          <w:tcPr>
            <w:tcW w:w="6442" w:type="dxa"/>
          </w:tcPr>
          <w:p w14:paraId="7803541D" w14:textId="620970F9"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 xml:space="preserve">Итого расходов на приобретение </w:t>
            </w:r>
            <w:r w:rsidR="00E7186C">
              <w:rPr>
                <w:rFonts w:ascii="Times New Roman" w:eastAsia="Calibri" w:hAnsi="Times New Roman" w:cs="Times New Roman"/>
                <w:sz w:val="24"/>
                <w:szCs w:val="24"/>
              </w:rPr>
              <w:t>энергетических ресурсов</w:t>
            </w:r>
          </w:p>
        </w:tc>
        <w:tc>
          <w:tcPr>
            <w:tcW w:w="1385" w:type="dxa"/>
          </w:tcPr>
          <w:p w14:paraId="32BEE4D5" w14:textId="77777777" w:rsidR="00520F90" w:rsidRPr="008F1484" w:rsidRDefault="008F1484" w:rsidP="004230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т</w:t>
            </w:r>
            <w:r w:rsidR="00520F90" w:rsidRPr="008F1484">
              <w:rPr>
                <w:rFonts w:ascii="Times New Roman" w:eastAsia="Calibri" w:hAnsi="Times New Roman" w:cs="Times New Roman"/>
                <w:sz w:val="24"/>
                <w:szCs w:val="24"/>
              </w:rPr>
              <w:t>ыс. руб.</w:t>
            </w:r>
          </w:p>
        </w:tc>
        <w:tc>
          <w:tcPr>
            <w:tcW w:w="996" w:type="dxa"/>
          </w:tcPr>
          <w:p w14:paraId="605D8270" w14:textId="211F3978" w:rsidR="00520F90" w:rsidRPr="008F1484" w:rsidRDefault="00B12959" w:rsidP="00B12959">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4646</w:t>
            </w:r>
          </w:p>
        </w:tc>
      </w:tr>
      <w:tr w:rsidR="00520F90" w:rsidRPr="00567E5A" w14:paraId="36349FF7" w14:textId="77777777" w:rsidTr="00E7186C">
        <w:tc>
          <w:tcPr>
            <w:tcW w:w="816" w:type="dxa"/>
          </w:tcPr>
          <w:p w14:paraId="0E9A7316"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15</w:t>
            </w:r>
          </w:p>
        </w:tc>
        <w:tc>
          <w:tcPr>
            <w:tcW w:w="6442" w:type="dxa"/>
          </w:tcPr>
          <w:p w14:paraId="563DBC20"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Всего НВВ:</w:t>
            </w:r>
          </w:p>
        </w:tc>
        <w:tc>
          <w:tcPr>
            <w:tcW w:w="1385" w:type="dxa"/>
          </w:tcPr>
          <w:p w14:paraId="19670D1E" w14:textId="77777777" w:rsidR="00520F90" w:rsidRPr="008F1484" w:rsidRDefault="008F1484" w:rsidP="004230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520F90" w:rsidRPr="008F1484">
              <w:rPr>
                <w:rFonts w:ascii="Times New Roman" w:eastAsia="Calibri" w:hAnsi="Times New Roman" w:cs="Times New Roman"/>
                <w:sz w:val="24"/>
                <w:szCs w:val="24"/>
              </w:rPr>
              <w:t>ыс. руб.</w:t>
            </w:r>
          </w:p>
        </w:tc>
        <w:tc>
          <w:tcPr>
            <w:tcW w:w="996" w:type="dxa"/>
          </w:tcPr>
          <w:p w14:paraId="216EE42F" w14:textId="45EC6678" w:rsidR="00520F90" w:rsidRPr="008F1484" w:rsidRDefault="00520F90" w:rsidP="0042301E">
            <w:pPr>
              <w:spacing w:after="0" w:line="240" w:lineRule="auto"/>
              <w:jc w:val="center"/>
              <w:rPr>
                <w:rFonts w:ascii="Times New Roman" w:eastAsia="Calibri" w:hAnsi="Times New Roman" w:cs="Times New Roman"/>
                <w:b/>
                <w:sz w:val="24"/>
                <w:szCs w:val="24"/>
              </w:rPr>
            </w:pPr>
          </w:p>
        </w:tc>
      </w:tr>
      <w:tr w:rsidR="00520F90" w:rsidRPr="00567E5A" w14:paraId="2FFDF5CB" w14:textId="77777777" w:rsidTr="00E7186C">
        <w:trPr>
          <w:trHeight w:val="70"/>
        </w:trPr>
        <w:tc>
          <w:tcPr>
            <w:tcW w:w="816" w:type="dxa"/>
          </w:tcPr>
          <w:p w14:paraId="1BE985BF"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16</w:t>
            </w:r>
          </w:p>
        </w:tc>
        <w:tc>
          <w:tcPr>
            <w:tcW w:w="6442" w:type="dxa"/>
          </w:tcPr>
          <w:p w14:paraId="68BCC102"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Удельный расход условного топлива на производственную тепловую энергию</w:t>
            </w:r>
          </w:p>
        </w:tc>
        <w:tc>
          <w:tcPr>
            <w:tcW w:w="1385" w:type="dxa"/>
          </w:tcPr>
          <w:p w14:paraId="2C4554A7" w14:textId="77777777" w:rsidR="00520F90" w:rsidRPr="008F1484" w:rsidRDefault="00520F90" w:rsidP="0042301E">
            <w:pPr>
              <w:spacing w:after="0" w:line="240" w:lineRule="auto"/>
              <w:jc w:val="center"/>
              <w:rPr>
                <w:rFonts w:ascii="Times New Roman" w:eastAsia="Calibri" w:hAnsi="Times New Roman" w:cs="Times New Roman"/>
                <w:sz w:val="24"/>
                <w:szCs w:val="24"/>
              </w:rPr>
            </w:pPr>
            <w:proofErr w:type="spellStart"/>
            <w:r w:rsidRPr="008F1484">
              <w:rPr>
                <w:rFonts w:ascii="Times New Roman" w:eastAsia="Calibri" w:hAnsi="Times New Roman" w:cs="Times New Roman"/>
                <w:sz w:val="24"/>
                <w:szCs w:val="24"/>
              </w:rPr>
              <w:t>кг</w:t>
            </w:r>
            <w:proofErr w:type="gramStart"/>
            <w:r w:rsidRPr="008F1484">
              <w:rPr>
                <w:rFonts w:ascii="Times New Roman" w:eastAsia="Calibri" w:hAnsi="Times New Roman" w:cs="Times New Roman"/>
                <w:sz w:val="24"/>
                <w:szCs w:val="24"/>
              </w:rPr>
              <w:t>.у</w:t>
            </w:r>
            <w:proofErr w:type="gramEnd"/>
            <w:r w:rsidRPr="008F1484">
              <w:rPr>
                <w:rFonts w:ascii="Times New Roman" w:eastAsia="Calibri" w:hAnsi="Times New Roman" w:cs="Times New Roman"/>
                <w:sz w:val="24"/>
                <w:szCs w:val="24"/>
              </w:rPr>
              <w:t>.т</w:t>
            </w:r>
            <w:proofErr w:type="spellEnd"/>
            <w:r w:rsidRPr="008F1484">
              <w:rPr>
                <w:rFonts w:ascii="Times New Roman" w:eastAsia="Calibri" w:hAnsi="Times New Roman" w:cs="Times New Roman"/>
                <w:sz w:val="24"/>
                <w:szCs w:val="24"/>
              </w:rPr>
              <w:t>./Гкал</w:t>
            </w:r>
          </w:p>
        </w:tc>
        <w:tc>
          <w:tcPr>
            <w:tcW w:w="996" w:type="dxa"/>
          </w:tcPr>
          <w:p w14:paraId="7ACD45DC" w14:textId="55B62EAC" w:rsidR="00520F90" w:rsidRPr="008F1484" w:rsidRDefault="004F1684" w:rsidP="00B12959">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w:t>
            </w:r>
            <w:r w:rsidR="00B12959">
              <w:rPr>
                <w:rFonts w:ascii="Times New Roman" w:eastAsia="Calibri" w:hAnsi="Times New Roman" w:cs="Times New Roman"/>
                <w:sz w:val="24"/>
                <w:szCs w:val="24"/>
              </w:rPr>
              <w:t>82</w:t>
            </w:r>
            <w:r w:rsidRPr="008F1484">
              <w:rPr>
                <w:rFonts w:ascii="Times New Roman" w:eastAsia="Calibri" w:hAnsi="Times New Roman" w:cs="Times New Roman"/>
                <w:sz w:val="24"/>
                <w:szCs w:val="24"/>
              </w:rPr>
              <w:t>,</w:t>
            </w:r>
            <w:r w:rsidR="00B12959">
              <w:rPr>
                <w:rFonts w:ascii="Times New Roman" w:eastAsia="Calibri" w:hAnsi="Times New Roman" w:cs="Times New Roman"/>
                <w:sz w:val="24"/>
                <w:szCs w:val="24"/>
              </w:rPr>
              <w:t>8</w:t>
            </w:r>
          </w:p>
        </w:tc>
      </w:tr>
      <w:tr w:rsidR="00520F90" w:rsidRPr="00567E5A" w14:paraId="3D8F5123" w14:textId="77777777" w:rsidTr="00E7186C">
        <w:trPr>
          <w:trHeight w:val="70"/>
        </w:trPr>
        <w:tc>
          <w:tcPr>
            <w:tcW w:w="816" w:type="dxa"/>
          </w:tcPr>
          <w:p w14:paraId="3CCB43BD"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17</w:t>
            </w:r>
          </w:p>
        </w:tc>
        <w:tc>
          <w:tcPr>
            <w:tcW w:w="6442" w:type="dxa"/>
          </w:tcPr>
          <w:p w14:paraId="5CF27F14"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Протяженность сетей в 2-х трубном исполнении</w:t>
            </w:r>
          </w:p>
        </w:tc>
        <w:tc>
          <w:tcPr>
            <w:tcW w:w="1385" w:type="dxa"/>
          </w:tcPr>
          <w:p w14:paraId="5E01FECD"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м</w:t>
            </w:r>
          </w:p>
        </w:tc>
        <w:tc>
          <w:tcPr>
            <w:tcW w:w="996" w:type="dxa"/>
          </w:tcPr>
          <w:p w14:paraId="0D98E4D4" w14:textId="1CB08C6B" w:rsidR="00520F90" w:rsidRPr="008F1484" w:rsidRDefault="00B12959" w:rsidP="00B129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406,5</w:t>
            </w:r>
          </w:p>
        </w:tc>
      </w:tr>
      <w:tr w:rsidR="00520F90" w:rsidRPr="00567E5A" w14:paraId="1B9A81DB" w14:textId="77777777" w:rsidTr="00E7186C">
        <w:trPr>
          <w:trHeight w:val="70"/>
        </w:trPr>
        <w:tc>
          <w:tcPr>
            <w:tcW w:w="816" w:type="dxa"/>
          </w:tcPr>
          <w:p w14:paraId="3E28876D"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18</w:t>
            </w:r>
          </w:p>
        </w:tc>
        <w:tc>
          <w:tcPr>
            <w:tcW w:w="6442" w:type="dxa"/>
          </w:tcPr>
          <w:p w14:paraId="33E04707"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Полезный отпуск</w:t>
            </w:r>
          </w:p>
        </w:tc>
        <w:tc>
          <w:tcPr>
            <w:tcW w:w="1385" w:type="dxa"/>
          </w:tcPr>
          <w:p w14:paraId="3E1196A2"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Гкал</w:t>
            </w:r>
          </w:p>
        </w:tc>
        <w:tc>
          <w:tcPr>
            <w:tcW w:w="996" w:type="dxa"/>
          </w:tcPr>
          <w:p w14:paraId="43CC9C71" w14:textId="09963A7C" w:rsidR="00520F90" w:rsidRPr="008F1484" w:rsidRDefault="00B12959" w:rsidP="00B129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632</w:t>
            </w:r>
            <w:r w:rsidR="00A20C28" w:rsidRPr="008F1484">
              <w:rPr>
                <w:rFonts w:ascii="Times New Roman" w:eastAsia="Calibri" w:hAnsi="Times New Roman" w:cs="Times New Roman"/>
                <w:sz w:val="24"/>
                <w:szCs w:val="24"/>
              </w:rPr>
              <w:t>,</w:t>
            </w:r>
            <w:r>
              <w:rPr>
                <w:rFonts w:ascii="Times New Roman" w:eastAsia="Calibri" w:hAnsi="Times New Roman" w:cs="Times New Roman"/>
                <w:sz w:val="24"/>
                <w:szCs w:val="24"/>
              </w:rPr>
              <w:t>4</w:t>
            </w:r>
          </w:p>
        </w:tc>
      </w:tr>
      <w:tr w:rsidR="00520F90" w:rsidRPr="00567E5A" w14:paraId="1D44D2E6" w14:textId="77777777" w:rsidTr="00E7186C">
        <w:trPr>
          <w:trHeight w:val="70"/>
        </w:trPr>
        <w:tc>
          <w:tcPr>
            <w:tcW w:w="816" w:type="dxa"/>
          </w:tcPr>
          <w:p w14:paraId="11746A21"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19</w:t>
            </w:r>
          </w:p>
        </w:tc>
        <w:tc>
          <w:tcPr>
            <w:tcW w:w="6442" w:type="dxa"/>
          </w:tcPr>
          <w:p w14:paraId="3A1836FA" w14:textId="77777777" w:rsidR="00520F90" w:rsidRPr="008F1484" w:rsidRDefault="00520F90" w:rsidP="0042301E">
            <w:pPr>
              <w:spacing w:after="0" w:line="240" w:lineRule="auto"/>
              <w:rPr>
                <w:rFonts w:ascii="Times New Roman" w:eastAsia="Calibri" w:hAnsi="Times New Roman" w:cs="Times New Roman"/>
                <w:sz w:val="24"/>
                <w:szCs w:val="24"/>
              </w:rPr>
            </w:pPr>
            <w:r w:rsidRPr="008F1484">
              <w:rPr>
                <w:rFonts w:ascii="Times New Roman" w:eastAsia="Calibri" w:hAnsi="Times New Roman" w:cs="Times New Roman"/>
                <w:sz w:val="24"/>
                <w:szCs w:val="24"/>
              </w:rPr>
              <w:t>Среднегодовой тариф</w:t>
            </w:r>
          </w:p>
        </w:tc>
        <w:tc>
          <w:tcPr>
            <w:tcW w:w="1385" w:type="dxa"/>
          </w:tcPr>
          <w:p w14:paraId="4E01D722" w14:textId="77777777" w:rsidR="00520F90" w:rsidRPr="008F1484" w:rsidRDefault="00520F90" w:rsidP="0042301E">
            <w:pPr>
              <w:spacing w:after="0" w:line="240" w:lineRule="auto"/>
              <w:jc w:val="center"/>
              <w:rPr>
                <w:rFonts w:ascii="Times New Roman" w:eastAsia="Calibri" w:hAnsi="Times New Roman" w:cs="Times New Roman"/>
                <w:sz w:val="24"/>
                <w:szCs w:val="24"/>
              </w:rPr>
            </w:pPr>
            <w:r w:rsidRPr="008F1484">
              <w:rPr>
                <w:rFonts w:ascii="Times New Roman" w:eastAsia="Calibri" w:hAnsi="Times New Roman" w:cs="Times New Roman"/>
                <w:sz w:val="24"/>
                <w:szCs w:val="24"/>
              </w:rPr>
              <w:t>руб./Гкал</w:t>
            </w:r>
          </w:p>
        </w:tc>
        <w:tc>
          <w:tcPr>
            <w:tcW w:w="996" w:type="dxa"/>
          </w:tcPr>
          <w:p w14:paraId="37A703AD" w14:textId="634E6A7B" w:rsidR="00520F90" w:rsidRPr="008F1484" w:rsidRDefault="00520F90" w:rsidP="0042301E">
            <w:pPr>
              <w:spacing w:after="0" w:line="240" w:lineRule="auto"/>
              <w:jc w:val="center"/>
              <w:rPr>
                <w:rFonts w:ascii="Times New Roman" w:eastAsia="Calibri" w:hAnsi="Times New Roman" w:cs="Times New Roman"/>
                <w:sz w:val="24"/>
                <w:szCs w:val="24"/>
              </w:rPr>
            </w:pPr>
          </w:p>
        </w:tc>
      </w:tr>
    </w:tbl>
    <w:p w14:paraId="745B8D3B" w14:textId="77777777" w:rsidR="00633DD5" w:rsidRDefault="00633DD5" w:rsidP="0042301E">
      <w:pPr>
        <w:spacing w:after="0" w:line="240" w:lineRule="auto"/>
        <w:rPr>
          <w:rFonts w:ascii="Times New Roman" w:hAnsi="Times New Roman" w:cs="Times New Roman"/>
          <w:sz w:val="28"/>
          <w:szCs w:val="28"/>
        </w:rPr>
      </w:pPr>
    </w:p>
    <w:p w14:paraId="7745FBCE" w14:textId="77777777" w:rsidR="00633DD5" w:rsidRDefault="00633DD5" w:rsidP="0042301E">
      <w:pPr>
        <w:spacing w:after="0" w:line="240" w:lineRule="auto"/>
        <w:rPr>
          <w:rFonts w:ascii="Times New Roman" w:hAnsi="Times New Roman" w:cs="Times New Roman"/>
          <w:sz w:val="28"/>
          <w:szCs w:val="28"/>
        </w:rPr>
      </w:pPr>
    </w:p>
    <w:p w14:paraId="52D9F2EA" w14:textId="77777777" w:rsidR="00633DD5" w:rsidRDefault="00633DD5" w:rsidP="0042301E">
      <w:pPr>
        <w:spacing w:after="0" w:line="240" w:lineRule="auto"/>
        <w:rPr>
          <w:rFonts w:ascii="Times New Roman" w:hAnsi="Times New Roman" w:cs="Times New Roman"/>
          <w:sz w:val="28"/>
          <w:szCs w:val="28"/>
        </w:rPr>
      </w:pPr>
    </w:p>
    <w:p w14:paraId="336BA20F" w14:textId="77777777" w:rsidR="00E7186C" w:rsidRDefault="00E7186C" w:rsidP="00E7186C">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Начальник управления</w:t>
      </w:r>
      <w:r>
        <w:rPr>
          <w:rFonts w:ascii="Times New Roman" w:hAnsi="Times New Roman" w:cs="Times New Roman"/>
          <w:sz w:val="28"/>
          <w:szCs w:val="28"/>
        </w:rPr>
        <w:t xml:space="preserve"> </w:t>
      </w:r>
      <w:r w:rsidRPr="00DD0B37">
        <w:rPr>
          <w:rFonts w:ascii="Times New Roman" w:hAnsi="Times New Roman" w:cs="Times New Roman"/>
          <w:sz w:val="28"/>
          <w:szCs w:val="28"/>
        </w:rPr>
        <w:t>по вопросам</w:t>
      </w:r>
    </w:p>
    <w:p w14:paraId="0157A7BB" w14:textId="77777777" w:rsidR="00E7186C" w:rsidRDefault="00E7186C" w:rsidP="00E7186C">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жизнеобеспечения,</w:t>
      </w:r>
      <w:r>
        <w:rPr>
          <w:rFonts w:ascii="Times New Roman" w:hAnsi="Times New Roman" w:cs="Times New Roman"/>
          <w:sz w:val="28"/>
          <w:szCs w:val="28"/>
        </w:rPr>
        <w:t xml:space="preserve"> </w:t>
      </w:r>
      <w:r w:rsidRPr="00DD0B37">
        <w:rPr>
          <w:rFonts w:ascii="Times New Roman" w:hAnsi="Times New Roman" w:cs="Times New Roman"/>
          <w:sz w:val="28"/>
          <w:szCs w:val="28"/>
        </w:rPr>
        <w:t>связи</w:t>
      </w:r>
    </w:p>
    <w:p w14:paraId="6FF3FA5A" w14:textId="5DD96A7A" w:rsidR="00E7186C" w:rsidRPr="00DD0B37" w:rsidRDefault="00E7186C" w:rsidP="00E7186C">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и комфортной среды</w:t>
      </w:r>
      <w:r>
        <w:rPr>
          <w:rFonts w:ascii="Times New Roman" w:hAnsi="Times New Roman" w:cs="Times New Roman"/>
          <w:sz w:val="28"/>
          <w:szCs w:val="28"/>
        </w:rPr>
        <w:t xml:space="preserve"> </w:t>
      </w:r>
      <w:r w:rsidRPr="00DD0B37">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DD0B37">
        <w:rPr>
          <w:rFonts w:ascii="Times New Roman" w:hAnsi="Times New Roman" w:cs="Times New Roman"/>
          <w:sz w:val="28"/>
          <w:szCs w:val="28"/>
        </w:rPr>
        <w:t xml:space="preserve">    А.А. </w:t>
      </w:r>
      <w:proofErr w:type="spellStart"/>
      <w:r w:rsidRPr="00DD0B37">
        <w:rPr>
          <w:rFonts w:ascii="Times New Roman" w:hAnsi="Times New Roman" w:cs="Times New Roman"/>
          <w:sz w:val="28"/>
          <w:szCs w:val="28"/>
        </w:rPr>
        <w:t>Ферлер</w:t>
      </w:r>
      <w:proofErr w:type="spellEnd"/>
    </w:p>
    <w:p w14:paraId="5A1B8F7D" w14:textId="77777777" w:rsidR="00633DD5" w:rsidRDefault="00633DD5" w:rsidP="0042301E">
      <w:pPr>
        <w:spacing w:line="240" w:lineRule="auto"/>
        <w:jc w:val="right"/>
        <w:rPr>
          <w:rFonts w:ascii="Times New Roman" w:hAnsi="Times New Roman" w:cs="Times New Roman"/>
          <w:sz w:val="28"/>
          <w:szCs w:val="28"/>
        </w:rPr>
      </w:pPr>
    </w:p>
    <w:p w14:paraId="6612A437" w14:textId="77777777" w:rsidR="00633DD5" w:rsidRDefault="00633DD5" w:rsidP="0042301E">
      <w:pPr>
        <w:spacing w:line="240" w:lineRule="auto"/>
        <w:jc w:val="right"/>
        <w:rPr>
          <w:rFonts w:ascii="Times New Roman" w:hAnsi="Times New Roman" w:cs="Times New Roman"/>
          <w:sz w:val="28"/>
          <w:szCs w:val="28"/>
        </w:rPr>
      </w:pPr>
    </w:p>
    <w:p w14:paraId="7432C2E5" w14:textId="77777777" w:rsidR="00633DD5" w:rsidRDefault="00633DD5" w:rsidP="0042301E">
      <w:pPr>
        <w:spacing w:line="240" w:lineRule="auto"/>
        <w:jc w:val="right"/>
        <w:rPr>
          <w:rFonts w:ascii="Times New Roman" w:hAnsi="Times New Roman" w:cs="Times New Roman"/>
          <w:sz w:val="28"/>
          <w:szCs w:val="28"/>
        </w:rPr>
      </w:pPr>
    </w:p>
    <w:p w14:paraId="1F52E4E6" w14:textId="77777777" w:rsidR="00A72B0F" w:rsidRPr="00567E5A" w:rsidRDefault="00A72B0F" w:rsidP="0042301E">
      <w:pPr>
        <w:spacing w:after="0" w:line="240" w:lineRule="auto"/>
        <w:rPr>
          <w:rFonts w:ascii="Times New Roman" w:hAnsi="Times New Roman" w:cs="Times New Roman"/>
          <w:sz w:val="28"/>
          <w:szCs w:val="28"/>
        </w:rPr>
      </w:pPr>
    </w:p>
    <w:sectPr w:rsidR="00A72B0F" w:rsidRPr="00567E5A" w:rsidSect="00464BB3">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7C732" w14:textId="77777777" w:rsidR="0002558B" w:rsidRDefault="0002558B" w:rsidP="00A04725">
      <w:pPr>
        <w:spacing w:after="0" w:line="240" w:lineRule="auto"/>
      </w:pPr>
      <w:r>
        <w:separator/>
      </w:r>
    </w:p>
  </w:endnote>
  <w:endnote w:type="continuationSeparator" w:id="0">
    <w:p w14:paraId="47133B73" w14:textId="77777777" w:rsidR="0002558B" w:rsidRDefault="0002558B"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452ED" w14:textId="77777777" w:rsidR="0002558B" w:rsidRDefault="0002558B" w:rsidP="00A04725">
      <w:pPr>
        <w:spacing w:after="0" w:line="240" w:lineRule="auto"/>
      </w:pPr>
      <w:r>
        <w:separator/>
      </w:r>
    </w:p>
  </w:footnote>
  <w:footnote w:type="continuationSeparator" w:id="0">
    <w:p w14:paraId="07DFC303" w14:textId="77777777" w:rsidR="0002558B" w:rsidRDefault="0002558B"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096172"/>
      <w:docPartObj>
        <w:docPartGallery w:val="Page Numbers (Top of Page)"/>
        <w:docPartUnique/>
      </w:docPartObj>
    </w:sdtPr>
    <w:sdtEndPr>
      <w:rPr>
        <w:rFonts w:ascii="Times New Roman" w:hAnsi="Times New Roman"/>
        <w:sz w:val="28"/>
        <w:szCs w:val="28"/>
      </w:rPr>
    </w:sdtEndPr>
    <w:sdtContent>
      <w:p w14:paraId="05E25636" w14:textId="47918246" w:rsidR="00D021E9" w:rsidRPr="00A46DE7" w:rsidRDefault="00D021E9">
        <w:pPr>
          <w:pStyle w:val="aa"/>
          <w:jc w:val="center"/>
          <w:rPr>
            <w:rFonts w:ascii="Times New Roman" w:hAnsi="Times New Roman"/>
            <w:sz w:val="28"/>
            <w:szCs w:val="28"/>
          </w:rPr>
        </w:pPr>
        <w:r w:rsidRPr="00A46DE7">
          <w:rPr>
            <w:rFonts w:ascii="Times New Roman" w:hAnsi="Times New Roman"/>
            <w:sz w:val="28"/>
            <w:szCs w:val="28"/>
          </w:rPr>
          <w:fldChar w:fldCharType="begin"/>
        </w:r>
        <w:r w:rsidRPr="00A46DE7">
          <w:rPr>
            <w:rFonts w:ascii="Times New Roman" w:hAnsi="Times New Roman"/>
            <w:sz w:val="28"/>
            <w:szCs w:val="28"/>
          </w:rPr>
          <w:instrText>PAGE   \* MERGEFORMAT</w:instrText>
        </w:r>
        <w:r w:rsidRPr="00A46DE7">
          <w:rPr>
            <w:rFonts w:ascii="Times New Roman" w:hAnsi="Times New Roman"/>
            <w:sz w:val="28"/>
            <w:szCs w:val="28"/>
          </w:rPr>
          <w:fldChar w:fldCharType="separate"/>
        </w:r>
        <w:r w:rsidR="00E62158">
          <w:rPr>
            <w:rFonts w:ascii="Times New Roman" w:hAnsi="Times New Roman"/>
            <w:noProof/>
            <w:sz w:val="28"/>
            <w:szCs w:val="28"/>
          </w:rPr>
          <w:t>2</w:t>
        </w:r>
        <w:r w:rsidRPr="00A46DE7">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737254"/>
      <w:docPartObj>
        <w:docPartGallery w:val="Page Numbers (Top of Page)"/>
        <w:docPartUnique/>
      </w:docPartObj>
    </w:sdtPr>
    <w:sdtEndPr>
      <w:rPr>
        <w:rFonts w:ascii="Times New Roman" w:hAnsi="Times New Roman"/>
        <w:sz w:val="28"/>
        <w:szCs w:val="28"/>
      </w:rPr>
    </w:sdtEndPr>
    <w:sdtContent>
      <w:p w14:paraId="0FA635E7" w14:textId="668574E3" w:rsidR="00D021E9" w:rsidRPr="00A46DE7" w:rsidRDefault="00D021E9">
        <w:pPr>
          <w:pStyle w:val="aa"/>
          <w:jc w:val="center"/>
          <w:rPr>
            <w:rFonts w:ascii="Times New Roman" w:hAnsi="Times New Roman"/>
            <w:sz w:val="28"/>
            <w:szCs w:val="28"/>
          </w:rPr>
        </w:pPr>
        <w:r w:rsidRPr="00A46DE7">
          <w:rPr>
            <w:rFonts w:ascii="Times New Roman" w:hAnsi="Times New Roman"/>
            <w:sz w:val="28"/>
            <w:szCs w:val="28"/>
          </w:rPr>
          <w:fldChar w:fldCharType="begin"/>
        </w:r>
        <w:r w:rsidRPr="00A46DE7">
          <w:rPr>
            <w:rFonts w:ascii="Times New Roman" w:hAnsi="Times New Roman"/>
            <w:sz w:val="28"/>
            <w:szCs w:val="28"/>
          </w:rPr>
          <w:instrText>PAGE   \* MERGEFORMAT</w:instrText>
        </w:r>
        <w:r w:rsidRPr="00A46DE7">
          <w:rPr>
            <w:rFonts w:ascii="Times New Roman" w:hAnsi="Times New Roman"/>
            <w:sz w:val="28"/>
            <w:szCs w:val="28"/>
          </w:rPr>
          <w:fldChar w:fldCharType="separate"/>
        </w:r>
        <w:r w:rsidR="00E62158">
          <w:rPr>
            <w:rFonts w:ascii="Times New Roman" w:hAnsi="Times New Roman"/>
            <w:noProof/>
            <w:sz w:val="28"/>
            <w:szCs w:val="28"/>
          </w:rPr>
          <w:t>16</w:t>
        </w:r>
        <w:r w:rsidRPr="00A46DE7">
          <w:rPr>
            <w:rFonts w:ascii="Times New Roman" w:hAnsi="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BA306" w14:textId="39112CC9" w:rsidR="00D021E9" w:rsidRPr="00A46DE7" w:rsidRDefault="0002558B">
    <w:pPr>
      <w:pStyle w:val="aa"/>
      <w:jc w:val="center"/>
      <w:rPr>
        <w:rFonts w:ascii="Times New Roman" w:hAnsi="Times New Roman"/>
        <w:sz w:val="28"/>
        <w:szCs w:val="28"/>
      </w:rPr>
    </w:pPr>
    <w:r>
      <w:pict w14:anchorId="537D3C5D">
        <v:rect id="_x0000_s2049" style="position:absolute;left:0;text-align:left;margin-left:0;margin-top:195.95pt;width:39.7pt;height:70.5pt;z-index:251659264;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0681AC1B" w14:textId="77777777" w:rsidR="00D021E9" w:rsidRPr="00A46DE7" w:rsidRDefault="00D021E9">
                    <w:pPr>
                      <w:jc w:val="center"/>
                      <w:rPr>
                        <w:rFonts w:ascii="Times New Roman" w:eastAsiaTheme="majorEastAsia" w:hAnsi="Times New Roman" w:cs="Times New Roman"/>
                        <w:sz w:val="28"/>
                        <w:szCs w:val="28"/>
                      </w:rPr>
                    </w:pPr>
                    <w:r w:rsidRPr="00A46DE7">
                      <w:rPr>
                        <w:rFonts w:ascii="Times New Roman" w:eastAsiaTheme="minorEastAsia" w:hAnsi="Times New Roman" w:cs="Times New Roman"/>
                        <w:sz w:val="28"/>
                        <w:szCs w:val="28"/>
                      </w:rPr>
                      <w:fldChar w:fldCharType="begin"/>
                    </w:r>
                    <w:r w:rsidRPr="00A46DE7">
                      <w:rPr>
                        <w:rFonts w:ascii="Times New Roman" w:hAnsi="Times New Roman" w:cs="Times New Roman"/>
                        <w:sz w:val="28"/>
                        <w:szCs w:val="28"/>
                      </w:rPr>
                      <w:instrText>PAGE  \* MERGEFORMAT</w:instrText>
                    </w:r>
                    <w:r w:rsidRPr="00A46DE7">
                      <w:rPr>
                        <w:rFonts w:ascii="Times New Roman" w:eastAsiaTheme="minorEastAsia" w:hAnsi="Times New Roman" w:cs="Times New Roman"/>
                        <w:sz w:val="28"/>
                        <w:szCs w:val="28"/>
                      </w:rPr>
                      <w:fldChar w:fldCharType="separate"/>
                    </w:r>
                    <w:r w:rsidR="00E62158" w:rsidRPr="00E62158">
                      <w:rPr>
                        <w:rFonts w:ascii="Times New Roman" w:eastAsiaTheme="majorEastAsia" w:hAnsi="Times New Roman" w:cs="Times New Roman"/>
                        <w:noProof/>
                        <w:sz w:val="28"/>
                        <w:szCs w:val="28"/>
                      </w:rPr>
                      <w:t>18</w:t>
                    </w:r>
                    <w:r w:rsidRPr="00A46DE7">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1872109819"/>
        <w:docPartObj>
          <w:docPartGallery w:val="Page Numbers (Margins)"/>
          <w:docPartUnique/>
        </w:docPartObj>
      </w:sdtPr>
      <w:sdtEndPr>
        <w:rPr>
          <w:rFonts w:ascii="Verdana" w:hAnsi="Verdana"/>
          <w:sz w:val="20"/>
          <w:szCs w:val="20"/>
        </w:rPr>
      </w:sdtEndP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831208"/>
      <w:docPartObj>
        <w:docPartGallery w:val="Page Numbers (Top of Page)"/>
        <w:docPartUnique/>
      </w:docPartObj>
    </w:sdtPr>
    <w:sdtEndPr>
      <w:rPr>
        <w:rFonts w:ascii="Times New Roman" w:hAnsi="Times New Roman"/>
        <w:sz w:val="28"/>
        <w:szCs w:val="28"/>
      </w:rPr>
    </w:sdtEndPr>
    <w:sdtContent>
      <w:p w14:paraId="711DA2D9" w14:textId="5BE3AB81" w:rsidR="00D021E9" w:rsidRPr="000D0B43" w:rsidRDefault="00D021E9">
        <w:pPr>
          <w:pStyle w:val="aa"/>
          <w:jc w:val="center"/>
          <w:rPr>
            <w:rFonts w:ascii="Times New Roman" w:hAnsi="Times New Roman"/>
            <w:sz w:val="28"/>
            <w:szCs w:val="28"/>
          </w:rPr>
        </w:pPr>
        <w:r w:rsidRPr="000D0B43">
          <w:rPr>
            <w:rFonts w:ascii="Times New Roman" w:hAnsi="Times New Roman"/>
            <w:sz w:val="28"/>
            <w:szCs w:val="28"/>
          </w:rPr>
          <w:fldChar w:fldCharType="begin"/>
        </w:r>
        <w:r w:rsidRPr="000D0B43">
          <w:rPr>
            <w:rFonts w:ascii="Times New Roman" w:hAnsi="Times New Roman"/>
            <w:sz w:val="28"/>
            <w:szCs w:val="28"/>
          </w:rPr>
          <w:instrText>PAGE   \* MERGEFORMAT</w:instrText>
        </w:r>
        <w:r w:rsidRPr="000D0B43">
          <w:rPr>
            <w:rFonts w:ascii="Times New Roman" w:hAnsi="Times New Roman"/>
            <w:sz w:val="28"/>
            <w:szCs w:val="28"/>
          </w:rPr>
          <w:fldChar w:fldCharType="separate"/>
        </w:r>
        <w:r w:rsidR="00E62158">
          <w:rPr>
            <w:rFonts w:ascii="Times New Roman" w:hAnsi="Times New Roman"/>
            <w:noProof/>
            <w:sz w:val="28"/>
            <w:szCs w:val="28"/>
          </w:rPr>
          <w:t>29</w:t>
        </w:r>
        <w:r w:rsidRPr="000D0B43">
          <w:rPr>
            <w:rFonts w:ascii="Times New Roman" w:hAnsi="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AD941" w14:textId="595FA0E0" w:rsidR="00D021E9" w:rsidRPr="000D0B43" w:rsidRDefault="0002558B">
    <w:pPr>
      <w:pStyle w:val="aa"/>
      <w:jc w:val="center"/>
      <w:rPr>
        <w:rFonts w:ascii="Times New Roman" w:hAnsi="Times New Roman"/>
        <w:sz w:val="28"/>
        <w:szCs w:val="28"/>
      </w:rPr>
    </w:pPr>
    <w:r>
      <w:pict w14:anchorId="2C7E6DB0">
        <v:rect id="_x0000_s2050" style="position:absolute;left:0;text-align:left;margin-left:0;margin-top:201.2pt;width:39.7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310756596"/>
                  <w:docPartObj>
                    <w:docPartGallery w:val="Page Numbers (Margins)"/>
                    <w:docPartUnique/>
                  </w:docPartObj>
                </w:sdtPr>
                <w:sdtEndPr/>
                <w:sdtContent>
                  <w:p w14:paraId="149A2F2A" w14:textId="77777777" w:rsidR="00D021E9" w:rsidRPr="00464421" w:rsidRDefault="00D021E9">
                    <w:pPr>
                      <w:jc w:val="center"/>
                      <w:rPr>
                        <w:rFonts w:ascii="Times New Roman" w:eastAsiaTheme="majorEastAsia" w:hAnsi="Times New Roman" w:cs="Times New Roman"/>
                        <w:sz w:val="28"/>
                        <w:szCs w:val="28"/>
                      </w:rPr>
                    </w:pPr>
                    <w:r w:rsidRPr="00464421">
                      <w:rPr>
                        <w:rFonts w:ascii="Times New Roman" w:eastAsiaTheme="minorEastAsia" w:hAnsi="Times New Roman" w:cs="Times New Roman"/>
                        <w:sz w:val="28"/>
                        <w:szCs w:val="28"/>
                      </w:rPr>
                      <w:fldChar w:fldCharType="begin"/>
                    </w:r>
                    <w:r w:rsidRPr="00464421">
                      <w:rPr>
                        <w:rFonts w:ascii="Times New Roman" w:hAnsi="Times New Roman" w:cs="Times New Roman"/>
                        <w:sz w:val="28"/>
                        <w:szCs w:val="28"/>
                      </w:rPr>
                      <w:instrText>PAGE  \* MERGEFORMAT</w:instrText>
                    </w:r>
                    <w:r w:rsidRPr="00464421">
                      <w:rPr>
                        <w:rFonts w:ascii="Times New Roman" w:eastAsiaTheme="minorEastAsia" w:hAnsi="Times New Roman" w:cs="Times New Roman"/>
                        <w:sz w:val="28"/>
                        <w:szCs w:val="28"/>
                      </w:rPr>
                      <w:fldChar w:fldCharType="separate"/>
                    </w:r>
                    <w:r w:rsidR="00E62158" w:rsidRPr="00E62158">
                      <w:rPr>
                        <w:rFonts w:ascii="Times New Roman" w:eastAsiaTheme="majorEastAsia" w:hAnsi="Times New Roman" w:cs="Times New Roman"/>
                        <w:noProof/>
                        <w:sz w:val="28"/>
                        <w:szCs w:val="28"/>
                      </w:rPr>
                      <w:t>31</w:t>
                    </w:r>
                    <w:r w:rsidRPr="00464421">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2057886227"/>
        <w:docPartObj>
          <w:docPartGallery w:val="Page Numbers (Margins)"/>
          <w:docPartUnique/>
        </w:docPartObj>
      </w:sdtPr>
      <w:sdtEndPr>
        <w:rPr>
          <w:rFonts w:ascii="Verdana" w:hAnsi="Verdana"/>
          <w:sz w:val="20"/>
          <w:szCs w:val="20"/>
        </w:rPr>
      </w:sdtEndP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20495"/>
      <w:docPartObj>
        <w:docPartGallery w:val="Page Numbers (Top of Page)"/>
        <w:docPartUnique/>
      </w:docPartObj>
    </w:sdtPr>
    <w:sdtEndPr>
      <w:rPr>
        <w:rFonts w:ascii="Times New Roman" w:hAnsi="Times New Roman"/>
        <w:sz w:val="28"/>
        <w:szCs w:val="28"/>
      </w:rPr>
    </w:sdtEndPr>
    <w:sdtContent>
      <w:p w14:paraId="112C24A2" w14:textId="3BD09076" w:rsidR="00D021E9" w:rsidRPr="00E53848" w:rsidRDefault="00D021E9">
        <w:pPr>
          <w:pStyle w:val="aa"/>
          <w:jc w:val="center"/>
          <w:rPr>
            <w:rFonts w:ascii="Times New Roman" w:hAnsi="Times New Roman"/>
            <w:sz w:val="28"/>
            <w:szCs w:val="28"/>
          </w:rPr>
        </w:pPr>
        <w:r w:rsidRPr="00E53848">
          <w:rPr>
            <w:rFonts w:ascii="Times New Roman" w:hAnsi="Times New Roman"/>
            <w:sz w:val="28"/>
            <w:szCs w:val="28"/>
          </w:rPr>
          <w:fldChar w:fldCharType="begin"/>
        </w:r>
        <w:r w:rsidRPr="00E53848">
          <w:rPr>
            <w:rFonts w:ascii="Times New Roman" w:hAnsi="Times New Roman"/>
            <w:sz w:val="28"/>
            <w:szCs w:val="28"/>
          </w:rPr>
          <w:instrText>PAGE   \* MERGEFORMAT</w:instrText>
        </w:r>
        <w:r w:rsidRPr="00E53848">
          <w:rPr>
            <w:rFonts w:ascii="Times New Roman" w:hAnsi="Times New Roman"/>
            <w:sz w:val="28"/>
            <w:szCs w:val="28"/>
          </w:rPr>
          <w:fldChar w:fldCharType="separate"/>
        </w:r>
        <w:r w:rsidR="00E62158">
          <w:rPr>
            <w:rFonts w:ascii="Times New Roman" w:hAnsi="Times New Roman"/>
            <w:noProof/>
            <w:sz w:val="28"/>
            <w:szCs w:val="28"/>
          </w:rPr>
          <w:t>34</w:t>
        </w:r>
        <w:r w:rsidRPr="00E53848">
          <w:rPr>
            <w:rFonts w:ascii="Times New Roman" w:hAnsi="Times New Roman"/>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526"/>
      <w:docPartObj>
        <w:docPartGallery w:val="Page Numbers (Top of Page)"/>
        <w:docPartUnique/>
      </w:docPartObj>
    </w:sdtPr>
    <w:sdtEndPr>
      <w:rPr>
        <w:rFonts w:ascii="Times New Roman" w:hAnsi="Times New Roman"/>
        <w:sz w:val="28"/>
        <w:szCs w:val="28"/>
      </w:rPr>
    </w:sdtEndPr>
    <w:sdtContent>
      <w:p w14:paraId="5ED69518" w14:textId="25E32E7A" w:rsidR="00D021E9" w:rsidRPr="00E53848" w:rsidRDefault="00D021E9">
        <w:pPr>
          <w:pStyle w:val="aa"/>
          <w:jc w:val="center"/>
          <w:rPr>
            <w:rFonts w:ascii="Times New Roman" w:hAnsi="Times New Roman"/>
            <w:sz w:val="28"/>
            <w:szCs w:val="28"/>
          </w:rPr>
        </w:pPr>
        <w:r w:rsidRPr="00E53848">
          <w:rPr>
            <w:rFonts w:ascii="Times New Roman" w:hAnsi="Times New Roman"/>
            <w:sz w:val="28"/>
            <w:szCs w:val="28"/>
          </w:rPr>
          <w:fldChar w:fldCharType="begin"/>
        </w:r>
        <w:r w:rsidRPr="00E53848">
          <w:rPr>
            <w:rFonts w:ascii="Times New Roman" w:hAnsi="Times New Roman"/>
            <w:sz w:val="28"/>
            <w:szCs w:val="28"/>
          </w:rPr>
          <w:instrText>PAGE   \* MERGEFORMAT</w:instrText>
        </w:r>
        <w:r w:rsidRPr="00E53848">
          <w:rPr>
            <w:rFonts w:ascii="Times New Roman" w:hAnsi="Times New Roman"/>
            <w:sz w:val="28"/>
            <w:szCs w:val="28"/>
          </w:rPr>
          <w:fldChar w:fldCharType="separate"/>
        </w:r>
        <w:r w:rsidR="00E62158">
          <w:rPr>
            <w:rFonts w:ascii="Times New Roman" w:hAnsi="Times New Roman"/>
            <w:noProof/>
            <w:sz w:val="28"/>
            <w:szCs w:val="28"/>
          </w:rPr>
          <w:t>47</w:t>
        </w:r>
        <w:r w:rsidRPr="00E53848">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10D0"/>
    <w:rsid w:val="0000156C"/>
    <w:rsid w:val="00001AC4"/>
    <w:rsid w:val="00002130"/>
    <w:rsid w:val="0000295C"/>
    <w:rsid w:val="0000347C"/>
    <w:rsid w:val="00004EF3"/>
    <w:rsid w:val="000051B8"/>
    <w:rsid w:val="000056F8"/>
    <w:rsid w:val="00005B1B"/>
    <w:rsid w:val="000061B0"/>
    <w:rsid w:val="0000633E"/>
    <w:rsid w:val="000073CD"/>
    <w:rsid w:val="000078F8"/>
    <w:rsid w:val="00007ACE"/>
    <w:rsid w:val="00007E75"/>
    <w:rsid w:val="0001016B"/>
    <w:rsid w:val="00010257"/>
    <w:rsid w:val="000102DF"/>
    <w:rsid w:val="000104D7"/>
    <w:rsid w:val="00010510"/>
    <w:rsid w:val="000106CA"/>
    <w:rsid w:val="000109DF"/>
    <w:rsid w:val="00011183"/>
    <w:rsid w:val="000112B5"/>
    <w:rsid w:val="000112D1"/>
    <w:rsid w:val="0001147E"/>
    <w:rsid w:val="000114B9"/>
    <w:rsid w:val="00011BA7"/>
    <w:rsid w:val="00011BFF"/>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58B"/>
    <w:rsid w:val="00025C2A"/>
    <w:rsid w:val="00026474"/>
    <w:rsid w:val="000266A0"/>
    <w:rsid w:val="0002678E"/>
    <w:rsid w:val="00026830"/>
    <w:rsid w:val="00026C23"/>
    <w:rsid w:val="0002773D"/>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40A"/>
    <w:rsid w:val="0003753C"/>
    <w:rsid w:val="000415EF"/>
    <w:rsid w:val="00041F71"/>
    <w:rsid w:val="0004262D"/>
    <w:rsid w:val="0004313C"/>
    <w:rsid w:val="00043675"/>
    <w:rsid w:val="00043C60"/>
    <w:rsid w:val="00044353"/>
    <w:rsid w:val="000445D1"/>
    <w:rsid w:val="00044ED9"/>
    <w:rsid w:val="00045004"/>
    <w:rsid w:val="00045694"/>
    <w:rsid w:val="0004587E"/>
    <w:rsid w:val="0004724E"/>
    <w:rsid w:val="000472D5"/>
    <w:rsid w:val="00047B35"/>
    <w:rsid w:val="000507A4"/>
    <w:rsid w:val="00050B72"/>
    <w:rsid w:val="00050BDA"/>
    <w:rsid w:val="00051A50"/>
    <w:rsid w:val="000522D3"/>
    <w:rsid w:val="0005260A"/>
    <w:rsid w:val="00052A2C"/>
    <w:rsid w:val="000531A6"/>
    <w:rsid w:val="000537DF"/>
    <w:rsid w:val="000544D8"/>
    <w:rsid w:val="00054A14"/>
    <w:rsid w:val="0005629F"/>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21D8"/>
    <w:rsid w:val="00062707"/>
    <w:rsid w:val="00062C65"/>
    <w:rsid w:val="000635DA"/>
    <w:rsid w:val="00063664"/>
    <w:rsid w:val="00063C68"/>
    <w:rsid w:val="00064100"/>
    <w:rsid w:val="0006460B"/>
    <w:rsid w:val="000646AC"/>
    <w:rsid w:val="000646FF"/>
    <w:rsid w:val="00064D26"/>
    <w:rsid w:val="0006544E"/>
    <w:rsid w:val="000655AD"/>
    <w:rsid w:val="00065D27"/>
    <w:rsid w:val="000664BD"/>
    <w:rsid w:val="00066973"/>
    <w:rsid w:val="00067595"/>
    <w:rsid w:val="00070256"/>
    <w:rsid w:val="00070404"/>
    <w:rsid w:val="00070587"/>
    <w:rsid w:val="00070B60"/>
    <w:rsid w:val="000713FB"/>
    <w:rsid w:val="00071CBF"/>
    <w:rsid w:val="00071D16"/>
    <w:rsid w:val="0007245C"/>
    <w:rsid w:val="00072779"/>
    <w:rsid w:val="000727B1"/>
    <w:rsid w:val="00072E9F"/>
    <w:rsid w:val="0007316A"/>
    <w:rsid w:val="00073FA7"/>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DDA"/>
    <w:rsid w:val="00080056"/>
    <w:rsid w:val="00080473"/>
    <w:rsid w:val="00080A60"/>
    <w:rsid w:val="00080AB7"/>
    <w:rsid w:val="00080BC4"/>
    <w:rsid w:val="00081C24"/>
    <w:rsid w:val="000823FF"/>
    <w:rsid w:val="0008274C"/>
    <w:rsid w:val="00083637"/>
    <w:rsid w:val="0008394B"/>
    <w:rsid w:val="00083DCA"/>
    <w:rsid w:val="00083E99"/>
    <w:rsid w:val="00083EF0"/>
    <w:rsid w:val="00084D19"/>
    <w:rsid w:val="0008515D"/>
    <w:rsid w:val="000852F8"/>
    <w:rsid w:val="000867DE"/>
    <w:rsid w:val="0008688D"/>
    <w:rsid w:val="000868B3"/>
    <w:rsid w:val="00086B25"/>
    <w:rsid w:val="00086B5A"/>
    <w:rsid w:val="00086C97"/>
    <w:rsid w:val="00086E15"/>
    <w:rsid w:val="0008745B"/>
    <w:rsid w:val="00087667"/>
    <w:rsid w:val="00090678"/>
    <w:rsid w:val="00090CFB"/>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FBA"/>
    <w:rsid w:val="000A2053"/>
    <w:rsid w:val="000A250B"/>
    <w:rsid w:val="000A2949"/>
    <w:rsid w:val="000A31C3"/>
    <w:rsid w:val="000A3544"/>
    <w:rsid w:val="000A47D0"/>
    <w:rsid w:val="000A54E6"/>
    <w:rsid w:val="000A5560"/>
    <w:rsid w:val="000A564E"/>
    <w:rsid w:val="000A5A72"/>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31AB"/>
    <w:rsid w:val="000B3437"/>
    <w:rsid w:val="000B36D2"/>
    <w:rsid w:val="000B39D2"/>
    <w:rsid w:val="000B3A12"/>
    <w:rsid w:val="000B4231"/>
    <w:rsid w:val="000B469A"/>
    <w:rsid w:val="000B4916"/>
    <w:rsid w:val="000B586B"/>
    <w:rsid w:val="000B7105"/>
    <w:rsid w:val="000B746E"/>
    <w:rsid w:val="000B7588"/>
    <w:rsid w:val="000B77A7"/>
    <w:rsid w:val="000C02E3"/>
    <w:rsid w:val="000C0572"/>
    <w:rsid w:val="000C0892"/>
    <w:rsid w:val="000C0DFB"/>
    <w:rsid w:val="000C0DFE"/>
    <w:rsid w:val="000C0EB2"/>
    <w:rsid w:val="000C199A"/>
    <w:rsid w:val="000C2555"/>
    <w:rsid w:val="000C2797"/>
    <w:rsid w:val="000C2DD8"/>
    <w:rsid w:val="000C303E"/>
    <w:rsid w:val="000C3F78"/>
    <w:rsid w:val="000C41B7"/>
    <w:rsid w:val="000C4860"/>
    <w:rsid w:val="000C492B"/>
    <w:rsid w:val="000C4A39"/>
    <w:rsid w:val="000C54CB"/>
    <w:rsid w:val="000C5760"/>
    <w:rsid w:val="000C57D0"/>
    <w:rsid w:val="000C5848"/>
    <w:rsid w:val="000C5A7B"/>
    <w:rsid w:val="000C5C4E"/>
    <w:rsid w:val="000C610F"/>
    <w:rsid w:val="000C718D"/>
    <w:rsid w:val="000C71FB"/>
    <w:rsid w:val="000C748F"/>
    <w:rsid w:val="000C78CD"/>
    <w:rsid w:val="000C7AFA"/>
    <w:rsid w:val="000C7E20"/>
    <w:rsid w:val="000C7F27"/>
    <w:rsid w:val="000C7F8B"/>
    <w:rsid w:val="000D0058"/>
    <w:rsid w:val="000D0B43"/>
    <w:rsid w:val="000D0C49"/>
    <w:rsid w:val="000D1AB9"/>
    <w:rsid w:val="000D25D3"/>
    <w:rsid w:val="000D287E"/>
    <w:rsid w:val="000D392C"/>
    <w:rsid w:val="000D3D93"/>
    <w:rsid w:val="000D3E34"/>
    <w:rsid w:val="000D45C4"/>
    <w:rsid w:val="000D504E"/>
    <w:rsid w:val="000D572C"/>
    <w:rsid w:val="000D59BA"/>
    <w:rsid w:val="000D5B26"/>
    <w:rsid w:val="000D5FAD"/>
    <w:rsid w:val="000D6010"/>
    <w:rsid w:val="000D6410"/>
    <w:rsid w:val="000D736C"/>
    <w:rsid w:val="000D764E"/>
    <w:rsid w:val="000D764F"/>
    <w:rsid w:val="000E0BC9"/>
    <w:rsid w:val="000E10BC"/>
    <w:rsid w:val="000E11E9"/>
    <w:rsid w:val="000E1A6A"/>
    <w:rsid w:val="000E1E2E"/>
    <w:rsid w:val="000E2205"/>
    <w:rsid w:val="000E2666"/>
    <w:rsid w:val="000E270A"/>
    <w:rsid w:val="000E2DDE"/>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B24"/>
    <w:rsid w:val="000F2B60"/>
    <w:rsid w:val="000F3FE5"/>
    <w:rsid w:val="000F5E2B"/>
    <w:rsid w:val="000F6578"/>
    <w:rsid w:val="000F6CF2"/>
    <w:rsid w:val="000F722D"/>
    <w:rsid w:val="000F778D"/>
    <w:rsid w:val="001006FF"/>
    <w:rsid w:val="00100A0C"/>
    <w:rsid w:val="00101B34"/>
    <w:rsid w:val="00102284"/>
    <w:rsid w:val="001037D5"/>
    <w:rsid w:val="00103E7F"/>
    <w:rsid w:val="0010466F"/>
    <w:rsid w:val="00105147"/>
    <w:rsid w:val="00105A98"/>
    <w:rsid w:val="00106015"/>
    <w:rsid w:val="0010680B"/>
    <w:rsid w:val="001079B2"/>
    <w:rsid w:val="00107A73"/>
    <w:rsid w:val="00107B98"/>
    <w:rsid w:val="00107E0D"/>
    <w:rsid w:val="001101DC"/>
    <w:rsid w:val="001112E7"/>
    <w:rsid w:val="00111C7A"/>
    <w:rsid w:val="00111C81"/>
    <w:rsid w:val="00112767"/>
    <w:rsid w:val="00112A8A"/>
    <w:rsid w:val="00112D48"/>
    <w:rsid w:val="0011358A"/>
    <w:rsid w:val="00113743"/>
    <w:rsid w:val="0011413C"/>
    <w:rsid w:val="001145CF"/>
    <w:rsid w:val="001146F9"/>
    <w:rsid w:val="00115CEE"/>
    <w:rsid w:val="00117255"/>
    <w:rsid w:val="001172AC"/>
    <w:rsid w:val="00117354"/>
    <w:rsid w:val="00117527"/>
    <w:rsid w:val="00117C18"/>
    <w:rsid w:val="00117C74"/>
    <w:rsid w:val="001208B4"/>
    <w:rsid w:val="00121672"/>
    <w:rsid w:val="00122A59"/>
    <w:rsid w:val="00123439"/>
    <w:rsid w:val="001242B8"/>
    <w:rsid w:val="00124B78"/>
    <w:rsid w:val="00124E11"/>
    <w:rsid w:val="001251AD"/>
    <w:rsid w:val="001255D4"/>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A23"/>
    <w:rsid w:val="00132BBE"/>
    <w:rsid w:val="00132E30"/>
    <w:rsid w:val="00133B81"/>
    <w:rsid w:val="0013439D"/>
    <w:rsid w:val="00134D1C"/>
    <w:rsid w:val="00135007"/>
    <w:rsid w:val="00135094"/>
    <w:rsid w:val="00135226"/>
    <w:rsid w:val="0013530A"/>
    <w:rsid w:val="00136FE6"/>
    <w:rsid w:val="00137470"/>
    <w:rsid w:val="0014000C"/>
    <w:rsid w:val="00140112"/>
    <w:rsid w:val="00140BA3"/>
    <w:rsid w:val="00141241"/>
    <w:rsid w:val="001415F7"/>
    <w:rsid w:val="001416FE"/>
    <w:rsid w:val="0014176D"/>
    <w:rsid w:val="00141C6E"/>
    <w:rsid w:val="00141D6D"/>
    <w:rsid w:val="0014220F"/>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77D6"/>
    <w:rsid w:val="001479D2"/>
    <w:rsid w:val="0015011F"/>
    <w:rsid w:val="00150383"/>
    <w:rsid w:val="001505CD"/>
    <w:rsid w:val="00150E4A"/>
    <w:rsid w:val="001517DB"/>
    <w:rsid w:val="0015277C"/>
    <w:rsid w:val="001533FE"/>
    <w:rsid w:val="0015391E"/>
    <w:rsid w:val="001540F4"/>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DBF"/>
    <w:rsid w:val="001727C4"/>
    <w:rsid w:val="00172BFA"/>
    <w:rsid w:val="001733CC"/>
    <w:rsid w:val="001733DF"/>
    <w:rsid w:val="00173621"/>
    <w:rsid w:val="00173F81"/>
    <w:rsid w:val="0017474B"/>
    <w:rsid w:val="0017509B"/>
    <w:rsid w:val="0017586C"/>
    <w:rsid w:val="001761EF"/>
    <w:rsid w:val="0017677E"/>
    <w:rsid w:val="00176918"/>
    <w:rsid w:val="00176971"/>
    <w:rsid w:val="00176B63"/>
    <w:rsid w:val="00176D95"/>
    <w:rsid w:val="00177026"/>
    <w:rsid w:val="00177028"/>
    <w:rsid w:val="00177BB4"/>
    <w:rsid w:val="001807BD"/>
    <w:rsid w:val="00181033"/>
    <w:rsid w:val="00181304"/>
    <w:rsid w:val="00181BF8"/>
    <w:rsid w:val="00181FD8"/>
    <w:rsid w:val="00182E09"/>
    <w:rsid w:val="00183262"/>
    <w:rsid w:val="00183BB0"/>
    <w:rsid w:val="00183F88"/>
    <w:rsid w:val="00184096"/>
    <w:rsid w:val="0018455E"/>
    <w:rsid w:val="00184825"/>
    <w:rsid w:val="00184CE5"/>
    <w:rsid w:val="00185470"/>
    <w:rsid w:val="00185490"/>
    <w:rsid w:val="001857DC"/>
    <w:rsid w:val="00185C74"/>
    <w:rsid w:val="00185DA4"/>
    <w:rsid w:val="00185FF5"/>
    <w:rsid w:val="001876E4"/>
    <w:rsid w:val="00187A41"/>
    <w:rsid w:val="00187F04"/>
    <w:rsid w:val="001900C6"/>
    <w:rsid w:val="001908F8"/>
    <w:rsid w:val="00190CED"/>
    <w:rsid w:val="00191515"/>
    <w:rsid w:val="00191955"/>
    <w:rsid w:val="00191A41"/>
    <w:rsid w:val="00191D88"/>
    <w:rsid w:val="00192454"/>
    <w:rsid w:val="001929BB"/>
    <w:rsid w:val="00192B2F"/>
    <w:rsid w:val="00192BCB"/>
    <w:rsid w:val="00193E7B"/>
    <w:rsid w:val="0019455E"/>
    <w:rsid w:val="00194876"/>
    <w:rsid w:val="00195628"/>
    <w:rsid w:val="00195A9B"/>
    <w:rsid w:val="001966F2"/>
    <w:rsid w:val="0019751C"/>
    <w:rsid w:val="001A0892"/>
    <w:rsid w:val="001A08B1"/>
    <w:rsid w:val="001A1130"/>
    <w:rsid w:val="001A1139"/>
    <w:rsid w:val="001A1211"/>
    <w:rsid w:val="001A1A8F"/>
    <w:rsid w:val="001A1D78"/>
    <w:rsid w:val="001A2426"/>
    <w:rsid w:val="001A246E"/>
    <w:rsid w:val="001A260A"/>
    <w:rsid w:val="001A2938"/>
    <w:rsid w:val="001A2FDE"/>
    <w:rsid w:val="001A3138"/>
    <w:rsid w:val="001A315F"/>
    <w:rsid w:val="001A3334"/>
    <w:rsid w:val="001A36E1"/>
    <w:rsid w:val="001A3D30"/>
    <w:rsid w:val="001A51A1"/>
    <w:rsid w:val="001A58BC"/>
    <w:rsid w:val="001A604F"/>
    <w:rsid w:val="001A6390"/>
    <w:rsid w:val="001A65CE"/>
    <w:rsid w:val="001A71C2"/>
    <w:rsid w:val="001A71DA"/>
    <w:rsid w:val="001A7942"/>
    <w:rsid w:val="001A7BE5"/>
    <w:rsid w:val="001B086D"/>
    <w:rsid w:val="001B0B88"/>
    <w:rsid w:val="001B0E6D"/>
    <w:rsid w:val="001B0F03"/>
    <w:rsid w:val="001B123A"/>
    <w:rsid w:val="001B18DB"/>
    <w:rsid w:val="001B1CA2"/>
    <w:rsid w:val="001B2034"/>
    <w:rsid w:val="001B219F"/>
    <w:rsid w:val="001B2383"/>
    <w:rsid w:val="001B2960"/>
    <w:rsid w:val="001B2AAB"/>
    <w:rsid w:val="001B372E"/>
    <w:rsid w:val="001B38BD"/>
    <w:rsid w:val="001B3A56"/>
    <w:rsid w:val="001B4163"/>
    <w:rsid w:val="001B45B4"/>
    <w:rsid w:val="001B48F8"/>
    <w:rsid w:val="001B4B15"/>
    <w:rsid w:val="001B540B"/>
    <w:rsid w:val="001B5624"/>
    <w:rsid w:val="001B5848"/>
    <w:rsid w:val="001B5905"/>
    <w:rsid w:val="001B6375"/>
    <w:rsid w:val="001B669F"/>
    <w:rsid w:val="001B6F5F"/>
    <w:rsid w:val="001B7197"/>
    <w:rsid w:val="001B738D"/>
    <w:rsid w:val="001B767A"/>
    <w:rsid w:val="001B793D"/>
    <w:rsid w:val="001C003A"/>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60B2"/>
    <w:rsid w:val="001C65BD"/>
    <w:rsid w:val="001C6A07"/>
    <w:rsid w:val="001C6BE0"/>
    <w:rsid w:val="001C6CD4"/>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6C05"/>
    <w:rsid w:val="001D7257"/>
    <w:rsid w:val="001D74EB"/>
    <w:rsid w:val="001D752C"/>
    <w:rsid w:val="001D7669"/>
    <w:rsid w:val="001D7E4D"/>
    <w:rsid w:val="001D7F57"/>
    <w:rsid w:val="001E0120"/>
    <w:rsid w:val="001E0BFF"/>
    <w:rsid w:val="001E0C51"/>
    <w:rsid w:val="001E18DF"/>
    <w:rsid w:val="001E19A7"/>
    <w:rsid w:val="001E277B"/>
    <w:rsid w:val="001E2B67"/>
    <w:rsid w:val="001E3236"/>
    <w:rsid w:val="001E361E"/>
    <w:rsid w:val="001E378A"/>
    <w:rsid w:val="001E4E81"/>
    <w:rsid w:val="001E4ED3"/>
    <w:rsid w:val="001E556A"/>
    <w:rsid w:val="001E56D1"/>
    <w:rsid w:val="001E5878"/>
    <w:rsid w:val="001E5BC4"/>
    <w:rsid w:val="001E64CC"/>
    <w:rsid w:val="001E67EA"/>
    <w:rsid w:val="001E6D32"/>
    <w:rsid w:val="001E78D3"/>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1CD"/>
    <w:rsid w:val="00202331"/>
    <w:rsid w:val="00202942"/>
    <w:rsid w:val="002031D6"/>
    <w:rsid w:val="00203F06"/>
    <w:rsid w:val="00204EBC"/>
    <w:rsid w:val="00205530"/>
    <w:rsid w:val="0020599B"/>
    <w:rsid w:val="00205E79"/>
    <w:rsid w:val="0020608A"/>
    <w:rsid w:val="002065F8"/>
    <w:rsid w:val="00206844"/>
    <w:rsid w:val="002069A3"/>
    <w:rsid w:val="002071D6"/>
    <w:rsid w:val="00210E9B"/>
    <w:rsid w:val="002110A0"/>
    <w:rsid w:val="002110C0"/>
    <w:rsid w:val="00211A80"/>
    <w:rsid w:val="00213649"/>
    <w:rsid w:val="00213715"/>
    <w:rsid w:val="00214AB6"/>
    <w:rsid w:val="00215141"/>
    <w:rsid w:val="0021564A"/>
    <w:rsid w:val="002158BF"/>
    <w:rsid w:val="002159F5"/>
    <w:rsid w:val="002161E1"/>
    <w:rsid w:val="0021681C"/>
    <w:rsid w:val="002168F0"/>
    <w:rsid w:val="002169B7"/>
    <w:rsid w:val="0021711F"/>
    <w:rsid w:val="0021737F"/>
    <w:rsid w:val="00217B1E"/>
    <w:rsid w:val="00217C6C"/>
    <w:rsid w:val="00217F76"/>
    <w:rsid w:val="00220354"/>
    <w:rsid w:val="00221165"/>
    <w:rsid w:val="0022215C"/>
    <w:rsid w:val="00223EDC"/>
    <w:rsid w:val="002255A2"/>
    <w:rsid w:val="00225E65"/>
    <w:rsid w:val="00225ED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3ED5"/>
    <w:rsid w:val="0023423F"/>
    <w:rsid w:val="00234EB8"/>
    <w:rsid w:val="002353F3"/>
    <w:rsid w:val="00235807"/>
    <w:rsid w:val="00235F7F"/>
    <w:rsid w:val="00236164"/>
    <w:rsid w:val="002365EF"/>
    <w:rsid w:val="0023785D"/>
    <w:rsid w:val="0023796D"/>
    <w:rsid w:val="00237F40"/>
    <w:rsid w:val="00240E05"/>
    <w:rsid w:val="0024108B"/>
    <w:rsid w:val="002418B0"/>
    <w:rsid w:val="00241E5D"/>
    <w:rsid w:val="00241E90"/>
    <w:rsid w:val="00241FB6"/>
    <w:rsid w:val="002426D4"/>
    <w:rsid w:val="00243A9D"/>
    <w:rsid w:val="00243E1E"/>
    <w:rsid w:val="00243E6D"/>
    <w:rsid w:val="00244AA8"/>
    <w:rsid w:val="0024501B"/>
    <w:rsid w:val="00245899"/>
    <w:rsid w:val="0024610D"/>
    <w:rsid w:val="00246110"/>
    <w:rsid w:val="0024650C"/>
    <w:rsid w:val="0024684C"/>
    <w:rsid w:val="00246AB7"/>
    <w:rsid w:val="00246FD5"/>
    <w:rsid w:val="00247064"/>
    <w:rsid w:val="0024710D"/>
    <w:rsid w:val="00247296"/>
    <w:rsid w:val="00247406"/>
    <w:rsid w:val="00247815"/>
    <w:rsid w:val="002478C7"/>
    <w:rsid w:val="00247FB4"/>
    <w:rsid w:val="0025004F"/>
    <w:rsid w:val="00250ECA"/>
    <w:rsid w:val="00252586"/>
    <w:rsid w:val="0025283D"/>
    <w:rsid w:val="0025312E"/>
    <w:rsid w:val="00253166"/>
    <w:rsid w:val="00253367"/>
    <w:rsid w:val="002536F3"/>
    <w:rsid w:val="00253E17"/>
    <w:rsid w:val="00254097"/>
    <w:rsid w:val="00254493"/>
    <w:rsid w:val="00254565"/>
    <w:rsid w:val="0025494E"/>
    <w:rsid w:val="002549C5"/>
    <w:rsid w:val="00255861"/>
    <w:rsid w:val="00255F79"/>
    <w:rsid w:val="002560C0"/>
    <w:rsid w:val="00257854"/>
    <w:rsid w:val="0026008F"/>
    <w:rsid w:val="00260352"/>
    <w:rsid w:val="002608D8"/>
    <w:rsid w:val="00260C4D"/>
    <w:rsid w:val="00261170"/>
    <w:rsid w:val="002613C2"/>
    <w:rsid w:val="002618EB"/>
    <w:rsid w:val="00261965"/>
    <w:rsid w:val="00262314"/>
    <w:rsid w:val="002625BC"/>
    <w:rsid w:val="002629B7"/>
    <w:rsid w:val="00262E1A"/>
    <w:rsid w:val="0026310B"/>
    <w:rsid w:val="00263B5F"/>
    <w:rsid w:val="00263BD7"/>
    <w:rsid w:val="00263BE5"/>
    <w:rsid w:val="0026404E"/>
    <w:rsid w:val="002645FA"/>
    <w:rsid w:val="00264723"/>
    <w:rsid w:val="002649B5"/>
    <w:rsid w:val="00264BED"/>
    <w:rsid w:val="002654BC"/>
    <w:rsid w:val="00265624"/>
    <w:rsid w:val="00265B38"/>
    <w:rsid w:val="00265C3D"/>
    <w:rsid w:val="00265E3B"/>
    <w:rsid w:val="00266A72"/>
    <w:rsid w:val="0026711E"/>
    <w:rsid w:val="0027005B"/>
    <w:rsid w:val="0027012D"/>
    <w:rsid w:val="0027028C"/>
    <w:rsid w:val="002704A9"/>
    <w:rsid w:val="00270C6B"/>
    <w:rsid w:val="00270D13"/>
    <w:rsid w:val="0027103E"/>
    <w:rsid w:val="00271A99"/>
    <w:rsid w:val="00271CA4"/>
    <w:rsid w:val="0027238E"/>
    <w:rsid w:val="00272A46"/>
    <w:rsid w:val="00273245"/>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71B"/>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AFB"/>
    <w:rsid w:val="0028410F"/>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21F4"/>
    <w:rsid w:val="0029223B"/>
    <w:rsid w:val="00293180"/>
    <w:rsid w:val="00293841"/>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3CFE"/>
    <w:rsid w:val="002B3F39"/>
    <w:rsid w:val="002B4C66"/>
    <w:rsid w:val="002B4D66"/>
    <w:rsid w:val="002B57A8"/>
    <w:rsid w:val="002B6477"/>
    <w:rsid w:val="002B65BA"/>
    <w:rsid w:val="002B6B4D"/>
    <w:rsid w:val="002B6BA7"/>
    <w:rsid w:val="002B6C9E"/>
    <w:rsid w:val="002B6FD4"/>
    <w:rsid w:val="002C02CD"/>
    <w:rsid w:val="002C104F"/>
    <w:rsid w:val="002C1656"/>
    <w:rsid w:val="002C1943"/>
    <w:rsid w:val="002C1E1D"/>
    <w:rsid w:val="002C2305"/>
    <w:rsid w:val="002C250C"/>
    <w:rsid w:val="002C25EB"/>
    <w:rsid w:val="002C2A02"/>
    <w:rsid w:val="002C3C48"/>
    <w:rsid w:val="002C3FAD"/>
    <w:rsid w:val="002C4586"/>
    <w:rsid w:val="002C4597"/>
    <w:rsid w:val="002C5F16"/>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930"/>
    <w:rsid w:val="002D5B05"/>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1A72"/>
    <w:rsid w:val="002F1CD9"/>
    <w:rsid w:val="002F1E75"/>
    <w:rsid w:val="002F1EC5"/>
    <w:rsid w:val="002F21E3"/>
    <w:rsid w:val="002F2267"/>
    <w:rsid w:val="002F24F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17A"/>
    <w:rsid w:val="00301269"/>
    <w:rsid w:val="003018E2"/>
    <w:rsid w:val="00301A54"/>
    <w:rsid w:val="00301E94"/>
    <w:rsid w:val="00301F4D"/>
    <w:rsid w:val="00302C58"/>
    <w:rsid w:val="00303D23"/>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EE1"/>
    <w:rsid w:val="00314043"/>
    <w:rsid w:val="00314F39"/>
    <w:rsid w:val="00314FC6"/>
    <w:rsid w:val="0031592F"/>
    <w:rsid w:val="00315D4A"/>
    <w:rsid w:val="003163C6"/>
    <w:rsid w:val="0031655A"/>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307"/>
    <w:rsid w:val="00324BD6"/>
    <w:rsid w:val="00324D6A"/>
    <w:rsid w:val="00324FE6"/>
    <w:rsid w:val="00325823"/>
    <w:rsid w:val="00325D3E"/>
    <w:rsid w:val="00325EE8"/>
    <w:rsid w:val="003279DB"/>
    <w:rsid w:val="00327F93"/>
    <w:rsid w:val="00327FB5"/>
    <w:rsid w:val="00330597"/>
    <w:rsid w:val="00330C6E"/>
    <w:rsid w:val="00330D91"/>
    <w:rsid w:val="003311D9"/>
    <w:rsid w:val="003312F8"/>
    <w:rsid w:val="0033133D"/>
    <w:rsid w:val="00331671"/>
    <w:rsid w:val="00331BD8"/>
    <w:rsid w:val="00332303"/>
    <w:rsid w:val="003326DD"/>
    <w:rsid w:val="003349D8"/>
    <w:rsid w:val="00334A27"/>
    <w:rsid w:val="003350FF"/>
    <w:rsid w:val="003359F2"/>
    <w:rsid w:val="00335A86"/>
    <w:rsid w:val="00336143"/>
    <w:rsid w:val="003370B9"/>
    <w:rsid w:val="003371A0"/>
    <w:rsid w:val="003375CD"/>
    <w:rsid w:val="00337912"/>
    <w:rsid w:val="00337A0C"/>
    <w:rsid w:val="00337AF9"/>
    <w:rsid w:val="0034027E"/>
    <w:rsid w:val="00340F1E"/>
    <w:rsid w:val="0034193F"/>
    <w:rsid w:val="003422D3"/>
    <w:rsid w:val="00342D49"/>
    <w:rsid w:val="003435E0"/>
    <w:rsid w:val="00343C8F"/>
    <w:rsid w:val="00343CDE"/>
    <w:rsid w:val="00343D14"/>
    <w:rsid w:val="0034514C"/>
    <w:rsid w:val="00345668"/>
    <w:rsid w:val="00345DB3"/>
    <w:rsid w:val="00346333"/>
    <w:rsid w:val="00346FC1"/>
    <w:rsid w:val="003471A3"/>
    <w:rsid w:val="00347C42"/>
    <w:rsid w:val="00347F85"/>
    <w:rsid w:val="003501E5"/>
    <w:rsid w:val="00350339"/>
    <w:rsid w:val="00351142"/>
    <w:rsid w:val="00351463"/>
    <w:rsid w:val="00351498"/>
    <w:rsid w:val="003516DC"/>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636C"/>
    <w:rsid w:val="00356834"/>
    <w:rsid w:val="003569AB"/>
    <w:rsid w:val="00357686"/>
    <w:rsid w:val="003577E0"/>
    <w:rsid w:val="00360313"/>
    <w:rsid w:val="0036035D"/>
    <w:rsid w:val="003609E4"/>
    <w:rsid w:val="00361193"/>
    <w:rsid w:val="00361D57"/>
    <w:rsid w:val="003623DA"/>
    <w:rsid w:val="00362508"/>
    <w:rsid w:val="00362C3C"/>
    <w:rsid w:val="00363321"/>
    <w:rsid w:val="0036352A"/>
    <w:rsid w:val="00363603"/>
    <w:rsid w:val="00363D92"/>
    <w:rsid w:val="00363F5F"/>
    <w:rsid w:val="00364F3C"/>
    <w:rsid w:val="003650C5"/>
    <w:rsid w:val="003651E8"/>
    <w:rsid w:val="003657AE"/>
    <w:rsid w:val="003658D6"/>
    <w:rsid w:val="00365ABC"/>
    <w:rsid w:val="00365BA1"/>
    <w:rsid w:val="003660A5"/>
    <w:rsid w:val="003662CF"/>
    <w:rsid w:val="00367025"/>
    <w:rsid w:val="00367699"/>
    <w:rsid w:val="003713A2"/>
    <w:rsid w:val="0037181D"/>
    <w:rsid w:val="003718A3"/>
    <w:rsid w:val="003719FA"/>
    <w:rsid w:val="003726FE"/>
    <w:rsid w:val="00373EC8"/>
    <w:rsid w:val="00374071"/>
    <w:rsid w:val="00374BA2"/>
    <w:rsid w:val="00374D8F"/>
    <w:rsid w:val="0037599D"/>
    <w:rsid w:val="00375D35"/>
    <w:rsid w:val="00376D0C"/>
    <w:rsid w:val="003802A9"/>
    <w:rsid w:val="0038034F"/>
    <w:rsid w:val="00380515"/>
    <w:rsid w:val="00380D4F"/>
    <w:rsid w:val="00381118"/>
    <w:rsid w:val="003817CB"/>
    <w:rsid w:val="0038196A"/>
    <w:rsid w:val="00381AC3"/>
    <w:rsid w:val="003820E1"/>
    <w:rsid w:val="003825F3"/>
    <w:rsid w:val="00382BBA"/>
    <w:rsid w:val="00382E5F"/>
    <w:rsid w:val="0038349D"/>
    <w:rsid w:val="003835D4"/>
    <w:rsid w:val="0038491B"/>
    <w:rsid w:val="00385380"/>
    <w:rsid w:val="003856F6"/>
    <w:rsid w:val="00386C3D"/>
    <w:rsid w:val="00387620"/>
    <w:rsid w:val="0038771B"/>
    <w:rsid w:val="00387D9A"/>
    <w:rsid w:val="0039005E"/>
    <w:rsid w:val="003902DA"/>
    <w:rsid w:val="0039056A"/>
    <w:rsid w:val="00392AFF"/>
    <w:rsid w:val="00392B8B"/>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6F2"/>
    <w:rsid w:val="003B293E"/>
    <w:rsid w:val="003B2B6B"/>
    <w:rsid w:val="003B3150"/>
    <w:rsid w:val="003B3D55"/>
    <w:rsid w:val="003B4117"/>
    <w:rsid w:val="003B4A9D"/>
    <w:rsid w:val="003B6677"/>
    <w:rsid w:val="003B6F50"/>
    <w:rsid w:val="003C0034"/>
    <w:rsid w:val="003C18FF"/>
    <w:rsid w:val="003C1EE5"/>
    <w:rsid w:val="003C2B30"/>
    <w:rsid w:val="003C2B43"/>
    <w:rsid w:val="003C40A6"/>
    <w:rsid w:val="003C440C"/>
    <w:rsid w:val="003C4CEF"/>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2D2B"/>
    <w:rsid w:val="003D2D89"/>
    <w:rsid w:val="003D32E3"/>
    <w:rsid w:val="003D388B"/>
    <w:rsid w:val="003D3E63"/>
    <w:rsid w:val="003D3F4B"/>
    <w:rsid w:val="003D401A"/>
    <w:rsid w:val="003D4639"/>
    <w:rsid w:val="003D4869"/>
    <w:rsid w:val="003D4BBD"/>
    <w:rsid w:val="003D5ACB"/>
    <w:rsid w:val="003D65FD"/>
    <w:rsid w:val="003D66A0"/>
    <w:rsid w:val="003D6AE6"/>
    <w:rsid w:val="003D7990"/>
    <w:rsid w:val="003E01F4"/>
    <w:rsid w:val="003E0ADA"/>
    <w:rsid w:val="003E0BA4"/>
    <w:rsid w:val="003E0E32"/>
    <w:rsid w:val="003E0E76"/>
    <w:rsid w:val="003E17F5"/>
    <w:rsid w:val="003E22E5"/>
    <w:rsid w:val="003E3157"/>
    <w:rsid w:val="003E32B9"/>
    <w:rsid w:val="003E32E9"/>
    <w:rsid w:val="003E3DA4"/>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79F"/>
    <w:rsid w:val="003F2973"/>
    <w:rsid w:val="003F2E03"/>
    <w:rsid w:val="003F323C"/>
    <w:rsid w:val="003F3851"/>
    <w:rsid w:val="003F3C08"/>
    <w:rsid w:val="003F3E44"/>
    <w:rsid w:val="003F458E"/>
    <w:rsid w:val="003F5187"/>
    <w:rsid w:val="003F5353"/>
    <w:rsid w:val="003F58CA"/>
    <w:rsid w:val="003F5AB7"/>
    <w:rsid w:val="003F5FF4"/>
    <w:rsid w:val="003F6810"/>
    <w:rsid w:val="003F686C"/>
    <w:rsid w:val="003F6878"/>
    <w:rsid w:val="003F692A"/>
    <w:rsid w:val="003F6F04"/>
    <w:rsid w:val="003F7126"/>
    <w:rsid w:val="003F7A49"/>
    <w:rsid w:val="0040084B"/>
    <w:rsid w:val="00401695"/>
    <w:rsid w:val="00401944"/>
    <w:rsid w:val="00401FCC"/>
    <w:rsid w:val="00402050"/>
    <w:rsid w:val="004024FB"/>
    <w:rsid w:val="00402774"/>
    <w:rsid w:val="00402998"/>
    <w:rsid w:val="00402AE7"/>
    <w:rsid w:val="00402D27"/>
    <w:rsid w:val="00402DFD"/>
    <w:rsid w:val="00403AC9"/>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01E"/>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A35"/>
    <w:rsid w:val="00430AC7"/>
    <w:rsid w:val="00431487"/>
    <w:rsid w:val="00432A93"/>
    <w:rsid w:val="00432EEF"/>
    <w:rsid w:val="0043333F"/>
    <w:rsid w:val="0043373A"/>
    <w:rsid w:val="0043441A"/>
    <w:rsid w:val="0043459D"/>
    <w:rsid w:val="00434682"/>
    <w:rsid w:val="00434A10"/>
    <w:rsid w:val="00434FA3"/>
    <w:rsid w:val="00434FF7"/>
    <w:rsid w:val="004350D6"/>
    <w:rsid w:val="004351B1"/>
    <w:rsid w:val="004353CC"/>
    <w:rsid w:val="00435D6C"/>
    <w:rsid w:val="00436452"/>
    <w:rsid w:val="00436BE9"/>
    <w:rsid w:val="004375C2"/>
    <w:rsid w:val="004379E6"/>
    <w:rsid w:val="00440ACD"/>
    <w:rsid w:val="00440E64"/>
    <w:rsid w:val="004419A0"/>
    <w:rsid w:val="00441D2B"/>
    <w:rsid w:val="00441D60"/>
    <w:rsid w:val="00442C9D"/>
    <w:rsid w:val="0044338D"/>
    <w:rsid w:val="004437C6"/>
    <w:rsid w:val="00444051"/>
    <w:rsid w:val="00444AA5"/>
    <w:rsid w:val="0044504D"/>
    <w:rsid w:val="00445612"/>
    <w:rsid w:val="00445688"/>
    <w:rsid w:val="00446FA7"/>
    <w:rsid w:val="0044716F"/>
    <w:rsid w:val="0044785E"/>
    <w:rsid w:val="00447902"/>
    <w:rsid w:val="0045035D"/>
    <w:rsid w:val="00450CF4"/>
    <w:rsid w:val="00450D7A"/>
    <w:rsid w:val="004514E7"/>
    <w:rsid w:val="004519FB"/>
    <w:rsid w:val="0045241F"/>
    <w:rsid w:val="004537B8"/>
    <w:rsid w:val="00453FF5"/>
    <w:rsid w:val="00454339"/>
    <w:rsid w:val="004559BB"/>
    <w:rsid w:val="00455BD4"/>
    <w:rsid w:val="00455FEF"/>
    <w:rsid w:val="00456B0D"/>
    <w:rsid w:val="00456F8B"/>
    <w:rsid w:val="00460D4C"/>
    <w:rsid w:val="00461DC0"/>
    <w:rsid w:val="00461FC4"/>
    <w:rsid w:val="0046250D"/>
    <w:rsid w:val="0046389B"/>
    <w:rsid w:val="004641A6"/>
    <w:rsid w:val="00464421"/>
    <w:rsid w:val="00464AC1"/>
    <w:rsid w:val="00464BB3"/>
    <w:rsid w:val="00464DCF"/>
    <w:rsid w:val="004656EF"/>
    <w:rsid w:val="00465C73"/>
    <w:rsid w:val="0046602D"/>
    <w:rsid w:val="00466A17"/>
    <w:rsid w:val="00466C6B"/>
    <w:rsid w:val="00466DE6"/>
    <w:rsid w:val="00467712"/>
    <w:rsid w:val="00467C17"/>
    <w:rsid w:val="00467F95"/>
    <w:rsid w:val="00467FB6"/>
    <w:rsid w:val="0047005E"/>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407"/>
    <w:rsid w:val="0048092E"/>
    <w:rsid w:val="00480C46"/>
    <w:rsid w:val="00481595"/>
    <w:rsid w:val="004839AA"/>
    <w:rsid w:val="00483BC0"/>
    <w:rsid w:val="00483BFF"/>
    <w:rsid w:val="00484485"/>
    <w:rsid w:val="004848F2"/>
    <w:rsid w:val="00485177"/>
    <w:rsid w:val="00485201"/>
    <w:rsid w:val="00485514"/>
    <w:rsid w:val="00485C47"/>
    <w:rsid w:val="00485F14"/>
    <w:rsid w:val="00486D3B"/>
    <w:rsid w:val="004875E0"/>
    <w:rsid w:val="0048762D"/>
    <w:rsid w:val="00487A15"/>
    <w:rsid w:val="00487B40"/>
    <w:rsid w:val="00487E57"/>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906"/>
    <w:rsid w:val="004966BC"/>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16F"/>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30F"/>
    <w:rsid w:val="004B47B2"/>
    <w:rsid w:val="004B4E06"/>
    <w:rsid w:val="004B54ED"/>
    <w:rsid w:val="004B5A11"/>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6993"/>
    <w:rsid w:val="004C7255"/>
    <w:rsid w:val="004C7486"/>
    <w:rsid w:val="004C761E"/>
    <w:rsid w:val="004D028E"/>
    <w:rsid w:val="004D05CC"/>
    <w:rsid w:val="004D05D9"/>
    <w:rsid w:val="004D0D27"/>
    <w:rsid w:val="004D17FA"/>
    <w:rsid w:val="004D1F51"/>
    <w:rsid w:val="004D2A5F"/>
    <w:rsid w:val="004D333D"/>
    <w:rsid w:val="004D33B5"/>
    <w:rsid w:val="004D33F0"/>
    <w:rsid w:val="004D3653"/>
    <w:rsid w:val="004D37E9"/>
    <w:rsid w:val="004D3858"/>
    <w:rsid w:val="004D3988"/>
    <w:rsid w:val="004D4296"/>
    <w:rsid w:val="004D518B"/>
    <w:rsid w:val="004D6D28"/>
    <w:rsid w:val="004D6E3C"/>
    <w:rsid w:val="004D784D"/>
    <w:rsid w:val="004D7B1F"/>
    <w:rsid w:val="004D7CA0"/>
    <w:rsid w:val="004D7E7B"/>
    <w:rsid w:val="004E0466"/>
    <w:rsid w:val="004E0776"/>
    <w:rsid w:val="004E093B"/>
    <w:rsid w:val="004E11AB"/>
    <w:rsid w:val="004E16DF"/>
    <w:rsid w:val="004E183F"/>
    <w:rsid w:val="004E3989"/>
    <w:rsid w:val="004E3BFD"/>
    <w:rsid w:val="004E528F"/>
    <w:rsid w:val="004E5DCF"/>
    <w:rsid w:val="004E700F"/>
    <w:rsid w:val="004E787E"/>
    <w:rsid w:val="004E78FB"/>
    <w:rsid w:val="004E7C2B"/>
    <w:rsid w:val="004E7F71"/>
    <w:rsid w:val="004F026A"/>
    <w:rsid w:val="004F02EB"/>
    <w:rsid w:val="004F05F5"/>
    <w:rsid w:val="004F0A4F"/>
    <w:rsid w:val="004F0EA8"/>
    <w:rsid w:val="004F0F72"/>
    <w:rsid w:val="004F145F"/>
    <w:rsid w:val="004F1684"/>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FAE"/>
    <w:rsid w:val="00501636"/>
    <w:rsid w:val="00502A26"/>
    <w:rsid w:val="00502D8F"/>
    <w:rsid w:val="00502E54"/>
    <w:rsid w:val="00503459"/>
    <w:rsid w:val="00503639"/>
    <w:rsid w:val="005037A8"/>
    <w:rsid w:val="00503938"/>
    <w:rsid w:val="00503D0E"/>
    <w:rsid w:val="005041D4"/>
    <w:rsid w:val="00504548"/>
    <w:rsid w:val="005045D6"/>
    <w:rsid w:val="0050465E"/>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3409"/>
    <w:rsid w:val="0052353A"/>
    <w:rsid w:val="00523983"/>
    <w:rsid w:val="00524AE5"/>
    <w:rsid w:val="00524BE5"/>
    <w:rsid w:val="005278FF"/>
    <w:rsid w:val="00527C28"/>
    <w:rsid w:val="0053000A"/>
    <w:rsid w:val="00530248"/>
    <w:rsid w:val="0053134D"/>
    <w:rsid w:val="00531D49"/>
    <w:rsid w:val="00532861"/>
    <w:rsid w:val="00532A1C"/>
    <w:rsid w:val="00533FD3"/>
    <w:rsid w:val="00534524"/>
    <w:rsid w:val="00535FC0"/>
    <w:rsid w:val="0053691D"/>
    <w:rsid w:val="00537270"/>
    <w:rsid w:val="00537856"/>
    <w:rsid w:val="00537865"/>
    <w:rsid w:val="00537C8C"/>
    <w:rsid w:val="00540E5D"/>
    <w:rsid w:val="00541A8D"/>
    <w:rsid w:val="00541CBE"/>
    <w:rsid w:val="00541ED3"/>
    <w:rsid w:val="005427AA"/>
    <w:rsid w:val="00542FA6"/>
    <w:rsid w:val="005431BD"/>
    <w:rsid w:val="00543211"/>
    <w:rsid w:val="005438B7"/>
    <w:rsid w:val="00543E72"/>
    <w:rsid w:val="005444B3"/>
    <w:rsid w:val="005457F0"/>
    <w:rsid w:val="005462A1"/>
    <w:rsid w:val="00546C87"/>
    <w:rsid w:val="00547954"/>
    <w:rsid w:val="00547B8D"/>
    <w:rsid w:val="00547D1F"/>
    <w:rsid w:val="00547D84"/>
    <w:rsid w:val="005503A1"/>
    <w:rsid w:val="00550412"/>
    <w:rsid w:val="005505C9"/>
    <w:rsid w:val="005508B6"/>
    <w:rsid w:val="00550C7B"/>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B30"/>
    <w:rsid w:val="00557EB0"/>
    <w:rsid w:val="00560407"/>
    <w:rsid w:val="005604A0"/>
    <w:rsid w:val="00561E02"/>
    <w:rsid w:val="00561F40"/>
    <w:rsid w:val="0056237D"/>
    <w:rsid w:val="00562916"/>
    <w:rsid w:val="00562B60"/>
    <w:rsid w:val="00563490"/>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67D76"/>
    <w:rsid w:val="00567E5A"/>
    <w:rsid w:val="005701E4"/>
    <w:rsid w:val="005705E0"/>
    <w:rsid w:val="00570640"/>
    <w:rsid w:val="00570CA5"/>
    <w:rsid w:val="00571509"/>
    <w:rsid w:val="00571D95"/>
    <w:rsid w:val="00571E77"/>
    <w:rsid w:val="0057284E"/>
    <w:rsid w:val="005733C5"/>
    <w:rsid w:val="00573436"/>
    <w:rsid w:val="00573547"/>
    <w:rsid w:val="00573BD8"/>
    <w:rsid w:val="00574E3C"/>
    <w:rsid w:val="00575250"/>
    <w:rsid w:val="005755AD"/>
    <w:rsid w:val="0057623F"/>
    <w:rsid w:val="005775A1"/>
    <w:rsid w:val="005778A4"/>
    <w:rsid w:val="00577E8A"/>
    <w:rsid w:val="00577EF1"/>
    <w:rsid w:val="005806E2"/>
    <w:rsid w:val="00581338"/>
    <w:rsid w:val="00581339"/>
    <w:rsid w:val="00581A17"/>
    <w:rsid w:val="00581C8E"/>
    <w:rsid w:val="005821A1"/>
    <w:rsid w:val="00582E3A"/>
    <w:rsid w:val="00582F44"/>
    <w:rsid w:val="00582FA1"/>
    <w:rsid w:val="005834A9"/>
    <w:rsid w:val="00583CAB"/>
    <w:rsid w:val="00584D7D"/>
    <w:rsid w:val="00584DF5"/>
    <w:rsid w:val="00584F76"/>
    <w:rsid w:val="00585890"/>
    <w:rsid w:val="00585FBE"/>
    <w:rsid w:val="005863B2"/>
    <w:rsid w:val="0058745F"/>
    <w:rsid w:val="00590B94"/>
    <w:rsid w:val="00590CBF"/>
    <w:rsid w:val="00590E8E"/>
    <w:rsid w:val="00590F30"/>
    <w:rsid w:val="00591670"/>
    <w:rsid w:val="00591DE1"/>
    <w:rsid w:val="0059204F"/>
    <w:rsid w:val="00592B19"/>
    <w:rsid w:val="005931B6"/>
    <w:rsid w:val="00593639"/>
    <w:rsid w:val="00593AAA"/>
    <w:rsid w:val="00593B4E"/>
    <w:rsid w:val="00593EAF"/>
    <w:rsid w:val="005940C3"/>
    <w:rsid w:val="00594174"/>
    <w:rsid w:val="005942AD"/>
    <w:rsid w:val="00594435"/>
    <w:rsid w:val="00595F8E"/>
    <w:rsid w:val="00596420"/>
    <w:rsid w:val="00596F18"/>
    <w:rsid w:val="00596FCE"/>
    <w:rsid w:val="005971AE"/>
    <w:rsid w:val="00597B41"/>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01F"/>
    <w:rsid w:val="005A4732"/>
    <w:rsid w:val="005A4962"/>
    <w:rsid w:val="005A49EA"/>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177"/>
    <w:rsid w:val="005B44EE"/>
    <w:rsid w:val="005B450F"/>
    <w:rsid w:val="005B471D"/>
    <w:rsid w:val="005B4950"/>
    <w:rsid w:val="005B535F"/>
    <w:rsid w:val="005B5CD1"/>
    <w:rsid w:val="005B6256"/>
    <w:rsid w:val="005B6ABE"/>
    <w:rsid w:val="005B6F54"/>
    <w:rsid w:val="005B765D"/>
    <w:rsid w:val="005B7FAA"/>
    <w:rsid w:val="005C03C1"/>
    <w:rsid w:val="005C04C4"/>
    <w:rsid w:val="005C055F"/>
    <w:rsid w:val="005C0CA8"/>
    <w:rsid w:val="005C0D90"/>
    <w:rsid w:val="005C0EEA"/>
    <w:rsid w:val="005C145F"/>
    <w:rsid w:val="005C17A9"/>
    <w:rsid w:val="005C1D3C"/>
    <w:rsid w:val="005C2016"/>
    <w:rsid w:val="005C2E52"/>
    <w:rsid w:val="005C3352"/>
    <w:rsid w:val="005C4A7A"/>
    <w:rsid w:val="005C53CB"/>
    <w:rsid w:val="005C55E2"/>
    <w:rsid w:val="005C5FB0"/>
    <w:rsid w:val="005C61B1"/>
    <w:rsid w:val="005C7522"/>
    <w:rsid w:val="005C7C06"/>
    <w:rsid w:val="005C7E31"/>
    <w:rsid w:val="005D005C"/>
    <w:rsid w:val="005D00BB"/>
    <w:rsid w:val="005D0254"/>
    <w:rsid w:val="005D0B6F"/>
    <w:rsid w:val="005D0BD2"/>
    <w:rsid w:val="005D1FF0"/>
    <w:rsid w:val="005D220C"/>
    <w:rsid w:val="005D2994"/>
    <w:rsid w:val="005D2C0A"/>
    <w:rsid w:val="005D3884"/>
    <w:rsid w:val="005D3D7E"/>
    <w:rsid w:val="005D3ED9"/>
    <w:rsid w:val="005D4476"/>
    <w:rsid w:val="005D4733"/>
    <w:rsid w:val="005D48AF"/>
    <w:rsid w:val="005D4A3F"/>
    <w:rsid w:val="005D4D35"/>
    <w:rsid w:val="005D50F9"/>
    <w:rsid w:val="005D519F"/>
    <w:rsid w:val="005D5262"/>
    <w:rsid w:val="005D527D"/>
    <w:rsid w:val="005D5C51"/>
    <w:rsid w:val="005D5D0B"/>
    <w:rsid w:val="005D5FFE"/>
    <w:rsid w:val="005D6400"/>
    <w:rsid w:val="005D747D"/>
    <w:rsid w:val="005D75E5"/>
    <w:rsid w:val="005D783F"/>
    <w:rsid w:val="005D79F3"/>
    <w:rsid w:val="005E057C"/>
    <w:rsid w:val="005E0693"/>
    <w:rsid w:val="005E0A15"/>
    <w:rsid w:val="005E0F94"/>
    <w:rsid w:val="005E1396"/>
    <w:rsid w:val="005E1480"/>
    <w:rsid w:val="005E23CA"/>
    <w:rsid w:val="005E28B2"/>
    <w:rsid w:val="005E2F6B"/>
    <w:rsid w:val="005E3AFB"/>
    <w:rsid w:val="005E3F13"/>
    <w:rsid w:val="005E3F6F"/>
    <w:rsid w:val="005E4483"/>
    <w:rsid w:val="005E4762"/>
    <w:rsid w:val="005E5BE4"/>
    <w:rsid w:val="005E5CCB"/>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75D7"/>
    <w:rsid w:val="005F7AA2"/>
    <w:rsid w:val="0060033B"/>
    <w:rsid w:val="0060105E"/>
    <w:rsid w:val="00601CE1"/>
    <w:rsid w:val="00602390"/>
    <w:rsid w:val="00602C39"/>
    <w:rsid w:val="006033D8"/>
    <w:rsid w:val="00603A1B"/>
    <w:rsid w:val="00603C66"/>
    <w:rsid w:val="00603C98"/>
    <w:rsid w:val="0060414C"/>
    <w:rsid w:val="0060445C"/>
    <w:rsid w:val="00604C42"/>
    <w:rsid w:val="00604DA0"/>
    <w:rsid w:val="00604F21"/>
    <w:rsid w:val="00605DA9"/>
    <w:rsid w:val="00606EEE"/>
    <w:rsid w:val="00610240"/>
    <w:rsid w:val="00610441"/>
    <w:rsid w:val="0061085A"/>
    <w:rsid w:val="006114DF"/>
    <w:rsid w:val="0061153E"/>
    <w:rsid w:val="00611A90"/>
    <w:rsid w:val="00612863"/>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B7"/>
    <w:rsid w:val="006260E3"/>
    <w:rsid w:val="00626173"/>
    <w:rsid w:val="00626847"/>
    <w:rsid w:val="00626AF2"/>
    <w:rsid w:val="00626FF2"/>
    <w:rsid w:val="006274BE"/>
    <w:rsid w:val="006275FE"/>
    <w:rsid w:val="00627833"/>
    <w:rsid w:val="00630684"/>
    <w:rsid w:val="00630D63"/>
    <w:rsid w:val="00630F29"/>
    <w:rsid w:val="00631129"/>
    <w:rsid w:val="006316C9"/>
    <w:rsid w:val="00632990"/>
    <w:rsid w:val="00632E3B"/>
    <w:rsid w:val="006330ED"/>
    <w:rsid w:val="00633C52"/>
    <w:rsid w:val="00633D57"/>
    <w:rsid w:val="00633DD5"/>
    <w:rsid w:val="00634348"/>
    <w:rsid w:val="00634B6E"/>
    <w:rsid w:val="00634DE2"/>
    <w:rsid w:val="00635285"/>
    <w:rsid w:val="006356D5"/>
    <w:rsid w:val="00635E75"/>
    <w:rsid w:val="00635FEF"/>
    <w:rsid w:val="00636A03"/>
    <w:rsid w:val="00636B0E"/>
    <w:rsid w:val="00636F79"/>
    <w:rsid w:val="00637029"/>
    <w:rsid w:val="00637345"/>
    <w:rsid w:val="006373AA"/>
    <w:rsid w:val="006401CA"/>
    <w:rsid w:val="00640235"/>
    <w:rsid w:val="00640708"/>
    <w:rsid w:val="00640C48"/>
    <w:rsid w:val="00640F60"/>
    <w:rsid w:val="006413DB"/>
    <w:rsid w:val="00641ED2"/>
    <w:rsid w:val="006427BC"/>
    <w:rsid w:val="00642B29"/>
    <w:rsid w:val="006434FE"/>
    <w:rsid w:val="00643D6B"/>
    <w:rsid w:val="00643EDE"/>
    <w:rsid w:val="006441DE"/>
    <w:rsid w:val="006445E2"/>
    <w:rsid w:val="00645212"/>
    <w:rsid w:val="00645BB1"/>
    <w:rsid w:val="00646501"/>
    <w:rsid w:val="006469FB"/>
    <w:rsid w:val="00647003"/>
    <w:rsid w:val="006473E4"/>
    <w:rsid w:val="006475A6"/>
    <w:rsid w:val="00647636"/>
    <w:rsid w:val="00647A77"/>
    <w:rsid w:val="00647BD9"/>
    <w:rsid w:val="00650A30"/>
    <w:rsid w:val="00650DDA"/>
    <w:rsid w:val="0065215A"/>
    <w:rsid w:val="0065243D"/>
    <w:rsid w:val="00652550"/>
    <w:rsid w:val="00652748"/>
    <w:rsid w:val="00652C41"/>
    <w:rsid w:val="0065346C"/>
    <w:rsid w:val="00653E70"/>
    <w:rsid w:val="00654AF6"/>
    <w:rsid w:val="00654C4A"/>
    <w:rsid w:val="00654FB8"/>
    <w:rsid w:val="00655A19"/>
    <w:rsid w:val="006561E3"/>
    <w:rsid w:val="0065622A"/>
    <w:rsid w:val="00656A76"/>
    <w:rsid w:val="00656D67"/>
    <w:rsid w:val="006571AA"/>
    <w:rsid w:val="00657B12"/>
    <w:rsid w:val="00657B6F"/>
    <w:rsid w:val="00657EF9"/>
    <w:rsid w:val="00660485"/>
    <w:rsid w:val="006605A9"/>
    <w:rsid w:val="00660759"/>
    <w:rsid w:val="00661C5E"/>
    <w:rsid w:val="00661D4E"/>
    <w:rsid w:val="00661E7A"/>
    <w:rsid w:val="006620E3"/>
    <w:rsid w:val="00662453"/>
    <w:rsid w:val="0066299E"/>
    <w:rsid w:val="00662AE0"/>
    <w:rsid w:val="00662D09"/>
    <w:rsid w:val="00662D12"/>
    <w:rsid w:val="00663004"/>
    <w:rsid w:val="006631F9"/>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E42"/>
    <w:rsid w:val="006700D2"/>
    <w:rsid w:val="00670154"/>
    <w:rsid w:val="006703EF"/>
    <w:rsid w:val="00670498"/>
    <w:rsid w:val="006705A3"/>
    <w:rsid w:val="00670CE8"/>
    <w:rsid w:val="00670D06"/>
    <w:rsid w:val="00670FC8"/>
    <w:rsid w:val="00671032"/>
    <w:rsid w:val="0067111A"/>
    <w:rsid w:val="006718E2"/>
    <w:rsid w:val="00671F2B"/>
    <w:rsid w:val="00672258"/>
    <w:rsid w:val="006722E6"/>
    <w:rsid w:val="0067242E"/>
    <w:rsid w:val="00672B91"/>
    <w:rsid w:val="0067326A"/>
    <w:rsid w:val="006734B7"/>
    <w:rsid w:val="00673595"/>
    <w:rsid w:val="00673698"/>
    <w:rsid w:val="00673777"/>
    <w:rsid w:val="0067431A"/>
    <w:rsid w:val="00675364"/>
    <w:rsid w:val="00675540"/>
    <w:rsid w:val="00675A0A"/>
    <w:rsid w:val="00675A61"/>
    <w:rsid w:val="00677AD8"/>
    <w:rsid w:val="00677CAA"/>
    <w:rsid w:val="00677CF9"/>
    <w:rsid w:val="00677ED6"/>
    <w:rsid w:val="00680F34"/>
    <w:rsid w:val="00681BC4"/>
    <w:rsid w:val="00681D2D"/>
    <w:rsid w:val="00682621"/>
    <w:rsid w:val="00682F9F"/>
    <w:rsid w:val="00683484"/>
    <w:rsid w:val="0068351F"/>
    <w:rsid w:val="006836FA"/>
    <w:rsid w:val="00683CBE"/>
    <w:rsid w:val="00684546"/>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1A"/>
    <w:rsid w:val="006965F7"/>
    <w:rsid w:val="00696B99"/>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4258"/>
    <w:rsid w:val="006A4807"/>
    <w:rsid w:val="006A4B39"/>
    <w:rsid w:val="006A4E4E"/>
    <w:rsid w:val="006A4F78"/>
    <w:rsid w:val="006A555F"/>
    <w:rsid w:val="006A6529"/>
    <w:rsid w:val="006A66BB"/>
    <w:rsid w:val="006A66CB"/>
    <w:rsid w:val="006A6FA9"/>
    <w:rsid w:val="006A7CFE"/>
    <w:rsid w:val="006B044F"/>
    <w:rsid w:val="006B0D96"/>
    <w:rsid w:val="006B1852"/>
    <w:rsid w:val="006B18FF"/>
    <w:rsid w:val="006B1968"/>
    <w:rsid w:val="006B198F"/>
    <w:rsid w:val="006B1F54"/>
    <w:rsid w:val="006B1FF4"/>
    <w:rsid w:val="006B207D"/>
    <w:rsid w:val="006B2972"/>
    <w:rsid w:val="006B2AC7"/>
    <w:rsid w:val="006B36CB"/>
    <w:rsid w:val="006B3A3B"/>
    <w:rsid w:val="006B3CCF"/>
    <w:rsid w:val="006B40E2"/>
    <w:rsid w:val="006B4192"/>
    <w:rsid w:val="006B4DF4"/>
    <w:rsid w:val="006B4FD0"/>
    <w:rsid w:val="006B55CC"/>
    <w:rsid w:val="006B5B92"/>
    <w:rsid w:val="006B6CF3"/>
    <w:rsid w:val="006B6D3A"/>
    <w:rsid w:val="006B734B"/>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59B8"/>
    <w:rsid w:val="006C5D68"/>
    <w:rsid w:val="006C5E47"/>
    <w:rsid w:val="006C6954"/>
    <w:rsid w:val="006C7D86"/>
    <w:rsid w:val="006D06F7"/>
    <w:rsid w:val="006D0CAE"/>
    <w:rsid w:val="006D0DE7"/>
    <w:rsid w:val="006D1085"/>
    <w:rsid w:val="006D12BF"/>
    <w:rsid w:val="006D19A1"/>
    <w:rsid w:val="006D20C2"/>
    <w:rsid w:val="006D25E8"/>
    <w:rsid w:val="006D2C9A"/>
    <w:rsid w:val="006D42EC"/>
    <w:rsid w:val="006D4654"/>
    <w:rsid w:val="006D4E23"/>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A01"/>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DBB"/>
    <w:rsid w:val="006F717C"/>
    <w:rsid w:val="006F7B4E"/>
    <w:rsid w:val="00700063"/>
    <w:rsid w:val="007004E7"/>
    <w:rsid w:val="00700B9F"/>
    <w:rsid w:val="00701401"/>
    <w:rsid w:val="0070148C"/>
    <w:rsid w:val="00702135"/>
    <w:rsid w:val="00702446"/>
    <w:rsid w:val="0070255D"/>
    <w:rsid w:val="00702E55"/>
    <w:rsid w:val="007036F9"/>
    <w:rsid w:val="00704762"/>
    <w:rsid w:val="007052FD"/>
    <w:rsid w:val="0070589C"/>
    <w:rsid w:val="00705C8F"/>
    <w:rsid w:val="00706044"/>
    <w:rsid w:val="00706164"/>
    <w:rsid w:val="00707316"/>
    <w:rsid w:val="007075A9"/>
    <w:rsid w:val="00707C24"/>
    <w:rsid w:val="00707D44"/>
    <w:rsid w:val="00707E3D"/>
    <w:rsid w:val="007105A9"/>
    <w:rsid w:val="007107A3"/>
    <w:rsid w:val="00711B54"/>
    <w:rsid w:val="00713799"/>
    <w:rsid w:val="00713CF4"/>
    <w:rsid w:val="00714005"/>
    <w:rsid w:val="0071423A"/>
    <w:rsid w:val="00714E91"/>
    <w:rsid w:val="007153AF"/>
    <w:rsid w:val="007162B6"/>
    <w:rsid w:val="00716CEA"/>
    <w:rsid w:val="00716D32"/>
    <w:rsid w:val="00716D57"/>
    <w:rsid w:val="00717EE8"/>
    <w:rsid w:val="007200D5"/>
    <w:rsid w:val="0072091A"/>
    <w:rsid w:val="00721AE9"/>
    <w:rsid w:val="00721C09"/>
    <w:rsid w:val="007221EE"/>
    <w:rsid w:val="0072284E"/>
    <w:rsid w:val="00722A01"/>
    <w:rsid w:val="00722A10"/>
    <w:rsid w:val="00722F80"/>
    <w:rsid w:val="0072352D"/>
    <w:rsid w:val="007248A1"/>
    <w:rsid w:val="00724CD8"/>
    <w:rsid w:val="007258A3"/>
    <w:rsid w:val="00725E01"/>
    <w:rsid w:val="00726269"/>
    <w:rsid w:val="007265FE"/>
    <w:rsid w:val="007275DC"/>
    <w:rsid w:val="007276E3"/>
    <w:rsid w:val="00727ADA"/>
    <w:rsid w:val="007302F4"/>
    <w:rsid w:val="00730CC6"/>
    <w:rsid w:val="00730D30"/>
    <w:rsid w:val="0073109A"/>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743"/>
    <w:rsid w:val="00741D47"/>
    <w:rsid w:val="007427C6"/>
    <w:rsid w:val="007428E4"/>
    <w:rsid w:val="007428FB"/>
    <w:rsid w:val="00743C57"/>
    <w:rsid w:val="0074447D"/>
    <w:rsid w:val="00744F03"/>
    <w:rsid w:val="00746035"/>
    <w:rsid w:val="00746AB3"/>
    <w:rsid w:val="00746E3C"/>
    <w:rsid w:val="00746E9D"/>
    <w:rsid w:val="00747108"/>
    <w:rsid w:val="0074745D"/>
    <w:rsid w:val="00747FF7"/>
    <w:rsid w:val="007501B9"/>
    <w:rsid w:val="0075030D"/>
    <w:rsid w:val="00751AC9"/>
    <w:rsid w:val="00753327"/>
    <w:rsid w:val="0075348A"/>
    <w:rsid w:val="0075359F"/>
    <w:rsid w:val="00753716"/>
    <w:rsid w:val="00753819"/>
    <w:rsid w:val="007540FF"/>
    <w:rsid w:val="00754EAE"/>
    <w:rsid w:val="007557E0"/>
    <w:rsid w:val="00755823"/>
    <w:rsid w:val="00755B8A"/>
    <w:rsid w:val="0075667B"/>
    <w:rsid w:val="00757291"/>
    <w:rsid w:val="00760101"/>
    <w:rsid w:val="0076099E"/>
    <w:rsid w:val="007612EB"/>
    <w:rsid w:val="007624A6"/>
    <w:rsid w:val="0076312F"/>
    <w:rsid w:val="00763401"/>
    <w:rsid w:val="0076393B"/>
    <w:rsid w:val="0076422D"/>
    <w:rsid w:val="007642C2"/>
    <w:rsid w:val="0076486B"/>
    <w:rsid w:val="00764888"/>
    <w:rsid w:val="00764958"/>
    <w:rsid w:val="00765870"/>
    <w:rsid w:val="00765998"/>
    <w:rsid w:val="00765D88"/>
    <w:rsid w:val="0076708D"/>
    <w:rsid w:val="00767717"/>
    <w:rsid w:val="007707A5"/>
    <w:rsid w:val="0077097B"/>
    <w:rsid w:val="00770BC8"/>
    <w:rsid w:val="007714BE"/>
    <w:rsid w:val="00771A35"/>
    <w:rsid w:val="00771AC0"/>
    <w:rsid w:val="00771F78"/>
    <w:rsid w:val="00772289"/>
    <w:rsid w:val="0077353F"/>
    <w:rsid w:val="00773AA3"/>
    <w:rsid w:val="00773F4E"/>
    <w:rsid w:val="0077457F"/>
    <w:rsid w:val="007748B9"/>
    <w:rsid w:val="00774A69"/>
    <w:rsid w:val="00775062"/>
    <w:rsid w:val="00775421"/>
    <w:rsid w:val="0077605A"/>
    <w:rsid w:val="00776064"/>
    <w:rsid w:val="00776986"/>
    <w:rsid w:val="00776FC7"/>
    <w:rsid w:val="00777390"/>
    <w:rsid w:val="00777455"/>
    <w:rsid w:val="00777BC2"/>
    <w:rsid w:val="00780352"/>
    <w:rsid w:val="007815BA"/>
    <w:rsid w:val="00781819"/>
    <w:rsid w:val="007818A8"/>
    <w:rsid w:val="007820E2"/>
    <w:rsid w:val="0078284E"/>
    <w:rsid w:val="0078303F"/>
    <w:rsid w:val="0078366C"/>
    <w:rsid w:val="00783DB7"/>
    <w:rsid w:val="00783E46"/>
    <w:rsid w:val="00784159"/>
    <w:rsid w:val="007846A5"/>
    <w:rsid w:val="00784836"/>
    <w:rsid w:val="00784841"/>
    <w:rsid w:val="00784A47"/>
    <w:rsid w:val="00785023"/>
    <w:rsid w:val="00785033"/>
    <w:rsid w:val="00785444"/>
    <w:rsid w:val="007855B6"/>
    <w:rsid w:val="00785868"/>
    <w:rsid w:val="0078632C"/>
    <w:rsid w:val="00786A07"/>
    <w:rsid w:val="00786B15"/>
    <w:rsid w:val="007875B7"/>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A06EA"/>
    <w:rsid w:val="007A295F"/>
    <w:rsid w:val="007A2E9A"/>
    <w:rsid w:val="007A3625"/>
    <w:rsid w:val="007A4B94"/>
    <w:rsid w:val="007A4EEB"/>
    <w:rsid w:val="007A4F47"/>
    <w:rsid w:val="007A5326"/>
    <w:rsid w:val="007A54EB"/>
    <w:rsid w:val="007A5835"/>
    <w:rsid w:val="007A6B19"/>
    <w:rsid w:val="007A6C60"/>
    <w:rsid w:val="007A73BD"/>
    <w:rsid w:val="007A753F"/>
    <w:rsid w:val="007A7FC7"/>
    <w:rsid w:val="007B0229"/>
    <w:rsid w:val="007B0491"/>
    <w:rsid w:val="007B06BB"/>
    <w:rsid w:val="007B0716"/>
    <w:rsid w:val="007B0FB6"/>
    <w:rsid w:val="007B16B0"/>
    <w:rsid w:val="007B21DA"/>
    <w:rsid w:val="007B21FA"/>
    <w:rsid w:val="007B2938"/>
    <w:rsid w:val="007B3EB7"/>
    <w:rsid w:val="007B415A"/>
    <w:rsid w:val="007B42EB"/>
    <w:rsid w:val="007B48F6"/>
    <w:rsid w:val="007B4C1F"/>
    <w:rsid w:val="007B4F5C"/>
    <w:rsid w:val="007B52C9"/>
    <w:rsid w:val="007B55EB"/>
    <w:rsid w:val="007B5B81"/>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EFB"/>
    <w:rsid w:val="007C15F8"/>
    <w:rsid w:val="007C169E"/>
    <w:rsid w:val="007C1AB3"/>
    <w:rsid w:val="007C1D17"/>
    <w:rsid w:val="007C2864"/>
    <w:rsid w:val="007C2AB0"/>
    <w:rsid w:val="007C34C8"/>
    <w:rsid w:val="007C3B3F"/>
    <w:rsid w:val="007C3F54"/>
    <w:rsid w:val="007C450F"/>
    <w:rsid w:val="007C455C"/>
    <w:rsid w:val="007C594D"/>
    <w:rsid w:val="007C5BEE"/>
    <w:rsid w:val="007C5C78"/>
    <w:rsid w:val="007C62EB"/>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2B4"/>
    <w:rsid w:val="007D590F"/>
    <w:rsid w:val="007D5B8F"/>
    <w:rsid w:val="007D5DCF"/>
    <w:rsid w:val="007D5E2B"/>
    <w:rsid w:val="007D5FD0"/>
    <w:rsid w:val="007D6283"/>
    <w:rsid w:val="007D64F3"/>
    <w:rsid w:val="007D653B"/>
    <w:rsid w:val="007D65ED"/>
    <w:rsid w:val="007D6865"/>
    <w:rsid w:val="007D77F3"/>
    <w:rsid w:val="007D7E6D"/>
    <w:rsid w:val="007E0A19"/>
    <w:rsid w:val="007E1814"/>
    <w:rsid w:val="007E1A92"/>
    <w:rsid w:val="007E23CC"/>
    <w:rsid w:val="007E2727"/>
    <w:rsid w:val="007E2B4F"/>
    <w:rsid w:val="007E2BA8"/>
    <w:rsid w:val="007E2C7B"/>
    <w:rsid w:val="007E333F"/>
    <w:rsid w:val="007E34A8"/>
    <w:rsid w:val="007E3DE2"/>
    <w:rsid w:val="007E41EC"/>
    <w:rsid w:val="007E491D"/>
    <w:rsid w:val="007E4F3E"/>
    <w:rsid w:val="007E5480"/>
    <w:rsid w:val="007E5515"/>
    <w:rsid w:val="007E5757"/>
    <w:rsid w:val="007E5852"/>
    <w:rsid w:val="007E5BED"/>
    <w:rsid w:val="007E608A"/>
    <w:rsid w:val="007E646A"/>
    <w:rsid w:val="007E65C5"/>
    <w:rsid w:val="007E669D"/>
    <w:rsid w:val="007E692D"/>
    <w:rsid w:val="007E70A3"/>
    <w:rsid w:val="007E7899"/>
    <w:rsid w:val="007E7A6D"/>
    <w:rsid w:val="007E7E76"/>
    <w:rsid w:val="007F0E2F"/>
    <w:rsid w:val="007F10F6"/>
    <w:rsid w:val="007F2159"/>
    <w:rsid w:val="007F27F0"/>
    <w:rsid w:val="007F28B1"/>
    <w:rsid w:val="007F3445"/>
    <w:rsid w:val="007F4C91"/>
    <w:rsid w:val="007F4E43"/>
    <w:rsid w:val="007F529F"/>
    <w:rsid w:val="007F5815"/>
    <w:rsid w:val="007F58D7"/>
    <w:rsid w:val="007F5AF0"/>
    <w:rsid w:val="007F5B23"/>
    <w:rsid w:val="007F5D5D"/>
    <w:rsid w:val="007F6BA7"/>
    <w:rsid w:val="007F7D9A"/>
    <w:rsid w:val="00800066"/>
    <w:rsid w:val="00800408"/>
    <w:rsid w:val="00801777"/>
    <w:rsid w:val="00801B7A"/>
    <w:rsid w:val="00801D1D"/>
    <w:rsid w:val="0080226A"/>
    <w:rsid w:val="00802426"/>
    <w:rsid w:val="008025FA"/>
    <w:rsid w:val="00802D7E"/>
    <w:rsid w:val="00802ECB"/>
    <w:rsid w:val="00803B28"/>
    <w:rsid w:val="00803C84"/>
    <w:rsid w:val="00803CA9"/>
    <w:rsid w:val="008040B7"/>
    <w:rsid w:val="00804121"/>
    <w:rsid w:val="008041C0"/>
    <w:rsid w:val="008045E7"/>
    <w:rsid w:val="00804E0F"/>
    <w:rsid w:val="00805D19"/>
    <w:rsid w:val="00805EA4"/>
    <w:rsid w:val="00805F40"/>
    <w:rsid w:val="008062A6"/>
    <w:rsid w:val="00806EDE"/>
    <w:rsid w:val="008071E8"/>
    <w:rsid w:val="00807F17"/>
    <w:rsid w:val="00810804"/>
    <w:rsid w:val="00810BF8"/>
    <w:rsid w:val="00811235"/>
    <w:rsid w:val="00811430"/>
    <w:rsid w:val="00811A89"/>
    <w:rsid w:val="00811CCB"/>
    <w:rsid w:val="008138A7"/>
    <w:rsid w:val="0081411A"/>
    <w:rsid w:val="00814128"/>
    <w:rsid w:val="008151B0"/>
    <w:rsid w:val="00816986"/>
    <w:rsid w:val="00817170"/>
    <w:rsid w:val="00817647"/>
    <w:rsid w:val="008179D4"/>
    <w:rsid w:val="008200C0"/>
    <w:rsid w:val="00820305"/>
    <w:rsid w:val="00820621"/>
    <w:rsid w:val="00820700"/>
    <w:rsid w:val="00821AA1"/>
    <w:rsid w:val="0082235F"/>
    <w:rsid w:val="00822DEA"/>
    <w:rsid w:val="00823281"/>
    <w:rsid w:val="00823474"/>
    <w:rsid w:val="00823EF6"/>
    <w:rsid w:val="00824038"/>
    <w:rsid w:val="008245CE"/>
    <w:rsid w:val="008246E3"/>
    <w:rsid w:val="00825787"/>
    <w:rsid w:val="00825ACD"/>
    <w:rsid w:val="00825E30"/>
    <w:rsid w:val="0082670D"/>
    <w:rsid w:val="008269B3"/>
    <w:rsid w:val="00826CDA"/>
    <w:rsid w:val="00826F95"/>
    <w:rsid w:val="00827596"/>
    <w:rsid w:val="008275F3"/>
    <w:rsid w:val="0083059A"/>
    <w:rsid w:val="00830AA1"/>
    <w:rsid w:val="00830FAD"/>
    <w:rsid w:val="008310FE"/>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63F0"/>
    <w:rsid w:val="0083786B"/>
    <w:rsid w:val="00837E57"/>
    <w:rsid w:val="00837EA0"/>
    <w:rsid w:val="00840576"/>
    <w:rsid w:val="008406A7"/>
    <w:rsid w:val="00840728"/>
    <w:rsid w:val="00840870"/>
    <w:rsid w:val="00840DFB"/>
    <w:rsid w:val="00843733"/>
    <w:rsid w:val="00843900"/>
    <w:rsid w:val="00843975"/>
    <w:rsid w:val="00843CD2"/>
    <w:rsid w:val="00843D1D"/>
    <w:rsid w:val="00844207"/>
    <w:rsid w:val="00844BDC"/>
    <w:rsid w:val="008452A3"/>
    <w:rsid w:val="00846380"/>
    <w:rsid w:val="0084650F"/>
    <w:rsid w:val="00846CF1"/>
    <w:rsid w:val="00850C1A"/>
    <w:rsid w:val="00850D56"/>
    <w:rsid w:val="00850DF3"/>
    <w:rsid w:val="00850F0E"/>
    <w:rsid w:val="00851074"/>
    <w:rsid w:val="00851CD8"/>
    <w:rsid w:val="00851E4C"/>
    <w:rsid w:val="00852343"/>
    <w:rsid w:val="00852732"/>
    <w:rsid w:val="00853654"/>
    <w:rsid w:val="00853825"/>
    <w:rsid w:val="00854619"/>
    <w:rsid w:val="0085503C"/>
    <w:rsid w:val="008551F4"/>
    <w:rsid w:val="00855622"/>
    <w:rsid w:val="00856445"/>
    <w:rsid w:val="00856BE3"/>
    <w:rsid w:val="00857355"/>
    <w:rsid w:val="0085746D"/>
    <w:rsid w:val="0086017E"/>
    <w:rsid w:val="0086045B"/>
    <w:rsid w:val="00860541"/>
    <w:rsid w:val="008617DB"/>
    <w:rsid w:val="00862E90"/>
    <w:rsid w:val="00863792"/>
    <w:rsid w:val="00864A7C"/>
    <w:rsid w:val="00864CB8"/>
    <w:rsid w:val="008657A4"/>
    <w:rsid w:val="00865C49"/>
    <w:rsid w:val="00865DF4"/>
    <w:rsid w:val="00866E98"/>
    <w:rsid w:val="00867330"/>
    <w:rsid w:val="008676BA"/>
    <w:rsid w:val="00867779"/>
    <w:rsid w:val="00870E63"/>
    <w:rsid w:val="00872762"/>
    <w:rsid w:val="0087289C"/>
    <w:rsid w:val="0087316C"/>
    <w:rsid w:val="00873691"/>
    <w:rsid w:val="00873C2F"/>
    <w:rsid w:val="0087543F"/>
    <w:rsid w:val="00875F91"/>
    <w:rsid w:val="0087619E"/>
    <w:rsid w:val="0087638C"/>
    <w:rsid w:val="008767FB"/>
    <w:rsid w:val="00876CCB"/>
    <w:rsid w:val="00876E03"/>
    <w:rsid w:val="0087742C"/>
    <w:rsid w:val="00877AE2"/>
    <w:rsid w:val="00877E2C"/>
    <w:rsid w:val="0088001D"/>
    <w:rsid w:val="00880055"/>
    <w:rsid w:val="008802B2"/>
    <w:rsid w:val="00880773"/>
    <w:rsid w:val="00880841"/>
    <w:rsid w:val="00881070"/>
    <w:rsid w:val="00881A27"/>
    <w:rsid w:val="00881AFE"/>
    <w:rsid w:val="00881F8C"/>
    <w:rsid w:val="008830A3"/>
    <w:rsid w:val="00883545"/>
    <w:rsid w:val="00883988"/>
    <w:rsid w:val="008839E9"/>
    <w:rsid w:val="00884C00"/>
    <w:rsid w:val="0088552F"/>
    <w:rsid w:val="00886062"/>
    <w:rsid w:val="00886329"/>
    <w:rsid w:val="00886918"/>
    <w:rsid w:val="00886B91"/>
    <w:rsid w:val="00886C4A"/>
    <w:rsid w:val="00886D26"/>
    <w:rsid w:val="00887420"/>
    <w:rsid w:val="00887D1A"/>
    <w:rsid w:val="00890C44"/>
    <w:rsid w:val="00890E9D"/>
    <w:rsid w:val="00890EFE"/>
    <w:rsid w:val="008911AE"/>
    <w:rsid w:val="0089179B"/>
    <w:rsid w:val="00892053"/>
    <w:rsid w:val="008923FF"/>
    <w:rsid w:val="00892417"/>
    <w:rsid w:val="008926E4"/>
    <w:rsid w:val="008929B7"/>
    <w:rsid w:val="008938D2"/>
    <w:rsid w:val="00893CC4"/>
    <w:rsid w:val="00893FE8"/>
    <w:rsid w:val="00894218"/>
    <w:rsid w:val="0089454D"/>
    <w:rsid w:val="008949E1"/>
    <w:rsid w:val="00895563"/>
    <w:rsid w:val="00895889"/>
    <w:rsid w:val="00896196"/>
    <w:rsid w:val="008963F5"/>
    <w:rsid w:val="00896FAE"/>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758E"/>
    <w:rsid w:val="008A7B98"/>
    <w:rsid w:val="008A7C9E"/>
    <w:rsid w:val="008A7ED9"/>
    <w:rsid w:val="008B0913"/>
    <w:rsid w:val="008B0BB9"/>
    <w:rsid w:val="008B138E"/>
    <w:rsid w:val="008B13CE"/>
    <w:rsid w:val="008B181E"/>
    <w:rsid w:val="008B21B2"/>
    <w:rsid w:val="008B27BD"/>
    <w:rsid w:val="008B2971"/>
    <w:rsid w:val="008B3329"/>
    <w:rsid w:val="008B3C70"/>
    <w:rsid w:val="008B4F5B"/>
    <w:rsid w:val="008B50C1"/>
    <w:rsid w:val="008B5488"/>
    <w:rsid w:val="008B7071"/>
    <w:rsid w:val="008B7532"/>
    <w:rsid w:val="008B76D2"/>
    <w:rsid w:val="008B7864"/>
    <w:rsid w:val="008B7D0E"/>
    <w:rsid w:val="008B7EAC"/>
    <w:rsid w:val="008B7ECC"/>
    <w:rsid w:val="008C030E"/>
    <w:rsid w:val="008C1293"/>
    <w:rsid w:val="008C1422"/>
    <w:rsid w:val="008C16A8"/>
    <w:rsid w:val="008C1803"/>
    <w:rsid w:val="008C18C9"/>
    <w:rsid w:val="008C22B8"/>
    <w:rsid w:val="008C259F"/>
    <w:rsid w:val="008C2657"/>
    <w:rsid w:val="008C274B"/>
    <w:rsid w:val="008C3D5E"/>
    <w:rsid w:val="008C3E85"/>
    <w:rsid w:val="008C5645"/>
    <w:rsid w:val="008C5F50"/>
    <w:rsid w:val="008C5FEC"/>
    <w:rsid w:val="008C6A57"/>
    <w:rsid w:val="008C6C8B"/>
    <w:rsid w:val="008C7330"/>
    <w:rsid w:val="008C7F6C"/>
    <w:rsid w:val="008D08DF"/>
    <w:rsid w:val="008D18BA"/>
    <w:rsid w:val="008D1FEC"/>
    <w:rsid w:val="008D2998"/>
    <w:rsid w:val="008D2CC2"/>
    <w:rsid w:val="008D333B"/>
    <w:rsid w:val="008D3CB0"/>
    <w:rsid w:val="008D3D0C"/>
    <w:rsid w:val="008D438B"/>
    <w:rsid w:val="008D4E4B"/>
    <w:rsid w:val="008D52A0"/>
    <w:rsid w:val="008D7144"/>
    <w:rsid w:val="008D7517"/>
    <w:rsid w:val="008D7880"/>
    <w:rsid w:val="008D799A"/>
    <w:rsid w:val="008D7B34"/>
    <w:rsid w:val="008E03C8"/>
    <w:rsid w:val="008E05FD"/>
    <w:rsid w:val="008E1072"/>
    <w:rsid w:val="008E16B3"/>
    <w:rsid w:val="008E1D7E"/>
    <w:rsid w:val="008E2DDD"/>
    <w:rsid w:val="008E2EEB"/>
    <w:rsid w:val="008E3A55"/>
    <w:rsid w:val="008E4DF4"/>
    <w:rsid w:val="008E56CA"/>
    <w:rsid w:val="008E625E"/>
    <w:rsid w:val="008E6BE3"/>
    <w:rsid w:val="008E6C57"/>
    <w:rsid w:val="008E6E33"/>
    <w:rsid w:val="008F04D1"/>
    <w:rsid w:val="008F0529"/>
    <w:rsid w:val="008F077A"/>
    <w:rsid w:val="008F0F57"/>
    <w:rsid w:val="008F1484"/>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53CC"/>
    <w:rsid w:val="008F64E8"/>
    <w:rsid w:val="008F6910"/>
    <w:rsid w:val="008F69D5"/>
    <w:rsid w:val="008F6F95"/>
    <w:rsid w:val="008F7593"/>
    <w:rsid w:val="008F7B47"/>
    <w:rsid w:val="008F7F25"/>
    <w:rsid w:val="00900F77"/>
    <w:rsid w:val="0090188C"/>
    <w:rsid w:val="00901997"/>
    <w:rsid w:val="00901E5E"/>
    <w:rsid w:val="0090275B"/>
    <w:rsid w:val="00902D1E"/>
    <w:rsid w:val="0090355E"/>
    <w:rsid w:val="00904705"/>
    <w:rsid w:val="009056B3"/>
    <w:rsid w:val="00906237"/>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3F67"/>
    <w:rsid w:val="00914347"/>
    <w:rsid w:val="009151CA"/>
    <w:rsid w:val="00915926"/>
    <w:rsid w:val="009166B2"/>
    <w:rsid w:val="009169F2"/>
    <w:rsid w:val="0091771A"/>
    <w:rsid w:val="009177D7"/>
    <w:rsid w:val="009200F2"/>
    <w:rsid w:val="00920351"/>
    <w:rsid w:val="0092057A"/>
    <w:rsid w:val="00921365"/>
    <w:rsid w:val="00921728"/>
    <w:rsid w:val="00921DA9"/>
    <w:rsid w:val="0092212D"/>
    <w:rsid w:val="009231E3"/>
    <w:rsid w:val="009232AE"/>
    <w:rsid w:val="00923F63"/>
    <w:rsid w:val="0092415C"/>
    <w:rsid w:val="009246BD"/>
    <w:rsid w:val="009251E9"/>
    <w:rsid w:val="00925454"/>
    <w:rsid w:val="009257E5"/>
    <w:rsid w:val="00925C1C"/>
    <w:rsid w:val="009263D4"/>
    <w:rsid w:val="00926712"/>
    <w:rsid w:val="00926824"/>
    <w:rsid w:val="00926B08"/>
    <w:rsid w:val="00927022"/>
    <w:rsid w:val="00927124"/>
    <w:rsid w:val="00927629"/>
    <w:rsid w:val="00927635"/>
    <w:rsid w:val="00930CE8"/>
    <w:rsid w:val="009311C8"/>
    <w:rsid w:val="00931422"/>
    <w:rsid w:val="009316F0"/>
    <w:rsid w:val="009321C1"/>
    <w:rsid w:val="009327E6"/>
    <w:rsid w:val="00932A6F"/>
    <w:rsid w:val="00933FB4"/>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5A90"/>
    <w:rsid w:val="00975FA1"/>
    <w:rsid w:val="00976158"/>
    <w:rsid w:val="009762D5"/>
    <w:rsid w:val="00976352"/>
    <w:rsid w:val="0097692C"/>
    <w:rsid w:val="00976E09"/>
    <w:rsid w:val="0097708E"/>
    <w:rsid w:val="0097724C"/>
    <w:rsid w:val="009778FF"/>
    <w:rsid w:val="00977D7F"/>
    <w:rsid w:val="009812B2"/>
    <w:rsid w:val="009814E7"/>
    <w:rsid w:val="00981B97"/>
    <w:rsid w:val="009820CC"/>
    <w:rsid w:val="009820F7"/>
    <w:rsid w:val="00982293"/>
    <w:rsid w:val="00982A0A"/>
    <w:rsid w:val="00982BB0"/>
    <w:rsid w:val="00982C46"/>
    <w:rsid w:val="00982D83"/>
    <w:rsid w:val="009831C4"/>
    <w:rsid w:val="0098338C"/>
    <w:rsid w:val="009833F5"/>
    <w:rsid w:val="0098344F"/>
    <w:rsid w:val="009835AA"/>
    <w:rsid w:val="009835BD"/>
    <w:rsid w:val="00983C09"/>
    <w:rsid w:val="009849E6"/>
    <w:rsid w:val="00985221"/>
    <w:rsid w:val="0098630F"/>
    <w:rsid w:val="009878C8"/>
    <w:rsid w:val="00987E10"/>
    <w:rsid w:val="00990409"/>
    <w:rsid w:val="00991894"/>
    <w:rsid w:val="009919EA"/>
    <w:rsid w:val="00991C95"/>
    <w:rsid w:val="009922BD"/>
    <w:rsid w:val="00992533"/>
    <w:rsid w:val="00992913"/>
    <w:rsid w:val="0099392D"/>
    <w:rsid w:val="00993B1C"/>
    <w:rsid w:val="00993D63"/>
    <w:rsid w:val="00993F73"/>
    <w:rsid w:val="0099420C"/>
    <w:rsid w:val="009947DF"/>
    <w:rsid w:val="00994A64"/>
    <w:rsid w:val="00995737"/>
    <w:rsid w:val="00995E68"/>
    <w:rsid w:val="009965BB"/>
    <w:rsid w:val="009969C3"/>
    <w:rsid w:val="00997328"/>
    <w:rsid w:val="00997757"/>
    <w:rsid w:val="00997846"/>
    <w:rsid w:val="009A14E1"/>
    <w:rsid w:val="009A202A"/>
    <w:rsid w:val="009A245F"/>
    <w:rsid w:val="009A27AF"/>
    <w:rsid w:val="009A2BF4"/>
    <w:rsid w:val="009A398D"/>
    <w:rsid w:val="009A40CF"/>
    <w:rsid w:val="009A41AC"/>
    <w:rsid w:val="009A42F5"/>
    <w:rsid w:val="009A493F"/>
    <w:rsid w:val="009A4DE5"/>
    <w:rsid w:val="009A5504"/>
    <w:rsid w:val="009A5E47"/>
    <w:rsid w:val="009A5FB6"/>
    <w:rsid w:val="009A63A7"/>
    <w:rsid w:val="009A67EE"/>
    <w:rsid w:val="009A6B01"/>
    <w:rsid w:val="009A6C17"/>
    <w:rsid w:val="009A709B"/>
    <w:rsid w:val="009A7211"/>
    <w:rsid w:val="009A7853"/>
    <w:rsid w:val="009B0237"/>
    <w:rsid w:val="009B0567"/>
    <w:rsid w:val="009B0828"/>
    <w:rsid w:val="009B087A"/>
    <w:rsid w:val="009B0C21"/>
    <w:rsid w:val="009B143B"/>
    <w:rsid w:val="009B1ACD"/>
    <w:rsid w:val="009B27B7"/>
    <w:rsid w:val="009B27C2"/>
    <w:rsid w:val="009B2935"/>
    <w:rsid w:val="009B2E56"/>
    <w:rsid w:val="009B3001"/>
    <w:rsid w:val="009B34C4"/>
    <w:rsid w:val="009B3B78"/>
    <w:rsid w:val="009B3DF7"/>
    <w:rsid w:val="009B40AB"/>
    <w:rsid w:val="009B47E7"/>
    <w:rsid w:val="009B4878"/>
    <w:rsid w:val="009B654E"/>
    <w:rsid w:val="009B6820"/>
    <w:rsid w:val="009C0196"/>
    <w:rsid w:val="009C04CC"/>
    <w:rsid w:val="009C05B0"/>
    <w:rsid w:val="009C1A4E"/>
    <w:rsid w:val="009C3896"/>
    <w:rsid w:val="009C39A9"/>
    <w:rsid w:val="009C44A0"/>
    <w:rsid w:val="009C50EB"/>
    <w:rsid w:val="009C524D"/>
    <w:rsid w:val="009C54B3"/>
    <w:rsid w:val="009C5A51"/>
    <w:rsid w:val="009C5A5C"/>
    <w:rsid w:val="009C6075"/>
    <w:rsid w:val="009C61F2"/>
    <w:rsid w:val="009C648B"/>
    <w:rsid w:val="009C68FE"/>
    <w:rsid w:val="009C7516"/>
    <w:rsid w:val="009C7A6E"/>
    <w:rsid w:val="009C7E7B"/>
    <w:rsid w:val="009D0354"/>
    <w:rsid w:val="009D0C4D"/>
    <w:rsid w:val="009D1014"/>
    <w:rsid w:val="009D1053"/>
    <w:rsid w:val="009D19E6"/>
    <w:rsid w:val="009D1CC0"/>
    <w:rsid w:val="009D1E70"/>
    <w:rsid w:val="009D21DE"/>
    <w:rsid w:val="009D2236"/>
    <w:rsid w:val="009D2266"/>
    <w:rsid w:val="009D26B4"/>
    <w:rsid w:val="009D2F38"/>
    <w:rsid w:val="009D3211"/>
    <w:rsid w:val="009D3421"/>
    <w:rsid w:val="009D3579"/>
    <w:rsid w:val="009D37D5"/>
    <w:rsid w:val="009D3CE1"/>
    <w:rsid w:val="009D41D6"/>
    <w:rsid w:val="009D4780"/>
    <w:rsid w:val="009D4904"/>
    <w:rsid w:val="009D4D33"/>
    <w:rsid w:val="009D5BE7"/>
    <w:rsid w:val="009D6558"/>
    <w:rsid w:val="009D6600"/>
    <w:rsid w:val="009D6788"/>
    <w:rsid w:val="009D6D61"/>
    <w:rsid w:val="009D7051"/>
    <w:rsid w:val="009D7DDE"/>
    <w:rsid w:val="009E0243"/>
    <w:rsid w:val="009E061B"/>
    <w:rsid w:val="009E094E"/>
    <w:rsid w:val="009E1281"/>
    <w:rsid w:val="009E16AE"/>
    <w:rsid w:val="009E1A83"/>
    <w:rsid w:val="009E24D5"/>
    <w:rsid w:val="009E259A"/>
    <w:rsid w:val="009E25BB"/>
    <w:rsid w:val="009E28A8"/>
    <w:rsid w:val="009E3359"/>
    <w:rsid w:val="009E35E2"/>
    <w:rsid w:val="009E4291"/>
    <w:rsid w:val="009E4695"/>
    <w:rsid w:val="009E4FAB"/>
    <w:rsid w:val="009E55FB"/>
    <w:rsid w:val="009E5C5D"/>
    <w:rsid w:val="009E6235"/>
    <w:rsid w:val="009E6472"/>
    <w:rsid w:val="009E6DE4"/>
    <w:rsid w:val="009E6FBC"/>
    <w:rsid w:val="009F0027"/>
    <w:rsid w:val="009F081E"/>
    <w:rsid w:val="009F0EED"/>
    <w:rsid w:val="009F194C"/>
    <w:rsid w:val="009F19B7"/>
    <w:rsid w:val="009F1F0A"/>
    <w:rsid w:val="009F2B01"/>
    <w:rsid w:val="009F3206"/>
    <w:rsid w:val="009F41B0"/>
    <w:rsid w:val="009F4229"/>
    <w:rsid w:val="009F51E9"/>
    <w:rsid w:val="009F558B"/>
    <w:rsid w:val="009F5F07"/>
    <w:rsid w:val="009F60C0"/>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739"/>
    <w:rsid w:val="00A1095E"/>
    <w:rsid w:val="00A10A30"/>
    <w:rsid w:val="00A10A7F"/>
    <w:rsid w:val="00A11668"/>
    <w:rsid w:val="00A117C4"/>
    <w:rsid w:val="00A11C09"/>
    <w:rsid w:val="00A11FB9"/>
    <w:rsid w:val="00A12035"/>
    <w:rsid w:val="00A124FF"/>
    <w:rsid w:val="00A12B55"/>
    <w:rsid w:val="00A12EAC"/>
    <w:rsid w:val="00A12EE9"/>
    <w:rsid w:val="00A13CC9"/>
    <w:rsid w:val="00A14067"/>
    <w:rsid w:val="00A1417E"/>
    <w:rsid w:val="00A14A34"/>
    <w:rsid w:val="00A153DC"/>
    <w:rsid w:val="00A15589"/>
    <w:rsid w:val="00A15B1D"/>
    <w:rsid w:val="00A1630D"/>
    <w:rsid w:val="00A16624"/>
    <w:rsid w:val="00A16DFB"/>
    <w:rsid w:val="00A17BD6"/>
    <w:rsid w:val="00A17E1C"/>
    <w:rsid w:val="00A20229"/>
    <w:rsid w:val="00A2026C"/>
    <w:rsid w:val="00A205AD"/>
    <w:rsid w:val="00A2068E"/>
    <w:rsid w:val="00A20C28"/>
    <w:rsid w:val="00A20F60"/>
    <w:rsid w:val="00A2166E"/>
    <w:rsid w:val="00A21809"/>
    <w:rsid w:val="00A2203D"/>
    <w:rsid w:val="00A2205D"/>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B02"/>
    <w:rsid w:val="00A32B28"/>
    <w:rsid w:val="00A33176"/>
    <w:rsid w:val="00A34460"/>
    <w:rsid w:val="00A35172"/>
    <w:rsid w:val="00A35394"/>
    <w:rsid w:val="00A353F1"/>
    <w:rsid w:val="00A35AB9"/>
    <w:rsid w:val="00A36035"/>
    <w:rsid w:val="00A363B6"/>
    <w:rsid w:val="00A36698"/>
    <w:rsid w:val="00A367EF"/>
    <w:rsid w:val="00A369E9"/>
    <w:rsid w:val="00A36DE2"/>
    <w:rsid w:val="00A36F95"/>
    <w:rsid w:val="00A379D5"/>
    <w:rsid w:val="00A37CFA"/>
    <w:rsid w:val="00A37FED"/>
    <w:rsid w:val="00A41CCB"/>
    <w:rsid w:val="00A427B0"/>
    <w:rsid w:val="00A436FD"/>
    <w:rsid w:val="00A43732"/>
    <w:rsid w:val="00A445CC"/>
    <w:rsid w:val="00A4480E"/>
    <w:rsid w:val="00A45316"/>
    <w:rsid w:val="00A453A3"/>
    <w:rsid w:val="00A45AA2"/>
    <w:rsid w:val="00A45ACE"/>
    <w:rsid w:val="00A46883"/>
    <w:rsid w:val="00A4695F"/>
    <w:rsid w:val="00A46D1D"/>
    <w:rsid w:val="00A46DE7"/>
    <w:rsid w:val="00A4701E"/>
    <w:rsid w:val="00A47397"/>
    <w:rsid w:val="00A4781C"/>
    <w:rsid w:val="00A501B1"/>
    <w:rsid w:val="00A50B37"/>
    <w:rsid w:val="00A51E30"/>
    <w:rsid w:val="00A52527"/>
    <w:rsid w:val="00A528AF"/>
    <w:rsid w:val="00A52C91"/>
    <w:rsid w:val="00A52E9D"/>
    <w:rsid w:val="00A52F04"/>
    <w:rsid w:val="00A538F5"/>
    <w:rsid w:val="00A53E04"/>
    <w:rsid w:val="00A55D4D"/>
    <w:rsid w:val="00A55E66"/>
    <w:rsid w:val="00A565B2"/>
    <w:rsid w:val="00A568C1"/>
    <w:rsid w:val="00A56942"/>
    <w:rsid w:val="00A569B3"/>
    <w:rsid w:val="00A56BF1"/>
    <w:rsid w:val="00A57787"/>
    <w:rsid w:val="00A57888"/>
    <w:rsid w:val="00A601E6"/>
    <w:rsid w:val="00A606A7"/>
    <w:rsid w:val="00A606F1"/>
    <w:rsid w:val="00A60824"/>
    <w:rsid w:val="00A609E6"/>
    <w:rsid w:val="00A60CAD"/>
    <w:rsid w:val="00A6143A"/>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E09"/>
    <w:rsid w:val="00A7060A"/>
    <w:rsid w:val="00A70A1D"/>
    <w:rsid w:val="00A70C46"/>
    <w:rsid w:val="00A713E4"/>
    <w:rsid w:val="00A714EA"/>
    <w:rsid w:val="00A71511"/>
    <w:rsid w:val="00A718DB"/>
    <w:rsid w:val="00A72342"/>
    <w:rsid w:val="00A728DF"/>
    <w:rsid w:val="00A72B0F"/>
    <w:rsid w:val="00A73E37"/>
    <w:rsid w:val="00A74085"/>
    <w:rsid w:val="00A74DBF"/>
    <w:rsid w:val="00A757F5"/>
    <w:rsid w:val="00A75983"/>
    <w:rsid w:val="00A75A4C"/>
    <w:rsid w:val="00A7653B"/>
    <w:rsid w:val="00A76C0B"/>
    <w:rsid w:val="00A76D19"/>
    <w:rsid w:val="00A76D36"/>
    <w:rsid w:val="00A77378"/>
    <w:rsid w:val="00A77544"/>
    <w:rsid w:val="00A779B7"/>
    <w:rsid w:val="00A77A48"/>
    <w:rsid w:val="00A801D5"/>
    <w:rsid w:val="00A80D0D"/>
    <w:rsid w:val="00A81B75"/>
    <w:rsid w:val="00A829FD"/>
    <w:rsid w:val="00A83632"/>
    <w:rsid w:val="00A84538"/>
    <w:rsid w:val="00A84690"/>
    <w:rsid w:val="00A8470F"/>
    <w:rsid w:val="00A85267"/>
    <w:rsid w:val="00A85850"/>
    <w:rsid w:val="00A85A8D"/>
    <w:rsid w:val="00A85CD3"/>
    <w:rsid w:val="00A87903"/>
    <w:rsid w:val="00A87F7C"/>
    <w:rsid w:val="00A902EA"/>
    <w:rsid w:val="00A91887"/>
    <w:rsid w:val="00A9203D"/>
    <w:rsid w:val="00A923A1"/>
    <w:rsid w:val="00A924CB"/>
    <w:rsid w:val="00A92563"/>
    <w:rsid w:val="00A92E4D"/>
    <w:rsid w:val="00A93159"/>
    <w:rsid w:val="00A933E8"/>
    <w:rsid w:val="00A93752"/>
    <w:rsid w:val="00A93893"/>
    <w:rsid w:val="00A955CB"/>
    <w:rsid w:val="00A9613A"/>
    <w:rsid w:val="00A96D98"/>
    <w:rsid w:val="00A971DC"/>
    <w:rsid w:val="00A97445"/>
    <w:rsid w:val="00AA0878"/>
    <w:rsid w:val="00AA103E"/>
    <w:rsid w:val="00AA1732"/>
    <w:rsid w:val="00AA18E7"/>
    <w:rsid w:val="00AA1A54"/>
    <w:rsid w:val="00AA252A"/>
    <w:rsid w:val="00AA2A2E"/>
    <w:rsid w:val="00AA355F"/>
    <w:rsid w:val="00AA369D"/>
    <w:rsid w:val="00AA3E74"/>
    <w:rsid w:val="00AA405A"/>
    <w:rsid w:val="00AA451F"/>
    <w:rsid w:val="00AA46C8"/>
    <w:rsid w:val="00AA47D5"/>
    <w:rsid w:val="00AA4962"/>
    <w:rsid w:val="00AA4DE7"/>
    <w:rsid w:val="00AA555C"/>
    <w:rsid w:val="00AA5701"/>
    <w:rsid w:val="00AA6604"/>
    <w:rsid w:val="00AA6785"/>
    <w:rsid w:val="00AA7AE2"/>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C"/>
    <w:rsid w:val="00AB34BF"/>
    <w:rsid w:val="00AB3893"/>
    <w:rsid w:val="00AB4F79"/>
    <w:rsid w:val="00AB5391"/>
    <w:rsid w:val="00AB576B"/>
    <w:rsid w:val="00AB57FE"/>
    <w:rsid w:val="00AB5901"/>
    <w:rsid w:val="00AB68C0"/>
    <w:rsid w:val="00AB6AF9"/>
    <w:rsid w:val="00AB6D41"/>
    <w:rsid w:val="00AB7FCE"/>
    <w:rsid w:val="00AC0465"/>
    <w:rsid w:val="00AC0E5A"/>
    <w:rsid w:val="00AC0F9D"/>
    <w:rsid w:val="00AC1182"/>
    <w:rsid w:val="00AC123C"/>
    <w:rsid w:val="00AC24B7"/>
    <w:rsid w:val="00AC28E0"/>
    <w:rsid w:val="00AC2B2B"/>
    <w:rsid w:val="00AC2D6C"/>
    <w:rsid w:val="00AC3438"/>
    <w:rsid w:val="00AC3734"/>
    <w:rsid w:val="00AC3776"/>
    <w:rsid w:val="00AC38DD"/>
    <w:rsid w:val="00AC3A8D"/>
    <w:rsid w:val="00AC45EC"/>
    <w:rsid w:val="00AC4D58"/>
    <w:rsid w:val="00AC5CD2"/>
    <w:rsid w:val="00AC60AC"/>
    <w:rsid w:val="00AC6336"/>
    <w:rsid w:val="00AC7C28"/>
    <w:rsid w:val="00AC7CD6"/>
    <w:rsid w:val="00AD077C"/>
    <w:rsid w:val="00AD07DE"/>
    <w:rsid w:val="00AD0860"/>
    <w:rsid w:val="00AD15B0"/>
    <w:rsid w:val="00AD1EE6"/>
    <w:rsid w:val="00AD1FA2"/>
    <w:rsid w:val="00AD2CD6"/>
    <w:rsid w:val="00AD46AE"/>
    <w:rsid w:val="00AD5143"/>
    <w:rsid w:val="00AD5DDE"/>
    <w:rsid w:val="00AD5E3D"/>
    <w:rsid w:val="00AD6C44"/>
    <w:rsid w:val="00AD6D84"/>
    <w:rsid w:val="00AD7B9F"/>
    <w:rsid w:val="00AD7BB5"/>
    <w:rsid w:val="00AE02E1"/>
    <w:rsid w:val="00AE0310"/>
    <w:rsid w:val="00AE0E82"/>
    <w:rsid w:val="00AE11AD"/>
    <w:rsid w:val="00AE131D"/>
    <w:rsid w:val="00AE1370"/>
    <w:rsid w:val="00AE1804"/>
    <w:rsid w:val="00AE316A"/>
    <w:rsid w:val="00AE31CE"/>
    <w:rsid w:val="00AE3ADB"/>
    <w:rsid w:val="00AE47DF"/>
    <w:rsid w:val="00AE51B4"/>
    <w:rsid w:val="00AE60D2"/>
    <w:rsid w:val="00AE623C"/>
    <w:rsid w:val="00AE6B18"/>
    <w:rsid w:val="00AE7768"/>
    <w:rsid w:val="00AE7973"/>
    <w:rsid w:val="00AE7B23"/>
    <w:rsid w:val="00AF1208"/>
    <w:rsid w:val="00AF167B"/>
    <w:rsid w:val="00AF1A49"/>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22"/>
    <w:rsid w:val="00B07ACF"/>
    <w:rsid w:val="00B1029D"/>
    <w:rsid w:val="00B10978"/>
    <w:rsid w:val="00B10EB1"/>
    <w:rsid w:val="00B111A6"/>
    <w:rsid w:val="00B119E7"/>
    <w:rsid w:val="00B11AA8"/>
    <w:rsid w:val="00B11F26"/>
    <w:rsid w:val="00B12959"/>
    <w:rsid w:val="00B13E2A"/>
    <w:rsid w:val="00B1523D"/>
    <w:rsid w:val="00B15A80"/>
    <w:rsid w:val="00B15EF5"/>
    <w:rsid w:val="00B160F5"/>
    <w:rsid w:val="00B16212"/>
    <w:rsid w:val="00B16324"/>
    <w:rsid w:val="00B173AF"/>
    <w:rsid w:val="00B17506"/>
    <w:rsid w:val="00B201EA"/>
    <w:rsid w:val="00B20BF5"/>
    <w:rsid w:val="00B21086"/>
    <w:rsid w:val="00B21E68"/>
    <w:rsid w:val="00B22379"/>
    <w:rsid w:val="00B2276D"/>
    <w:rsid w:val="00B239C5"/>
    <w:rsid w:val="00B23CE8"/>
    <w:rsid w:val="00B24166"/>
    <w:rsid w:val="00B2440C"/>
    <w:rsid w:val="00B25680"/>
    <w:rsid w:val="00B25C8C"/>
    <w:rsid w:val="00B261AC"/>
    <w:rsid w:val="00B26231"/>
    <w:rsid w:val="00B26F03"/>
    <w:rsid w:val="00B2707E"/>
    <w:rsid w:val="00B2759A"/>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EA4"/>
    <w:rsid w:val="00B35FA0"/>
    <w:rsid w:val="00B36387"/>
    <w:rsid w:val="00B3680C"/>
    <w:rsid w:val="00B36AD1"/>
    <w:rsid w:val="00B37073"/>
    <w:rsid w:val="00B3751A"/>
    <w:rsid w:val="00B37627"/>
    <w:rsid w:val="00B37826"/>
    <w:rsid w:val="00B378E5"/>
    <w:rsid w:val="00B40159"/>
    <w:rsid w:val="00B40186"/>
    <w:rsid w:val="00B40518"/>
    <w:rsid w:val="00B406B2"/>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E27"/>
    <w:rsid w:val="00B50EAA"/>
    <w:rsid w:val="00B513AA"/>
    <w:rsid w:val="00B517D6"/>
    <w:rsid w:val="00B52500"/>
    <w:rsid w:val="00B52BDB"/>
    <w:rsid w:val="00B53D8D"/>
    <w:rsid w:val="00B53F51"/>
    <w:rsid w:val="00B5452E"/>
    <w:rsid w:val="00B55043"/>
    <w:rsid w:val="00B55485"/>
    <w:rsid w:val="00B557FF"/>
    <w:rsid w:val="00B55C96"/>
    <w:rsid w:val="00B560C6"/>
    <w:rsid w:val="00B561A0"/>
    <w:rsid w:val="00B56BED"/>
    <w:rsid w:val="00B56C24"/>
    <w:rsid w:val="00B56CC0"/>
    <w:rsid w:val="00B57BD0"/>
    <w:rsid w:val="00B57E53"/>
    <w:rsid w:val="00B60731"/>
    <w:rsid w:val="00B615B2"/>
    <w:rsid w:val="00B61CDC"/>
    <w:rsid w:val="00B61EBC"/>
    <w:rsid w:val="00B622B9"/>
    <w:rsid w:val="00B62430"/>
    <w:rsid w:val="00B63AD8"/>
    <w:rsid w:val="00B64642"/>
    <w:rsid w:val="00B64A9B"/>
    <w:rsid w:val="00B65708"/>
    <w:rsid w:val="00B6578C"/>
    <w:rsid w:val="00B65CBD"/>
    <w:rsid w:val="00B660B2"/>
    <w:rsid w:val="00B661E9"/>
    <w:rsid w:val="00B6722E"/>
    <w:rsid w:val="00B674DD"/>
    <w:rsid w:val="00B67AE5"/>
    <w:rsid w:val="00B67D25"/>
    <w:rsid w:val="00B67D86"/>
    <w:rsid w:val="00B70CC2"/>
    <w:rsid w:val="00B7172D"/>
    <w:rsid w:val="00B720DC"/>
    <w:rsid w:val="00B724B5"/>
    <w:rsid w:val="00B72AE5"/>
    <w:rsid w:val="00B732C4"/>
    <w:rsid w:val="00B7351E"/>
    <w:rsid w:val="00B73E37"/>
    <w:rsid w:val="00B7437A"/>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FD8"/>
    <w:rsid w:val="00B927F1"/>
    <w:rsid w:val="00B92AC3"/>
    <w:rsid w:val="00B934F7"/>
    <w:rsid w:val="00B9352C"/>
    <w:rsid w:val="00B943A5"/>
    <w:rsid w:val="00B94B11"/>
    <w:rsid w:val="00B94C0A"/>
    <w:rsid w:val="00B94EE3"/>
    <w:rsid w:val="00B964A1"/>
    <w:rsid w:val="00B9674E"/>
    <w:rsid w:val="00B97EA2"/>
    <w:rsid w:val="00BA09EB"/>
    <w:rsid w:val="00BA110E"/>
    <w:rsid w:val="00BA127E"/>
    <w:rsid w:val="00BA15BA"/>
    <w:rsid w:val="00BA1A64"/>
    <w:rsid w:val="00BA2542"/>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C8F"/>
    <w:rsid w:val="00BA72B1"/>
    <w:rsid w:val="00BB015C"/>
    <w:rsid w:val="00BB0AE8"/>
    <w:rsid w:val="00BB0DEA"/>
    <w:rsid w:val="00BB1049"/>
    <w:rsid w:val="00BB16F1"/>
    <w:rsid w:val="00BB18D3"/>
    <w:rsid w:val="00BB1B4B"/>
    <w:rsid w:val="00BB1CBE"/>
    <w:rsid w:val="00BB207D"/>
    <w:rsid w:val="00BB2263"/>
    <w:rsid w:val="00BB2891"/>
    <w:rsid w:val="00BB31D8"/>
    <w:rsid w:val="00BB3303"/>
    <w:rsid w:val="00BB374F"/>
    <w:rsid w:val="00BB37F4"/>
    <w:rsid w:val="00BB3C8A"/>
    <w:rsid w:val="00BB4131"/>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230C"/>
    <w:rsid w:val="00BC3153"/>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9E"/>
    <w:rsid w:val="00BD71F6"/>
    <w:rsid w:val="00BD7BDD"/>
    <w:rsid w:val="00BE0107"/>
    <w:rsid w:val="00BE0487"/>
    <w:rsid w:val="00BE0B9D"/>
    <w:rsid w:val="00BE0C81"/>
    <w:rsid w:val="00BE0F44"/>
    <w:rsid w:val="00BE108E"/>
    <w:rsid w:val="00BE11E5"/>
    <w:rsid w:val="00BE1269"/>
    <w:rsid w:val="00BE14BA"/>
    <w:rsid w:val="00BE2736"/>
    <w:rsid w:val="00BE2782"/>
    <w:rsid w:val="00BE2F74"/>
    <w:rsid w:val="00BE38A9"/>
    <w:rsid w:val="00BE3B03"/>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B88"/>
    <w:rsid w:val="00BF2FA3"/>
    <w:rsid w:val="00BF2FFC"/>
    <w:rsid w:val="00BF3224"/>
    <w:rsid w:val="00BF41CA"/>
    <w:rsid w:val="00BF4537"/>
    <w:rsid w:val="00BF4B97"/>
    <w:rsid w:val="00BF5FE7"/>
    <w:rsid w:val="00BF653F"/>
    <w:rsid w:val="00BF6689"/>
    <w:rsid w:val="00BF6B08"/>
    <w:rsid w:val="00BF732B"/>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AEE"/>
    <w:rsid w:val="00C04BC6"/>
    <w:rsid w:val="00C04F62"/>
    <w:rsid w:val="00C051B7"/>
    <w:rsid w:val="00C05978"/>
    <w:rsid w:val="00C07247"/>
    <w:rsid w:val="00C077EE"/>
    <w:rsid w:val="00C108B7"/>
    <w:rsid w:val="00C10F6E"/>
    <w:rsid w:val="00C11B21"/>
    <w:rsid w:val="00C12229"/>
    <w:rsid w:val="00C127B5"/>
    <w:rsid w:val="00C12933"/>
    <w:rsid w:val="00C13B3E"/>
    <w:rsid w:val="00C13CC3"/>
    <w:rsid w:val="00C140FC"/>
    <w:rsid w:val="00C149AF"/>
    <w:rsid w:val="00C14BF7"/>
    <w:rsid w:val="00C14ED4"/>
    <w:rsid w:val="00C1553D"/>
    <w:rsid w:val="00C15C28"/>
    <w:rsid w:val="00C15C5B"/>
    <w:rsid w:val="00C1678C"/>
    <w:rsid w:val="00C17002"/>
    <w:rsid w:val="00C171E5"/>
    <w:rsid w:val="00C176E7"/>
    <w:rsid w:val="00C1787F"/>
    <w:rsid w:val="00C200AD"/>
    <w:rsid w:val="00C202C6"/>
    <w:rsid w:val="00C207C1"/>
    <w:rsid w:val="00C209DE"/>
    <w:rsid w:val="00C20CB3"/>
    <w:rsid w:val="00C21193"/>
    <w:rsid w:val="00C213AD"/>
    <w:rsid w:val="00C21788"/>
    <w:rsid w:val="00C21B87"/>
    <w:rsid w:val="00C22715"/>
    <w:rsid w:val="00C23624"/>
    <w:rsid w:val="00C238EB"/>
    <w:rsid w:val="00C23A60"/>
    <w:rsid w:val="00C23D7D"/>
    <w:rsid w:val="00C248DA"/>
    <w:rsid w:val="00C24EDE"/>
    <w:rsid w:val="00C24FBA"/>
    <w:rsid w:val="00C253C2"/>
    <w:rsid w:val="00C253C8"/>
    <w:rsid w:val="00C2543C"/>
    <w:rsid w:val="00C256F0"/>
    <w:rsid w:val="00C2667B"/>
    <w:rsid w:val="00C26DB8"/>
    <w:rsid w:val="00C26E63"/>
    <w:rsid w:val="00C26FF0"/>
    <w:rsid w:val="00C2755A"/>
    <w:rsid w:val="00C2774F"/>
    <w:rsid w:val="00C3017D"/>
    <w:rsid w:val="00C304BB"/>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40062"/>
    <w:rsid w:val="00C401CA"/>
    <w:rsid w:val="00C40662"/>
    <w:rsid w:val="00C409BF"/>
    <w:rsid w:val="00C41936"/>
    <w:rsid w:val="00C41C08"/>
    <w:rsid w:val="00C41C99"/>
    <w:rsid w:val="00C41D0E"/>
    <w:rsid w:val="00C42022"/>
    <w:rsid w:val="00C4214D"/>
    <w:rsid w:val="00C4269F"/>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F24"/>
    <w:rsid w:val="00C53046"/>
    <w:rsid w:val="00C540EA"/>
    <w:rsid w:val="00C541DD"/>
    <w:rsid w:val="00C54387"/>
    <w:rsid w:val="00C54435"/>
    <w:rsid w:val="00C54745"/>
    <w:rsid w:val="00C555CD"/>
    <w:rsid w:val="00C55D8A"/>
    <w:rsid w:val="00C560CB"/>
    <w:rsid w:val="00C56DBF"/>
    <w:rsid w:val="00C56F22"/>
    <w:rsid w:val="00C56F97"/>
    <w:rsid w:val="00C578B0"/>
    <w:rsid w:val="00C57EBF"/>
    <w:rsid w:val="00C57F82"/>
    <w:rsid w:val="00C60322"/>
    <w:rsid w:val="00C60CF8"/>
    <w:rsid w:val="00C60DCE"/>
    <w:rsid w:val="00C622D1"/>
    <w:rsid w:val="00C624AC"/>
    <w:rsid w:val="00C6285F"/>
    <w:rsid w:val="00C6375E"/>
    <w:rsid w:val="00C63FF4"/>
    <w:rsid w:val="00C6408A"/>
    <w:rsid w:val="00C641A8"/>
    <w:rsid w:val="00C642EC"/>
    <w:rsid w:val="00C64574"/>
    <w:rsid w:val="00C649AF"/>
    <w:rsid w:val="00C64D86"/>
    <w:rsid w:val="00C64EF1"/>
    <w:rsid w:val="00C651D8"/>
    <w:rsid w:val="00C65907"/>
    <w:rsid w:val="00C65C76"/>
    <w:rsid w:val="00C65DBA"/>
    <w:rsid w:val="00C66063"/>
    <w:rsid w:val="00C663F6"/>
    <w:rsid w:val="00C6668F"/>
    <w:rsid w:val="00C668BD"/>
    <w:rsid w:val="00C674C7"/>
    <w:rsid w:val="00C675F7"/>
    <w:rsid w:val="00C679FA"/>
    <w:rsid w:val="00C67AC5"/>
    <w:rsid w:val="00C67BA1"/>
    <w:rsid w:val="00C67C15"/>
    <w:rsid w:val="00C67F37"/>
    <w:rsid w:val="00C7005E"/>
    <w:rsid w:val="00C708A4"/>
    <w:rsid w:val="00C70928"/>
    <w:rsid w:val="00C709AC"/>
    <w:rsid w:val="00C70A36"/>
    <w:rsid w:val="00C70F08"/>
    <w:rsid w:val="00C7106C"/>
    <w:rsid w:val="00C71AD6"/>
    <w:rsid w:val="00C72199"/>
    <w:rsid w:val="00C72333"/>
    <w:rsid w:val="00C72676"/>
    <w:rsid w:val="00C7274B"/>
    <w:rsid w:val="00C736A5"/>
    <w:rsid w:val="00C738B7"/>
    <w:rsid w:val="00C74363"/>
    <w:rsid w:val="00C74532"/>
    <w:rsid w:val="00C74BAE"/>
    <w:rsid w:val="00C74E13"/>
    <w:rsid w:val="00C7525B"/>
    <w:rsid w:val="00C75880"/>
    <w:rsid w:val="00C75C41"/>
    <w:rsid w:val="00C76263"/>
    <w:rsid w:val="00C768C9"/>
    <w:rsid w:val="00C76F9A"/>
    <w:rsid w:val="00C7709A"/>
    <w:rsid w:val="00C805AF"/>
    <w:rsid w:val="00C80B98"/>
    <w:rsid w:val="00C80D51"/>
    <w:rsid w:val="00C81644"/>
    <w:rsid w:val="00C81D24"/>
    <w:rsid w:val="00C8252F"/>
    <w:rsid w:val="00C826AB"/>
    <w:rsid w:val="00C82C49"/>
    <w:rsid w:val="00C83317"/>
    <w:rsid w:val="00C839D5"/>
    <w:rsid w:val="00C86C9B"/>
    <w:rsid w:val="00C87771"/>
    <w:rsid w:val="00C878B7"/>
    <w:rsid w:val="00C87C5D"/>
    <w:rsid w:val="00C87E4F"/>
    <w:rsid w:val="00C901AD"/>
    <w:rsid w:val="00C90709"/>
    <w:rsid w:val="00C90733"/>
    <w:rsid w:val="00C9074A"/>
    <w:rsid w:val="00C90757"/>
    <w:rsid w:val="00C90B55"/>
    <w:rsid w:val="00C90B63"/>
    <w:rsid w:val="00C90C55"/>
    <w:rsid w:val="00C9190D"/>
    <w:rsid w:val="00C92644"/>
    <w:rsid w:val="00C92948"/>
    <w:rsid w:val="00C92E85"/>
    <w:rsid w:val="00C934F6"/>
    <w:rsid w:val="00C936E7"/>
    <w:rsid w:val="00C9387C"/>
    <w:rsid w:val="00C93940"/>
    <w:rsid w:val="00C939D4"/>
    <w:rsid w:val="00C93F44"/>
    <w:rsid w:val="00C940AF"/>
    <w:rsid w:val="00C9451A"/>
    <w:rsid w:val="00C95189"/>
    <w:rsid w:val="00C96EEA"/>
    <w:rsid w:val="00C97530"/>
    <w:rsid w:val="00CA0064"/>
    <w:rsid w:val="00CA0C03"/>
    <w:rsid w:val="00CA0EDD"/>
    <w:rsid w:val="00CA128E"/>
    <w:rsid w:val="00CA17EF"/>
    <w:rsid w:val="00CA20D0"/>
    <w:rsid w:val="00CA2514"/>
    <w:rsid w:val="00CA27EA"/>
    <w:rsid w:val="00CA2BB6"/>
    <w:rsid w:val="00CA2BDA"/>
    <w:rsid w:val="00CA31C0"/>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B4E"/>
    <w:rsid w:val="00CB5540"/>
    <w:rsid w:val="00CB601A"/>
    <w:rsid w:val="00CB6563"/>
    <w:rsid w:val="00CB6C95"/>
    <w:rsid w:val="00CB75BB"/>
    <w:rsid w:val="00CB79D6"/>
    <w:rsid w:val="00CB7BD9"/>
    <w:rsid w:val="00CB7CDB"/>
    <w:rsid w:val="00CB7E67"/>
    <w:rsid w:val="00CC00AE"/>
    <w:rsid w:val="00CC035A"/>
    <w:rsid w:val="00CC08AD"/>
    <w:rsid w:val="00CC2036"/>
    <w:rsid w:val="00CC2F3C"/>
    <w:rsid w:val="00CC3915"/>
    <w:rsid w:val="00CC392E"/>
    <w:rsid w:val="00CC3945"/>
    <w:rsid w:val="00CC495D"/>
    <w:rsid w:val="00CC4965"/>
    <w:rsid w:val="00CC4F1C"/>
    <w:rsid w:val="00CC523A"/>
    <w:rsid w:val="00CC5A04"/>
    <w:rsid w:val="00CC6582"/>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E7F"/>
    <w:rsid w:val="00CD553E"/>
    <w:rsid w:val="00CD5807"/>
    <w:rsid w:val="00CD59AA"/>
    <w:rsid w:val="00CD5CAE"/>
    <w:rsid w:val="00CD6F67"/>
    <w:rsid w:val="00CE03BF"/>
    <w:rsid w:val="00CE0626"/>
    <w:rsid w:val="00CE0627"/>
    <w:rsid w:val="00CE0985"/>
    <w:rsid w:val="00CE0A69"/>
    <w:rsid w:val="00CE1C7B"/>
    <w:rsid w:val="00CE2103"/>
    <w:rsid w:val="00CE225B"/>
    <w:rsid w:val="00CE22E0"/>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F05D3"/>
    <w:rsid w:val="00CF0711"/>
    <w:rsid w:val="00CF156F"/>
    <w:rsid w:val="00CF17D7"/>
    <w:rsid w:val="00CF1D33"/>
    <w:rsid w:val="00CF29F1"/>
    <w:rsid w:val="00CF2A15"/>
    <w:rsid w:val="00CF3077"/>
    <w:rsid w:val="00CF3548"/>
    <w:rsid w:val="00CF3CC2"/>
    <w:rsid w:val="00CF44E8"/>
    <w:rsid w:val="00CF47DA"/>
    <w:rsid w:val="00CF4937"/>
    <w:rsid w:val="00CF4F3E"/>
    <w:rsid w:val="00CF5517"/>
    <w:rsid w:val="00CF562C"/>
    <w:rsid w:val="00CF5BAC"/>
    <w:rsid w:val="00CF6828"/>
    <w:rsid w:val="00CF68CA"/>
    <w:rsid w:val="00CF7D05"/>
    <w:rsid w:val="00CF7F19"/>
    <w:rsid w:val="00D00777"/>
    <w:rsid w:val="00D00B9F"/>
    <w:rsid w:val="00D00E15"/>
    <w:rsid w:val="00D00F60"/>
    <w:rsid w:val="00D01074"/>
    <w:rsid w:val="00D0113E"/>
    <w:rsid w:val="00D012FC"/>
    <w:rsid w:val="00D01BF2"/>
    <w:rsid w:val="00D021E9"/>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5D6"/>
    <w:rsid w:val="00D1163D"/>
    <w:rsid w:val="00D11859"/>
    <w:rsid w:val="00D127F8"/>
    <w:rsid w:val="00D129FE"/>
    <w:rsid w:val="00D132DF"/>
    <w:rsid w:val="00D133B8"/>
    <w:rsid w:val="00D1379F"/>
    <w:rsid w:val="00D137F2"/>
    <w:rsid w:val="00D13A0F"/>
    <w:rsid w:val="00D13AB1"/>
    <w:rsid w:val="00D13D3E"/>
    <w:rsid w:val="00D13D7B"/>
    <w:rsid w:val="00D14382"/>
    <w:rsid w:val="00D1461E"/>
    <w:rsid w:val="00D147EA"/>
    <w:rsid w:val="00D14B01"/>
    <w:rsid w:val="00D16338"/>
    <w:rsid w:val="00D16B5A"/>
    <w:rsid w:val="00D17304"/>
    <w:rsid w:val="00D17388"/>
    <w:rsid w:val="00D20AEF"/>
    <w:rsid w:val="00D2102E"/>
    <w:rsid w:val="00D21130"/>
    <w:rsid w:val="00D211DF"/>
    <w:rsid w:val="00D21DDF"/>
    <w:rsid w:val="00D21F71"/>
    <w:rsid w:val="00D22071"/>
    <w:rsid w:val="00D23209"/>
    <w:rsid w:val="00D23A2C"/>
    <w:rsid w:val="00D23FBC"/>
    <w:rsid w:val="00D24034"/>
    <w:rsid w:val="00D2423F"/>
    <w:rsid w:val="00D24877"/>
    <w:rsid w:val="00D25251"/>
    <w:rsid w:val="00D2582C"/>
    <w:rsid w:val="00D2589C"/>
    <w:rsid w:val="00D259F2"/>
    <w:rsid w:val="00D25AE1"/>
    <w:rsid w:val="00D26849"/>
    <w:rsid w:val="00D26CA5"/>
    <w:rsid w:val="00D26E96"/>
    <w:rsid w:val="00D26F5C"/>
    <w:rsid w:val="00D2710E"/>
    <w:rsid w:val="00D27239"/>
    <w:rsid w:val="00D275C9"/>
    <w:rsid w:val="00D278FA"/>
    <w:rsid w:val="00D30057"/>
    <w:rsid w:val="00D31321"/>
    <w:rsid w:val="00D31C2D"/>
    <w:rsid w:val="00D31DE2"/>
    <w:rsid w:val="00D32CDD"/>
    <w:rsid w:val="00D33056"/>
    <w:rsid w:val="00D33087"/>
    <w:rsid w:val="00D3316F"/>
    <w:rsid w:val="00D336C7"/>
    <w:rsid w:val="00D33A09"/>
    <w:rsid w:val="00D33E13"/>
    <w:rsid w:val="00D33EC7"/>
    <w:rsid w:val="00D3408D"/>
    <w:rsid w:val="00D34583"/>
    <w:rsid w:val="00D3489D"/>
    <w:rsid w:val="00D35C19"/>
    <w:rsid w:val="00D36685"/>
    <w:rsid w:val="00D36862"/>
    <w:rsid w:val="00D3704B"/>
    <w:rsid w:val="00D37762"/>
    <w:rsid w:val="00D37882"/>
    <w:rsid w:val="00D37C0F"/>
    <w:rsid w:val="00D4000F"/>
    <w:rsid w:val="00D4027B"/>
    <w:rsid w:val="00D407CB"/>
    <w:rsid w:val="00D40AAE"/>
    <w:rsid w:val="00D41D7B"/>
    <w:rsid w:val="00D424B2"/>
    <w:rsid w:val="00D4259C"/>
    <w:rsid w:val="00D42A0C"/>
    <w:rsid w:val="00D43158"/>
    <w:rsid w:val="00D43466"/>
    <w:rsid w:val="00D43A9D"/>
    <w:rsid w:val="00D43F8B"/>
    <w:rsid w:val="00D448FD"/>
    <w:rsid w:val="00D44CC1"/>
    <w:rsid w:val="00D456D0"/>
    <w:rsid w:val="00D45D9C"/>
    <w:rsid w:val="00D460BA"/>
    <w:rsid w:val="00D4620A"/>
    <w:rsid w:val="00D4666A"/>
    <w:rsid w:val="00D46B66"/>
    <w:rsid w:val="00D46FD7"/>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550B"/>
    <w:rsid w:val="00D5628C"/>
    <w:rsid w:val="00D568A5"/>
    <w:rsid w:val="00D60136"/>
    <w:rsid w:val="00D6037F"/>
    <w:rsid w:val="00D60549"/>
    <w:rsid w:val="00D60588"/>
    <w:rsid w:val="00D60EB6"/>
    <w:rsid w:val="00D61159"/>
    <w:rsid w:val="00D61A4E"/>
    <w:rsid w:val="00D61E2F"/>
    <w:rsid w:val="00D62390"/>
    <w:rsid w:val="00D624CA"/>
    <w:rsid w:val="00D62BF1"/>
    <w:rsid w:val="00D63003"/>
    <w:rsid w:val="00D63222"/>
    <w:rsid w:val="00D6386B"/>
    <w:rsid w:val="00D644B9"/>
    <w:rsid w:val="00D646E3"/>
    <w:rsid w:val="00D64789"/>
    <w:rsid w:val="00D64FB9"/>
    <w:rsid w:val="00D6533D"/>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A2D"/>
    <w:rsid w:val="00D71F50"/>
    <w:rsid w:val="00D71FE2"/>
    <w:rsid w:val="00D7230A"/>
    <w:rsid w:val="00D72C9B"/>
    <w:rsid w:val="00D73A4F"/>
    <w:rsid w:val="00D7467B"/>
    <w:rsid w:val="00D748DB"/>
    <w:rsid w:val="00D7580F"/>
    <w:rsid w:val="00D75838"/>
    <w:rsid w:val="00D758C6"/>
    <w:rsid w:val="00D75F02"/>
    <w:rsid w:val="00D7621C"/>
    <w:rsid w:val="00D769BA"/>
    <w:rsid w:val="00D76ABA"/>
    <w:rsid w:val="00D76E2B"/>
    <w:rsid w:val="00D772C8"/>
    <w:rsid w:val="00D77485"/>
    <w:rsid w:val="00D774BC"/>
    <w:rsid w:val="00D7753E"/>
    <w:rsid w:val="00D7784C"/>
    <w:rsid w:val="00D80C71"/>
    <w:rsid w:val="00D80E6C"/>
    <w:rsid w:val="00D813C1"/>
    <w:rsid w:val="00D81C5D"/>
    <w:rsid w:val="00D8214D"/>
    <w:rsid w:val="00D824F7"/>
    <w:rsid w:val="00D83222"/>
    <w:rsid w:val="00D83280"/>
    <w:rsid w:val="00D8366A"/>
    <w:rsid w:val="00D84274"/>
    <w:rsid w:val="00D843A8"/>
    <w:rsid w:val="00D84B86"/>
    <w:rsid w:val="00D84BB2"/>
    <w:rsid w:val="00D857B6"/>
    <w:rsid w:val="00D860E3"/>
    <w:rsid w:val="00D86AF4"/>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17A"/>
    <w:rsid w:val="00D935D8"/>
    <w:rsid w:val="00D93FA4"/>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35D"/>
    <w:rsid w:val="00DA0958"/>
    <w:rsid w:val="00DA0F94"/>
    <w:rsid w:val="00DA111C"/>
    <w:rsid w:val="00DA1CDE"/>
    <w:rsid w:val="00DA1E52"/>
    <w:rsid w:val="00DA1F25"/>
    <w:rsid w:val="00DA260E"/>
    <w:rsid w:val="00DA2816"/>
    <w:rsid w:val="00DA2F33"/>
    <w:rsid w:val="00DA2FAF"/>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603"/>
    <w:rsid w:val="00DB1688"/>
    <w:rsid w:val="00DB19A6"/>
    <w:rsid w:val="00DB1DF9"/>
    <w:rsid w:val="00DB2582"/>
    <w:rsid w:val="00DB2D15"/>
    <w:rsid w:val="00DB2F24"/>
    <w:rsid w:val="00DB3345"/>
    <w:rsid w:val="00DB33A0"/>
    <w:rsid w:val="00DB370A"/>
    <w:rsid w:val="00DB3890"/>
    <w:rsid w:val="00DB3D02"/>
    <w:rsid w:val="00DB3D42"/>
    <w:rsid w:val="00DB3F66"/>
    <w:rsid w:val="00DB584D"/>
    <w:rsid w:val="00DB5B52"/>
    <w:rsid w:val="00DB5B54"/>
    <w:rsid w:val="00DB5CF5"/>
    <w:rsid w:val="00DB63B5"/>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1168"/>
    <w:rsid w:val="00DD1303"/>
    <w:rsid w:val="00DD1494"/>
    <w:rsid w:val="00DD1679"/>
    <w:rsid w:val="00DD16ED"/>
    <w:rsid w:val="00DD190F"/>
    <w:rsid w:val="00DD1AB9"/>
    <w:rsid w:val="00DD2437"/>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5C7"/>
    <w:rsid w:val="00DD7977"/>
    <w:rsid w:val="00DE0C09"/>
    <w:rsid w:val="00DE0C9C"/>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B5E"/>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4F1B"/>
    <w:rsid w:val="00DF57B7"/>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811"/>
    <w:rsid w:val="00E1296A"/>
    <w:rsid w:val="00E139A5"/>
    <w:rsid w:val="00E14FB3"/>
    <w:rsid w:val="00E15349"/>
    <w:rsid w:val="00E155CB"/>
    <w:rsid w:val="00E16648"/>
    <w:rsid w:val="00E168EF"/>
    <w:rsid w:val="00E1723C"/>
    <w:rsid w:val="00E17E14"/>
    <w:rsid w:val="00E20344"/>
    <w:rsid w:val="00E20FD1"/>
    <w:rsid w:val="00E21484"/>
    <w:rsid w:val="00E217F6"/>
    <w:rsid w:val="00E22334"/>
    <w:rsid w:val="00E224F0"/>
    <w:rsid w:val="00E229AC"/>
    <w:rsid w:val="00E23030"/>
    <w:rsid w:val="00E238AE"/>
    <w:rsid w:val="00E23F94"/>
    <w:rsid w:val="00E249DA"/>
    <w:rsid w:val="00E2513D"/>
    <w:rsid w:val="00E26755"/>
    <w:rsid w:val="00E278E7"/>
    <w:rsid w:val="00E27DDB"/>
    <w:rsid w:val="00E27EAD"/>
    <w:rsid w:val="00E30837"/>
    <w:rsid w:val="00E30CC8"/>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172"/>
    <w:rsid w:val="00E3642C"/>
    <w:rsid w:val="00E36689"/>
    <w:rsid w:val="00E369BD"/>
    <w:rsid w:val="00E36CBB"/>
    <w:rsid w:val="00E36E82"/>
    <w:rsid w:val="00E37DCF"/>
    <w:rsid w:val="00E37DD9"/>
    <w:rsid w:val="00E40CA1"/>
    <w:rsid w:val="00E40FC5"/>
    <w:rsid w:val="00E414CE"/>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50410"/>
    <w:rsid w:val="00E50818"/>
    <w:rsid w:val="00E50F14"/>
    <w:rsid w:val="00E511B8"/>
    <w:rsid w:val="00E519EB"/>
    <w:rsid w:val="00E51D31"/>
    <w:rsid w:val="00E52C5F"/>
    <w:rsid w:val="00E52E12"/>
    <w:rsid w:val="00E53848"/>
    <w:rsid w:val="00E54245"/>
    <w:rsid w:val="00E5442D"/>
    <w:rsid w:val="00E5477B"/>
    <w:rsid w:val="00E54EBD"/>
    <w:rsid w:val="00E54EF5"/>
    <w:rsid w:val="00E559F9"/>
    <w:rsid w:val="00E56CE7"/>
    <w:rsid w:val="00E56E8D"/>
    <w:rsid w:val="00E571DD"/>
    <w:rsid w:val="00E57687"/>
    <w:rsid w:val="00E5793F"/>
    <w:rsid w:val="00E57CBE"/>
    <w:rsid w:val="00E602DC"/>
    <w:rsid w:val="00E6071F"/>
    <w:rsid w:val="00E60B2E"/>
    <w:rsid w:val="00E60E58"/>
    <w:rsid w:val="00E61291"/>
    <w:rsid w:val="00E62158"/>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A46"/>
    <w:rsid w:val="00E71284"/>
    <w:rsid w:val="00E715A4"/>
    <w:rsid w:val="00E7180E"/>
    <w:rsid w:val="00E7186C"/>
    <w:rsid w:val="00E72458"/>
    <w:rsid w:val="00E7249F"/>
    <w:rsid w:val="00E72869"/>
    <w:rsid w:val="00E73027"/>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10FB"/>
    <w:rsid w:val="00E81302"/>
    <w:rsid w:val="00E8193F"/>
    <w:rsid w:val="00E82078"/>
    <w:rsid w:val="00E82902"/>
    <w:rsid w:val="00E82BF6"/>
    <w:rsid w:val="00E82F35"/>
    <w:rsid w:val="00E831E0"/>
    <w:rsid w:val="00E8415A"/>
    <w:rsid w:val="00E845B7"/>
    <w:rsid w:val="00E845EA"/>
    <w:rsid w:val="00E8482A"/>
    <w:rsid w:val="00E84B0D"/>
    <w:rsid w:val="00E84B4C"/>
    <w:rsid w:val="00E85E95"/>
    <w:rsid w:val="00E87216"/>
    <w:rsid w:val="00E8732E"/>
    <w:rsid w:val="00E8772B"/>
    <w:rsid w:val="00E87B96"/>
    <w:rsid w:val="00E900E3"/>
    <w:rsid w:val="00E90BFC"/>
    <w:rsid w:val="00E91998"/>
    <w:rsid w:val="00E91A0A"/>
    <w:rsid w:val="00E91C59"/>
    <w:rsid w:val="00E91CA5"/>
    <w:rsid w:val="00E91CB1"/>
    <w:rsid w:val="00E9211B"/>
    <w:rsid w:val="00E9256A"/>
    <w:rsid w:val="00E92906"/>
    <w:rsid w:val="00E931EE"/>
    <w:rsid w:val="00E9348E"/>
    <w:rsid w:val="00E93BA1"/>
    <w:rsid w:val="00E94150"/>
    <w:rsid w:val="00E9522D"/>
    <w:rsid w:val="00E954DC"/>
    <w:rsid w:val="00E9572E"/>
    <w:rsid w:val="00E95757"/>
    <w:rsid w:val="00E95761"/>
    <w:rsid w:val="00E95AAF"/>
    <w:rsid w:val="00E95AF6"/>
    <w:rsid w:val="00E95E60"/>
    <w:rsid w:val="00E95F75"/>
    <w:rsid w:val="00E96524"/>
    <w:rsid w:val="00E96A9F"/>
    <w:rsid w:val="00E96B4D"/>
    <w:rsid w:val="00E97C0A"/>
    <w:rsid w:val="00EA015C"/>
    <w:rsid w:val="00EA025A"/>
    <w:rsid w:val="00EA067E"/>
    <w:rsid w:val="00EA0790"/>
    <w:rsid w:val="00EA0C4F"/>
    <w:rsid w:val="00EA0C5D"/>
    <w:rsid w:val="00EA1163"/>
    <w:rsid w:val="00EA1828"/>
    <w:rsid w:val="00EA1CD5"/>
    <w:rsid w:val="00EA224B"/>
    <w:rsid w:val="00EA232F"/>
    <w:rsid w:val="00EA23F1"/>
    <w:rsid w:val="00EA27C1"/>
    <w:rsid w:val="00EA2A08"/>
    <w:rsid w:val="00EA2E35"/>
    <w:rsid w:val="00EA32A2"/>
    <w:rsid w:val="00EA32CB"/>
    <w:rsid w:val="00EA3410"/>
    <w:rsid w:val="00EA3B27"/>
    <w:rsid w:val="00EA3CEC"/>
    <w:rsid w:val="00EA4C2C"/>
    <w:rsid w:val="00EA4FE5"/>
    <w:rsid w:val="00EA51D5"/>
    <w:rsid w:val="00EA52BC"/>
    <w:rsid w:val="00EA60EB"/>
    <w:rsid w:val="00EA6807"/>
    <w:rsid w:val="00EA6BA4"/>
    <w:rsid w:val="00EA6D52"/>
    <w:rsid w:val="00EA6EC0"/>
    <w:rsid w:val="00EA7387"/>
    <w:rsid w:val="00EA7467"/>
    <w:rsid w:val="00EA7478"/>
    <w:rsid w:val="00EB03F0"/>
    <w:rsid w:val="00EB061B"/>
    <w:rsid w:val="00EB089A"/>
    <w:rsid w:val="00EB0FCB"/>
    <w:rsid w:val="00EB1511"/>
    <w:rsid w:val="00EB1965"/>
    <w:rsid w:val="00EB2FAA"/>
    <w:rsid w:val="00EB3498"/>
    <w:rsid w:val="00EB366D"/>
    <w:rsid w:val="00EB3A5A"/>
    <w:rsid w:val="00EB3C53"/>
    <w:rsid w:val="00EB3EEC"/>
    <w:rsid w:val="00EB49EF"/>
    <w:rsid w:val="00EB4CB7"/>
    <w:rsid w:val="00EB5073"/>
    <w:rsid w:val="00EB5122"/>
    <w:rsid w:val="00EB5179"/>
    <w:rsid w:val="00EB53DE"/>
    <w:rsid w:val="00EB62B3"/>
    <w:rsid w:val="00EB630D"/>
    <w:rsid w:val="00EB6D61"/>
    <w:rsid w:val="00EB74F3"/>
    <w:rsid w:val="00EB76BC"/>
    <w:rsid w:val="00EC040E"/>
    <w:rsid w:val="00EC0CC5"/>
    <w:rsid w:val="00EC15B6"/>
    <w:rsid w:val="00EC17F4"/>
    <w:rsid w:val="00EC1A6A"/>
    <w:rsid w:val="00EC21B0"/>
    <w:rsid w:val="00EC2954"/>
    <w:rsid w:val="00EC33F2"/>
    <w:rsid w:val="00EC3AFF"/>
    <w:rsid w:val="00EC3D66"/>
    <w:rsid w:val="00EC3E7A"/>
    <w:rsid w:val="00EC3F42"/>
    <w:rsid w:val="00EC43B3"/>
    <w:rsid w:val="00EC47B4"/>
    <w:rsid w:val="00EC4A78"/>
    <w:rsid w:val="00EC4ED5"/>
    <w:rsid w:val="00EC4F9D"/>
    <w:rsid w:val="00EC5738"/>
    <w:rsid w:val="00EC575B"/>
    <w:rsid w:val="00EC5B3B"/>
    <w:rsid w:val="00EC5B68"/>
    <w:rsid w:val="00EC5C9F"/>
    <w:rsid w:val="00EC612B"/>
    <w:rsid w:val="00EC69B6"/>
    <w:rsid w:val="00EC6CF9"/>
    <w:rsid w:val="00EC6E98"/>
    <w:rsid w:val="00EC7658"/>
    <w:rsid w:val="00EC7A5D"/>
    <w:rsid w:val="00EC7D98"/>
    <w:rsid w:val="00ED0329"/>
    <w:rsid w:val="00ED12EF"/>
    <w:rsid w:val="00ED1A71"/>
    <w:rsid w:val="00ED1FE4"/>
    <w:rsid w:val="00ED2957"/>
    <w:rsid w:val="00ED3A0A"/>
    <w:rsid w:val="00ED3CAE"/>
    <w:rsid w:val="00ED4391"/>
    <w:rsid w:val="00ED4C93"/>
    <w:rsid w:val="00ED5544"/>
    <w:rsid w:val="00ED5B0D"/>
    <w:rsid w:val="00ED62EC"/>
    <w:rsid w:val="00ED682D"/>
    <w:rsid w:val="00EE027C"/>
    <w:rsid w:val="00EE12B4"/>
    <w:rsid w:val="00EE1954"/>
    <w:rsid w:val="00EE2E0F"/>
    <w:rsid w:val="00EE2F40"/>
    <w:rsid w:val="00EE3354"/>
    <w:rsid w:val="00EE3948"/>
    <w:rsid w:val="00EE3DE9"/>
    <w:rsid w:val="00EE45B3"/>
    <w:rsid w:val="00EE47F8"/>
    <w:rsid w:val="00EE4999"/>
    <w:rsid w:val="00EE49DA"/>
    <w:rsid w:val="00EE5117"/>
    <w:rsid w:val="00EE548C"/>
    <w:rsid w:val="00EE558E"/>
    <w:rsid w:val="00EE55B2"/>
    <w:rsid w:val="00EE5714"/>
    <w:rsid w:val="00EE61D9"/>
    <w:rsid w:val="00EE6707"/>
    <w:rsid w:val="00EE67E1"/>
    <w:rsid w:val="00EE69AE"/>
    <w:rsid w:val="00EE6DC4"/>
    <w:rsid w:val="00EE6E43"/>
    <w:rsid w:val="00EE7487"/>
    <w:rsid w:val="00EF18B6"/>
    <w:rsid w:val="00EF19CC"/>
    <w:rsid w:val="00EF1F64"/>
    <w:rsid w:val="00EF289D"/>
    <w:rsid w:val="00EF2A0D"/>
    <w:rsid w:val="00EF337D"/>
    <w:rsid w:val="00EF3636"/>
    <w:rsid w:val="00EF4101"/>
    <w:rsid w:val="00EF5113"/>
    <w:rsid w:val="00EF67F3"/>
    <w:rsid w:val="00EF6880"/>
    <w:rsid w:val="00EF6B17"/>
    <w:rsid w:val="00EF6C3B"/>
    <w:rsid w:val="00EF7400"/>
    <w:rsid w:val="00F00205"/>
    <w:rsid w:val="00F004FC"/>
    <w:rsid w:val="00F00562"/>
    <w:rsid w:val="00F016C6"/>
    <w:rsid w:val="00F01820"/>
    <w:rsid w:val="00F01938"/>
    <w:rsid w:val="00F01AAC"/>
    <w:rsid w:val="00F01B1E"/>
    <w:rsid w:val="00F020F0"/>
    <w:rsid w:val="00F02308"/>
    <w:rsid w:val="00F02540"/>
    <w:rsid w:val="00F02D5A"/>
    <w:rsid w:val="00F038D4"/>
    <w:rsid w:val="00F03ADB"/>
    <w:rsid w:val="00F03B08"/>
    <w:rsid w:val="00F03F44"/>
    <w:rsid w:val="00F0415D"/>
    <w:rsid w:val="00F04C08"/>
    <w:rsid w:val="00F04CD4"/>
    <w:rsid w:val="00F04F6A"/>
    <w:rsid w:val="00F04FBC"/>
    <w:rsid w:val="00F05446"/>
    <w:rsid w:val="00F0627F"/>
    <w:rsid w:val="00F06C2D"/>
    <w:rsid w:val="00F06C7D"/>
    <w:rsid w:val="00F072D5"/>
    <w:rsid w:val="00F073B6"/>
    <w:rsid w:val="00F101AF"/>
    <w:rsid w:val="00F10925"/>
    <w:rsid w:val="00F10936"/>
    <w:rsid w:val="00F117D9"/>
    <w:rsid w:val="00F11BBC"/>
    <w:rsid w:val="00F11F71"/>
    <w:rsid w:val="00F11FFB"/>
    <w:rsid w:val="00F121D3"/>
    <w:rsid w:val="00F12481"/>
    <w:rsid w:val="00F12734"/>
    <w:rsid w:val="00F12D12"/>
    <w:rsid w:val="00F134DD"/>
    <w:rsid w:val="00F13BCB"/>
    <w:rsid w:val="00F14249"/>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D2B"/>
    <w:rsid w:val="00F21E2C"/>
    <w:rsid w:val="00F21E65"/>
    <w:rsid w:val="00F21EAC"/>
    <w:rsid w:val="00F221E8"/>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C20"/>
    <w:rsid w:val="00F32ED0"/>
    <w:rsid w:val="00F34A80"/>
    <w:rsid w:val="00F34FAC"/>
    <w:rsid w:val="00F35E8F"/>
    <w:rsid w:val="00F36223"/>
    <w:rsid w:val="00F36353"/>
    <w:rsid w:val="00F3653C"/>
    <w:rsid w:val="00F36886"/>
    <w:rsid w:val="00F36EFE"/>
    <w:rsid w:val="00F37456"/>
    <w:rsid w:val="00F37962"/>
    <w:rsid w:val="00F37C0A"/>
    <w:rsid w:val="00F37EFA"/>
    <w:rsid w:val="00F37FCE"/>
    <w:rsid w:val="00F4125D"/>
    <w:rsid w:val="00F413A6"/>
    <w:rsid w:val="00F41528"/>
    <w:rsid w:val="00F42290"/>
    <w:rsid w:val="00F4241C"/>
    <w:rsid w:val="00F42640"/>
    <w:rsid w:val="00F42BB8"/>
    <w:rsid w:val="00F43CDD"/>
    <w:rsid w:val="00F44886"/>
    <w:rsid w:val="00F453AA"/>
    <w:rsid w:val="00F45421"/>
    <w:rsid w:val="00F46EF6"/>
    <w:rsid w:val="00F47D86"/>
    <w:rsid w:val="00F47DB7"/>
    <w:rsid w:val="00F502AD"/>
    <w:rsid w:val="00F507EB"/>
    <w:rsid w:val="00F5166E"/>
    <w:rsid w:val="00F51B06"/>
    <w:rsid w:val="00F52374"/>
    <w:rsid w:val="00F533BD"/>
    <w:rsid w:val="00F54FE1"/>
    <w:rsid w:val="00F551C5"/>
    <w:rsid w:val="00F55C75"/>
    <w:rsid w:val="00F5715E"/>
    <w:rsid w:val="00F577EB"/>
    <w:rsid w:val="00F60334"/>
    <w:rsid w:val="00F603A9"/>
    <w:rsid w:val="00F606B2"/>
    <w:rsid w:val="00F607A2"/>
    <w:rsid w:val="00F60D1D"/>
    <w:rsid w:val="00F60EB6"/>
    <w:rsid w:val="00F61982"/>
    <w:rsid w:val="00F61FD2"/>
    <w:rsid w:val="00F62260"/>
    <w:rsid w:val="00F62529"/>
    <w:rsid w:val="00F62A56"/>
    <w:rsid w:val="00F632DA"/>
    <w:rsid w:val="00F63B68"/>
    <w:rsid w:val="00F63C1D"/>
    <w:rsid w:val="00F63D3F"/>
    <w:rsid w:val="00F6447A"/>
    <w:rsid w:val="00F64648"/>
    <w:rsid w:val="00F64A37"/>
    <w:rsid w:val="00F6505D"/>
    <w:rsid w:val="00F65852"/>
    <w:rsid w:val="00F65AA3"/>
    <w:rsid w:val="00F66840"/>
    <w:rsid w:val="00F66A0D"/>
    <w:rsid w:val="00F66B28"/>
    <w:rsid w:val="00F66E65"/>
    <w:rsid w:val="00F66FEC"/>
    <w:rsid w:val="00F672B2"/>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603"/>
    <w:rsid w:val="00F77B5D"/>
    <w:rsid w:val="00F77F9B"/>
    <w:rsid w:val="00F804DA"/>
    <w:rsid w:val="00F80E6B"/>
    <w:rsid w:val="00F81B20"/>
    <w:rsid w:val="00F81FBC"/>
    <w:rsid w:val="00F821F5"/>
    <w:rsid w:val="00F827D9"/>
    <w:rsid w:val="00F82881"/>
    <w:rsid w:val="00F83C96"/>
    <w:rsid w:val="00F83D42"/>
    <w:rsid w:val="00F83DE3"/>
    <w:rsid w:val="00F8500F"/>
    <w:rsid w:val="00F85018"/>
    <w:rsid w:val="00F85034"/>
    <w:rsid w:val="00F8513A"/>
    <w:rsid w:val="00F85234"/>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FE"/>
    <w:rsid w:val="00F93EF1"/>
    <w:rsid w:val="00F94E70"/>
    <w:rsid w:val="00F958F4"/>
    <w:rsid w:val="00F959CB"/>
    <w:rsid w:val="00F95BA9"/>
    <w:rsid w:val="00F95EAF"/>
    <w:rsid w:val="00F95EBE"/>
    <w:rsid w:val="00F965D2"/>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35DC"/>
    <w:rsid w:val="00FA417F"/>
    <w:rsid w:val="00FA4C17"/>
    <w:rsid w:val="00FA4C7A"/>
    <w:rsid w:val="00FA586D"/>
    <w:rsid w:val="00FA5A3C"/>
    <w:rsid w:val="00FA616F"/>
    <w:rsid w:val="00FA61A3"/>
    <w:rsid w:val="00FA6555"/>
    <w:rsid w:val="00FA6674"/>
    <w:rsid w:val="00FA6BD1"/>
    <w:rsid w:val="00FB0333"/>
    <w:rsid w:val="00FB04D7"/>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2D7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237F"/>
    <w:rsid w:val="00FD23F0"/>
    <w:rsid w:val="00FD3569"/>
    <w:rsid w:val="00FD35CD"/>
    <w:rsid w:val="00FD3B04"/>
    <w:rsid w:val="00FD3B07"/>
    <w:rsid w:val="00FD40C9"/>
    <w:rsid w:val="00FD4EAC"/>
    <w:rsid w:val="00FD4F72"/>
    <w:rsid w:val="00FD5906"/>
    <w:rsid w:val="00FD5A6B"/>
    <w:rsid w:val="00FD6057"/>
    <w:rsid w:val="00FD661D"/>
    <w:rsid w:val="00FD715D"/>
    <w:rsid w:val="00FE039C"/>
    <w:rsid w:val="00FE067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362"/>
    <w:rsid w:val="00FF243E"/>
    <w:rsid w:val="00FF2626"/>
    <w:rsid w:val="00FF2676"/>
    <w:rsid w:val="00FF2978"/>
    <w:rsid w:val="00FF2C7A"/>
    <w:rsid w:val="00FF3518"/>
    <w:rsid w:val="00FF4087"/>
    <w:rsid w:val="00FF421C"/>
    <w:rsid w:val="00FF4C95"/>
    <w:rsid w:val="00FF5044"/>
    <w:rsid w:val="00FF50FF"/>
    <w:rsid w:val="00FF59DD"/>
    <w:rsid w:val="00FF5BD5"/>
    <w:rsid w:val="00FF5C98"/>
    <w:rsid w:val="00FF5EEC"/>
    <w:rsid w:val="00FF665F"/>
    <w:rsid w:val="00FF6ED0"/>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AC4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213">
      <w:bodyDiv w:val="1"/>
      <w:marLeft w:val="0"/>
      <w:marRight w:val="0"/>
      <w:marTop w:val="0"/>
      <w:marBottom w:val="0"/>
      <w:divBdr>
        <w:top w:val="none" w:sz="0" w:space="0" w:color="auto"/>
        <w:left w:val="none" w:sz="0" w:space="0" w:color="auto"/>
        <w:bottom w:val="none" w:sz="0" w:space="0" w:color="auto"/>
        <w:right w:val="none" w:sz="0" w:space="0" w:color="auto"/>
      </w:divBdr>
    </w:div>
    <w:div w:id="47922729">
      <w:bodyDiv w:val="1"/>
      <w:marLeft w:val="0"/>
      <w:marRight w:val="0"/>
      <w:marTop w:val="0"/>
      <w:marBottom w:val="0"/>
      <w:divBdr>
        <w:top w:val="none" w:sz="0" w:space="0" w:color="auto"/>
        <w:left w:val="none" w:sz="0" w:space="0" w:color="auto"/>
        <w:bottom w:val="none" w:sz="0" w:space="0" w:color="auto"/>
        <w:right w:val="none" w:sz="0" w:space="0" w:color="auto"/>
      </w:divBdr>
    </w:div>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018126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67306817">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15834279">
      <w:bodyDiv w:val="1"/>
      <w:marLeft w:val="0"/>
      <w:marRight w:val="0"/>
      <w:marTop w:val="0"/>
      <w:marBottom w:val="0"/>
      <w:divBdr>
        <w:top w:val="none" w:sz="0" w:space="0" w:color="auto"/>
        <w:left w:val="none" w:sz="0" w:space="0" w:color="auto"/>
        <w:bottom w:val="none" w:sz="0" w:space="0" w:color="auto"/>
        <w:right w:val="none" w:sz="0" w:space="0" w:color="auto"/>
      </w:divBdr>
    </w:div>
    <w:div w:id="126509937">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68453175">
      <w:bodyDiv w:val="1"/>
      <w:marLeft w:val="0"/>
      <w:marRight w:val="0"/>
      <w:marTop w:val="0"/>
      <w:marBottom w:val="0"/>
      <w:divBdr>
        <w:top w:val="none" w:sz="0" w:space="0" w:color="auto"/>
        <w:left w:val="none" w:sz="0" w:space="0" w:color="auto"/>
        <w:bottom w:val="none" w:sz="0" w:space="0" w:color="auto"/>
        <w:right w:val="none" w:sz="0" w:space="0" w:color="auto"/>
      </w:divBdr>
    </w:div>
    <w:div w:id="193926864">
      <w:bodyDiv w:val="1"/>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07646923">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45457948">
      <w:bodyDiv w:val="1"/>
      <w:marLeft w:val="0"/>
      <w:marRight w:val="0"/>
      <w:marTop w:val="0"/>
      <w:marBottom w:val="0"/>
      <w:divBdr>
        <w:top w:val="none" w:sz="0" w:space="0" w:color="auto"/>
        <w:left w:val="none" w:sz="0" w:space="0" w:color="auto"/>
        <w:bottom w:val="none" w:sz="0" w:space="0" w:color="auto"/>
        <w:right w:val="none" w:sz="0" w:space="0" w:color="auto"/>
      </w:divBdr>
    </w:div>
    <w:div w:id="259680039">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2384225">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47045389">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47514915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33676443">
      <w:bodyDiv w:val="1"/>
      <w:marLeft w:val="0"/>
      <w:marRight w:val="0"/>
      <w:marTop w:val="0"/>
      <w:marBottom w:val="0"/>
      <w:divBdr>
        <w:top w:val="none" w:sz="0" w:space="0" w:color="auto"/>
        <w:left w:val="none" w:sz="0" w:space="0" w:color="auto"/>
        <w:bottom w:val="none" w:sz="0" w:space="0" w:color="auto"/>
        <w:right w:val="none" w:sz="0" w:space="0" w:color="auto"/>
      </w:divBdr>
    </w:div>
    <w:div w:id="636683862">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011165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086802966">
      <w:bodyDiv w:val="1"/>
      <w:marLeft w:val="0"/>
      <w:marRight w:val="0"/>
      <w:marTop w:val="0"/>
      <w:marBottom w:val="0"/>
      <w:divBdr>
        <w:top w:val="none" w:sz="0" w:space="0" w:color="auto"/>
        <w:left w:val="none" w:sz="0" w:space="0" w:color="auto"/>
        <w:bottom w:val="none" w:sz="0" w:space="0" w:color="auto"/>
        <w:right w:val="none" w:sz="0" w:space="0" w:color="auto"/>
      </w:divBdr>
    </w:div>
    <w:div w:id="1102604046">
      <w:bodyDiv w:val="1"/>
      <w:marLeft w:val="0"/>
      <w:marRight w:val="0"/>
      <w:marTop w:val="0"/>
      <w:marBottom w:val="0"/>
      <w:divBdr>
        <w:top w:val="none" w:sz="0" w:space="0" w:color="auto"/>
        <w:left w:val="none" w:sz="0" w:space="0" w:color="auto"/>
        <w:bottom w:val="none" w:sz="0" w:space="0" w:color="auto"/>
        <w:right w:val="none" w:sz="0" w:space="0" w:color="auto"/>
      </w:divBdr>
    </w:div>
    <w:div w:id="1121534498">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195071927">
      <w:bodyDiv w:val="1"/>
      <w:marLeft w:val="0"/>
      <w:marRight w:val="0"/>
      <w:marTop w:val="0"/>
      <w:marBottom w:val="0"/>
      <w:divBdr>
        <w:top w:val="none" w:sz="0" w:space="0" w:color="auto"/>
        <w:left w:val="none" w:sz="0" w:space="0" w:color="auto"/>
        <w:bottom w:val="none" w:sz="0" w:space="0" w:color="auto"/>
        <w:right w:val="none" w:sz="0" w:space="0" w:color="auto"/>
      </w:divBdr>
    </w:div>
    <w:div w:id="1199659251">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43679122">
      <w:bodyDiv w:val="1"/>
      <w:marLeft w:val="0"/>
      <w:marRight w:val="0"/>
      <w:marTop w:val="0"/>
      <w:marBottom w:val="0"/>
      <w:divBdr>
        <w:top w:val="none" w:sz="0" w:space="0" w:color="auto"/>
        <w:left w:val="none" w:sz="0" w:space="0" w:color="auto"/>
        <w:bottom w:val="none" w:sz="0" w:space="0" w:color="auto"/>
        <w:right w:val="none" w:sz="0" w:space="0" w:color="auto"/>
      </w:divBdr>
    </w:div>
    <w:div w:id="1250652130">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288438544">
      <w:bodyDiv w:val="1"/>
      <w:marLeft w:val="0"/>
      <w:marRight w:val="0"/>
      <w:marTop w:val="0"/>
      <w:marBottom w:val="0"/>
      <w:divBdr>
        <w:top w:val="none" w:sz="0" w:space="0" w:color="auto"/>
        <w:left w:val="none" w:sz="0" w:space="0" w:color="auto"/>
        <w:bottom w:val="none" w:sz="0" w:space="0" w:color="auto"/>
        <w:right w:val="none" w:sz="0" w:space="0" w:color="auto"/>
      </w:divBdr>
    </w:div>
    <w:div w:id="1358386326">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396706416">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1387459">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36095396">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82907683">
      <w:bodyDiv w:val="1"/>
      <w:marLeft w:val="0"/>
      <w:marRight w:val="0"/>
      <w:marTop w:val="0"/>
      <w:marBottom w:val="0"/>
      <w:divBdr>
        <w:top w:val="none" w:sz="0" w:space="0" w:color="auto"/>
        <w:left w:val="none" w:sz="0" w:space="0" w:color="auto"/>
        <w:bottom w:val="none" w:sz="0" w:space="0" w:color="auto"/>
        <w:right w:val="none" w:sz="0" w:space="0" w:color="auto"/>
      </w:divBdr>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10372394">
      <w:bodyDiv w:val="1"/>
      <w:marLeft w:val="0"/>
      <w:marRight w:val="0"/>
      <w:marTop w:val="0"/>
      <w:marBottom w:val="0"/>
      <w:divBdr>
        <w:top w:val="none" w:sz="0" w:space="0" w:color="auto"/>
        <w:left w:val="none" w:sz="0" w:space="0" w:color="auto"/>
        <w:bottom w:val="none" w:sz="0" w:space="0" w:color="auto"/>
        <w:right w:val="none" w:sz="0" w:space="0" w:color="auto"/>
      </w:divBdr>
    </w:div>
    <w:div w:id="1744838265">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1994144119">
      <w:bodyDiv w:val="1"/>
      <w:marLeft w:val="0"/>
      <w:marRight w:val="0"/>
      <w:marTop w:val="0"/>
      <w:marBottom w:val="0"/>
      <w:divBdr>
        <w:top w:val="none" w:sz="0" w:space="0" w:color="auto"/>
        <w:left w:val="none" w:sz="0" w:space="0" w:color="auto"/>
        <w:bottom w:val="none" w:sz="0" w:space="0" w:color="auto"/>
        <w:right w:val="none" w:sz="0" w:space="0" w:color="auto"/>
      </w:divBdr>
    </w:div>
    <w:div w:id="2055426715">
      <w:bodyDiv w:val="1"/>
      <w:marLeft w:val="0"/>
      <w:marRight w:val="0"/>
      <w:marTop w:val="0"/>
      <w:marBottom w:val="0"/>
      <w:divBdr>
        <w:top w:val="none" w:sz="0" w:space="0" w:color="auto"/>
        <w:left w:val="none" w:sz="0" w:space="0" w:color="auto"/>
        <w:bottom w:val="none" w:sz="0" w:space="0" w:color="auto"/>
        <w:right w:val="none" w:sz="0" w:space="0" w:color="auto"/>
      </w:divBdr>
    </w:div>
    <w:div w:id="2069956098">
      <w:bodyDiv w:val="1"/>
      <w:marLeft w:val="0"/>
      <w:marRight w:val="0"/>
      <w:marTop w:val="0"/>
      <w:marBottom w:val="0"/>
      <w:divBdr>
        <w:top w:val="none" w:sz="0" w:space="0" w:color="auto"/>
        <w:left w:val="none" w:sz="0" w:space="0" w:color="auto"/>
        <w:bottom w:val="none" w:sz="0" w:space="0" w:color="auto"/>
        <w:right w:val="none" w:sz="0" w:space="0" w:color="auto"/>
      </w:divBdr>
    </w:div>
    <w:div w:id="2102218308">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 w:id="213975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083B-CAC4-4D8B-90D0-F050EC35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1567</TotalTime>
  <Pages>1</Pages>
  <Words>12525</Words>
  <Characters>71395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83753</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207</cp:revision>
  <cp:lastPrinted>2025-10-16T15:04:00Z</cp:lastPrinted>
  <dcterms:created xsi:type="dcterms:W3CDTF">2023-08-14T03:14:00Z</dcterms:created>
  <dcterms:modified xsi:type="dcterms:W3CDTF">2026-03-02T12:05:00Z</dcterms:modified>
</cp:coreProperties>
</file>