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C77A3" w14:textId="3F2C3800" w:rsidR="003D4727" w:rsidRPr="00894C68" w:rsidRDefault="00B03508" w:rsidP="003D4727">
      <w:pPr>
        <w:jc w:val="center"/>
        <w:rPr>
          <w:b/>
        </w:rPr>
      </w:pPr>
      <w:r w:rsidRPr="00894C68">
        <w:rPr>
          <w:b/>
        </w:rPr>
        <w:t>Информация о результатах экспертно-аналитического мероприятия «Финансово-экономическ</w:t>
      </w:r>
      <w:r w:rsidR="00344AE9" w:rsidRPr="00894C68">
        <w:rPr>
          <w:b/>
        </w:rPr>
        <w:t>а</w:t>
      </w:r>
      <w:r w:rsidRPr="00894C68">
        <w:rPr>
          <w:b/>
        </w:rPr>
        <w:t>я экспертизы проекта внесения изменений в муниципальную программу мун</w:t>
      </w:r>
      <w:bookmarkStart w:id="0" w:name="_GoBack"/>
      <w:bookmarkEnd w:id="0"/>
      <w:r w:rsidRPr="00894C68">
        <w:rPr>
          <w:b/>
        </w:rPr>
        <w:t xml:space="preserve">иципального образования Крымский район </w:t>
      </w:r>
      <w:r w:rsidR="003D4727" w:rsidRPr="00894C68">
        <w:rPr>
          <w:b/>
        </w:rPr>
        <w:t xml:space="preserve">«Развитие физической культуры и спорта» </w:t>
      </w:r>
    </w:p>
    <w:p w14:paraId="48420CD4" w14:textId="2326D731" w:rsidR="00B03508" w:rsidRDefault="00B03508" w:rsidP="003D4727">
      <w:pPr>
        <w:ind w:firstLine="851"/>
        <w:jc w:val="both"/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</w:t>
      </w:r>
      <w:r w:rsidR="003D4727">
        <w:t>17</w:t>
      </w:r>
      <w:r>
        <w:t>.0</w:t>
      </w:r>
      <w:r w:rsidR="003D4727">
        <w:t>4</w:t>
      </w:r>
      <w:r>
        <w:t xml:space="preserve">.2025 по </w:t>
      </w:r>
      <w:r w:rsidR="003D4727">
        <w:t>21</w:t>
      </w:r>
      <w:r w:rsidR="00344AE9">
        <w:t>.</w:t>
      </w:r>
      <w:r>
        <w:t>0</w:t>
      </w:r>
      <w:r w:rsidR="003D4727">
        <w:t>4</w:t>
      </w:r>
      <w:r>
        <w:t xml:space="preserve">.2025 проведено экспертно-аналитическое мероприятие </w:t>
      </w:r>
      <w:r w:rsidR="00CD77D6" w:rsidRPr="00CD77D6">
        <w:t>«</w:t>
      </w:r>
      <w:r w:rsidR="00933A5A">
        <w:t>Ф</w:t>
      </w:r>
      <w:r w:rsidR="003D4727">
        <w:t>инансово-экономической экспертизы проекта внесения изменений в муниципальную программу муниципального образования Крымский район «Развитие физической культуры и спорта» на 2025-2029 годы</w:t>
      </w:r>
      <w:r w:rsidR="00CD77D6" w:rsidRPr="00CD77D6">
        <w:t>.</w:t>
      </w:r>
    </w:p>
    <w:p w14:paraId="42E9C769" w14:textId="5BA3FBC5" w:rsidR="00933A5A" w:rsidRDefault="00933A5A" w:rsidP="003326A6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933A5A">
        <w:rPr>
          <w:rFonts w:eastAsia="Times New Roman" w:cs="Times New Roman"/>
          <w:kern w:val="0"/>
          <w:szCs w:val="28"/>
          <w:lang w:eastAsia="ru-RU"/>
          <w14:ligatures w14:val="none"/>
        </w:rPr>
        <w:t>Проектом постановления вносятся изменения в целевые показатели муниципальной программы, в финансирование мероприятий, а также результатов их реализации.</w:t>
      </w:r>
    </w:p>
    <w:p w14:paraId="6724BA8C" w14:textId="1C27EE32" w:rsidR="003326A6" w:rsidRPr="003326A6" w:rsidRDefault="003326A6" w:rsidP="003326A6">
      <w:pPr>
        <w:autoSpaceDE w:val="0"/>
        <w:autoSpaceDN w:val="0"/>
        <w:adjustRightInd w:val="0"/>
        <w:spacing w:after="0"/>
        <w:ind w:firstLine="851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326A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Представленное экономическое обоснование расходных обязательств в части внесения изменений в объемы финансирования </w:t>
      </w:r>
      <w:r w:rsidR="00933A5A">
        <w:rPr>
          <w:rFonts w:eastAsia="Times New Roman" w:cs="Times New Roman"/>
          <w:kern w:val="0"/>
          <w:szCs w:val="28"/>
          <w:lang w:eastAsia="ru-RU"/>
          <w14:ligatures w14:val="none"/>
        </w:rPr>
        <w:t>П</w:t>
      </w:r>
      <w:r w:rsidRPr="003326A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роекта </w:t>
      </w:r>
      <w:r w:rsidRPr="003326A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внесения изменений в Программу </w:t>
      </w:r>
      <w:r w:rsidRPr="003326A6">
        <w:rPr>
          <w:rFonts w:eastAsia="Times New Roman" w:cs="Times New Roman"/>
          <w:kern w:val="0"/>
          <w:szCs w:val="28"/>
          <w:lang w:eastAsia="ru-RU"/>
          <w14:ligatures w14:val="none"/>
        </w:rPr>
        <w:t>не противоречит бюджетному законодательству РФ.</w:t>
      </w:r>
    </w:p>
    <w:p w14:paraId="28E03664" w14:textId="77AD766F" w:rsidR="00F87489" w:rsidRDefault="00F87489" w:rsidP="00F87489">
      <w:pPr>
        <w:spacing w:after="0"/>
        <w:ind w:firstLine="709"/>
        <w:jc w:val="both"/>
      </w:pPr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A78D5"/>
    <w:multiLevelType w:val="hybridMultilevel"/>
    <w:tmpl w:val="C270EA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1B475F"/>
    <w:rsid w:val="002C3035"/>
    <w:rsid w:val="003326A6"/>
    <w:rsid w:val="00344AE9"/>
    <w:rsid w:val="00387918"/>
    <w:rsid w:val="003D4727"/>
    <w:rsid w:val="006A41CE"/>
    <w:rsid w:val="006C0B77"/>
    <w:rsid w:val="00815CBA"/>
    <w:rsid w:val="008242FF"/>
    <w:rsid w:val="00870751"/>
    <w:rsid w:val="00894C68"/>
    <w:rsid w:val="00922C48"/>
    <w:rsid w:val="00933A5A"/>
    <w:rsid w:val="00AD198C"/>
    <w:rsid w:val="00B03508"/>
    <w:rsid w:val="00B915B7"/>
    <w:rsid w:val="00CD77D6"/>
    <w:rsid w:val="00D07A76"/>
    <w:rsid w:val="00EA59DF"/>
    <w:rsid w:val="00EE4070"/>
    <w:rsid w:val="00F12C76"/>
    <w:rsid w:val="00F3434B"/>
    <w:rsid w:val="00F36BF4"/>
    <w:rsid w:val="00F87489"/>
    <w:rsid w:val="00FB064C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4</cp:revision>
  <dcterms:created xsi:type="dcterms:W3CDTF">2025-06-23T13:19:00Z</dcterms:created>
  <dcterms:modified xsi:type="dcterms:W3CDTF">2025-06-25T07:11:00Z</dcterms:modified>
</cp:coreProperties>
</file>