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BB6" w:rsidRPr="003D39C8" w:rsidRDefault="00712BB6" w:rsidP="00011E1A">
      <w:pPr>
        <w:ind w:firstLine="851"/>
        <w:jc w:val="center"/>
        <w:rPr>
          <w:b/>
          <w:color w:val="000000"/>
          <w:sz w:val="28"/>
          <w:szCs w:val="28"/>
        </w:rPr>
      </w:pPr>
      <w:r w:rsidRPr="003D39C8">
        <w:rPr>
          <w:b/>
          <w:color w:val="000000"/>
          <w:sz w:val="28"/>
          <w:szCs w:val="28"/>
        </w:rPr>
        <w:t>ДОКЛАД</w:t>
      </w:r>
    </w:p>
    <w:p w:rsidR="00712BB6" w:rsidRPr="003D39C8" w:rsidRDefault="00873CF3" w:rsidP="00011E1A">
      <w:pPr>
        <w:ind w:firstLine="851"/>
        <w:jc w:val="center"/>
        <w:rPr>
          <w:b/>
          <w:color w:val="000000"/>
          <w:sz w:val="27"/>
          <w:szCs w:val="27"/>
        </w:rPr>
      </w:pPr>
      <w:r w:rsidRPr="003D39C8">
        <w:rPr>
          <w:b/>
          <w:color w:val="000000"/>
          <w:sz w:val="28"/>
          <w:szCs w:val="28"/>
        </w:rPr>
        <w:t xml:space="preserve">о реализации муниципальной программы </w:t>
      </w:r>
      <w:r w:rsidRPr="003D39C8">
        <w:rPr>
          <w:b/>
          <w:color w:val="000000"/>
          <w:sz w:val="27"/>
          <w:szCs w:val="27"/>
        </w:rPr>
        <w:t xml:space="preserve">муниципального образования Крымский район </w:t>
      </w:r>
    </w:p>
    <w:p w:rsidR="00011E1A" w:rsidRPr="003D39C8" w:rsidRDefault="00873CF3" w:rsidP="00011E1A">
      <w:pPr>
        <w:ind w:firstLine="851"/>
        <w:jc w:val="center"/>
        <w:rPr>
          <w:b/>
          <w:color w:val="000000"/>
          <w:sz w:val="27"/>
          <w:szCs w:val="27"/>
        </w:rPr>
      </w:pPr>
      <w:r w:rsidRPr="003D39C8">
        <w:rPr>
          <w:b/>
          <w:color w:val="000000"/>
          <w:sz w:val="27"/>
          <w:szCs w:val="27"/>
        </w:rPr>
        <w:t>«Обеспечение безопасности населения</w:t>
      </w:r>
      <w:r w:rsidR="00011E1A" w:rsidRPr="003D39C8">
        <w:rPr>
          <w:b/>
          <w:color w:val="000000"/>
          <w:sz w:val="27"/>
          <w:szCs w:val="27"/>
        </w:rPr>
        <w:t>»</w:t>
      </w:r>
      <w:r w:rsidRPr="003D39C8">
        <w:rPr>
          <w:b/>
          <w:color w:val="000000"/>
          <w:sz w:val="27"/>
          <w:szCs w:val="27"/>
        </w:rPr>
        <w:t xml:space="preserve"> </w:t>
      </w:r>
    </w:p>
    <w:p w:rsidR="00873CF3" w:rsidRPr="003D39C8" w:rsidRDefault="00011E1A" w:rsidP="00011E1A">
      <w:pPr>
        <w:ind w:firstLine="851"/>
        <w:jc w:val="center"/>
        <w:rPr>
          <w:b/>
          <w:color w:val="000000"/>
          <w:sz w:val="28"/>
          <w:szCs w:val="28"/>
        </w:rPr>
      </w:pPr>
      <w:r w:rsidRPr="003D39C8">
        <w:rPr>
          <w:b/>
          <w:color w:val="000000"/>
          <w:sz w:val="28"/>
          <w:szCs w:val="28"/>
        </w:rPr>
        <w:t>за</w:t>
      </w:r>
      <w:r w:rsidR="00873CF3" w:rsidRPr="003D39C8">
        <w:rPr>
          <w:b/>
          <w:color w:val="000000"/>
          <w:sz w:val="28"/>
          <w:szCs w:val="28"/>
        </w:rPr>
        <w:t xml:space="preserve"> 20</w:t>
      </w:r>
      <w:r w:rsidR="00120828">
        <w:rPr>
          <w:b/>
          <w:color w:val="000000"/>
          <w:sz w:val="28"/>
          <w:szCs w:val="28"/>
        </w:rPr>
        <w:t>2</w:t>
      </w:r>
      <w:r w:rsidR="002F702C">
        <w:rPr>
          <w:b/>
          <w:color w:val="000000"/>
          <w:sz w:val="28"/>
          <w:szCs w:val="28"/>
        </w:rPr>
        <w:t>1</w:t>
      </w:r>
      <w:r w:rsidR="00873CF3" w:rsidRPr="003D39C8">
        <w:rPr>
          <w:b/>
          <w:color w:val="000000"/>
          <w:sz w:val="28"/>
          <w:szCs w:val="28"/>
        </w:rPr>
        <w:t xml:space="preserve"> год.</w:t>
      </w:r>
    </w:p>
    <w:p w:rsidR="00873CF3" w:rsidRPr="003D39C8" w:rsidRDefault="00873CF3" w:rsidP="00D228DF">
      <w:pPr>
        <w:ind w:right="-425"/>
        <w:jc w:val="center"/>
        <w:rPr>
          <w:color w:val="000000"/>
          <w:sz w:val="28"/>
          <w:szCs w:val="28"/>
        </w:rPr>
      </w:pPr>
    </w:p>
    <w:p w:rsidR="00873CF3" w:rsidRPr="003D39C8" w:rsidRDefault="00481AAD" w:rsidP="00D228DF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финансирования в 202</w:t>
      </w:r>
      <w:r w:rsidR="000C7C2A">
        <w:rPr>
          <w:color w:val="000000"/>
          <w:sz w:val="28"/>
          <w:szCs w:val="28"/>
        </w:rPr>
        <w:t>1</w:t>
      </w:r>
      <w:r w:rsidR="00873CF3" w:rsidRPr="003D39C8">
        <w:rPr>
          <w:color w:val="000000"/>
          <w:sz w:val="28"/>
          <w:szCs w:val="28"/>
        </w:rPr>
        <w:t xml:space="preserve"> году составляет </w:t>
      </w:r>
      <w:r w:rsidR="00D24152">
        <w:rPr>
          <w:color w:val="000000"/>
          <w:sz w:val="28"/>
          <w:szCs w:val="28"/>
        </w:rPr>
        <w:t>38 149,4</w:t>
      </w:r>
      <w:r w:rsidR="0041718C">
        <w:rPr>
          <w:color w:val="000000"/>
          <w:sz w:val="28"/>
          <w:szCs w:val="28"/>
        </w:rPr>
        <w:t xml:space="preserve"> тыс.</w:t>
      </w:r>
      <w:r w:rsidR="00873CF3" w:rsidRPr="003D39C8">
        <w:rPr>
          <w:color w:val="000000"/>
          <w:sz w:val="28"/>
          <w:szCs w:val="28"/>
        </w:rPr>
        <w:t xml:space="preserve"> рублей</w:t>
      </w:r>
      <w:r w:rsidR="003F6D55" w:rsidRPr="003D39C8">
        <w:rPr>
          <w:color w:val="000000"/>
          <w:sz w:val="28"/>
          <w:szCs w:val="28"/>
        </w:rPr>
        <w:t xml:space="preserve">, </w:t>
      </w:r>
      <w:r w:rsidR="0054091C" w:rsidRPr="003D39C8">
        <w:rPr>
          <w:color w:val="000000"/>
          <w:sz w:val="28"/>
          <w:szCs w:val="28"/>
        </w:rPr>
        <w:t xml:space="preserve">               </w:t>
      </w:r>
      <w:r w:rsidR="003F6D55" w:rsidRPr="003D39C8">
        <w:rPr>
          <w:color w:val="000000"/>
          <w:sz w:val="28"/>
          <w:szCs w:val="28"/>
        </w:rPr>
        <w:t>в том числе:</w:t>
      </w:r>
    </w:p>
    <w:p w:rsidR="00873CF3" w:rsidRPr="003D39C8" w:rsidRDefault="0054091C" w:rsidP="001A78E7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- </w:t>
      </w:r>
      <w:r w:rsidR="00D24152">
        <w:rPr>
          <w:color w:val="000000"/>
          <w:sz w:val="28"/>
          <w:szCs w:val="28"/>
        </w:rPr>
        <w:t>38 149,4</w:t>
      </w:r>
      <w:r w:rsidR="003F6D55" w:rsidRPr="003D39C8">
        <w:rPr>
          <w:color w:val="000000"/>
          <w:sz w:val="28"/>
          <w:szCs w:val="28"/>
        </w:rPr>
        <w:t xml:space="preserve"> тыс. рублей – средства муниципаль</w:t>
      </w:r>
      <w:r w:rsidR="00EA0804">
        <w:rPr>
          <w:color w:val="000000"/>
          <w:sz w:val="28"/>
          <w:szCs w:val="28"/>
        </w:rPr>
        <w:t xml:space="preserve">ного образования Крымский район, из которых израсходовано </w:t>
      </w:r>
      <w:r w:rsidR="001A78E7">
        <w:rPr>
          <w:color w:val="000000"/>
          <w:sz w:val="28"/>
          <w:szCs w:val="28"/>
        </w:rPr>
        <w:t>38 121,5 тыс. рублей</w:t>
      </w:r>
      <w:r w:rsidR="0041718C">
        <w:rPr>
          <w:color w:val="000000"/>
          <w:sz w:val="28"/>
          <w:szCs w:val="28"/>
        </w:rPr>
        <w:t xml:space="preserve">, что составило </w:t>
      </w:r>
      <w:r w:rsidR="001A78E7">
        <w:rPr>
          <w:color w:val="000000"/>
          <w:sz w:val="28"/>
          <w:szCs w:val="28"/>
        </w:rPr>
        <w:t>99,9%</w:t>
      </w:r>
      <w:r w:rsidR="00873CF3" w:rsidRPr="003D39C8">
        <w:rPr>
          <w:color w:val="000000"/>
          <w:sz w:val="28"/>
          <w:szCs w:val="28"/>
        </w:rPr>
        <w:t>.</w:t>
      </w:r>
    </w:p>
    <w:p w:rsidR="000C1AEA" w:rsidRPr="003D39C8" w:rsidRDefault="000C1AEA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В рамках муниципальной программы муниципального образования Крымский район реализовываются следующие подпрограммы: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rPr>
          <w:rFonts w:ascii="Times New Roman" w:hAnsi="Times New Roman" w:cs="Times New Roman"/>
          <w:sz w:val="28"/>
          <w:szCs w:val="28"/>
        </w:rPr>
        <w:t> подпрограмма «Мероприятия по предупреждению и ликвидации чрезвычайных ситуаций, стихийных бедствий и их последствий»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t> </w:t>
      </w:r>
      <w:r w:rsidR="008C4EED" w:rsidRPr="003D39C8"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</w:t>
      </w:r>
    </w:p>
    <w:p w:rsidR="008C4EED" w:rsidRPr="003D39C8" w:rsidRDefault="00292231" w:rsidP="00D228DF">
      <w:pPr>
        <w:shd w:val="clear" w:color="auto" w:fill="FFFFFF"/>
        <w:spacing w:line="274" w:lineRule="exact"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rPr>
          <w:sz w:val="28"/>
          <w:szCs w:val="28"/>
        </w:rPr>
        <w:t> подпрограмма «Система комплексной безопасности жизнедеятельности Крымского района»</w:t>
      </w:r>
    </w:p>
    <w:p w:rsidR="008C4EED" w:rsidRPr="003D39C8" w:rsidRDefault="00292231" w:rsidP="00D228DF">
      <w:pPr>
        <w:ind w:right="-425" w:firstLine="851"/>
        <w:jc w:val="both"/>
        <w:rPr>
          <w:bCs/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rPr>
          <w:sz w:val="28"/>
          <w:szCs w:val="28"/>
        </w:rPr>
        <w:t> подпрограмма «</w:t>
      </w:r>
      <w:r w:rsidR="008C4EED" w:rsidRPr="003D39C8">
        <w:rPr>
          <w:bCs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</w:t>
      </w:r>
      <w:r w:rsidR="008C4EED" w:rsidRPr="003D39C8">
        <w:rPr>
          <w:sz w:val="28"/>
          <w:szCs w:val="28"/>
        </w:rPr>
        <w:t>»</w:t>
      </w:r>
    </w:p>
    <w:p w:rsidR="008C4EED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-</w:t>
      </w:r>
      <w:r w:rsidR="008C4EED" w:rsidRPr="003D39C8">
        <w:rPr>
          <w:rFonts w:ascii="Times New Roman" w:hAnsi="Times New Roman" w:cs="Times New Roman"/>
          <w:sz w:val="28"/>
          <w:szCs w:val="28"/>
        </w:rPr>
        <w:t> подпрограмма «</w:t>
      </w:r>
      <w:r w:rsidR="008C4EED" w:rsidRPr="003D39C8">
        <w:rPr>
          <w:rFonts w:ascii="Times New Roman" w:hAnsi="Times New Roman" w:cs="Times New Roman"/>
          <w:bCs/>
          <w:sz w:val="28"/>
          <w:szCs w:val="28"/>
        </w:rPr>
        <w:t>Пожарная безопасность</w:t>
      </w:r>
      <w:r w:rsidR="008C4EED" w:rsidRPr="003D39C8">
        <w:rPr>
          <w:rFonts w:ascii="Times New Roman" w:hAnsi="Times New Roman" w:cs="Times New Roman"/>
          <w:sz w:val="28"/>
          <w:szCs w:val="28"/>
        </w:rPr>
        <w:t>»</w:t>
      </w:r>
    </w:p>
    <w:p w:rsidR="000C1AEA" w:rsidRPr="003D39C8" w:rsidRDefault="00292231" w:rsidP="00D228DF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sz w:val="28"/>
          <w:szCs w:val="28"/>
        </w:rPr>
        <w:t>-</w:t>
      </w:r>
      <w:r w:rsidR="008C4EED" w:rsidRPr="003D39C8">
        <w:t> </w:t>
      </w:r>
      <w:r w:rsidR="008C4EED" w:rsidRPr="003D39C8">
        <w:rPr>
          <w:sz w:val="28"/>
          <w:szCs w:val="28"/>
        </w:rPr>
        <w:t>подпрограмма «</w:t>
      </w:r>
      <w:r w:rsidR="008C4EED" w:rsidRPr="003D39C8">
        <w:rPr>
          <w:iCs/>
          <w:sz w:val="28"/>
          <w:szCs w:val="28"/>
        </w:rPr>
        <w:t xml:space="preserve">Профилактика терроризма и экстремизма в </w:t>
      </w:r>
      <w:r w:rsidR="008C4EED" w:rsidRPr="003D39C8">
        <w:rPr>
          <w:bCs/>
          <w:sz w:val="28"/>
          <w:szCs w:val="28"/>
        </w:rPr>
        <w:t>Крымском районе</w:t>
      </w:r>
      <w:r w:rsidR="008C4EED" w:rsidRPr="003D39C8">
        <w:rPr>
          <w:sz w:val="28"/>
          <w:szCs w:val="28"/>
        </w:rPr>
        <w:t>»</w:t>
      </w:r>
    </w:p>
    <w:p w:rsidR="000C1AEA" w:rsidRPr="003D39C8" w:rsidRDefault="000C1AEA" w:rsidP="00D228DF">
      <w:pPr>
        <w:ind w:right="-425" w:firstLine="851"/>
        <w:jc w:val="both"/>
        <w:rPr>
          <w:color w:val="000000"/>
          <w:sz w:val="28"/>
          <w:szCs w:val="28"/>
        </w:rPr>
      </w:pPr>
    </w:p>
    <w:p w:rsidR="00292231" w:rsidRPr="003D39C8" w:rsidRDefault="00292231" w:rsidP="00D228DF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9C8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3D39C8">
        <w:rPr>
          <w:b/>
          <w:color w:val="000000"/>
          <w:sz w:val="28"/>
          <w:szCs w:val="28"/>
        </w:rPr>
        <w:t> </w:t>
      </w:r>
      <w:r w:rsidRPr="003D39C8">
        <w:rPr>
          <w:rFonts w:ascii="Times New Roman" w:hAnsi="Times New Roman" w:cs="Times New Roman"/>
          <w:b/>
          <w:sz w:val="28"/>
          <w:szCs w:val="28"/>
        </w:rPr>
        <w:t>Подпрограмма «Мероприятия по предупреждению и ликвидации чрезвычайных ситуаций, стихийных бедствий и их последствий»</w:t>
      </w:r>
      <w:r w:rsidR="00300DE2" w:rsidRPr="003D39C8">
        <w:rPr>
          <w:rFonts w:ascii="Times New Roman" w:hAnsi="Times New Roman" w:cs="Times New Roman"/>
          <w:b/>
          <w:sz w:val="28"/>
          <w:szCs w:val="28"/>
        </w:rPr>
        <w:t>.</w:t>
      </w:r>
    </w:p>
    <w:p w:rsidR="00300DE2" w:rsidRPr="00E949D7" w:rsidRDefault="00300DE2" w:rsidP="00D228DF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 xml:space="preserve">Объем финансирования </w:t>
      </w:r>
      <w:r w:rsidR="00434000">
        <w:rPr>
          <w:b/>
          <w:sz w:val="28"/>
          <w:szCs w:val="28"/>
        </w:rPr>
        <w:t>в 2021</w:t>
      </w:r>
      <w:r w:rsidR="0038537E">
        <w:rPr>
          <w:b/>
          <w:sz w:val="28"/>
          <w:szCs w:val="28"/>
        </w:rPr>
        <w:t xml:space="preserve"> году составил </w:t>
      </w:r>
      <w:r w:rsidR="00243B63">
        <w:rPr>
          <w:b/>
          <w:sz w:val="28"/>
          <w:szCs w:val="28"/>
        </w:rPr>
        <w:t>10 340,74</w:t>
      </w:r>
      <w:r w:rsidR="0038537E">
        <w:rPr>
          <w:b/>
          <w:sz w:val="28"/>
          <w:szCs w:val="28"/>
        </w:rPr>
        <w:t xml:space="preserve"> тыс. рублей. </w:t>
      </w:r>
      <w:r w:rsidRPr="003D39C8">
        <w:rPr>
          <w:b/>
          <w:sz w:val="28"/>
          <w:szCs w:val="28"/>
        </w:rPr>
        <w:t xml:space="preserve">Освоение денежных средств </w:t>
      </w:r>
      <w:r w:rsidR="00E949D7" w:rsidRPr="00E949D7">
        <w:rPr>
          <w:b/>
          <w:sz w:val="28"/>
          <w:szCs w:val="28"/>
        </w:rPr>
        <w:t>–</w:t>
      </w:r>
      <w:r w:rsidRPr="00E949D7">
        <w:rPr>
          <w:b/>
          <w:sz w:val="28"/>
          <w:szCs w:val="28"/>
        </w:rPr>
        <w:t xml:space="preserve"> </w:t>
      </w:r>
      <w:r w:rsidR="00243B63">
        <w:rPr>
          <w:b/>
          <w:sz w:val="28"/>
          <w:szCs w:val="28"/>
        </w:rPr>
        <w:t>100</w:t>
      </w:r>
      <w:r w:rsidRPr="00E949D7">
        <w:rPr>
          <w:b/>
          <w:sz w:val="28"/>
          <w:szCs w:val="28"/>
        </w:rPr>
        <w:t>%.</w:t>
      </w:r>
    </w:p>
    <w:p w:rsidR="00300DE2" w:rsidRPr="003D39C8" w:rsidRDefault="00300DE2" w:rsidP="004B7165">
      <w:pPr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 предупреждение развития и ликвидацию последствий муниципальных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характера.</w:t>
      </w:r>
    </w:p>
    <w:p w:rsidR="00300DE2" w:rsidRPr="003D39C8" w:rsidRDefault="00300DE2" w:rsidP="0082150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контроль выполнения мероприятий по уменьшению факторов риска;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повышение защиты населения и территорий от угроз природного и техногенного характера;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постоянно действующих оснащённых стационарных пунктов временного размещения;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эффективной системы материально-технического обеспечения;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обеспечение специальной техникой, оборудованием и имуществом для выполнения аварийно-спасательных и других неотложных работ в период ликвидации чрезвычайных ситуаций природного и техногенного характера;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создание необходимого запаса материальных сре</w:t>
      </w:r>
      <w:proofErr w:type="gramStart"/>
      <w:r w:rsidR="00300DE2" w:rsidRPr="003D39C8">
        <w:rPr>
          <w:sz w:val="28"/>
          <w:szCs w:val="28"/>
        </w:rPr>
        <w:t>дств дл</w:t>
      </w:r>
      <w:proofErr w:type="gramEnd"/>
      <w:r w:rsidR="00300DE2" w:rsidRPr="003D39C8">
        <w:rPr>
          <w:sz w:val="28"/>
          <w:szCs w:val="28"/>
        </w:rPr>
        <w:t>я обеспечения работы стационарны</w:t>
      </w:r>
      <w:r w:rsidR="00F84B12" w:rsidRPr="003D39C8">
        <w:rPr>
          <w:sz w:val="28"/>
          <w:szCs w:val="28"/>
        </w:rPr>
        <w:t>х пунктов временного размещения;</w:t>
      </w:r>
    </w:p>
    <w:p w:rsidR="00300DE2" w:rsidRPr="003D39C8" w:rsidRDefault="00821502" w:rsidP="00F84B12">
      <w:pPr>
        <w:suppressAutoHyphens/>
        <w:ind w:right="-425" w:firstLine="851"/>
        <w:jc w:val="both"/>
        <w:rPr>
          <w:color w:val="FF0000"/>
          <w:sz w:val="28"/>
          <w:szCs w:val="28"/>
        </w:rPr>
      </w:pPr>
      <w:r w:rsidRPr="003D39C8">
        <w:rPr>
          <w:sz w:val="28"/>
          <w:szCs w:val="28"/>
        </w:rPr>
        <w:lastRenderedPageBreak/>
        <w:t>- </w:t>
      </w:r>
      <w:r w:rsidR="00300DE2" w:rsidRPr="003D39C8">
        <w:rPr>
          <w:sz w:val="28"/>
          <w:szCs w:val="28"/>
        </w:rPr>
        <w:t>создание резерва материально-технических сре</w:t>
      </w:r>
      <w:proofErr w:type="gramStart"/>
      <w:r w:rsidR="00300DE2" w:rsidRPr="003D39C8">
        <w:rPr>
          <w:sz w:val="28"/>
          <w:szCs w:val="28"/>
        </w:rPr>
        <w:t>дств дл</w:t>
      </w:r>
      <w:proofErr w:type="gramEnd"/>
      <w:r w:rsidR="00300DE2" w:rsidRPr="003D39C8">
        <w:rPr>
          <w:sz w:val="28"/>
          <w:szCs w:val="28"/>
        </w:rPr>
        <w:t>я выполнения мероприятий при ликвидации чрезвычайных ситуаций природного и техногенного характера</w:t>
      </w:r>
      <w:r w:rsidR="00300DE2" w:rsidRPr="003D39C8">
        <w:rPr>
          <w:color w:val="FF0000"/>
          <w:sz w:val="28"/>
          <w:szCs w:val="28"/>
        </w:rPr>
        <w:t xml:space="preserve">. </w:t>
      </w:r>
    </w:p>
    <w:p w:rsidR="00300DE2" w:rsidRPr="003D39C8" w:rsidRDefault="00300DE2" w:rsidP="004B7165">
      <w:pPr>
        <w:suppressAutoHyphens/>
        <w:ind w:right="-425" w:firstLine="709"/>
        <w:jc w:val="both"/>
        <w:rPr>
          <w:sz w:val="28"/>
          <w:szCs w:val="28"/>
        </w:rPr>
      </w:pPr>
      <w:r w:rsidRPr="003D39C8">
        <w:rPr>
          <w:color w:val="000000"/>
          <w:sz w:val="28"/>
          <w:szCs w:val="28"/>
        </w:rPr>
        <w:t xml:space="preserve">Мероприятия Подпрограммы являются основой </w:t>
      </w:r>
      <w:proofErr w:type="gramStart"/>
      <w:r w:rsidRPr="003D39C8">
        <w:rPr>
          <w:color w:val="000000"/>
          <w:sz w:val="28"/>
          <w:szCs w:val="28"/>
        </w:rPr>
        <w:t>для</w:t>
      </w:r>
      <w:proofErr w:type="gramEnd"/>
      <w:r w:rsidRPr="003D39C8">
        <w:rPr>
          <w:sz w:val="28"/>
          <w:szCs w:val="28"/>
        </w:rPr>
        <w:t>: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организации и осуществления мероприятий по гражданской обороне, защиты населения и территории Крымского района,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подготовки  и содержания  в готовности необходимых сил и средств, для защиты и обучение населения способам защиты и действиям в указанных ситуациях;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сбора и обмена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возникновении чрезвычайных ситуаций районного характера;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Pr="003D39C8">
        <w:t> </w:t>
      </w:r>
      <w:r w:rsidR="00300DE2" w:rsidRPr="003D39C8">
        <w:rPr>
          <w:sz w:val="28"/>
          <w:szCs w:val="28"/>
        </w:rPr>
        <w:t>организации и проведения аварийно-спасательных и других неотложных работ при чрезвычайных ситуациях районного характера, а также поддержание их проведения;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финансирования мероприятий в области защиты населения и территорий от чрезвычайных ситуаций;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создания резервов финансовых и материальных ресурсов для ликвидации чрезвычайных ситуаций районного характера;</w:t>
      </w:r>
    </w:p>
    <w:p w:rsidR="00300DE2" w:rsidRPr="003D39C8" w:rsidRDefault="00C36785" w:rsidP="00C36785">
      <w:pPr>
        <w:suppressAutoHyphens/>
        <w:ind w:right="-425"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 </w:t>
      </w:r>
      <w:r w:rsidR="00300DE2" w:rsidRPr="003D39C8">
        <w:rPr>
          <w:sz w:val="28"/>
          <w:szCs w:val="28"/>
        </w:rPr>
        <w:t>пропаганды знаний в области гражданской обороны, защиты от чрезвычайных ситуаций природного и техногенного характера, пожарной безопасности.</w:t>
      </w:r>
    </w:p>
    <w:p w:rsidR="00CD1464" w:rsidRDefault="00C179FA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 w:rsidR="00CD1464">
        <w:rPr>
          <w:color w:val="000000"/>
          <w:sz w:val="28"/>
          <w:szCs w:val="28"/>
        </w:rPr>
        <w:t xml:space="preserve">Организация деятельности аварийно-спасательного отряда муниципального образования и совершенствование его материально-технической базы </w:t>
      </w:r>
      <w:r w:rsidR="00D30DE1">
        <w:rPr>
          <w:color w:val="000000"/>
          <w:sz w:val="28"/>
          <w:szCs w:val="28"/>
        </w:rPr>
        <w:t>–</w:t>
      </w:r>
      <w:r w:rsidR="00CD1464">
        <w:rPr>
          <w:color w:val="000000"/>
          <w:sz w:val="28"/>
          <w:szCs w:val="28"/>
        </w:rPr>
        <w:t xml:space="preserve"> </w:t>
      </w:r>
      <w:r w:rsidR="00D30DE1">
        <w:rPr>
          <w:b/>
          <w:i/>
          <w:color w:val="000000"/>
          <w:sz w:val="28"/>
          <w:szCs w:val="28"/>
        </w:rPr>
        <w:t>10 191,6</w:t>
      </w:r>
      <w:r w:rsidR="00CD1464" w:rsidRPr="00CD1464">
        <w:rPr>
          <w:b/>
          <w:i/>
          <w:color w:val="000000"/>
          <w:sz w:val="28"/>
          <w:szCs w:val="28"/>
        </w:rPr>
        <w:t xml:space="preserve"> тыс. рублей</w:t>
      </w:r>
      <w:r w:rsidR="00CD1464" w:rsidRPr="00CD1464">
        <w:rPr>
          <w:b/>
          <w:color w:val="000000"/>
          <w:sz w:val="28"/>
          <w:szCs w:val="28"/>
        </w:rPr>
        <w:t xml:space="preserve">, </w:t>
      </w:r>
      <w:r w:rsidR="00CD1464">
        <w:rPr>
          <w:color w:val="000000"/>
          <w:sz w:val="28"/>
          <w:szCs w:val="28"/>
        </w:rPr>
        <w:t>в том числе:</w:t>
      </w:r>
    </w:p>
    <w:p w:rsidR="00CD1464" w:rsidRDefault="00CD1464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Pr="00CD1464">
        <w:rPr>
          <w:color w:val="000000"/>
          <w:sz w:val="28"/>
          <w:szCs w:val="28"/>
        </w:rPr>
        <w:t>выплата з/</w:t>
      </w:r>
      <w:proofErr w:type="gramStart"/>
      <w:r w:rsidRPr="00CD1464">
        <w:rPr>
          <w:color w:val="000000"/>
          <w:sz w:val="28"/>
          <w:szCs w:val="28"/>
        </w:rPr>
        <w:t>п</w:t>
      </w:r>
      <w:proofErr w:type="gramEnd"/>
      <w:r w:rsidRPr="00CD1464">
        <w:rPr>
          <w:color w:val="000000"/>
          <w:sz w:val="28"/>
          <w:szCs w:val="28"/>
        </w:rPr>
        <w:t xml:space="preserve"> </w:t>
      </w:r>
      <w:r w:rsidR="0050311F">
        <w:rPr>
          <w:color w:val="000000"/>
          <w:sz w:val="28"/>
          <w:szCs w:val="28"/>
        </w:rPr>
        <w:t>–</w:t>
      </w:r>
      <w:r w:rsidR="00E738C4">
        <w:rPr>
          <w:color w:val="000000"/>
          <w:sz w:val="28"/>
          <w:szCs w:val="28"/>
        </w:rPr>
        <w:t xml:space="preserve"> </w:t>
      </w:r>
      <w:r w:rsidR="00E738C4">
        <w:rPr>
          <w:i/>
          <w:color w:val="000000"/>
          <w:sz w:val="28"/>
          <w:szCs w:val="28"/>
        </w:rPr>
        <w:t>6</w:t>
      </w:r>
      <w:r w:rsidR="0050311F">
        <w:rPr>
          <w:i/>
          <w:color w:val="000000"/>
          <w:sz w:val="28"/>
          <w:szCs w:val="28"/>
        </w:rPr>
        <w:t xml:space="preserve"> </w:t>
      </w:r>
      <w:r w:rsidR="00E738C4">
        <w:rPr>
          <w:i/>
          <w:color w:val="000000"/>
          <w:sz w:val="28"/>
          <w:szCs w:val="28"/>
        </w:rPr>
        <w:t>239,3</w:t>
      </w:r>
      <w:r w:rsidRPr="00CD1464">
        <w:rPr>
          <w:i/>
          <w:color w:val="000000"/>
          <w:sz w:val="28"/>
          <w:szCs w:val="28"/>
        </w:rPr>
        <w:t xml:space="preserve"> тыс.</w:t>
      </w:r>
      <w:r>
        <w:rPr>
          <w:i/>
          <w:color w:val="000000"/>
          <w:sz w:val="28"/>
          <w:szCs w:val="28"/>
        </w:rPr>
        <w:t xml:space="preserve"> </w:t>
      </w:r>
      <w:r w:rsidRPr="00CD1464">
        <w:rPr>
          <w:i/>
          <w:color w:val="000000"/>
          <w:sz w:val="28"/>
          <w:szCs w:val="28"/>
        </w:rPr>
        <w:t>рублей;</w:t>
      </w:r>
    </w:p>
    <w:p w:rsidR="00B871E7" w:rsidRDefault="00CD1464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перечисление страховых взносо</w:t>
      </w:r>
      <w:r w:rsidRPr="00CD1464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в</w:t>
      </w:r>
      <w:r w:rsidRPr="00CD1464">
        <w:rPr>
          <w:color w:val="000000"/>
          <w:sz w:val="28"/>
          <w:szCs w:val="28"/>
        </w:rPr>
        <w:t xml:space="preserve"> фонды </w:t>
      </w:r>
      <w:r w:rsidR="0050311F">
        <w:rPr>
          <w:color w:val="000000"/>
          <w:sz w:val="28"/>
          <w:szCs w:val="28"/>
        </w:rPr>
        <w:t>–</w:t>
      </w:r>
      <w:r w:rsidRPr="00CD1464">
        <w:rPr>
          <w:color w:val="000000"/>
          <w:sz w:val="28"/>
          <w:szCs w:val="28"/>
        </w:rPr>
        <w:t xml:space="preserve"> </w:t>
      </w:r>
      <w:r w:rsidR="0050311F">
        <w:rPr>
          <w:i/>
          <w:color w:val="000000"/>
          <w:sz w:val="28"/>
          <w:szCs w:val="28"/>
        </w:rPr>
        <w:t>1 980,84</w:t>
      </w:r>
      <w:r w:rsidR="00B871E7">
        <w:rPr>
          <w:i/>
          <w:color w:val="000000"/>
          <w:sz w:val="28"/>
          <w:szCs w:val="28"/>
        </w:rPr>
        <w:t xml:space="preserve"> тыс. рублей</w:t>
      </w:r>
      <w:r w:rsidRPr="00CD1464">
        <w:rPr>
          <w:color w:val="000000"/>
          <w:sz w:val="28"/>
          <w:szCs w:val="28"/>
        </w:rPr>
        <w:t>;</w:t>
      </w:r>
    </w:p>
    <w:p w:rsidR="00B871E7" w:rsidRDefault="00B871E7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 коммунальные </w:t>
      </w:r>
      <w:r w:rsidR="00CD1464" w:rsidRPr="00CD1464">
        <w:rPr>
          <w:color w:val="000000"/>
          <w:sz w:val="28"/>
          <w:szCs w:val="28"/>
        </w:rPr>
        <w:t xml:space="preserve">услуги </w:t>
      </w:r>
      <w:r w:rsidR="00A33D71">
        <w:rPr>
          <w:color w:val="000000"/>
          <w:sz w:val="28"/>
          <w:szCs w:val="28"/>
        </w:rPr>
        <w:t>–</w:t>
      </w:r>
      <w:r w:rsidR="00CD1464" w:rsidRPr="00CD1464">
        <w:rPr>
          <w:color w:val="000000"/>
          <w:sz w:val="28"/>
          <w:szCs w:val="28"/>
        </w:rPr>
        <w:t xml:space="preserve"> </w:t>
      </w:r>
      <w:r w:rsidR="0050311F">
        <w:rPr>
          <w:i/>
          <w:color w:val="000000"/>
          <w:sz w:val="28"/>
          <w:szCs w:val="28"/>
        </w:rPr>
        <w:t>132,6</w:t>
      </w:r>
      <w:r w:rsidR="00CD1464" w:rsidRPr="00B871E7">
        <w:rPr>
          <w:i/>
          <w:color w:val="000000"/>
          <w:sz w:val="28"/>
          <w:szCs w:val="28"/>
        </w:rPr>
        <w:t xml:space="preserve"> тыс.</w:t>
      </w:r>
      <w:r>
        <w:rPr>
          <w:i/>
          <w:color w:val="000000"/>
          <w:sz w:val="28"/>
          <w:szCs w:val="28"/>
        </w:rPr>
        <w:t xml:space="preserve"> </w:t>
      </w:r>
      <w:r w:rsidR="00CD1464" w:rsidRPr="00B871E7">
        <w:rPr>
          <w:i/>
          <w:color w:val="000000"/>
          <w:sz w:val="28"/>
          <w:szCs w:val="28"/>
        </w:rPr>
        <w:t>руб</w:t>
      </w:r>
      <w:r w:rsidRPr="00B871E7">
        <w:rPr>
          <w:i/>
          <w:color w:val="000000"/>
          <w:sz w:val="28"/>
          <w:szCs w:val="28"/>
        </w:rPr>
        <w:t>лей</w:t>
      </w:r>
      <w:r>
        <w:rPr>
          <w:color w:val="000000"/>
          <w:sz w:val="28"/>
          <w:szCs w:val="28"/>
        </w:rPr>
        <w:t>;</w:t>
      </w:r>
    </w:p>
    <w:p w:rsidR="00B871E7" w:rsidRDefault="00B871E7" w:rsidP="00CD1464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</w:t>
      </w:r>
      <w:r w:rsidR="00CD1464" w:rsidRPr="00CD1464">
        <w:rPr>
          <w:color w:val="000000"/>
          <w:sz w:val="28"/>
          <w:szCs w:val="28"/>
        </w:rPr>
        <w:t>(услуги) по содержанию имущ</w:t>
      </w:r>
      <w:r>
        <w:rPr>
          <w:color w:val="000000"/>
          <w:sz w:val="28"/>
          <w:szCs w:val="28"/>
        </w:rPr>
        <w:t>ест</w:t>
      </w:r>
      <w:r w:rsidR="00CD1464" w:rsidRPr="00CD1464">
        <w:rPr>
          <w:color w:val="000000"/>
          <w:sz w:val="28"/>
          <w:szCs w:val="28"/>
        </w:rPr>
        <w:t xml:space="preserve">ва </w:t>
      </w:r>
      <w:r w:rsidR="0050311F">
        <w:rPr>
          <w:color w:val="000000"/>
          <w:sz w:val="28"/>
          <w:szCs w:val="28"/>
        </w:rPr>
        <w:t>–</w:t>
      </w:r>
      <w:r w:rsidR="00CD1464" w:rsidRPr="00CD1464">
        <w:rPr>
          <w:color w:val="000000"/>
          <w:sz w:val="28"/>
          <w:szCs w:val="28"/>
        </w:rPr>
        <w:t xml:space="preserve"> </w:t>
      </w:r>
      <w:r w:rsidR="0050311F">
        <w:rPr>
          <w:i/>
          <w:color w:val="000000"/>
          <w:sz w:val="28"/>
          <w:szCs w:val="28"/>
        </w:rPr>
        <w:t>145,25</w:t>
      </w:r>
      <w:r w:rsidRPr="00B871E7">
        <w:rPr>
          <w:i/>
          <w:color w:val="000000"/>
          <w:sz w:val="28"/>
          <w:szCs w:val="28"/>
        </w:rPr>
        <w:t xml:space="preserve"> тыс</w:t>
      </w:r>
      <w:r>
        <w:rPr>
          <w:i/>
          <w:color w:val="000000"/>
          <w:sz w:val="28"/>
          <w:szCs w:val="28"/>
        </w:rPr>
        <w:t>.</w:t>
      </w:r>
      <w:r w:rsidRPr="00B871E7">
        <w:rPr>
          <w:i/>
          <w:color w:val="000000"/>
          <w:sz w:val="28"/>
          <w:szCs w:val="28"/>
        </w:rPr>
        <w:t xml:space="preserve"> рублей</w:t>
      </w:r>
      <w:r>
        <w:rPr>
          <w:i/>
          <w:color w:val="000000"/>
          <w:sz w:val="28"/>
          <w:szCs w:val="28"/>
        </w:rPr>
        <w:t xml:space="preserve">; </w:t>
      </w:r>
    </w:p>
    <w:p w:rsidR="002521DF" w:rsidRDefault="00B871E7" w:rsidP="00CD1464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прочие работы (услуги) </w:t>
      </w:r>
      <w:r w:rsidR="0050311F">
        <w:rPr>
          <w:color w:val="000000"/>
          <w:sz w:val="28"/>
          <w:szCs w:val="28"/>
        </w:rPr>
        <w:t>–</w:t>
      </w:r>
      <w:r w:rsidR="00CD1464" w:rsidRPr="00CD1464">
        <w:rPr>
          <w:color w:val="000000"/>
          <w:sz w:val="28"/>
          <w:szCs w:val="28"/>
        </w:rPr>
        <w:t xml:space="preserve"> </w:t>
      </w:r>
      <w:r w:rsidR="0050311F">
        <w:rPr>
          <w:i/>
          <w:color w:val="000000"/>
          <w:sz w:val="28"/>
          <w:szCs w:val="28"/>
        </w:rPr>
        <w:t>103,88</w:t>
      </w:r>
      <w:r w:rsidR="002521DF">
        <w:rPr>
          <w:i/>
          <w:color w:val="000000"/>
          <w:sz w:val="28"/>
          <w:szCs w:val="28"/>
        </w:rPr>
        <w:t xml:space="preserve"> тыс. руб</w:t>
      </w:r>
      <w:r w:rsidR="00AA2792">
        <w:rPr>
          <w:i/>
          <w:color w:val="000000"/>
          <w:sz w:val="28"/>
          <w:szCs w:val="28"/>
        </w:rPr>
        <w:t>лей</w:t>
      </w:r>
      <w:r w:rsidR="004F58A9">
        <w:rPr>
          <w:i/>
          <w:color w:val="000000"/>
          <w:sz w:val="28"/>
          <w:szCs w:val="28"/>
        </w:rPr>
        <w:t>;</w:t>
      </w:r>
    </w:p>
    <w:p w:rsidR="00222A9C" w:rsidRDefault="002521DF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222A9C">
        <w:rPr>
          <w:color w:val="000000"/>
          <w:sz w:val="28"/>
          <w:szCs w:val="28"/>
        </w:rPr>
        <w:t xml:space="preserve">хоз. расходы и ГСМ, канцелярские товары </w:t>
      </w:r>
      <w:r w:rsidR="00247C8C">
        <w:rPr>
          <w:i/>
          <w:color w:val="000000"/>
          <w:sz w:val="28"/>
          <w:szCs w:val="28"/>
        </w:rPr>
        <w:t>–</w:t>
      </w:r>
      <w:r w:rsidR="00CD1464" w:rsidRPr="00222A9C">
        <w:rPr>
          <w:i/>
          <w:color w:val="000000"/>
          <w:sz w:val="28"/>
          <w:szCs w:val="28"/>
        </w:rPr>
        <w:t xml:space="preserve"> </w:t>
      </w:r>
      <w:r w:rsidR="00247C8C">
        <w:rPr>
          <w:i/>
          <w:color w:val="000000"/>
          <w:sz w:val="28"/>
          <w:szCs w:val="28"/>
        </w:rPr>
        <w:t>1 076,05</w:t>
      </w:r>
      <w:r w:rsidR="00CD1464" w:rsidRPr="00222A9C">
        <w:rPr>
          <w:i/>
          <w:color w:val="000000"/>
          <w:sz w:val="28"/>
          <w:szCs w:val="28"/>
        </w:rPr>
        <w:t xml:space="preserve"> тыс.</w:t>
      </w:r>
      <w:r w:rsidR="00222A9C">
        <w:rPr>
          <w:i/>
          <w:color w:val="000000"/>
          <w:sz w:val="28"/>
          <w:szCs w:val="28"/>
        </w:rPr>
        <w:t xml:space="preserve"> </w:t>
      </w:r>
      <w:r w:rsidR="00CD1464" w:rsidRPr="00222A9C">
        <w:rPr>
          <w:i/>
          <w:color w:val="000000"/>
          <w:sz w:val="28"/>
          <w:szCs w:val="28"/>
        </w:rPr>
        <w:t>руб</w:t>
      </w:r>
      <w:r w:rsidR="00222A9C" w:rsidRPr="00222A9C">
        <w:rPr>
          <w:i/>
          <w:color w:val="000000"/>
          <w:sz w:val="28"/>
          <w:szCs w:val="28"/>
        </w:rPr>
        <w:t>лей</w:t>
      </w:r>
      <w:r w:rsidR="00951892">
        <w:rPr>
          <w:i/>
          <w:color w:val="000000"/>
          <w:sz w:val="28"/>
          <w:szCs w:val="28"/>
        </w:rPr>
        <w:t>;</w:t>
      </w:r>
    </w:p>
    <w:p w:rsidR="004D3371" w:rsidRDefault="00222A9C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услуги связи, </w:t>
      </w:r>
      <w:r>
        <w:rPr>
          <w:color w:val="000000"/>
          <w:sz w:val="28"/>
          <w:szCs w:val="28"/>
        </w:rPr>
        <w:t>и</w:t>
      </w:r>
      <w:r w:rsidR="00CD1464" w:rsidRPr="00CD1464">
        <w:rPr>
          <w:color w:val="000000"/>
          <w:sz w:val="28"/>
          <w:szCs w:val="28"/>
        </w:rPr>
        <w:t xml:space="preserve">нтернет </w:t>
      </w:r>
      <w:r w:rsidR="006618A3">
        <w:rPr>
          <w:i/>
          <w:color w:val="000000"/>
          <w:sz w:val="28"/>
          <w:szCs w:val="28"/>
        </w:rPr>
        <w:t>94,0</w:t>
      </w:r>
      <w:r w:rsidR="00951892">
        <w:rPr>
          <w:i/>
          <w:color w:val="000000"/>
          <w:sz w:val="28"/>
          <w:szCs w:val="28"/>
        </w:rPr>
        <w:t xml:space="preserve"> тыс. рублей</w:t>
      </w:r>
      <w:r w:rsidR="00CD1464" w:rsidRPr="00CD1464">
        <w:rPr>
          <w:color w:val="000000"/>
          <w:sz w:val="28"/>
          <w:szCs w:val="28"/>
        </w:rPr>
        <w:t xml:space="preserve">; </w:t>
      </w:r>
    </w:p>
    <w:p w:rsidR="00951892" w:rsidRDefault="004D3371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</w:t>
      </w:r>
      <w:r w:rsidR="00CD1464" w:rsidRPr="00CD1464">
        <w:rPr>
          <w:color w:val="000000"/>
          <w:sz w:val="28"/>
          <w:szCs w:val="28"/>
        </w:rPr>
        <w:t xml:space="preserve">налоги и сборы </w:t>
      </w:r>
      <w:r w:rsidR="006618A3">
        <w:rPr>
          <w:color w:val="000000"/>
          <w:sz w:val="28"/>
          <w:szCs w:val="28"/>
        </w:rPr>
        <w:t>–</w:t>
      </w:r>
      <w:r w:rsidR="00CD1464" w:rsidRPr="00CD1464">
        <w:rPr>
          <w:color w:val="000000"/>
          <w:sz w:val="28"/>
          <w:szCs w:val="28"/>
        </w:rPr>
        <w:t xml:space="preserve"> </w:t>
      </w:r>
      <w:r w:rsidR="006618A3">
        <w:rPr>
          <w:i/>
          <w:color w:val="000000"/>
          <w:sz w:val="28"/>
          <w:szCs w:val="28"/>
        </w:rPr>
        <w:t>7,98</w:t>
      </w:r>
      <w:r w:rsidR="00CD1464" w:rsidRPr="00951892">
        <w:rPr>
          <w:i/>
          <w:color w:val="000000"/>
          <w:sz w:val="28"/>
          <w:szCs w:val="28"/>
        </w:rPr>
        <w:t xml:space="preserve"> тыс.</w:t>
      </w:r>
      <w:r w:rsidR="00951892">
        <w:rPr>
          <w:i/>
          <w:color w:val="000000"/>
          <w:sz w:val="28"/>
          <w:szCs w:val="28"/>
        </w:rPr>
        <w:t xml:space="preserve"> </w:t>
      </w:r>
      <w:r w:rsidR="00CD1464" w:rsidRPr="00951892">
        <w:rPr>
          <w:i/>
          <w:color w:val="000000"/>
          <w:sz w:val="28"/>
          <w:szCs w:val="28"/>
        </w:rPr>
        <w:t>руб</w:t>
      </w:r>
      <w:r w:rsidR="00951892">
        <w:rPr>
          <w:color w:val="000000"/>
          <w:sz w:val="28"/>
          <w:szCs w:val="28"/>
        </w:rPr>
        <w:t>лей;</w:t>
      </w:r>
    </w:p>
    <w:p w:rsidR="007D00F0" w:rsidRDefault="007D00F0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Pr="007D00F0">
        <w:rPr>
          <w:color w:val="000000"/>
          <w:sz w:val="28"/>
          <w:szCs w:val="28"/>
        </w:rPr>
        <w:t>приобретение основных средств</w:t>
      </w:r>
      <w:r>
        <w:rPr>
          <w:i/>
          <w:color w:val="000000"/>
          <w:sz w:val="28"/>
          <w:szCs w:val="28"/>
        </w:rPr>
        <w:t xml:space="preserve"> - 329,27 тыс. рублей;</w:t>
      </w:r>
    </w:p>
    <w:p w:rsidR="00C179FA" w:rsidRDefault="00951892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</w:t>
      </w:r>
      <w:r w:rsidR="00CD1464" w:rsidRPr="00CD1464">
        <w:rPr>
          <w:color w:val="000000"/>
          <w:sz w:val="28"/>
          <w:szCs w:val="28"/>
        </w:rPr>
        <w:t xml:space="preserve">слуги по страхованию - </w:t>
      </w:r>
      <w:r w:rsidR="00CD1464" w:rsidRPr="00951892">
        <w:rPr>
          <w:i/>
          <w:color w:val="000000"/>
          <w:sz w:val="28"/>
          <w:szCs w:val="28"/>
        </w:rPr>
        <w:t>33,</w:t>
      </w:r>
      <w:r w:rsidR="007D00F0">
        <w:rPr>
          <w:i/>
          <w:color w:val="000000"/>
          <w:sz w:val="28"/>
          <w:szCs w:val="28"/>
        </w:rPr>
        <w:t>09</w:t>
      </w:r>
      <w:r w:rsidR="00CD1464" w:rsidRPr="00951892">
        <w:rPr>
          <w:i/>
          <w:color w:val="000000"/>
          <w:sz w:val="28"/>
          <w:szCs w:val="28"/>
        </w:rPr>
        <w:t xml:space="preserve"> тыс.</w:t>
      </w:r>
      <w:r w:rsidRPr="00951892">
        <w:rPr>
          <w:i/>
          <w:color w:val="000000"/>
          <w:sz w:val="28"/>
          <w:szCs w:val="28"/>
        </w:rPr>
        <w:t xml:space="preserve"> </w:t>
      </w:r>
      <w:r w:rsidR="00CD1464" w:rsidRPr="00951892">
        <w:rPr>
          <w:i/>
          <w:color w:val="000000"/>
          <w:sz w:val="28"/>
          <w:szCs w:val="28"/>
        </w:rPr>
        <w:t>руб</w:t>
      </w:r>
      <w:r w:rsidRPr="00951892">
        <w:rPr>
          <w:i/>
          <w:color w:val="000000"/>
          <w:sz w:val="28"/>
          <w:szCs w:val="28"/>
        </w:rPr>
        <w:t>лей</w:t>
      </w:r>
      <w:r w:rsidR="007D00F0">
        <w:rPr>
          <w:i/>
          <w:color w:val="000000"/>
          <w:sz w:val="28"/>
          <w:szCs w:val="28"/>
        </w:rPr>
        <w:t>;</w:t>
      </w:r>
    </w:p>
    <w:p w:rsidR="007D00F0" w:rsidRDefault="00C26207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 </w:t>
      </w:r>
      <w:r w:rsidR="007D00F0" w:rsidRPr="007D00F0">
        <w:rPr>
          <w:color w:val="000000"/>
          <w:sz w:val="28"/>
          <w:szCs w:val="28"/>
        </w:rPr>
        <w:t>возмещение по авансовым отчетам</w:t>
      </w:r>
      <w:r w:rsidR="007D00F0">
        <w:rPr>
          <w:i/>
          <w:color w:val="000000"/>
          <w:sz w:val="28"/>
          <w:szCs w:val="28"/>
        </w:rPr>
        <w:t xml:space="preserve"> </w:t>
      </w:r>
      <w:r w:rsidRPr="00C26207">
        <w:rPr>
          <w:color w:val="000000"/>
          <w:sz w:val="28"/>
          <w:szCs w:val="28"/>
        </w:rPr>
        <w:t>(командировочные)</w:t>
      </w:r>
      <w:r>
        <w:rPr>
          <w:color w:val="000000"/>
          <w:sz w:val="28"/>
          <w:szCs w:val="28"/>
        </w:rPr>
        <w:t xml:space="preserve"> </w:t>
      </w:r>
      <w:r w:rsidR="007D00F0">
        <w:rPr>
          <w:i/>
          <w:color w:val="000000"/>
          <w:sz w:val="28"/>
          <w:szCs w:val="28"/>
        </w:rPr>
        <w:t xml:space="preserve">– 7,5 тыс. рублей; </w:t>
      </w:r>
    </w:p>
    <w:p w:rsidR="000D0D69" w:rsidRPr="009B495B" w:rsidRDefault="00C26207" w:rsidP="009B495B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="00F64E1E">
        <w:rPr>
          <w:color w:val="000000"/>
          <w:sz w:val="28"/>
          <w:szCs w:val="28"/>
        </w:rPr>
        <w:t xml:space="preserve">продукты питания – </w:t>
      </w:r>
      <w:r w:rsidR="00F64E1E" w:rsidRPr="00F64E1E">
        <w:rPr>
          <w:i/>
          <w:color w:val="000000"/>
          <w:sz w:val="28"/>
          <w:szCs w:val="28"/>
        </w:rPr>
        <w:t>41,8 тыс.</w:t>
      </w:r>
      <w:r w:rsidR="00F64E1E">
        <w:rPr>
          <w:i/>
          <w:color w:val="000000"/>
          <w:sz w:val="28"/>
          <w:szCs w:val="28"/>
        </w:rPr>
        <w:t xml:space="preserve"> </w:t>
      </w:r>
      <w:r w:rsidR="00F64E1E" w:rsidRPr="00F64E1E">
        <w:rPr>
          <w:i/>
          <w:color w:val="000000"/>
          <w:sz w:val="28"/>
          <w:szCs w:val="28"/>
        </w:rPr>
        <w:t>рублей.</w:t>
      </w:r>
    </w:p>
    <w:p w:rsidR="007D00F0" w:rsidRDefault="007D00F0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A33D71" w:rsidRDefault="00A33D71" w:rsidP="00222A9C">
      <w:pPr>
        <w:ind w:right="-425" w:firstLine="851"/>
        <w:jc w:val="both"/>
        <w:rPr>
          <w:color w:val="000000"/>
          <w:sz w:val="28"/>
          <w:szCs w:val="28"/>
        </w:rPr>
      </w:pPr>
      <w:r w:rsidRPr="00A33D71">
        <w:rPr>
          <w:color w:val="000000"/>
          <w:sz w:val="28"/>
          <w:szCs w:val="28"/>
        </w:rPr>
        <w:lastRenderedPageBreak/>
        <w:t>2)</w:t>
      </w:r>
      <w:r>
        <w:rPr>
          <w:color w:val="000000"/>
          <w:sz w:val="28"/>
          <w:szCs w:val="28"/>
        </w:rPr>
        <w:t> </w:t>
      </w:r>
      <w:r w:rsidRPr="00526F82">
        <w:rPr>
          <w:color w:val="000000"/>
          <w:sz w:val="28"/>
          <w:szCs w:val="28"/>
        </w:rPr>
        <w:t>Мероприятия по обеспечению безопасности муниципального образования</w:t>
      </w:r>
      <w:r w:rsidR="006C1624" w:rsidRPr="00526F82">
        <w:rPr>
          <w:color w:val="000000"/>
          <w:sz w:val="28"/>
          <w:szCs w:val="28"/>
        </w:rPr>
        <w:t xml:space="preserve"> -</w:t>
      </w:r>
      <w:r w:rsidR="006C1624">
        <w:rPr>
          <w:color w:val="000000"/>
          <w:sz w:val="28"/>
          <w:szCs w:val="28"/>
        </w:rPr>
        <w:t xml:space="preserve"> </w:t>
      </w:r>
      <w:r w:rsidR="006C1624" w:rsidRPr="00691A43">
        <w:rPr>
          <w:b/>
          <w:i/>
          <w:color w:val="000000"/>
          <w:sz w:val="28"/>
          <w:szCs w:val="28"/>
        </w:rPr>
        <w:t>47,04 тыс. рублей</w:t>
      </w:r>
      <w:r w:rsidR="006C1624" w:rsidRPr="00691A43">
        <w:rPr>
          <w:b/>
          <w:color w:val="000000"/>
          <w:sz w:val="28"/>
          <w:szCs w:val="28"/>
        </w:rPr>
        <w:t>,</w:t>
      </w:r>
      <w:r w:rsidR="006C1624">
        <w:rPr>
          <w:color w:val="000000"/>
          <w:sz w:val="28"/>
          <w:szCs w:val="28"/>
        </w:rPr>
        <w:t xml:space="preserve"> в том числе:</w:t>
      </w:r>
    </w:p>
    <w:p w:rsidR="00F22F34" w:rsidRDefault="00F22F34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резервации радиочастот (приобретение памяток) </w:t>
      </w:r>
      <w:r w:rsidR="00691A43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91A43" w:rsidRPr="00691A43">
        <w:rPr>
          <w:i/>
          <w:color w:val="000000"/>
          <w:sz w:val="28"/>
          <w:szCs w:val="28"/>
        </w:rPr>
        <w:t>47,04 тыс. рублей</w:t>
      </w:r>
      <w:r w:rsidR="00691A43">
        <w:rPr>
          <w:color w:val="000000"/>
          <w:sz w:val="28"/>
          <w:szCs w:val="28"/>
        </w:rPr>
        <w:t>.</w:t>
      </w:r>
    </w:p>
    <w:p w:rsidR="00691A43" w:rsidRDefault="00691A43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Pr="00526F82">
        <w:rPr>
          <w:color w:val="000000"/>
          <w:sz w:val="28"/>
          <w:szCs w:val="28"/>
        </w:rPr>
        <w:t xml:space="preserve">Подготовка населения </w:t>
      </w:r>
      <w:r w:rsidR="00F206CB" w:rsidRPr="00526F82">
        <w:rPr>
          <w:color w:val="000000"/>
          <w:sz w:val="28"/>
          <w:szCs w:val="28"/>
        </w:rPr>
        <w:t>и организаций к действиям в ЧС в мирное и военное время</w:t>
      </w:r>
      <w:r w:rsidR="00F206CB" w:rsidRPr="00526F82">
        <w:rPr>
          <w:i/>
          <w:color w:val="000000"/>
          <w:sz w:val="28"/>
          <w:szCs w:val="28"/>
        </w:rPr>
        <w:t xml:space="preserve"> </w:t>
      </w:r>
      <w:r w:rsidR="00F206CB">
        <w:rPr>
          <w:color w:val="000000"/>
          <w:sz w:val="28"/>
          <w:szCs w:val="28"/>
        </w:rPr>
        <w:t xml:space="preserve">- </w:t>
      </w:r>
      <w:r w:rsidR="00F206CB" w:rsidRPr="00F206CB">
        <w:rPr>
          <w:b/>
          <w:i/>
          <w:color w:val="000000"/>
          <w:sz w:val="28"/>
          <w:szCs w:val="28"/>
        </w:rPr>
        <w:t>1</w:t>
      </w:r>
      <w:r w:rsidR="00526F82">
        <w:rPr>
          <w:b/>
          <w:i/>
          <w:color w:val="000000"/>
          <w:sz w:val="28"/>
          <w:szCs w:val="28"/>
        </w:rPr>
        <w:t>8</w:t>
      </w:r>
      <w:r w:rsidR="00F206CB" w:rsidRPr="00F206CB">
        <w:rPr>
          <w:b/>
          <w:i/>
          <w:color w:val="000000"/>
          <w:sz w:val="28"/>
          <w:szCs w:val="28"/>
        </w:rPr>
        <w:t>,0 тыс. рублей</w:t>
      </w:r>
      <w:r w:rsidR="00F206CB">
        <w:rPr>
          <w:color w:val="000000"/>
          <w:sz w:val="28"/>
          <w:szCs w:val="28"/>
        </w:rPr>
        <w:t>.</w:t>
      </w:r>
    </w:p>
    <w:p w:rsidR="00F206CB" w:rsidRDefault="00F206CB" w:rsidP="00222A9C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изготовление памяток, карт ГО ЧС для населения - </w:t>
      </w:r>
      <w:r w:rsidRPr="00F206CB">
        <w:rPr>
          <w:i/>
          <w:color w:val="000000"/>
          <w:sz w:val="28"/>
          <w:szCs w:val="28"/>
        </w:rPr>
        <w:t>1</w:t>
      </w:r>
      <w:r w:rsidR="00526F82">
        <w:rPr>
          <w:i/>
          <w:color w:val="000000"/>
          <w:sz w:val="28"/>
          <w:szCs w:val="28"/>
        </w:rPr>
        <w:t>8</w:t>
      </w:r>
      <w:r w:rsidRPr="00F206CB">
        <w:rPr>
          <w:i/>
          <w:color w:val="000000"/>
          <w:sz w:val="28"/>
          <w:szCs w:val="28"/>
        </w:rPr>
        <w:t>,0 тыс. рублей.</w:t>
      </w:r>
    </w:p>
    <w:p w:rsidR="00F206CB" w:rsidRDefault="00F206CB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Это мероприятие подразумевает проведение КШУ, выдачу </w:t>
      </w:r>
      <w:proofErr w:type="spellStart"/>
      <w:r>
        <w:rPr>
          <w:color w:val="000000"/>
          <w:sz w:val="28"/>
          <w:szCs w:val="28"/>
        </w:rPr>
        <w:t>спец</w:t>
      </w:r>
      <w:proofErr w:type="gramStart"/>
      <w:r>
        <w:rPr>
          <w:color w:val="000000"/>
          <w:sz w:val="28"/>
          <w:szCs w:val="28"/>
        </w:rPr>
        <w:t>.о</w:t>
      </w:r>
      <w:proofErr w:type="gramEnd"/>
      <w:r>
        <w:rPr>
          <w:color w:val="000000"/>
          <w:sz w:val="28"/>
          <w:szCs w:val="28"/>
        </w:rPr>
        <w:t>дежды</w:t>
      </w:r>
      <w:proofErr w:type="spellEnd"/>
      <w:r>
        <w:rPr>
          <w:color w:val="000000"/>
          <w:sz w:val="28"/>
          <w:szCs w:val="28"/>
        </w:rPr>
        <w:t xml:space="preserve"> специалистам ГО, изготовление памяток (раздаточный материал) для населения (на случай ЧС).</w:t>
      </w:r>
    </w:p>
    <w:p w:rsidR="00526F82" w:rsidRPr="00F206CB" w:rsidRDefault="00526F82" w:rsidP="00222A9C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4) Расходы на закупку лекарственных препаратов и медицинского оборудования – </w:t>
      </w:r>
      <w:r w:rsidRPr="00526F82">
        <w:rPr>
          <w:i/>
          <w:color w:val="000000"/>
          <w:sz w:val="28"/>
          <w:szCs w:val="28"/>
        </w:rPr>
        <w:t>84,1 тыс.</w:t>
      </w:r>
      <w:r>
        <w:rPr>
          <w:i/>
          <w:color w:val="000000"/>
          <w:sz w:val="28"/>
          <w:szCs w:val="28"/>
        </w:rPr>
        <w:t xml:space="preserve"> </w:t>
      </w:r>
      <w:r w:rsidRPr="00526F82">
        <w:rPr>
          <w:i/>
          <w:color w:val="000000"/>
          <w:sz w:val="28"/>
          <w:szCs w:val="28"/>
        </w:rPr>
        <w:t>рублей.</w:t>
      </w:r>
    </w:p>
    <w:p w:rsidR="00CD1464" w:rsidRPr="003D39C8" w:rsidRDefault="00CD1464" w:rsidP="004B7165">
      <w:pPr>
        <w:ind w:right="-425"/>
        <w:jc w:val="both"/>
        <w:rPr>
          <w:color w:val="000000"/>
          <w:sz w:val="28"/>
          <w:szCs w:val="28"/>
        </w:rPr>
      </w:pPr>
    </w:p>
    <w:p w:rsidR="00ED6F9A" w:rsidRPr="003D39C8" w:rsidRDefault="00ED6F9A" w:rsidP="00ED6F9A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9C8">
        <w:rPr>
          <w:rFonts w:ascii="Times New Roman" w:hAnsi="Times New Roman" w:cs="Times New Roman"/>
          <w:b/>
          <w:color w:val="000000"/>
          <w:sz w:val="28"/>
          <w:szCs w:val="28"/>
        </w:rPr>
        <w:t>2. П</w:t>
      </w:r>
      <w:r w:rsidRPr="003D39C8">
        <w:rPr>
          <w:rFonts w:ascii="Times New Roman" w:hAnsi="Times New Roman" w:cs="Times New Roman"/>
          <w:b/>
          <w:sz w:val="28"/>
          <w:szCs w:val="28"/>
        </w:rPr>
        <w:t>одпрограмма «Снижение рисков и смягчение последствий чрезвычайных ситуаций».</w:t>
      </w:r>
    </w:p>
    <w:p w:rsidR="007F1227" w:rsidRPr="003D39C8" w:rsidRDefault="007F1227" w:rsidP="004E3E89">
      <w:pPr>
        <w:ind w:right="-425" w:firstLine="708"/>
        <w:jc w:val="both"/>
        <w:rPr>
          <w:sz w:val="28"/>
          <w:szCs w:val="28"/>
        </w:rPr>
      </w:pPr>
      <w:r w:rsidRPr="004E3E89">
        <w:rPr>
          <w:sz w:val="28"/>
          <w:szCs w:val="28"/>
        </w:rPr>
        <w:t>Фактический объем финансирования на 1 января 20</w:t>
      </w:r>
      <w:r w:rsidR="00970634" w:rsidRPr="004E3E89">
        <w:rPr>
          <w:sz w:val="28"/>
          <w:szCs w:val="28"/>
        </w:rPr>
        <w:t>21</w:t>
      </w:r>
      <w:r w:rsidRPr="004E3E89">
        <w:rPr>
          <w:sz w:val="28"/>
          <w:szCs w:val="28"/>
        </w:rPr>
        <w:t xml:space="preserve"> года составил </w:t>
      </w:r>
      <w:r w:rsidR="00970634" w:rsidRPr="004E3E89">
        <w:rPr>
          <w:sz w:val="28"/>
          <w:szCs w:val="28"/>
        </w:rPr>
        <w:t>999,0</w:t>
      </w:r>
      <w:r w:rsidRPr="004E3E89">
        <w:rPr>
          <w:sz w:val="28"/>
          <w:szCs w:val="28"/>
        </w:rPr>
        <w:t xml:space="preserve"> тыс. рублей.</w:t>
      </w:r>
      <w:r w:rsidRPr="003D39C8">
        <w:rPr>
          <w:sz w:val="28"/>
          <w:szCs w:val="28"/>
        </w:rPr>
        <w:t xml:space="preserve"> Освоение денежных средств - 100%. 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</w:t>
      </w:r>
      <w:r w:rsidRPr="003D39C8">
        <w:rPr>
          <w:szCs w:val="28"/>
        </w:rPr>
        <w:t xml:space="preserve"> </w:t>
      </w:r>
      <w:r w:rsidRPr="003D39C8">
        <w:rPr>
          <w:sz w:val="28"/>
          <w:szCs w:val="28"/>
        </w:rPr>
        <w:t xml:space="preserve">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Обеспечение защищенности населения и территорий МО Крымский район объектов жизнеобеспечения населения и важных объектов от угроз природного и техногенного характера;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Увеличение процента оповещаемого населения  в нормативные сроки при угрозе или возникновении чрезвычайных ситуаций природного и техногенного характера в мирное и военное время;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Создание в целях гражданской обороны, для предотвращения и ликвидации последствий чрезвычайных ситуаций финансовых резервов;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Развитие и совершенствование материально-технической базы аварийно-спасательного отряда муниципального образования;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безопасности жизнедеятельности;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мобильности оповещения и предупреждения населения о возможности возникновения чрезвычайной ситуации;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color w:val="FF0000"/>
          <w:sz w:val="28"/>
          <w:szCs w:val="28"/>
        </w:rPr>
      </w:pPr>
      <w:r w:rsidRPr="003D39C8">
        <w:rPr>
          <w:sz w:val="28"/>
          <w:szCs w:val="28"/>
        </w:rPr>
        <w:t>Снижение рисков чрезвычайных ситуаций, повышение устойчивости функционирования критически важных объектов;</w:t>
      </w:r>
      <w:r w:rsidRPr="003D39C8">
        <w:rPr>
          <w:color w:val="FF0000"/>
          <w:sz w:val="28"/>
          <w:szCs w:val="28"/>
        </w:rPr>
        <w:t xml:space="preserve"> 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Совершенствование системы подготовки руководящего состава и специалистов, спасателей и населения к действиям в чрезвычайных ситуациях;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Обеспечение и ситуационного анализа рисков чрезвычайных ситуаций;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Максимальное информирование и оповещение населения в местах массового пребывания людей;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Повышение защищенности критически важных объектов;</w:t>
      </w:r>
    </w:p>
    <w:p w:rsidR="007F1227" w:rsidRPr="003D39C8" w:rsidRDefault="007F1227" w:rsidP="007F1227">
      <w:pPr>
        <w:suppressAutoHyphens/>
        <w:ind w:right="-425" w:firstLine="708"/>
        <w:jc w:val="both"/>
        <w:rPr>
          <w:sz w:val="28"/>
          <w:szCs w:val="28"/>
        </w:rPr>
      </w:pPr>
      <w:r w:rsidRPr="003D39C8">
        <w:rPr>
          <w:sz w:val="28"/>
          <w:szCs w:val="28"/>
        </w:rPr>
        <w:lastRenderedPageBreak/>
        <w:t>Повышение оперативности, надежности, и объемов прохождения информации. Обеспечение оперативного оповещения информационного взаимодействия между службой предупреждения и органами местного самоуправления.</w:t>
      </w:r>
    </w:p>
    <w:p w:rsidR="007F1227" w:rsidRDefault="006117E7" w:rsidP="001927A3">
      <w:pPr>
        <w:pStyle w:val="a9"/>
        <w:tabs>
          <w:tab w:val="left" w:pos="1134"/>
        </w:tabs>
        <w:ind w:right="-425" w:firstLine="708"/>
        <w:jc w:val="both"/>
        <w:rPr>
          <w:i/>
          <w:color w:val="000000"/>
          <w:szCs w:val="28"/>
        </w:rPr>
      </w:pPr>
      <w:r>
        <w:rPr>
          <w:b w:val="0"/>
          <w:color w:val="000000"/>
          <w:szCs w:val="28"/>
        </w:rPr>
        <w:t xml:space="preserve">На реализацию данной программы было израсходовано </w:t>
      </w:r>
      <w:r w:rsidR="00D72555">
        <w:rPr>
          <w:b w:val="0"/>
          <w:color w:val="000000"/>
          <w:szCs w:val="28"/>
        </w:rPr>
        <w:t>–</w:t>
      </w:r>
      <w:r>
        <w:rPr>
          <w:b w:val="0"/>
          <w:color w:val="000000"/>
          <w:szCs w:val="28"/>
        </w:rPr>
        <w:t xml:space="preserve"> </w:t>
      </w:r>
      <w:r w:rsidR="00D72555">
        <w:rPr>
          <w:i/>
          <w:color w:val="000000"/>
          <w:szCs w:val="28"/>
        </w:rPr>
        <w:t>999,0</w:t>
      </w:r>
      <w:r w:rsidRPr="0096149E">
        <w:rPr>
          <w:i/>
          <w:color w:val="000000"/>
          <w:szCs w:val="28"/>
        </w:rPr>
        <w:t xml:space="preserve"> тыс. рублей.</w:t>
      </w:r>
    </w:p>
    <w:p w:rsidR="002C6015" w:rsidRDefault="002C6015" w:rsidP="001927A3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 w:rsidRPr="002C6015">
        <w:rPr>
          <w:b w:val="0"/>
          <w:color w:val="000000"/>
          <w:szCs w:val="28"/>
        </w:rPr>
        <w:t xml:space="preserve">Мероприятие </w:t>
      </w:r>
      <w:r>
        <w:rPr>
          <w:b w:val="0"/>
          <w:color w:val="000000"/>
          <w:szCs w:val="28"/>
        </w:rPr>
        <w:t xml:space="preserve">по развитию и совершенствованию системы подготовки руководящего состава и специалистов, спасателей и населения к действиям в чрезвычайных ситуациях </w:t>
      </w:r>
      <w:r w:rsidR="005A440D">
        <w:rPr>
          <w:b w:val="0"/>
          <w:color w:val="000000"/>
          <w:szCs w:val="28"/>
        </w:rPr>
        <w:t xml:space="preserve">(учебно-консультационный </w:t>
      </w:r>
      <w:r w:rsidR="00DC473F">
        <w:rPr>
          <w:b w:val="0"/>
          <w:color w:val="000000"/>
          <w:szCs w:val="28"/>
        </w:rPr>
        <w:t>пункт). Для укомплектования УКП</w:t>
      </w:r>
      <w:r w:rsidR="005A440D">
        <w:rPr>
          <w:b w:val="0"/>
          <w:color w:val="000000"/>
          <w:szCs w:val="28"/>
        </w:rPr>
        <w:t xml:space="preserve"> по ГО МО Крымский район: - </w:t>
      </w:r>
      <w:r w:rsidR="005A440D" w:rsidRPr="0026620C">
        <w:rPr>
          <w:b w:val="0"/>
          <w:i/>
          <w:color w:val="000000"/>
          <w:szCs w:val="28"/>
        </w:rPr>
        <w:t>58,9 тыс. рублей;</w:t>
      </w:r>
      <w:r w:rsidR="005A440D">
        <w:rPr>
          <w:b w:val="0"/>
          <w:color w:val="000000"/>
          <w:szCs w:val="28"/>
        </w:rPr>
        <w:t xml:space="preserve"> </w:t>
      </w:r>
      <w:r w:rsidR="0026620C">
        <w:rPr>
          <w:b w:val="0"/>
          <w:color w:val="000000"/>
          <w:szCs w:val="28"/>
        </w:rPr>
        <w:t xml:space="preserve">обучение </w:t>
      </w:r>
      <w:r w:rsidR="000170EA">
        <w:rPr>
          <w:b w:val="0"/>
          <w:color w:val="000000"/>
          <w:szCs w:val="28"/>
        </w:rPr>
        <w:t xml:space="preserve">- </w:t>
      </w:r>
      <w:r w:rsidR="0026620C" w:rsidRPr="0026620C">
        <w:rPr>
          <w:b w:val="0"/>
          <w:i/>
          <w:color w:val="000000"/>
          <w:szCs w:val="28"/>
        </w:rPr>
        <w:t>95,6 тыс. рублей.</w:t>
      </w:r>
    </w:p>
    <w:p w:rsidR="0026620C" w:rsidRPr="0039005F" w:rsidRDefault="000F31AE" w:rsidP="00C07516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szCs w:val="28"/>
        </w:rPr>
      </w:pPr>
      <w:r w:rsidRPr="00C07516">
        <w:rPr>
          <w:b w:val="0"/>
          <w:color w:val="000000"/>
          <w:szCs w:val="28"/>
        </w:rPr>
        <w:t>Разработка и создание базы данных по сценариям возникновения и развития чрезвычайных ситуаций и их параметрам.</w:t>
      </w:r>
      <w:r w:rsidR="00C07516">
        <w:rPr>
          <w:b w:val="0"/>
          <w:color w:val="000000"/>
          <w:szCs w:val="28"/>
        </w:rPr>
        <w:t xml:space="preserve"> Разработка карты Плана </w:t>
      </w:r>
      <w:r w:rsidR="00C07516" w:rsidRPr="0039005F">
        <w:rPr>
          <w:b w:val="0"/>
          <w:szCs w:val="28"/>
        </w:rPr>
        <w:t xml:space="preserve">действий по предупреждению ЧС - </w:t>
      </w:r>
      <w:r w:rsidR="00C07516" w:rsidRPr="0039005F">
        <w:rPr>
          <w:b w:val="0"/>
          <w:i/>
          <w:szCs w:val="28"/>
        </w:rPr>
        <w:t>90,0 тыс. рублей.</w:t>
      </w:r>
    </w:p>
    <w:p w:rsidR="0096149E" w:rsidRPr="0039005F" w:rsidRDefault="006117E7" w:rsidP="0096149E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szCs w:val="28"/>
        </w:rPr>
      </w:pPr>
      <w:r w:rsidRPr="0039005F">
        <w:rPr>
          <w:b w:val="0"/>
          <w:szCs w:val="28"/>
        </w:rPr>
        <w:t xml:space="preserve">Мероприятия по обеспечению безопасности муниципального образования </w:t>
      </w:r>
      <w:r w:rsidR="0096149E" w:rsidRPr="0039005F">
        <w:rPr>
          <w:b w:val="0"/>
          <w:szCs w:val="28"/>
        </w:rPr>
        <w:t>включают в себя о</w:t>
      </w:r>
      <w:r w:rsidR="007F0355" w:rsidRPr="0039005F">
        <w:rPr>
          <w:b w:val="0"/>
          <w:szCs w:val="28"/>
        </w:rPr>
        <w:t>беспечение защищенности населения и территорий МО Крымский район объектов жизнеобеспечения населения и важных объектов от угроз природного, техногенного и эп</w:t>
      </w:r>
      <w:r w:rsidR="0096149E" w:rsidRPr="0039005F">
        <w:rPr>
          <w:b w:val="0"/>
          <w:szCs w:val="28"/>
        </w:rPr>
        <w:t xml:space="preserve">идемиологического характера. На реализацию данного мероприятия затрачено </w:t>
      </w:r>
      <w:r w:rsidR="004D2FAD" w:rsidRPr="0039005F">
        <w:rPr>
          <w:b w:val="0"/>
          <w:i/>
          <w:szCs w:val="28"/>
        </w:rPr>
        <w:t>-</w:t>
      </w:r>
      <w:r w:rsidR="0096149E" w:rsidRPr="0039005F">
        <w:rPr>
          <w:b w:val="0"/>
          <w:i/>
          <w:szCs w:val="28"/>
        </w:rPr>
        <w:t xml:space="preserve"> </w:t>
      </w:r>
      <w:r w:rsidR="004D2FAD" w:rsidRPr="0039005F">
        <w:rPr>
          <w:b w:val="0"/>
          <w:i/>
          <w:szCs w:val="28"/>
        </w:rPr>
        <w:t>122,1</w:t>
      </w:r>
      <w:r w:rsidR="0096149E" w:rsidRPr="0039005F">
        <w:rPr>
          <w:b w:val="0"/>
          <w:i/>
          <w:szCs w:val="28"/>
        </w:rPr>
        <w:t xml:space="preserve"> тыс. рублей:</w:t>
      </w:r>
    </w:p>
    <w:p w:rsidR="004D2FAD" w:rsidRDefault="007F0355" w:rsidP="004D2FAD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 w:rsidRPr="0039005F">
        <w:rPr>
          <w:b w:val="0"/>
          <w:szCs w:val="28"/>
        </w:rPr>
        <w:t>Развитие материально</w:t>
      </w:r>
      <w:r w:rsidRPr="003D5C5E">
        <w:rPr>
          <w:b w:val="0"/>
          <w:color w:val="000000"/>
          <w:szCs w:val="28"/>
        </w:rPr>
        <w:t>-технической базы аварийно-спасательного отряда муниципального образования и совершенствование е</w:t>
      </w:r>
      <w:r w:rsidR="004D2FAD">
        <w:rPr>
          <w:b w:val="0"/>
          <w:color w:val="000000"/>
          <w:szCs w:val="28"/>
        </w:rPr>
        <w:t xml:space="preserve">го материально-технической базы - </w:t>
      </w:r>
      <w:r w:rsidR="004D2FAD" w:rsidRPr="004D2FAD">
        <w:rPr>
          <w:b w:val="0"/>
          <w:i/>
          <w:color w:val="000000"/>
          <w:szCs w:val="28"/>
        </w:rPr>
        <w:t>220,5 тыс. рублей.</w:t>
      </w:r>
    </w:p>
    <w:p w:rsidR="00B31A02" w:rsidRDefault="0039005F" w:rsidP="00930205">
      <w:pPr>
        <w:pStyle w:val="a9"/>
        <w:tabs>
          <w:tab w:val="left" w:pos="1134"/>
        </w:tabs>
        <w:ind w:right="-425" w:firstLine="708"/>
        <w:jc w:val="both"/>
        <w:rPr>
          <w:b w:val="0"/>
          <w:i/>
          <w:color w:val="000000"/>
          <w:szCs w:val="28"/>
        </w:rPr>
      </w:pPr>
      <w:r w:rsidRPr="0039005F">
        <w:rPr>
          <w:b w:val="0"/>
          <w:color w:val="000000"/>
          <w:szCs w:val="28"/>
        </w:rPr>
        <w:t xml:space="preserve">Материально-техническое оснащение и доукомплектование ЕДДС, АПК «Безопасный город» </w:t>
      </w:r>
      <w:r w:rsidR="00050BFA">
        <w:rPr>
          <w:b w:val="0"/>
          <w:color w:val="000000"/>
          <w:szCs w:val="28"/>
        </w:rPr>
        <w:t xml:space="preserve">- </w:t>
      </w:r>
      <w:r w:rsidR="00930205" w:rsidRPr="00050BFA">
        <w:rPr>
          <w:b w:val="0"/>
          <w:i/>
          <w:color w:val="000000"/>
          <w:szCs w:val="28"/>
        </w:rPr>
        <w:t>411,</w:t>
      </w:r>
      <w:r w:rsidR="00DC473F">
        <w:rPr>
          <w:b w:val="0"/>
          <w:i/>
          <w:color w:val="000000"/>
          <w:szCs w:val="28"/>
        </w:rPr>
        <w:t>9</w:t>
      </w:r>
      <w:r w:rsidR="00930205">
        <w:rPr>
          <w:b w:val="0"/>
          <w:i/>
          <w:color w:val="000000"/>
          <w:szCs w:val="28"/>
        </w:rPr>
        <w:t xml:space="preserve"> </w:t>
      </w:r>
      <w:r w:rsidR="00B31A02">
        <w:rPr>
          <w:b w:val="0"/>
          <w:i/>
          <w:color w:val="000000"/>
          <w:szCs w:val="28"/>
        </w:rPr>
        <w:t>тыс. рублей</w:t>
      </w:r>
      <w:r w:rsidR="00930205">
        <w:rPr>
          <w:b w:val="0"/>
          <w:i/>
          <w:color w:val="000000"/>
          <w:szCs w:val="28"/>
        </w:rPr>
        <w:t>.</w:t>
      </w:r>
    </w:p>
    <w:p w:rsidR="0000628A" w:rsidRPr="0089034B" w:rsidRDefault="0000628A" w:rsidP="0089034B">
      <w:pPr>
        <w:pStyle w:val="a9"/>
        <w:tabs>
          <w:tab w:val="left" w:pos="1134"/>
        </w:tabs>
        <w:ind w:right="-425"/>
        <w:jc w:val="both"/>
        <w:rPr>
          <w:b w:val="0"/>
          <w:i/>
          <w:color w:val="000000"/>
          <w:szCs w:val="28"/>
        </w:rPr>
      </w:pPr>
    </w:p>
    <w:p w:rsidR="007F1DF1" w:rsidRPr="003D39C8" w:rsidRDefault="007F1DF1" w:rsidP="007F1DF1">
      <w:pPr>
        <w:shd w:val="clear" w:color="auto" w:fill="FFFFFF"/>
        <w:spacing w:line="274" w:lineRule="exact"/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3. Подпрограмма «Система комплексной безопасности жизнедеятельности Крымского района»</w:t>
      </w:r>
    </w:p>
    <w:p w:rsidR="00CC01D9" w:rsidRDefault="00A4693B" w:rsidP="00A4693B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 xml:space="preserve">Объем финансирования </w:t>
      </w:r>
      <w:r>
        <w:rPr>
          <w:b/>
          <w:sz w:val="28"/>
          <w:szCs w:val="28"/>
        </w:rPr>
        <w:t>в 202</w:t>
      </w:r>
      <w:r w:rsidR="000C7C2A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 xml:space="preserve">году составил </w:t>
      </w:r>
      <w:r w:rsidR="001673F4">
        <w:rPr>
          <w:b/>
          <w:sz w:val="28"/>
          <w:szCs w:val="28"/>
        </w:rPr>
        <w:t>23 390,6</w:t>
      </w:r>
      <w:r>
        <w:rPr>
          <w:b/>
          <w:sz w:val="28"/>
          <w:szCs w:val="28"/>
        </w:rPr>
        <w:t xml:space="preserve"> тыс. рублей. Фактически израсходовано </w:t>
      </w:r>
      <w:r w:rsidR="00CA76B5">
        <w:rPr>
          <w:b/>
          <w:sz w:val="28"/>
          <w:szCs w:val="28"/>
        </w:rPr>
        <w:t>23 307,4</w:t>
      </w:r>
      <w:r>
        <w:rPr>
          <w:b/>
          <w:sz w:val="28"/>
          <w:szCs w:val="28"/>
        </w:rPr>
        <w:t xml:space="preserve"> тыс. рублей. </w:t>
      </w:r>
    </w:p>
    <w:p w:rsidR="001927A3" w:rsidRPr="00100AED" w:rsidRDefault="00A4693B" w:rsidP="00A4693B">
      <w:pPr>
        <w:ind w:right="-425" w:firstLine="851"/>
        <w:jc w:val="both"/>
        <w:rPr>
          <w:sz w:val="28"/>
          <w:szCs w:val="28"/>
        </w:rPr>
      </w:pPr>
      <w:r w:rsidRPr="00100AED">
        <w:rPr>
          <w:sz w:val="28"/>
          <w:szCs w:val="28"/>
        </w:rPr>
        <w:t>Освоение денежных средств – 99,</w:t>
      </w:r>
      <w:r w:rsidR="00547AC4">
        <w:rPr>
          <w:sz w:val="28"/>
          <w:szCs w:val="28"/>
        </w:rPr>
        <w:t>65</w:t>
      </w:r>
      <w:r w:rsidRPr="00100AED">
        <w:rPr>
          <w:sz w:val="28"/>
          <w:szCs w:val="28"/>
        </w:rPr>
        <w:t>%.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 муниципальной программы, является предупреждение развития и ликвидацию последствий муниципальных чрезвычайных ситуаций, стихийных бедствий, оказание содействия в обеспечении защитам населения, территорий и объектов жизнеобеспечения от угроз природного и техногенного характера.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Основными целями подпрограммы являются: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контроль выполнения мероприятий по уменьшению факторов риска;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осуществление функций в области защиты населения на территории 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муниципального образования Крымский район;</w:t>
      </w:r>
    </w:p>
    <w:p w:rsidR="001927A3" w:rsidRPr="003D39C8" w:rsidRDefault="001927A3" w:rsidP="00C1472B">
      <w:pPr>
        <w:suppressAutoHyphens/>
        <w:ind w:firstLine="851"/>
        <w:jc w:val="both"/>
        <w:rPr>
          <w:sz w:val="28"/>
          <w:szCs w:val="28"/>
        </w:rPr>
      </w:pPr>
      <w:r w:rsidRPr="003D39C8">
        <w:rPr>
          <w:sz w:val="28"/>
          <w:szCs w:val="28"/>
        </w:rPr>
        <w:t>-</w:t>
      </w:r>
      <w:r w:rsidR="00A07605">
        <w:rPr>
          <w:sz w:val="28"/>
          <w:szCs w:val="28"/>
        </w:rPr>
        <w:t> </w:t>
      </w:r>
      <w:r w:rsidRPr="003D39C8">
        <w:rPr>
          <w:sz w:val="28"/>
          <w:szCs w:val="28"/>
        </w:rPr>
        <w:t>обеспечение необходимых условий для безопасной жизнедеятельности и устойчивого социально-экономического развития города;</w:t>
      </w:r>
    </w:p>
    <w:p w:rsidR="001927A3" w:rsidRPr="00FB20C9" w:rsidRDefault="001927A3" w:rsidP="00084D1D">
      <w:pPr>
        <w:suppressAutoHyphens/>
        <w:ind w:firstLine="851"/>
        <w:jc w:val="both"/>
        <w:rPr>
          <w:sz w:val="28"/>
          <w:szCs w:val="28"/>
        </w:rPr>
      </w:pPr>
      <w:r w:rsidRPr="00FB20C9">
        <w:rPr>
          <w:sz w:val="28"/>
          <w:szCs w:val="28"/>
        </w:rPr>
        <w:t>-</w:t>
      </w:r>
      <w:r w:rsidR="00084D1D" w:rsidRPr="00FB20C9">
        <w:rPr>
          <w:sz w:val="28"/>
          <w:szCs w:val="28"/>
        </w:rPr>
        <w:t> о</w:t>
      </w:r>
      <w:r w:rsidRPr="00FB20C9">
        <w:rPr>
          <w:sz w:val="28"/>
          <w:szCs w:val="28"/>
        </w:rPr>
        <w:t>беспечение безопасности дорожного движения.</w:t>
      </w:r>
    </w:p>
    <w:p w:rsidR="00EC1F33" w:rsidRPr="008705E7" w:rsidRDefault="00EC1F33" w:rsidP="008705E7">
      <w:pPr>
        <w:ind w:firstLine="851"/>
        <w:jc w:val="both"/>
        <w:rPr>
          <w:b/>
          <w:i/>
          <w:sz w:val="28"/>
          <w:szCs w:val="28"/>
        </w:rPr>
      </w:pPr>
      <w:r w:rsidRPr="003D787B">
        <w:rPr>
          <w:sz w:val="28"/>
          <w:szCs w:val="28"/>
        </w:rPr>
        <w:t>1)</w:t>
      </w:r>
      <w:r w:rsidRPr="00C94662">
        <w:rPr>
          <w:i/>
          <w:color w:val="FF0000"/>
          <w:sz w:val="28"/>
          <w:szCs w:val="28"/>
        </w:rPr>
        <w:t xml:space="preserve"> </w:t>
      </w:r>
      <w:r w:rsidR="00D10653" w:rsidRPr="000400C1">
        <w:rPr>
          <w:sz w:val="28"/>
          <w:szCs w:val="28"/>
        </w:rPr>
        <w:t>Содержание МКУ «УЧСГЗ МО Крымский район»</w:t>
      </w:r>
      <w:r w:rsidR="00BF3AED" w:rsidRPr="000400C1">
        <w:rPr>
          <w:sz w:val="28"/>
          <w:szCs w:val="28"/>
        </w:rPr>
        <w:t xml:space="preserve"> </w:t>
      </w:r>
      <w:r w:rsidRPr="000400C1">
        <w:rPr>
          <w:sz w:val="28"/>
          <w:szCs w:val="28"/>
        </w:rPr>
        <w:t>на сумму</w:t>
      </w:r>
      <w:r w:rsidR="00D10653" w:rsidRPr="008705E7">
        <w:rPr>
          <w:i/>
          <w:sz w:val="28"/>
          <w:szCs w:val="28"/>
        </w:rPr>
        <w:t xml:space="preserve"> </w:t>
      </w:r>
      <w:r w:rsidRPr="008705E7">
        <w:rPr>
          <w:i/>
          <w:sz w:val="28"/>
          <w:szCs w:val="28"/>
        </w:rPr>
        <w:t xml:space="preserve">                    </w:t>
      </w:r>
      <w:r w:rsidR="008705E7" w:rsidRPr="008705E7">
        <w:rPr>
          <w:b/>
          <w:i/>
          <w:sz w:val="28"/>
          <w:szCs w:val="28"/>
        </w:rPr>
        <w:t>22 803,8</w:t>
      </w:r>
      <w:r w:rsidRPr="008705E7">
        <w:rPr>
          <w:b/>
          <w:i/>
          <w:sz w:val="28"/>
          <w:szCs w:val="28"/>
        </w:rPr>
        <w:t xml:space="preserve"> тыс. рублей</w:t>
      </w:r>
      <w:r w:rsidR="00BF3AED" w:rsidRPr="008705E7">
        <w:rPr>
          <w:b/>
          <w:i/>
          <w:sz w:val="28"/>
          <w:szCs w:val="28"/>
        </w:rPr>
        <w:t>,</w:t>
      </w:r>
      <w:r w:rsidR="00BF3AED" w:rsidRPr="008705E7">
        <w:rPr>
          <w:i/>
          <w:sz w:val="28"/>
          <w:szCs w:val="28"/>
        </w:rPr>
        <w:t xml:space="preserve"> в т.</w:t>
      </w:r>
      <w:r w:rsidRPr="008705E7">
        <w:rPr>
          <w:i/>
          <w:sz w:val="28"/>
          <w:szCs w:val="28"/>
        </w:rPr>
        <w:t xml:space="preserve"> </w:t>
      </w:r>
      <w:r w:rsidR="00BF3AED" w:rsidRPr="008705E7">
        <w:rPr>
          <w:i/>
          <w:sz w:val="28"/>
          <w:szCs w:val="28"/>
        </w:rPr>
        <w:t xml:space="preserve">ч.: </w:t>
      </w:r>
    </w:p>
    <w:p w:rsidR="004F0C6E" w:rsidRPr="008705E7" w:rsidRDefault="004F0C6E" w:rsidP="00C1472B">
      <w:pPr>
        <w:ind w:firstLine="851"/>
        <w:jc w:val="both"/>
        <w:rPr>
          <w:sz w:val="28"/>
          <w:szCs w:val="28"/>
        </w:rPr>
      </w:pPr>
      <w:r w:rsidRPr="008705E7">
        <w:rPr>
          <w:sz w:val="28"/>
          <w:szCs w:val="28"/>
        </w:rPr>
        <w:t>- </w:t>
      </w:r>
      <w:r w:rsidR="00D10653" w:rsidRPr="008705E7">
        <w:rPr>
          <w:sz w:val="28"/>
          <w:szCs w:val="28"/>
        </w:rPr>
        <w:t>выплата з/</w:t>
      </w:r>
      <w:proofErr w:type="gramStart"/>
      <w:r w:rsidR="00D10653" w:rsidRPr="008705E7">
        <w:rPr>
          <w:sz w:val="28"/>
          <w:szCs w:val="28"/>
        </w:rPr>
        <w:t>п</w:t>
      </w:r>
      <w:proofErr w:type="gramEnd"/>
      <w:r w:rsidRPr="008705E7">
        <w:rPr>
          <w:sz w:val="28"/>
          <w:szCs w:val="28"/>
        </w:rPr>
        <w:t xml:space="preserve"> </w:t>
      </w:r>
      <w:r w:rsidR="006B0745">
        <w:rPr>
          <w:sz w:val="28"/>
          <w:szCs w:val="28"/>
        </w:rPr>
        <w:t>-</w:t>
      </w:r>
      <w:r w:rsidRPr="008705E7">
        <w:rPr>
          <w:sz w:val="28"/>
          <w:szCs w:val="28"/>
        </w:rPr>
        <w:t xml:space="preserve"> </w:t>
      </w:r>
      <w:r w:rsidR="008705E7" w:rsidRPr="008705E7">
        <w:rPr>
          <w:i/>
          <w:sz w:val="28"/>
          <w:szCs w:val="28"/>
        </w:rPr>
        <w:t>15 130,6</w:t>
      </w:r>
      <w:r w:rsidRPr="008705E7">
        <w:rPr>
          <w:i/>
          <w:sz w:val="28"/>
          <w:szCs w:val="28"/>
        </w:rPr>
        <w:t xml:space="preserve"> тыс. </w:t>
      </w:r>
      <w:r w:rsidR="00D10653" w:rsidRPr="008705E7">
        <w:rPr>
          <w:i/>
          <w:sz w:val="28"/>
          <w:szCs w:val="28"/>
        </w:rPr>
        <w:t>р</w:t>
      </w:r>
      <w:r w:rsidRPr="008705E7">
        <w:rPr>
          <w:i/>
          <w:sz w:val="28"/>
          <w:szCs w:val="28"/>
        </w:rPr>
        <w:t>ублей</w:t>
      </w:r>
      <w:r w:rsidRPr="008705E7">
        <w:rPr>
          <w:sz w:val="28"/>
          <w:szCs w:val="28"/>
        </w:rPr>
        <w:t xml:space="preserve">;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 w:rsidRPr="00747D46">
        <w:rPr>
          <w:sz w:val="28"/>
          <w:szCs w:val="28"/>
        </w:rPr>
        <w:t>- </w:t>
      </w:r>
      <w:r w:rsidR="00D10653" w:rsidRPr="00747D46">
        <w:rPr>
          <w:sz w:val="28"/>
          <w:szCs w:val="28"/>
        </w:rPr>
        <w:t>прочие выплаты</w:t>
      </w:r>
      <w:r w:rsidRPr="00747D46">
        <w:rPr>
          <w:sz w:val="28"/>
          <w:szCs w:val="28"/>
        </w:rPr>
        <w:t xml:space="preserve"> </w:t>
      </w:r>
      <w:r w:rsidR="00D10653" w:rsidRPr="00747D46">
        <w:rPr>
          <w:sz w:val="28"/>
          <w:szCs w:val="28"/>
        </w:rPr>
        <w:t>-</w:t>
      </w:r>
      <w:r w:rsidRPr="00747D46">
        <w:rPr>
          <w:sz w:val="28"/>
          <w:szCs w:val="28"/>
        </w:rPr>
        <w:t xml:space="preserve"> </w:t>
      </w:r>
      <w:r w:rsidR="00D10653" w:rsidRPr="00747D46">
        <w:rPr>
          <w:i/>
          <w:sz w:val="28"/>
          <w:szCs w:val="28"/>
        </w:rPr>
        <w:t>24,</w:t>
      </w:r>
      <w:r w:rsidR="00747D46" w:rsidRPr="00747D46">
        <w:rPr>
          <w:i/>
          <w:sz w:val="28"/>
          <w:szCs w:val="28"/>
        </w:rPr>
        <w:t>1</w:t>
      </w:r>
      <w:r w:rsidRPr="00747D46">
        <w:rPr>
          <w:i/>
          <w:sz w:val="28"/>
          <w:szCs w:val="28"/>
        </w:rPr>
        <w:t xml:space="preserve"> </w:t>
      </w:r>
      <w:r w:rsidR="00D10653" w:rsidRPr="00747D46">
        <w:rPr>
          <w:i/>
          <w:sz w:val="28"/>
          <w:szCs w:val="28"/>
        </w:rPr>
        <w:t>тыс.</w:t>
      </w:r>
      <w:r w:rsidRPr="00747D46">
        <w:rPr>
          <w:i/>
          <w:sz w:val="28"/>
          <w:szCs w:val="28"/>
        </w:rPr>
        <w:t xml:space="preserve"> </w:t>
      </w:r>
      <w:r w:rsidR="00D10653" w:rsidRPr="00747D46">
        <w:rPr>
          <w:i/>
          <w:sz w:val="28"/>
          <w:szCs w:val="28"/>
        </w:rPr>
        <w:t>руб</w:t>
      </w:r>
      <w:r w:rsidRPr="00747D46">
        <w:rPr>
          <w:i/>
          <w:sz w:val="28"/>
          <w:szCs w:val="28"/>
        </w:rPr>
        <w:t>лей</w:t>
      </w:r>
      <w:r w:rsidRPr="00747D46">
        <w:rPr>
          <w:sz w:val="28"/>
          <w:szCs w:val="28"/>
        </w:rPr>
        <w:t xml:space="preserve">; </w:t>
      </w:r>
    </w:p>
    <w:p w:rsidR="004B4DFA" w:rsidRPr="00747D46" w:rsidRDefault="004B4DFA" w:rsidP="00C1472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налоги - </w:t>
      </w:r>
      <w:r w:rsidRPr="004B4DFA">
        <w:rPr>
          <w:i/>
          <w:sz w:val="28"/>
          <w:szCs w:val="28"/>
        </w:rPr>
        <w:t>4,8 тыс. рублей</w:t>
      </w:r>
      <w:r>
        <w:rPr>
          <w:sz w:val="28"/>
          <w:szCs w:val="28"/>
        </w:rPr>
        <w:t>;</w:t>
      </w:r>
    </w:p>
    <w:p w:rsidR="004F0C6E" w:rsidRPr="00747D46" w:rsidRDefault="004F0C6E" w:rsidP="00C1472B">
      <w:pPr>
        <w:ind w:firstLine="851"/>
        <w:jc w:val="both"/>
        <w:rPr>
          <w:sz w:val="28"/>
          <w:szCs w:val="28"/>
        </w:rPr>
      </w:pPr>
      <w:r w:rsidRPr="00747D46">
        <w:rPr>
          <w:sz w:val="28"/>
          <w:szCs w:val="28"/>
        </w:rPr>
        <w:t xml:space="preserve">- коммунальные </w:t>
      </w:r>
      <w:r w:rsidR="00D10653" w:rsidRPr="00747D46">
        <w:rPr>
          <w:sz w:val="28"/>
          <w:szCs w:val="28"/>
        </w:rPr>
        <w:t>услуги</w:t>
      </w:r>
      <w:r w:rsidRPr="00747D46">
        <w:rPr>
          <w:sz w:val="28"/>
          <w:szCs w:val="28"/>
        </w:rPr>
        <w:t xml:space="preserve"> </w:t>
      </w:r>
      <w:r w:rsidR="006B0745">
        <w:rPr>
          <w:sz w:val="28"/>
          <w:szCs w:val="28"/>
        </w:rPr>
        <w:t>-</w:t>
      </w:r>
      <w:r w:rsidRPr="00747D46">
        <w:rPr>
          <w:sz w:val="28"/>
          <w:szCs w:val="28"/>
        </w:rPr>
        <w:t xml:space="preserve"> </w:t>
      </w:r>
      <w:r w:rsidR="00747D46" w:rsidRPr="00747D46">
        <w:rPr>
          <w:i/>
          <w:sz w:val="28"/>
          <w:szCs w:val="28"/>
        </w:rPr>
        <w:t>584,0</w:t>
      </w:r>
      <w:r w:rsidRPr="00747D46">
        <w:rPr>
          <w:i/>
          <w:sz w:val="28"/>
          <w:szCs w:val="28"/>
        </w:rPr>
        <w:t xml:space="preserve"> тыс. </w:t>
      </w:r>
      <w:r w:rsidR="00D10653" w:rsidRPr="00747D46">
        <w:rPr>
          <w:i/>
          <w:sz w:val="28"/>
          <w:szCs w:val="28"/>
        </w:rPr>
        <w:t>р</w:t>
      </w:r>
      <w:r w:rsidRPr="00747D46">
        <w:rPr>
          <w:i/>
          <w:sz w:val="28"/>
          <w:szCs w:val="28"/>
        </w:rPr>
        <w:t>ублей;</w:t>
      </w:r>
    </w:p>
    <w:p w:rsidR="004F0C6E" w:rsidRPr="004B4DFA" w:rsidRDefault="004F0C6E" w:rsidP="00C1472B">
      <w:pPr>
        <w:ind w:firstLine="851"/>
        <w:jc w:val="both"/>
        <w:rPr>
          <w:i/>
          <w:sz w:val="28"/>
          <w:szCs w:val="28"/>
        </w:rPr>
      </w:pPr>
      <w:r w:rsidRPr="004B4DFA">
        <w:rPr>
          <w:sz w:val="28"/>
          <w:szCs w:val="28"/>
        </w:rPr>
        <w:t>- </w:t>
      </w:r>
      <w:r w:rsidR="00D10653" w:rsidRPr="004B4DFA">
        <w:rPr>
          <w:sz w:val="28"/>
          <w:szCs w:val="28"/>
        </w:rPr>
        <w:t>работы и услуги по сод</w:t>
      </w:r>
      <w:r w:rsidR="0038290B" w:rsidRPr="004B4DFA">
        <w:rPr>
          <w:sz w:val="28"/>
          <w:szCs w:val="28"/>
        </w:rPr>
        <w:t>ержани</w:t>
      </w:r>
      <w:r w:rsidR="00D10653" w:rsidRPr="004B4DFA">
        <w:rPr>
          <w:sz w:val="28"/>
          <w:szCs w:val="28"/>
        </w:rPr>
        <w:t>ю им</w:t>
      </w:r>
      <w:r w:rsidR="0038290B" w:rsidRPr="004B4DFA">
        <w:rPr>
          <w:sz w:val="28"/>
          <w:szCs w:val="28"/>
        </w:rPr>
        <w:t>ущест</w:t>
      </w:r>
      <w:r w:rsidR="00D10653" w:rsidRPr="004B4DFA">
        <w:rPr>
          <w:sz w:val="28"/>
          <w:szCs w:val="28"/>
        </w:rPr>
        <w:t>ва</w:t>
      </w:r>
      <w:r w:rsidRPr="004B4DFA">
        <w:rPr>
          <w:sz w:val="28"/>
          <w:szCs w:val="28"/>
        </w:rPr>
        <w:t xml:space="preserve"> </w:t>
      </w:r>
      <w:r w:rsidR="000D3660">
        <w:rPr>
          <w:sz w:val="28"/>
          <w:szCs w:val="28"/>
        </w:rPr>
        <w:t>-</w:t>
      </w:r>
      <w:r w:rsidR="00D10653" w:rsidRPr="004B4DFA">
        <w:rPr>
          <w:sz w:val="28"/>
          <w:szCs w:val="28"/>
        </w:rPr>
        <w:t xml:space="preserve"> </w:t>
      </w:r>
      <w:r w:rsidR="004B4DFA" w:rsidRPr="004B4DFA">
        <w:rPr>
          <w:i/>
          <w:sz w:val="28"/>
          <w:szCs w:val="28"/>
        </w:rPr>
        <w:t>241,6</w:t>
      </w:r>
      <w:r w:rsidR="00D10653" w:rsidRPr="004B4DFA">
        <w:rPr>
          <w:i/>
          <w:sz w:val="28"/>
          <w:szCs w:val="28"/>
        </w:rPr>
        <w:t xml:space="preserve"> </w:t>
      </w:r>
      <w:r w:rsidRPr="004B4DFA">
        <w:rPr>
          <w:i/>
          <w:sz w:val="28"/>
          <w:szCs w:val="28"/>
        </w:rPr>
        <w:t>тыс. рублей;</w:t>
      </w:r>
      <w:r w:rsidR="00D10653" w:rsidRPr="004B4DFA">
        <w:rPr>
          <w:i/>
          <w:sz w:val="28"/>
          <w:szCs w:val="28"/>
        </w:rPr>
        <w:t xml:space="preserve"> </w:t>
      </w:r>
    </w:p>
    <w:p w:rsidR="004F0C6E" w:rsidRPr="006B0745" w:rsidRDefault="004F0C6E" w:rsidP="00C1472B">
      <w:pPr>
        <w:ind w:firstLine="851"/>
        <w:jc w:val="both"/>
        <w:rPr>
          <w:sz w:val="28"/>
          <w:szCs w:val="28"/>
        </w:rPr>
      </w:pPr>
      <w:r w:rsidRPr="006B0745">
        <w:rPr>
          <w:i/>
          <w:sz w:val="28"/>
          <w:szCs w:val="28"/>
        </w:rPr>
        <w:t>- </w:t>
      </w:r>
      <w:r w:rsidR="00D10653" w:rsidRPr="006B0745">
        <w:rPr>
          <w:sz w:val="28"/>
          <w:szCs w:val="28"/>
        </w:rPr>
        <w:t>прочие работы (услуги),</w:t>
      </w:r>
      <w:r w:rsidRPr="006B0745">
        <w:rPr>
          <w:sz w:val="28"/>
          <w:szCs w:val="28"/>
        </w:rPr>
        <w:t xml:space="preserve"> страхование, спец</w:t>
      </w:r>
      <w:r w:rsidR="00C222B2" w:rsidRPr="006B0745">
        <w:rPr>
          <w:sz w:val="28"/>
          <w:szCs w:val="28"/>
        </w:rPr>
        <w:t>. </w:t>
      </w:r>
      <w:r w:rsidRPr="006B0745">
        <w:rPr>
          <w:sz w:val="28"/>
          <w:szCs w:val="28"/>
        </w:rPr>
        <w:t xml:space="preserve">оценка </w:t>
      </w:r>
      <w:r w:rsidR="002944FE">
        <w:rPr>
          <w:sz w:val="28"/>
          <w:szCs w:val="28"/>
        </w:rPr>
        <w:t>-</w:t>
      </w:r>
      <w:r w:rsidRPr="006B0745">
        <w:rPr>
          <w:sz w:val="28"/>
          <w:szCs w:val="28"/>
        </w:rPr>
        <w:t xml:space="preserve"> </w:t>
      </w:r>
      <w:r w:rsidR="006B0745" w:rsidRPr="006B0745">
        <w:rPr>
          <w:i/>
          <w:sz w:val="28"/>
          <w:szCs w:val="28"/>
        </w:rPr>
        <w:t>78,3</w:t>
      </w:r>
      <w:r w:rsidRPr="006B0745">
        <w:rPr>
          <w:i/>
          <w:sz w:val="28"/>
          <w:szCs w:val="28"/>
        </w:rPr>
        <w:t xml:space="preserve"> </w:t>
      </w:r>
      <w:r w:rsidR="00D10653" w:rsidRPr="006B0745">
        <w:rPr>
          <w:i/>
          <w:sz w:val="28"/>
          <w:szCs w:val="28"/>
        </w:rPr>
        <w:t>тыс.</w:t>
      </w:r>
      <w:r w:rsidRPr="006B0745">
        <w:rPr>
          <w:i/>
          <w:sz w:val="28"/>
          <w:szCs w:val="28"/>
        </w:rPr>
        <w:t xml:space="preserve"> </w:t>
      </w:r>
      <w:r w:rsidR="00D10653" w:rsidRPr="006B0745">
        <w:rPr>
          <w:i/>
          <w:sz w:val="28"/>
          <w:szCs w:val="28"/>
        </w:rPr>
        <w:t>руб</w:t>
      </w:r>
      <w:r w:rsidRPr="006B0745">
        <w:rPr>
          <w:i/>
          <w:sz w:val="28"/>
          <w:szCs w:val="28"/>
        </w:rPr>
        <w:t>лей</w:t>
      </w:r>
      <w:r w:rsidRPr="006B0745">
        <w:rPr>
          <w:sz w:val="28"/>
          <w:szCs w:val="28"/>
        </w:rPr>
        <w:t>;</w:t>
      </w:r>
    </w:p>
    <w:p w:rsidR="004F0C6E" w:rsidRPr="000C031E" w:rsidRDefault="004F0C6E" w:rsidP="00C1472B">
      <w:pPr>
        <w:ind w:firstLine="851"/>
        <w:jc w:val="both"/>
        <w:rPr>
          <w:sz w:val="28"/>
          <w:szCs w:val="28"/>
        </w:rPr>
      </w:pPr>
      <w:r w:rsidRPr="000C031E">
        <w:rPr>
          <w:sz w:val="28"/>
          <w:szCs w:val="28"/>
        </w:rPr>
        <w:t>- услуги связи</w:t>
      </w:r>
      <w:r w:rsidR="00D10653" w:rsidRPr="000C031E">
        <w:rPr>
          <w:sz w:val="28"/>
          <w:szCs w:val="28"/>
        </w:rPr>
        <w:t xml:space="preserve">, </w:t>
      </w:r>
      <w:r w:rsidRPr="000C031E">
        <w:rPr>
          <w:sz w:val="28"/>
          <w:szCs w:val="28"/>
        </w:rPr>
        <w:t>и</w:t>
      </w:r>
      <w:r w:rsidR="00D10653" w:rsidRPr="000C031E">
        <w:rPr>
          <w:sz w:val="28"/>
          <w:szCs w:val="28"/>
        </w:rPr>
        <w:t>нтернет</w:t>
      </w:r>
      <w:r w:rsidRPr="000C031E">
        <w:rPr>
          <w:sz w:val="28"/>
          <w:szCs w:val="28"/>
        </w:rPr>
        <w:t xml:space="preserve"> </w:t>
      </w:r>
      <w:r w:rsidR="002944FE">
        <w:rPr>
          <w:sz w:val="28"/>
          <w:szCs w:val="28"/>
        </w:rPr>
        <w:t>-</w:t>
      </w:r>
      <w:r w:rsidRPr="000C031E">
        <w:rPr>
          <w:sz w:val="28"/>
          <w:szCs w:val="28"/>
        </w:rPr>
        <w:t xml:space="preserve"> </w:t>
      </w:r>
      <w:r w:rsidR="000C031E" w:rsidRPr="000C031E">
        <w:rPr>
          <w:i/>
          <w:sz w:val="28"/>
          <w:szCs w:val="28"/>
        </w:rPr>
        <w:t>1 026,0</w:t>
      </w:r>
      <w:r w:rsidR="00D10653" w:rsidRPr="000C031E">
        <w:rPr>
          <w:i/>
          <w:sz w:val="28"/>
          <w:szCs w:val="28"/>
        </w:rPr>
        <w:t xml:space="preserve"> т</w:t>
      </w:r>
      <w:r w:rsidRPr="000C031E">
        <w:rPr>
          <w:i/>
          <w:sz w:val="28"/>
          <w:szCs w:val="28"/>
        </w:rPr>
        <w:t>ыс</w:t>
      </w:r>
      <w:r w:rsidR="00D10653" w:rsidRPr="000C031E">
        <w:rPr>
          <w:i/>
          <w:sz w:val="28"/>
          <w:szCs w:val="28"/>
        </w:rPr>
        <w:t>.</w:t>
      </w:r>
      <w:r w:rsidRPr="000C031E">
        <w:rPr>
          <w:i/>
          <w:sz w:val="28"/>
          <w:szCs w:val="28"/>
        </w:rPr>
        <w:t xml:space="preserve"> </w:t>
      </w:r>
      <w:r w:rsidR="00D10653" w:rsidRPr="000C031E">
        <w:rPr>
          <w:i/>
          <w:sz w:val="28"/>
          <w:szCs w:val="28"/>
        </w:rPr>
        <w:t>р</w:t>
      </w:r>
      <w:r w:rsidRPr="000C031E">
        <w:rPr>
          <w:i/>
          <w:sz w:val="28"/>
          <w:szCs w:val="28"/>
        </w:rPr>
        <w:t>ублей</w:t>
      </w:r>
      <w:r w:rsidR="00D10653" w:rsidRPr="000C031E">
        <w:rPr>
          <w:i/>
          <w:sz w:val="28"/>
          <w:szCs w:val="28"/>
        </w:rPr>
        <w:t>;</w:t>
      </w:r>
      <w:r w:rsidRPr="000C031E">
        <w:rPr>
          <w:sz w:val="28"/>
          <w:szCs w:val="28"/>
        </w:rPr>
        <w:t xml:space="preserve"> </w:t>
      </w:r>
    </w:p>
    <w:p w:rsidR="004F0C6E" w:rsidRDefault="004F0C6E" w:rsidP="00C1472B">
      <w:pPr>
        <w:ind w:firstLine="851"/>
        <w:jc w:val="both"/>
        <w:rPr>
          <w:sz w:val="28"/>
          <w:szCs w:val="28"/>
        </w:rPr>
      </w:pPr>
      <w:r w:rsidRPr="00747D46">
        <w:rPr>
          <w:sz w:val="28"/>
          <w:szCs w:val="28"/>
        </w:rPr>
        <w:t>- </w:t>
      </w:r>
      <w:r w:rsidR="00D10653" w:rsidRPr="00747D46">
        <w:rPr>
          <w:sz w:val="28"/>
          <w:szCs w:val="28"/>
        </w:rPr>
        <w:t>налог</w:t>
      </w:r>
      <w:proofErr w:type="gramStart"/>
      <w:r w:rsidR="00D10653" w:rsidRPr="00747D46">
        <w:rPr>
          <w:sz w:val="28"/>
          <w:szCs w:val="28"/>
        </w:rPr>
        <w:t>.</w:t>
      </w:r>
      <w:proofErr w:type="gramEnd"/>
      <w:r w:rsidR="00747D46" w:rsidRPr="00747D46">
        <w:rPr>
          <w:sz w:val="28"/>
          <w:szCs w:val="28"/>
        </w:rPr>
        <w:t xml:space="preserve"> </w:t>
      </w:r>
      <w:proofErr w:type="gramStart"/>
      <w:r w:rsidR="00D10653" w:rsidRPr="00747D46">
        <w:rPr>
          <w:sz w:val="28"/>
          <w:szCs w:val="28"/>
        </w:rPr>
        <w:t>п</w:t>
      </w:r>
      <w:proofErr w:type="gramEnd"/>
      <w:r w:rsidR="00D10653" w:rsidRPr="00747D46">
        <w:rPr>
          <w:sz w:val="28"/>
          <w:szCs w:val="28"/>
        </w:rPr>
        <w:t>латежи</w:t>
      </w:r>
      <w:r w:rsidRPr="00747D46">
        <w:rPr>
          <w:sz w:val="28"/>
          <w:szCs w:val="28"/>
        </w:rPr>
        <w:t xml:space="preserve"> </w:t>
      </w:r>
      <w:r w:rsidR="006B0745">
        <w:rPr>
          <w:sz w:val="28"/>
          <w:szCs w:val="28"/>
        </w:rPr>
        <w:t>-</w:t>
      </w:r>
      <w:r w:rsidRPr="00747D46">
        <w:rPr>
          <w:sz w:val="28"/>
          <w:szCs w:val="28"/>
        </w:rPr>
        <w:t xml:space="preserve"> </w:t>
      </w:r>
      <w:r w:rsidR="00E137D6">
        <w:rPr>
          <w:i/>
          <w:sz w:val="28"/>
          <w:szCs w:val="28"/>
        </w:rPr>
        <w:t>87,1</w:t>
      </w:r>
      <w:r w:rsidR="00D10653" w:rsidRPr="00747D46">
        <w:rPr>
          <w:i/>
          <w:sz w:val="28"/>
          <w:szCs w:val="28"/>
        </w:rPr>
        <w:t xml:space="preserve"> т</w:t>
      </w:r>
      <w:r w:rsidRPr="00747D46">
        <w:rPr>
          <w:i/>
          <w:sz w:val="28"/>
          <w:szCs w:val="28"/>
        </w:rPr>
        <w:t>ыс</w:t>
      </w:r>
      <w:r w:rsidR="00D10653" w:rsidRPr="00747D46">
        <w:rPr>
          <w:i/>
          <w:sz w:val="28"/>
          <w:szCs w:val="28"/>
        </w:rPr>
        <w:t>.</w:t>
      </w:r>
      <w:r w:rsidR="00513141" w:rsidRPr="00747D46">
        <w:rPr>
          <w:i/>
          <w:sz w:val="28"/>
          <w:szCs w:val="28"/>
        </w:rPr>
        <w:t xml:space="preserve"> </w:t>
      </w:r>
      <w:r w:rsidR="00D10653" w:rsidRPr="00747D46">
        <w:rPr>
          <w:i/>
          <w:sz w:val="28"/>
          <w:szCs w:val="28"/>
        </w:rPr>
        <w:t>р</w:t>
      </w:r>
      <w:r w:rsidRPr="00747D46">
        <w:rPr>
          <w:i/>
          <w:sz w:val="28"/>
          <w:szCs w:val="28"/>
        </w:rPr>
        <w:t>ублей</w:t>
      </w:r>
      <w:r w:rsidR="00D10653" w:rsidRPr="00747D46">
        <w:rPr>
          <w:i/>
          <w:sz w:val="28"/>
          <w:szCs w:val="28"/>
        </w:rPr>
        <w:t>;</w:t>
      </w:r>
      <w:r w:rsidR="00D10653" w:rsidRPr="00747D46">
        <w:rPr>
          <w:sz w:val="28"/>
          <w:szCs w:val="28"/>
        </w:rPr>
        <w:t xml:space="preserve"> </w:t>
      </w:r>
    </w:p>
    <w:p w:rsidR="00513141" w:rsidRDefault="004F0C6E" w:rsidP="003B40A4">
      <w:pPr>
        <w:ind w:firstLine="851"/>
        <w:jc w:val="both"/>
        <w:rPr>
          <w:i/>
          <w:sz w:val="28"/>
          <w:szCs w:val="28"/>
        </w:rPr>
      </w:pPr>
      <w:r w:rsidRPr="00024C2E">
        <w:rPr>
          <w:sz w:val="28"/>
          <w:szCs w:val="28"/>
        </w:rPr>
        <w:t>- </w:t>
      </w:r>
      <w:proofErr w:type="spellStart"/>
      <w:r w:rsidR="00D10653" w:rsidRPr="00024C2E">
        <w:rPr>
          <w:sz w:val="28"/>
          <w:szCs w:val="28"/>
        </w:rPr>
        <w:t>хоз</w:t>
      </w:r>
      <w:proofErr w:type="gramStart"/>
      <w:r w:rsidR="00D10653" w:rsidRPr="00024C2E">
        <w:rPr>
          <w:sz w:val="28"/>
          <w:szCs w:val="28"/>
        </w:rPr>
        <w:t>.р</w:t>
      </w:r>
      <w:proofErr w:type="gramEnd"/>
      <w:r w:rsidR="00D10653" w:rsidRPr="00024C2E">
        <w:rPr>
          <w:sz w:val="28"/>
          <w:szCs w:val="28"/>
        </w:rPr>
        <w:t>асходы</w:t>
      </w:r>
      <w:proofErr w:type="spellEnd"/>
      <w:r w:rsidR="00D10653" w:rsidRPr="00024C2E">
        <w:rPr>
          <w:sz w:val="28"/>
          <w:szCs w:val="28"/>
        </w:rPr>
        <w:t xml:space="preserve">, ГСМ, </w:t>
      </w:r>
      <w:proofErr w:type="spellStart"/>
      <w:r w:rsidR="00D10653" w:rsidRPr="00024C2E">
        <w:rPr>
          <w:sz w:val="28"/>
          <w:szCs w:val="28"/>
        </w:rPr>
        <w:t>Дт</w:t>
      </w:r>
      <w:proofErr w:type="spellEnd"/>
      <w:r w:rsidR="00D10653" w:rsidRPr="00024C2E">
        <w:rPr>
          <w:sz w:val="28"/>
          <w:szCs w:val="28"/>
        </w:rPr>
        <w:t>,</w:t>
      </w:r>
      <w:r w:rsidR="003D4B15" w:rsidRPr="00024C2E">
        <w:rPr>
          <w:sz w:val="28"/>
          <w:szCs w:val="28"/>
        </w:rPr>
        <w:t xml:space="preserve"> </w:t>
      </w:r>
      <w:proofErr w:type="spellStart"/>
      <w:r w:rsidR="00D10653" w:rsidRPr="00024C2E">
        <w:rPr>
          <w:sz w:val="28"/>
          <w:szCs w:val="28"/>
        </w:rPr>
        <w:t>компл.к</w:t>
      </w:r>
      <w:proofErr w:type="spellEnd"/>
      <w:r w:rsidR="00D10653" w:rsidRPr="00024C2E">
        <w:rPr>
          <w:sz w:val="28"/>
          <w:szCs w:val="28"/>
        </w:rPr>
        <w:t xml:space="preserve"> ПЭВМ, </w:t>
      </w:r>
      <w:proofErr w:type="spellStart"/>
      <w:r w:rsidR="00D10653" w:rsidRPr="00024C2E">
        <w:rPr>
          <w:sz w:val="28"/>
          <w:szCs w:val="28"/>
        </w:rPr>
        <w:t>канц.товары</w:t>
      </w:r>
      <w:proofErr w:type="spellEnd"/>
      <w:r w:rsidR="00D10653" w:rsidRPr="00024C2E">
        <w:rPr>
          <w:sz w:val="28"/>
          <w:szCs w:val="28"/>
        </w:rPr>
        <w:t xml:space="preserve"> </w:t>
      </w:r>
      <w:r w:rsidR="000D3660">
        <w:rPr>
          <w:sz w:val="28"/>
          <w:szCs w:val="28"/>
        </w:rPr>
        <w:t>-</w:t>
      </w:r>
      <w:r w:rsidR="003A5D77" w:rsidRPr="00024C2E">
        <w:rPr>
          <w:sz w:val="28"/>
          <w:szCs w:val="28"/>
        </w:rPr>
        <w:t xml:space="preserve"> </w:t>
      </w:r>
      <w:r w:rsidR="00024C2E" w:rsidRPr="00024C2E">
        <w:rPr>
          <w:i/>
          <w:sz w:val="28"/>
          <w:szCs w:val="28"/>
        </w:rPr>
        <w:t>635,1</w:t>
      </w:r>
      <w:r w:rsidR="00D10653" w:rsidRPr="00024C2E">
        <w:rPr>
          <w:i/>
          <w:sz w:val="28"/>
          <w:szCs w:val="28"/>
        </w:rPr>
        <w:t xml:space="preserve"> т</w:t>
      </w:r>
      <w:r w:rsidR="003A5D77" w:rsidRPr="00024C2E">
        <w:rPr>
          <w:i/>
          <w:sz w:val="28"/>
          <w:szCs w:val="28"/>
        </w:rPr>
        <w:t>ыс</w:t>
      </w:r>
      <w:r w:rsidR="00D10653" w:rsidRPr="00024C2E">
        <w:rPr>
          <w:i/>
          <w:sz w:val="28"/>
          <w:szCs w:val="28"/>
        </w:rPr>
        <w:t>.</w:t>
      </w:r>
      <w:r w:rsidR="003B40A4" w:rsidRPr="00024C2E">
        <w:rPr>
          <w:i/>
          <w:sz w:val="28"/>
          <w:szCs w:val="28"/>
        </w:rPr>
        <w:t xml:space="preserve"> </w:t>
      </w:r>
      <w:r w:rsidR="00D10653" w:rsidRPr="00024C2E">
        <w:rPr>
          <w:i/>
          <w:sz w:val="28"/>
          <w:szCs w:val="28"/>
        </w:rPr>
        <w:t>р</w:t>
      </w:r>
      <w:r w:rsidR="003A5D77" w:rsidRPr="00024C2E">
        <w:rPr>
          <w:i/>
          <w:sz w:val="28"/>
          <w:szCs w:val="28"/>
        </w:rPr>
        <w:t>ублей</w:t>
      </w:r>
      <w:r w:rsidR="00D10653" w:rsidRPr="00024C2E">
        <w:rPr>
          <w:i/>
          <w:sz w:val="28"/>
          <w:szCs w:val="28"/>
        </w:rPr>
        <w:t>.</w:t>
      </w:r>
      <w:r w:rsidR="003B40A4" w:rsidRPr="00024C2E">
        <w:rPr>
          <w:i/>
          <w:sz w:val="28"/>
          <w:szCs w:val="28"/>
        </w:rPr>
        <w:t>;</w:t>
      </w:r>
    </w:p>
    <w:p w:rsidR="00AC40AA" w:rsidRDefault="00AC40AA" w:rsidP="003B40A4">
      <w:pPr>
        <w:ind w:firstLine="851"/>
        <w:jc w:val="both"/>
        <w:rPr>
          <w:i/>
          <w:sz w:val="28"/>
          <w:szCs w:val="28"/>
        </w:rPr>
      </w:pPr>
      <w:r w:rsidRPr="00AC40AA">
        <w:rPr>
          <w:sz w:val="28"/>
          <w:szCs w:val="28"/>
        </w:rPr>
        <w:t xml:space="preserve">- материальные запасы </w:t>
      </w:r>
      <w:r>
        <w:rPr>
          <w:i/>
          <w:sz w:val="28"/>
          <w:szCs w:val="28"/>
        </w:rPr>
        <w:t>- 49,1 тыс. рублей;</w:t>
      </w:r>
    </w:p>
    <w:p w:rsidR="00C14A79" w:rsidRPr="00024C2E" w:rsidRDefault="00C14A79" w:rsidP="003B40A4">
      <w:pPr>
        <w:ind w:firstLine="851"/>
        <w:jc w:val="both"/>
        <w:rPr>
          <w:i/>
          <w:sz w:val="28"/>
          <w:szCs w:val="28"/>
        </w:rPr>
      </w:pPr>
      <w:r w:rsidRPr="00C14A79">
        <w:rPr>
          <w:sz w:val="28"/>
          <w:szCs w:val="28"/>
        </w:rPr>
        <w:t xml:space="preserve">- основные средства </w:t>
      </w:r>
      <w:r>
        <w:rPr>
          <w:sz w:val="28"/>
          <w:szCs w:val="28"/>
        </w:rPr>
        <w:t>-</w:t>
      </w:r>
      <w:r>
        <w:rPr>
          <w:i/>
          <w:sz w:val="28"/>
          <w:szCs w:val="28"/>
        </w:rPr>
        <w:t xml:space="preserve"> 138,3 тыс. рублей.</w:t>
      </w:r>
    </w:p>
    <w:p w:rsidR="00110905" w:rsidRPr="000D3660" w:rsidRDefault="00C46765" w:rsidP="00110905">
      <w:pPr>
        <w:ind w:firstLine="851"/>
        <w:jc w:val="both"/>
        <w:rPr>
          <w:b/>
          <w:sz w:val="28"/>
          <w:szCs w:val="28"/>
        </w:rPr>
      </w:pPr>
      <w:r w:rsidRPr="000D3660">
        <w:rPr>
          <w:sz w:val="28"/>
          <w:szCs w:val="28"/>
        </w:rPr>
        <w:t xml:space="preserve">2) АПК «Безопасный город» на сумму </w:t>
      </w:r>
      <w:r w:rsidR="004E3636" w:rsidRPr="000D3660">
        <w:rPr>
          <w:b/>
          <w:sz w:val="28"/>
          <w:szCs w:val="28"/>
        </w:rPr>
        <w:t>503,6</w:t>
      </w:r>
      <w:r w:rsidRPr="000D3660">
        <w:rPr>
          <w:b/>
          <w:sz w:val="28"/>
          <w:szCs w:val="28"/>
        </w:rPr>
        <w:t xml:space="preserve"> тыс. рублей</w:t>
      </w:r>
      <w:r w:rsidR="00110905" w:rsidRPr="000D3660">
        <w:rPr>
          <w:b/>
          <w:sz w:val="28"/>
          <w:szCs w:val="28"/>
        </w:rPr>
        <w:t>.</w:t>
      </w:r>
    </w:p>
    <w:p w:rsidR="0000628A" w:rsidRPr="000D3660" w:rsidRDefault="001927A3" w:rsidP="00783768">
      <w:pPr>
        <w:ind w:firstLine="851"/>
        <w:jc w:val="both"/>
        <w:rPr>
          <w:sz w:val="28"/>
          <w:szCs w:val="28"/>
        </w:rPr>
      </w:pPr>
      <w:r w:rsidRPr="000D3660">
        <w:rPr>
          <w:sz w:val="28"/>
          <w:szCs w:val="28"/>
        </w:rPr>
        <w:t xml:space="preserve">На развитие АПК «Безопасный Город» было израсходовано </w:t>
      </w:r>
      <w:r w:rsidR="000D3660">
        <w:rPr>
          <w:sz w:val="28"/>
          <w:szCs w:val="28"/>
        </w:rPr>
        <w:t>503,6</w:t>
      </w:r>
      <w:r w:rsidRPr="000D3660">
        <w:rPr>
          <w:sz w:val="28"/>
          <w:szCs w:val="28"/>
        </w:rPr>
        <w:t xml:space="preserve"> тыс. рублей (</w:t>
      </w:r>
      <w:r w:rsidR="000D3660">
        <w:rPr>
          <w:sz w:val="28"/>
          <w:szCs w:val="28"/>
        </w:rPr>
        <w:t xml:space="preserve">выполнен монтаж системы видеонаблюдения, </w:t>
      </w:r>
      <w:r w:rsidRPr="000D3660">
        <w:rPr>
          <w:sz w:val="28"/>
          <w:szCs w:val="28"/>
        </w:rPr>
        <w:t xml:space="preserve">приобретены </w:t>
      </w:r>
      <w:r w:rsidR="00783768" w:rsidRPr="000D3660">
        <w:rPr>
          <w:sz w:val="28"/>
          <w:szCs w:val="28"/>
          <w:lang w:val="en-US"/>
        </w:rPr>
        <w:t>IP</w:t>
      </w:r>
      <w:r w:rsidR="00783768" w:rsidRPr="000D3660">
        <w:rPr>
          <w:sz w:val="28"/>
          <w:szCs w:val="28"/>
        </w:rPr>
        <w:t xml:space="preserve">-камеры, кронштейны, </w:t>
      </w:r>
      <w:r w:rsidRPr="000D3660">
        <w:rPr>
          <w:sz w:val="28"/>
          <w:szCs w:val="28"/>
        </w:rPr>
        <w:t>мониторы,</w:t>
      </w:r>
      <w:r w:rsidR="00783768" w:rsidRPr="000D3660">
        <w:rPr>
          <w:sz w:val="28"/>
          <w:szCs w:val="28"/>
        </w:rPr>
        <w:t xml:space="preserve"> коммутатор </w:t>
      </w:r>
      <w:r w:rsidR="00783768" w:rsidRPr="000D3660">
        <w:rPr>
          <w:sz w:val="28"/>
          <w:szCs w:val="28"/>
          <w:lang w:val="en-US"/>
        </w:rPr>
        <w:t>MKN</w:t>
      </w:r>
      <w:r w:rsidR="00783768" w:rsidRPr="000D3660">
        <w:rPr>
          <w:sz w:val="28"/>
          <w:szCs w:val="28"/>
        </w:rPr>
        <w:t>, кабели, комплект ПЭВМ (жесткий диск</w:t>
      </w:r>
      <w:r w:rsidRPr="000D3660">
        <w:rPr>
          <w:sz w:val="28"/>
          <w:szCs w:val="28"/>
        </w:rPr>
        <w:t>)</w:t>
      </w:r>
      <w:r w:rsidR="00783768" w:rsidRPr="000D3660">
        <w:rPr>
          <w:sz w:val="28"/>
          <w:szCs w:val="28"/>
        </w:rPr>
        <w:t>)</w:t>
      </w:r>
      <w:r w:rsidRPr="000D3660">
        <w:rPr>
          <w:sz w:val="28"/>
          <w:szCs w:val="28"/>
        </w:rPr>
        <w:t xml:space="preserve">. </w:t>
      </w:r>
      <w:r w:rsidR="00783768" w:rsidRPr="000D3660">
        <w:rPr>
          <w:sz w:val="28"/>
          <w:szCs w:val="28"/>
        </w:rPr>
        <w:t xml:space="preserve">Выполнение указанных мероприятий </w:t>
      </w:r>
      <w:r w:rsidRPr="000D3660">
        <w:rPr>
          <w:sz w:val="28"/>
          <w:szCs w:val="28"/>
        </w:rPr>
        <w:t>способствовало оперативной, бесперебойной и слаженной работы управления ГОЧС, ЕДДС, р</w:t>
      </w:r>
      <w:r w:rsidR="00783768" w:rsidRPr="000D3660">
        <w:rPr>
          <w:sz w:val="28"/>
          <w:szCs w:val="28"/>
        </w:rPr>
        <w:t>азвитию АПК «Безопасный Город».</w:t>
      </w:r>
    </w:p>
    <w:p w:rsidR="00B4401D" w:rsidRPr="000D3660" w:rsidRDefault="00B4401D" w:rsidP="004F0F7D">
      <w:pPr>
        <w:ind w:right="-425" w:firstLine="851"/>
        <w:jc w:val="both"/>
        <w:rPr>
          <w:b/>
          <w:sz w:val="28"/>
          <w:szCs w:val="28"/>
        </w:rPr>
      </w:pPr>
    </w:p>
    <w:p w:rsidR="004F0F7D" w:rsidRPr="003D39C8" w:rsidRDefault="004F0F7D" w:rsidP="004F0F7D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4. Подпрограмма «</w:t>
      </w:r>
      <w:r w:rsidRPr="003D39C8">
        <w:rPr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Крымском районе</w:t>
      </w:r>
      <w:r w:rsidRPr="003D39C8">
        <w:rPr>
          <w:b/>
          <w:sz w:val="28"/>
          <w:szCs w:val="28"/>
        </w:rPr>
        <w:t>»</w:t>
      </w:r>
    </w:p>
    <w:p w:rsidR="00EF325A" w:rsidRPr="003D39C8" w:rsidRDefault="00EF325A" w:rsidP="006A532F">
      <w:pPr>
        <w:ind w:right="-425" w:firstLine="851"/>
        <w:jc w:val="both"/>
        <w:rPr>
          <w:b/>
          <w:sz w:val="28"/>
          <w:szCs w:val="28"/>
        </w:rPr>
      </w:pPr>
      <w:r w:rsidRPr="003D39C8">
        <w:rPr>
          <w:b/>
          <w:sz w:val="28"/>
          <w:szCs w:val="28"/>
        </w:rPr>
        <w:t>Фактический объем финансирования подпрограммы на 20</w:t>
      </w:r>
      <w:r w:rsidR="000C7C2A">
        <w:rPr>
          <w:b/>
          <w:sz w:val="28"/>
          <w:szCs w:val="28"/>
        </w:rPr>
        <w:t>21</w:t>
      </w:r>
      <w:r w:rsidRPr="003D39C8">
        <w:rPr>
          <w:b/>
          <w:sz w:val="28"/>
          <w:szCs w:val="28"/>
        </w:rPr>
        <w:t xml:space="preserve"> год составил </w:t>
      </w:r>
      <w:r w:rsidR="00576230">
        <w:rPr>
          <w:b/>
          <w:sz w:val="28"/>
          <w:szCs w:val="28"/>
        </w:rPr>
        <w:t>123,4</w:t>
      </w:r>
      <w:r w:rsidRPr="003D39C8">
        <w:rPr>
          <w:b/>
          <w:sz w:val="28"/>
          <w:szCs w:val="28"/>
        </w:rPr>
        <w:t xml:space="preserve"> тыс. рублей. Освоение денежных средств – 100%.</w:t>
      </w:r>
    </w:p>
    <w:p w:rsidR="00CA5F07" w:rsidRPr="003D39C8" w:rsidRDefault="00EF325A" w:rsidP="004F2654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Основным направлением финансирования расходов, необходимых для реализации целей и задач, заявленных в подпрограмме, является меры по профилактике правонарушений (2 раздел перечня отдельных мероприятий муниципальной программы), а именно:</w:t>
      </w:r>
    </w:p>
    <w:p w:rsidR="004F2654" w:rsidRPr="00393B78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393B78">
        <w:rPr>
          <w:sz w:val="28"/>
          <w:szCs w:val="28"/>
        </w:rPr>
        <w:t>- п. 2.</w:t>
      </w:r>
      <w:r>
        <w:rPr>
          <w:sz w:val="28"/>
          <w:szCs w:val="28"/>
        </w:rPr>
        <w:t>1</w:t>
      </w:r>
      <w:r w:rsidRPr="00393B78">
        <w:rPr>
          <w:sz w:val="28"/>
          <w:szCs w:val="28"/>
        </w:rPr>
        <w:t xml:space="preserve">. «Поощрение сотрудников правоохранительных органов, членов добровольных народных дружин и общественных объединений правоохранительной направленности за достигнутые результаты в охране общественного порядка и общественной безопасности в Крымском районе» – </w:t>
      </w:r>
      <w:r>
        <w:rPr>
          <w:sz w:val="28"/>
          <w:szCs w:val="28"/>
        </w:rPr>
        <w:t>4</w:t>
      </w:r>
      <w:r w:rsidRPr="00393B78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393B78">
        <w:rPr>
          <w:sz w:val="28"/>
          <w:szCs w:val="28"/>
        </w:rPr>
        <w:t xml:space="preserve"> тыс. рублей.</w:t>
      </w:r>
    </w:p>
    <w:p w:rsidR="004F2654" w:rsidRPr="00393B78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393B78">
        <w:rPr>
          <w:sz w:val="28"/>
          <w:szCs w:val="28"/>
        </w:rPr>
        <w:t>Денежные средства израсходованы на поощрение сотрудников и ветеранов Отдела МВД России по Крымскому району при проведении торжественных мероприятий, посвященных «</w:t>
      </w:r>
      <w:r>
        <w:rPr>
          <w:sz w:val="28"/>
          <w:szCs w:val="28"/>
        </w:rPr>
        <w:t>Дню патрульно-постовой службы полиции</w:t>
      </w:r>
      <w:r w:rsidRPr="00393B78">
        <w:rPr>
          <w:sz w:val="28"/>
          <w:szCs w:val="28"/>
        </w:rPr>
        <w:t>»,</w:t>
      </w:r>
      <w:r>
        <w:rPr>
          <w:sz w:val="28"/>
          <w:szCs w:val="28"/>
        </w:rPr>
        <w:t xml:space="preserve"> награждению народных дружинников отличившихся в охране общественного порядка на территории Крымского района</w:t>
      </w:r>
      <w:r w:rsidRPr="00393B78">
        <w:rPr>
          <w:sz w:val="28"/>
          <w:szCs w:val="28"/>
        </w:rPr>
        <w:t>.</w:t>
      </w:r>
    </w:p>
    <w:p w:rsidR="004F2654" w:rsidRPr="00740556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393B78">
        <w:rPr>
          <w:sz w:val="28"/>
          <w:szCs w:val="28"/>
        </w:rPr>
        <w:t xml:space="preserve">- </w:t>
      </w:r>
      <w:proofErr w:type="gramStart"/>
      <w:r w:rsidRPr="00393B78">
        <w:rPr>
          <w:sz w:val="28"/>
          <w:szCs w:val="28"/>
        </w:rPr>
        <w:t>п</w:t>
      </w:r>
      <w:proofErr w:type="gramEnd"/>
      <w:r w:rsidRPr="00393B78">
        <w:rPr>
          <w:sz w:val="28"/>
          <w:szCs w:val="28"/>
        </w:rPr>
        <w:t>.2.</w:t>
      </w:r>
      <w:r>
        <w:rPr>
          <w:sz w:val="28"/>
          <w:szCs w:val="28"/>
        </w:rPr>
        <w:t>3</w:t>
      </w:r>
      <w:r w:rsidRPr="00393B78">
        <w:rPr>
          <w:sz w:val="28"/>
          <w:szCs w:val="28"/>
        </w:rPr>
        <w:t>. «Приобретение оборудования и технических сре</w:t>
      </w:r>
      <w:proofErr w:type="gramStart"/>
      <w:r w:rsidRPr="00393B78">
        <w:rPr>
          <w:sz w:val="28"/>
          <w:szCs w:val="28"/>
        </w:rPr>
        <w:t>дств дл</w:t>
      </w:r>
      <w:proofErr w:type="gramEnd"/>
      <w:r w:rsidRPr="00393B78">
        <w:rPr>
          <w:sz w:val="28"/>
          <w:szCs w:val="28"/>
        </w:rPr>
        <w:t>я обеспечения безопасности, создание условий для реализации меропри</w:t>
      </w:r>
      <w:r w:rsidRPr="00393B78">
        <w:rPr>
          <w:sz w:val="28"/>
          <w:szCs w:val="28"/>
        </w:rPr>
        <w:t>я</w:t>
      </w:r>
      <w:r w:rsidRPr="00393B78">
        <w:rPr>
          <w:sz w:val="28"/>
          <w:szCs w:val="28"/>
        </w:rPr>
        <w:t>тий по профилактике правонарушений на территории муниципального образования Крымский ра</w:t>
      </w:r>
      <w:r w:rsidRPr="00393B78">
        <w:rPr>
          <w:sz w:val="28"/>
          <w:szCs w:val="28"/>
        </w:rPr>
        <w:t>й</w:t>
      </w:r>
      <w:r w:rsidRPr="00393B78">
        <w:rPr>
          <w:sz w:val="28"/>
          <w:szCs w:val="28"/>
        </w:rPr>
        <w:t xml:space="preserve">он» </w:t>
      </w:r>
      <w:r w:rsidR="00906B2C">
        <w:rPr>
          <w:sz w:val="28"/>
          <w:szCs w:val="28"/>
        </w:rPr>
        <w:t>-</w:t>
      </w:r>
      <w:r w:rsidRPr="00740556">
        <w:rPr>
          <w:sz w:val="28"/>
          <w:szCs w:val="28"/>
        </w:rPr>
        <w:t xml:space="preserve"> 119,0 тыс. рублей.</w:t>
      </w:r>
    </w:p>
    <w:p w:rsidR="004F2654" w:rsidRPr="00740556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740556">
        <w:rPr>
          <w:sz w:val="28"/>
          <w:szCs w:val="28"/>
        </w:rPr>
        <w:t xml:space="preserve">Для организации охраны общественного порядка и общественной безопасности на избирательных участках при проведении выборов приобретены ручные </w:t>
      </w:r>
      <w:proofErr w:type="spellStart"/>
      <w:r w:rsidRPr="00740556">
        <w:rPr>
          <w:sz w:val="28"/>
          <w:szCs w:val="28"/>
        </w:rPr>
        <w:t>металлодетекторы</w:t>
      </w:r>
      <w:proofErr w:type="spellEnd"/>
      <w:r w:rsidRPr="00740556">
        <w:rPr>
          <w:sz w:val="28"/>
          <w:szCs w:val="28"/>
        </w:rPr>
        <w:t xml:space="preserve"> </w:t>
      </w:r>
      <w:r w:rsidRPr="00740556">
        <w:rPr>
          <w:sz w:val="28"/>
          <w:szCs w:val="28"/>
          <w:lang w:val="en-US"/>
        </w:rPr>
        <w:t>Sphinx</w:t>
      </w:r>
      <w:r w:rsidRPr="00740556">
        <w:rPr>
          <w:sz w:val="28"/>
          <w:szCs w:val="28"/>
        </w:rPr>
        <w:t xml:space="preserve"> 611 </w:t>
      </w:r>
      <w:proofErr w:type="spellStart"/>
      <w:r w:rsidRPr="00740556">
        <w:rPr>
          <w:sz w:val="28"/>
          <w:szCs w:val="28"/>
        </w:rPr>
        <w:t>ВихрьПРО</w:t>
      </w:r>
      <w:proofErr w:type="spellEnd"/>
      <w:r w:rsidRPr="00740556">
        <w:rPr>
          <w:sz w:val="28"/>
          <w:szCs w:val="28"/>
        </w:rPr>
        <w:t xml:space="preserve"> в количестве 10 шт. на сумму 76,5 тыс. рублей, </w:t>
      </w:r>
    </w:p>
    <w:p w:rsidR="004F2654" w:rsidRPr="00740556" w:rsidRDefault="004F2654" w:rsidP="004F2654">
      <w:pPr>
        <w:ind w:firstLine="851"/>
        <w:contextualSpacing/>
        <w:jc w:val="both"/>
        <w:rPr>
          <w:sz w:val="28"/>
          <w:szCs w:val="28"/>
        </w:rPr>
      </w:pPr>
      <w:proofErr w:type="gramStart"/>
      <w:r w:rsidRPr="00740556">
        <w:rPr>
          <w:sz w:val="28"/>
          <w:szCs w:val="28"/>
        </w:rPr>
        <w:t>В целя</w:t>
      </w:r>
      <w:proofErr w:type="gramEnd"/>
      <w:r w:rsidRPr="00740556">
        <w:rPr>
          <w:sz w:val="28"/>
          <w:szCs w:val="28"/>
        </w:rPr>
        <w:t xml:space="preserve"> организации охраны общественного порядка и общественной безопасности при проведении культурно-массовых и спортивных </w:t>
      </w:r>
      <w:r w:rsidRPr="00740556">
        <w:rPr>
          <w:sz w:val="28"/>
          <w:szCs w:val="28"/>
        </w:rPr>
        <w:lastRenderedPageBreak/>
        <w:t>мероприятий приобретены имидж стойки в количестве 6 шт. на сумму 42,5 тыс. рублей.</w:t>
      </w:r>
    </w:p>
    <w:p w:rsidR="004F2654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740556">
        <w:rPr>
          <w:sz w:val="28"/>
          <w:szCs w:val="28"/>
        </w:rPr>
        <w:t>Необходимость данной подпрограммы заключается в защите</w:t>
      </w:r>
      <w:r w:rsidRPr="003A4D94">
        <w:rPr>
          <w:sz w:val="28"/>
          <w:szCs w:val="28"/>
        </w:rPr>
        <w:t xml:space="preserve"> жизни и здоровья граждан, повышение эффективности охраны общественного порядка и обеспеч</w:t>
      </w:r>
      <w:r w:rsidRPr="003A4D94">
        <w:rPr>
          <w:sz w:val="28"/>
          <w:szCs w:val="28"/>
        </w:rPr>
        <w:t>е</w:t>
      </w:r>
      <w:r w:rsidRPr="003A4D94">
        <w:rPr>
          <w:sz w:val="28"/>
          <w:szCs w:val="28"/>
        </w:rPr>
        <w:t xml:space="preserve">ния общественной безопасности, </w:t>
      </w:r>
      <w:r w:rsidRPr="003A4D94">
        <w:rPr>
          <w:color w:val="000000"/>
          <w:sz w:val="28"/>
          <w:szCs w:val="28"/>
        </w:rPr>
        <w:t>создание условий для повышения роли населения в обеспечении охраны правопорядка,</w:t>
      </w:r>
      <w:r w:rsidRPr="003A4D94">
        <w:rPr>
          <w:sz w:val="28"/>
          <w:szCs w:val="28"/>
        </w:rPr>
        <w:t xml:space="preserve"> совершенствование мер по недопущению </w:t>
      </w:r>
      <w:r w:rsidRPr="003A4D94">
        <w:rPr>
          <w:spacing w:val="-2"/>
          <w:sz w:val="28"/>
          <w:szCs w:val="28"/>
        </w:rPr>
        <w:t xml:space="preserve">проявлений </w:t>
      </w:r>
      <w:r w:rsidRPr="003A4D94">
        <w:rPr>
          <w:sz w:val="28"/>
          <w:szCs w:val="28"/>
        </w:rPr>
        <w:t>экстремизма, предупреждению терроризма.</w:t>
      </w:r>
    </w:p>
    <w:p w:rsidR="004F2654" w:rsidRDefault="004F2654" w:rsidP="004F2654">
      <w:pPr>
        <w:ind w:firstLine="851"/>
        <w:contextualSpacing/>
        <w:jc w:val="both"/>
        <w:rPr>
          <w:sz w:val="28"/>
          <w:szCs w:val="28"/>
        </w:rPr>
      </w:pPr>
      <w:r w:rsidRPr="001307B7">
        <w:rPr>
          <w:sz w:val="28"/>
          <w:szCs w:val="28"/>
        </w:rPr>
        <w:t xml:space="preserve">Реализация мероприятий </w:t>
      </w:r>
      <w:r>
        <w:rPr>
          <w:sz w:val="28"/>
          <w:szCs w:val="28"/>
        </w:rPr>
        <w:t>под</w:t>
      </w:r>
      <w:r w:rsidRPr="001307B7">
        <w:rPr>
          <w:sz w:val="28"/>
          <w:szCs w:val="28"/>
        </w:rPr>
        <w:t xml:space="preserve">программы способствовала </w:t>
      </w:r>
      <w:r w:rsidRPr="00401326">
        <w:rPr>
          <w:sz w:val="28"/>
          <w:szCs w:val="28"/>
        </w:rPr>
        <w:t>повышение эффективности охраны общественного порядка и обеспеч</w:t>
      </w:r>
      <w:r w:rsidRPr="00401326">
        <w:rPr>
          <w:sz w:val="28"/>
          <w:szCs w:val="28"/>
        </w:rPr>
        <w:t>е</w:t>
      </w:r>
      <w:r w:rsidRPr="00401326">
        <w:rPr>
          <w:sz w:val="28"/>
          <w:szCs w:val="28"/>
        </w:rPr>
        <w:t>ния общественной безопасности на территории Крымского района.</w:t>
      </w:r>
    </w:p>
    <w:p w:rsidR="004F2654" w:rsidRDefault="004F2654" w:rsidP="004F2654">
      <w:pPr>
        <w:pStyle w:val="3"/>
        <w:spacing w:after="0"/>
        <w:ind w:left="0" w:firstLine="851"/>
        <w:jc w:val="both"/>
        <w:rPr>
          <w:sz w:val="28"/>
          <w:szCs w:val="28"/>
        </w:rPr>
      </w:pPr>
      <w:r w:rsidRPr="002149A2">
        <w:rPr>
          <w:sz w:val="28"/>
          <w:szCs w:val="28"/>
        </w:rPr>
        <w:t>В 20</w:t>
      </w:r>
      <w:r>
        <w:rPr>
          <w:sz w:val="28"/>
          <w:szCs w:val="28"/>
        </w:rPr>
        <w:t>21</w:t>
      </w:r>
      <w:r w:rsidRPr="002149A2">
        <w:rPr>
          <w:sz w:val="28"/>
          <w:szCs w:val="28"/>
        </w:rPr>
        <w:t xml:space="preserve"> году обеспечивалась охрана общественного порядка с участием </w:t>
      </w:r>
      <w:r w:rsidRPr="00740556">
        <w:rPr>
          <w:sz w:val="28"/>
          <w:szCs w:val="28"/>
        </w:rPr>
        <w:t>казачества при проведении 97 массовых мероприятий с участием 121 748</w:t>
      </w:r>
      <w:r w:rsidRPr="002149A2">
        <w:rPr>
          <w:sz w:val="28"/>
          <w:szCs w:val="28"/>
        </w:rPr>
        <w:t xml:space="preserve"> жителей Крымского района, нарушений общественного порядка и общественной безопасности не допущено</w:t>
      </w:r>
      <w:r>
        <w:rPr>
          <w:sz w:val="28"/>
          <w:szCs w:val="28"/>
        </w:rPr>
        <w:t>.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 w:rsidRPr="002149A2">
        <w:rPr>
          <w:sz w:val="28"/>
          <w:szCs w:val="28"/>
        </w:rPr>
        <w:t xml:space="preserve">Анализируя состояние преступности за отчетный период, можно отметить, что </w:t>
      </w:r>
      <w:r>
        <w:rPr>
          <w:sz w:val="28"/>
          <w:szCs w:val="28"/>
        </w:rPr>
        <w:t>на территории Крымского района зарегистрировано всего 1210 преступлений, процент раскрываемости составил 45,79%, причиной роста явилось увеличение совершения имущественных преступлений 840, основная часть из которых преступления это мошеннические действия с использованием сети Интернет.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общественных местах совершено - 311, процент раскрываемости - 52,10 % (2020 - 45,64), из них: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на улицах, площадях, парках - 192, процент раскрываемости – 49,74 % (2020 – 53,23 %);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Положительная динамика по уменьшению числа преступлений совершенных: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лицами, состоящими под административным надзором - 13 (2020 - 14);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несовершеннолетними - 20 (2020 - 24);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совершены в состоянии опьянения 132 (2020-135);</w:t>
      </w:r>
    </w:p>
    <w:p w:rsidR="004F2654" w:rsidRDefault="004F2654" w:rsidP="004F265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совершено на бытовой почве 30 (2020 – 39).</w:t>
      </w:r>
    </w:p>
    <w:p w:rsidR="004F2654" w:rsidRDefault="004F2654" w:rsidP="004F2654">
      <w:pPr>
        <w:ind w:firstLine="708"/>
        <w:jc w:val="both"/>
        <w:rPr>
          <w:sz w:val="28"/>
          <w:szCs w:val="28"/>
        </w:rPr>
      </w:pPr>
    </w:p>
    <w:p w:rsidR="004F0F7D" w:rsidRPr="00BA70D6" w:rsidRDefault="004F0F7D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0D6">
        <w:rPr>
          <w:rFonts w:ascii="Times New Roman" w:hAnsi="Times New Roman" w:cs="Times New Roman"/>
          <w:b/>
          <w:sz w:val="28"/>
          <w:szCs w:val="28"/>
        </w:rPr>
        <w:t>5. Подпрограмма «</w:t>
      </w:r>
      <w:r w:rsidRPr="00BA70D6">
        <w:rPr>
          <w:rFonts w:ascii="Times New Roman" w:hAnsi="Times New Roman" w:cs="Times New Roman"/>
          <w:b/>
          <w:bCs/>
          <w:sz w:val="28"/>
          <w:szCs w:val="28"/>
        </w:rPr>
        <w:t>Пожарная безопасность</w:t>
      </w:r>
      <w:r w:rsidRPr="00BA70D6">
        <w:rPr>
          <w:rFonts w:ascii="Times New Roman" w:hAnsi="Times New Roman" w:cs="Times New Roman"/>
          <w:b/>
          <w:sz w:val="28"/>
          <w:szCs w:val="28"/>
        </w:rPr>
        <w:t>»</w:t>
      </w:r>
    </w:p>
    <w:p w:rsidR="0007113F" w:rsidRPr="003D39C8" w:rsidRDefault="0007113F" w:rsidP="0007113F">
      <w:pPr>
        <w:ind w:right="-425" w:firstLine="851"/>
        <w:jc w:val="both"/>
        <w:rPr>
          <w:b/>
          <w:sz w:val="28"/>
          <w:szCs w:val="28"/>
        </w:rPr>
      </w:pPr>
      <w:r w:rsidRPr="00BA70D6">
        <w:rPr>
          <w:b/>
          <w:sz w:val="28"/>
          <w:szCs w:val="28"/>
        </w:rPr>
        <w:t>Фактический объем финансирования подпрограммы</w:t>
      </w:r>
      <w:r w:rsidRPr="003D39C8">
        <w:rPr>
          <w:b/>
          <w:sz w:val="28"/>
          <w:szCs w:val="28"/>
        </w:rPr>
        <w:t xml:space="preserve"> на 20</w:t>
      </w:r>
      <w:r w:rsidR="000C7C2A">
        <w:rPr>
          <w:b/>
          <w:sz w:val="28"/>
          <w:szCs w:val="28"/>
        </w:rPr>
        <w:t>21</w:t>
      </w:r>
      <w:r w:rsidRPr="003D39C8">
        <w:rPr>
          <w:b/>
          <w:sz w:val="28"/>
          <w:szCs w:val="28"/>
        </w:rPr>
        <w:t xml:space="preserve"> год составил </w:t>
      </w:r>
      <w:r w:rsidR="00393B97">
        <w:rPr>
          <w:b/>
          <w:i/>
          <w:sz w:val="28"/>
          <w:szCs w:val="28"/>
        </w:rPr>
        <w:t>1 348,0</w:t>
      </w:r>
      <w:r w:rsidRPr="0007113F">
        <w:rPr>
          <w:b/>
          <w:i/>
          <w:sz w:val="28"/>
          <w:szCs w:val="28"/>
        </w:rPr>
        <w:t xml:space="preserve"> тыс. рублей</w:t>
      </w:r>
      <w:r w:rsidRPr="003D39C8">
        <w:rPr>
          <w:b/>
          <w:sz w:val="28"/>
          <w:szCs w:val="28"/>
        </w:rPr>
        <w:t>. Освоение денежных средств – 100%.</w:t>
      </w:r>
    </w:p>
    <w:p w:rsidR="000B0FE5" w:rsidRPr="003D39C8" w:rsidRDefault="000B0FE5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0BC" w:rsidRPr="003D39C8" w:rsidRDefault="00B860BC" w:rsidP="0014157D">
      <w:pPr>
        <w:pStyle w:val="3"/>
        <w:spacing w:after="0"/>
        <w:ind w:left="0"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Система образован</w:t>
      </w:r>
      <w:r w:rsidR="00AB5023">
        <w:rPr>
          <w:color w:val="000000"/>
          <w:sz w:val="28"/>
          <w:szCs w:val="28"/>
        </w:rPr>
        <w:t>ия Крымского района на 01.01.2020</w:t>
      </w:r>
      <w:r w:rsidRPr="003D39C8">
        <w:rPr>
          <w:color w:val="000000"/>
          <w:sz w:val="28"/>
          <w:szCs w:val="28"/>
        </w:rPr>
        <w:t xml:space="preserve"> года насчитывает 84 организации: 33 общеобразовательные школы, 1 гимназию, 42 детские дошкольные организации, 4 организации дополнительного образо</w:t>
      </w:r>
      <w:r w:rsidR="00AB5023">
        <w:rPr>
          <w:color w:val="000000"/>
          <w:sz w:val="28"/>
          <w:szCs w:val="28"/>
        </w:rPr>
        <w:t xml:space="preserve">вания, 3 </w:t>
      </w:r>
      <w:proofErr w:type="gramStart"/>
      <w:r w:rsidR="00AB5023">
        <w:rPr>
          <w:color w:val="000000"/>
          <w:sz w:val="28"/>
          <w:szCs w:val="28"/>
        </w:rPr>
        <w:t>казенных</w:t>
      </w:r>
      <w:proofErr w:type="gramEnd"/>
      <w:r w:rsidR="00AB5023">
        <w:rPr>
          <w:color w:val="000000"/>
          <w:sz w:val="28"/>
          <w:szCs w:val="28"/>
        </w:rPr>
        <w:t xml:space="preserve"> организации. </w:t>
      </w:r>
    </w:p>
    <w:p w:rsidR="00446A8F" w:rsidRDefault="00B860BC" w:rsidP="003A533E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Из муниципального бюджета расходы в рамках подпрограммы «Пожарная безопасность» за 20</w:t>
      </w:r>
      <w:r w:rsidR="00904F2A">
        <w:rPr>
          <w:color w:val="000000"/>
          <w:sz w:val="28"/>
          <w:szCs w:val="28"/>
        </w:rPr>
        <w:t>2</w:t>
      </w:r>
      <w:r w:rsidR="00393B97">
        <w:rPr>
          <w:color w:val="000000"/>
          <w:sz w:val="28"/>
          <w:szCs w:val="28"/>
        </w:rPr>
        <w:t>1</w:t>
      </w:r>
      <w:r w:rsidRPr="003D39C8">
        <w:rPr>
          <w:color w:val="000000"/>
          <w:sz w:val="28"/>
          <w:szCs w:val="28"/>
        </w:rPr>
        <w:t xml:space="preserve"> года составили </w:t>
      </w:r>
      <w:r w:rsidR="006F28F7">
        <w:rPr>
          <w:color w:val="000000"/>
          <w:sz w:val="28"/>
          <w:szCs w:val="28"/>
        </w:rPr>
        <w:t>-</w:t>
      </w:r>
      <w:r w:rsidRPr="003D39C8">
        <w:rPr>
          <w:color w:val="000000"/>
          <w:sz w:val="28"/>
          <w:szCs w:val="28"/>
        </w:rPr>
        <w:t xml:space="preserve"> </w:t>
      </w:r>
      <w:r w:rsidR="00393B97">
        <w:rPr>
          <w:i/>
          <w:color w:val="000000"/>
          <w:sz w:val="28"/>
          <w:szCs w:val="28"/>
        </w:rPr>
        <w:t>1 348,0</w:t>
      </w:r>
      <w:r w:rsidR="0007113F" w:rsidRPr="0007113F">
        <w:rPr>
          <w:i/>
          <w:color w:val="000000"/>
          <w:sz w:val="28"/>
          <w:szCs w:val="28"/>
        </w:rPr>
        <w:t xml:space="preserve"> тыс.</w:t>
      </w:r>
      <w:r w:rsidRPr="0007113F">
        <w:rPr>
          <w:i/>
          <w:color w:val="000000"/>
          <w:sz w:val="28"/>
          <w:szCs w:val="28"/>
        </w:rPr>
        <w:t xml:space="preserve"> рублей</w:t>
      </w:r>
      <w:r w:rsidR="00446A8F">
        <w:rPr>
          <w:color w:val="000000"/>
          <w:sz w:val="28"/>
          <w:szCs w:val="28"/>
        </w:rPr>
        <w:t>,</w:t>
      </w:r>
    </w:p>
    <w:p w:rsidR="00B860BC" w:rsidRDefault="00B860BC" w:rsidP="003A533E">
      <w:pPr>
        <w:ind w:right="-425" w:firstLine="851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Денежные средства были направлены на следующие мероприятия:</w:t>
      </w:r>
    </w:p>
    <w:p w:rsidR="009F7AF7" w:rsidRDefault="009F7AF7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</w:t>
      </w:r>
      <w:r w:rsidRPr="009F7AF7">
        <w:rPr>
          <w:color w:val="000000"/>
          <w:sz w:val="28"/>
          <w:szCs w:val="28"/>
        </w:rPr>
        <w:t xml:space="preserve">емонт автоматической пожарной сигнализации МБ </w:t>
      </w:r>
      <w:r>
        <w:rPr>
          <w:color w:val="000000"/>
          <w:sz w:val="28"/>
          <w:szCs w:val="28"/>
        </w:rPr>
        <w:t xml:space="preserve">- </w:t>
      </w:r>
      <w:r w:rsidRPr="009F7AF7">
        <w:rPr>
          <w:i/>
          <w:color w:val="000000"/>
          <w:sz w:val="28"/>
          <w:szCs w:val="28"/>
        </w:rPr>
        <w:t>148,6 тыс. рублей;</w:t>
      </w:r>
    </w:p>
    <w:p w:rsidR="009F7AF7" w:rsidRDefault="009F7AF7" w:rsidP="003A533E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- </w:t>
      </w:r>
      <w:r w:rsidRPr="009F7AF7">
        <w:rPr>
          <w:color w:val="000000"/>
          <w:sz w:val="28"/>
          <w:szCs w:val="28"/>
        </w:rPr>
        <w:t xml:space="preserve">приобретение огнетушителей (МБОУ ООШ № 23)                                         МБ </w:t>
      </w:r>
      <w:r>
        <w:rPr>
          <w:color w:val="000000"/>
          <w:sz w:val="28"/>
          <w:szCs w:val="28"/>
        </w:rPr>
        <w:t xml:space="preserve">- </w:t>
      </w:r>
      <w:r w:rsidRPr="009F7AF7">
        <w:rPr>
          <w:i/>
          <w:color w:val="000000"/>
          <w:sz w:val="28"/>
          <w:szCs w:val="28"/>
        </w:rPr>
        <w:t>51,4 тыс.</w:t>
      </w:r>
      <w:r w:rsidR="00DF5930">
        <w:rPr>
          <w:i/>
          <w:color w:val="000000"/>
          <w:sz w:val="28"/>
          <w:szCs w:val="28"/>
        </w:rPr>
        <w:t xml:space="preserve"> </w:t>
      </w:r>
      <w:r w:rsidRPr="009F7AF7">
        <w:rPr>
          <w:i/>
          <w:color w:val="000000"/>
          <w:sz w:val="28"/>
          <w:szCs w:val="28"/>
        </w:rPr>
        <w:t>рублей</w:t>
      </w:r>
      <w:r w:rsidRPr="009F7AF7">
        <w:rPr>
          <w:color w:val="000000"/>
          <w:sz w:val="28"/>
          <w:szCs w:val="28"/>
        </w:rPr>
        <w:t>;</w:t>
      </w:r>
    </w:p>
    <w:p w:rsidR="009F7AF7" w:rsidRDefault="00DF5930" w:rsidP="003A533E">
      <w:pPr>
        <w:ind w:right="-425" w:firstLine="851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р</w:t>
      </w:r>
      <w:r w:rsidRPr="00DF5930">
        <w:rPr>
          <w:color w:val="000000"/>
          <w:sz w:val="28"/>
          <w:szCs w:val="28"/>
        </w:rPr>
        <w:t xml:space="preserve">емонт автоматической системы пожарной сигнализации и оповещение людей о пожаре (МБДОУ № 9) МБ </w:t>
      </w:r>
      <w:r w:rsidRPr="00DF5930">
        <w:rPr>
          <w:i/>
          <w:color w:val="000000"/>
          <w:sz w:val="28"/>
          <w:szCs w:val="28"/>
        </w:rPr>
        <w:t>- 91,5 тыс.</w:t>
      </w:r>
      <w:r>
        <w:rPr>
          <w:i/>
          <w:color w:val="000000"/>
          <w:sz w:val="28"/>
          <w:szCs w:val="28"/>
        </w:rPr>
        <w:t xml:space="preserve"> </w:t>
      </w:r>
      <w:r w:rsidRPr="00DF5930">
        <w:rPr>
          <w:i/>
          <w:color w:val="000000"/>
          <w:sz w:val="28"/>
          <w:szCs w:val="28"/>
        </w:rPr>
        <w:t>рублей</w:t>
      </w:r>
      <w:r>
        <w:rPr>
          <w:i/>
          <w:color w:val="000000"/>
          <w:sz w:val="28"/>
          <w:szCs w:val="28"/>
        </w:rPr>
        <w:t>;</w:t>
      </w:r>
    </w:p>
    <w:p w:rsidR="00DF5930" w:rsidRDefault="00DF5930" w:rsidP="00410713">
      <w:pPr>
        <w:ind w:right="-425" w:firstLine="851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- </w:t>
      </w:r>
      <w:r w:rsidR="00410713">
        <w:rPr>
          <w:color w:val="000000"/>
          <w:sz w:val="28"/>
          <w:szCs w:val="28"/>
        </w:rPr>
        <w:t>п</w:t>
      </w:r>
      <w:r w:rsidR="00410713" w:rsidRPr="00410713">
        <w:rPr>
          <w:color w:val="000000"/>
          <w:sz w:val="28"/>
          <w:szCs w:val="28"/>
        </w:rPr>
        <w:t>р</w:t>
      </w:r>
      <w:r w:rsidR="00410713">
        <w:rPr>
          <w:color w:val="000000"/>
          <w:sz w:val="28"/>
          <w:szCs w:val="28"/>
        </w:rPr>
        <w:t xml:space="preserve">иобретение огнетушителей </w:t>
      </w:r>
      <w:r w:rsidR="00410713" w:rsidRPr="00410713">
        <w:rPr>
          <w:color w:val="000000"/>
          <w:sz w:val="28"/>
          <w:szCs w:val="28"/>
        </w:rPr>
        <w:t xml:space="preserve">(МБДОУ № 22) МБ </w:t>
      </w:r>
      <w:r w:rsidR="00410713" w:rsidRPr="00410713">
        <w:rPr>
          <w:i/>
          <w:color w:val="000000"/>
          <w:sz w:val="28"/>
          <w:szCs w:val="28"/>
        </w:rPr>
        <w:t>- 0,9 тыс. рублей</w:t>
      </w:r>
      <w:r w:rsidR="00410713">
        <w:rPr>
          <w:color w:val="000000"/>
          <w:sz w:val="28"/>
          <w:szCs w:val="28"/>
        </w:rPr>
        <w:t>;</w:t>
      </w:r>
      <w:r w:rsidR="00410713" w:rsidRPr="00410713">
        <w:rPr>
          <w:color w:val="000000"/>
          <w:sz w:val="28"/>
          <w:szCs w:val="28"/>
        </w:rPr>
        <w:t xml:space="preserve"> </w:t>
      </w:r>
    </w:p>
    <w:p w:rsidR="00402396" w:rsidRPr="000051AE" w:rsidRDefault="00425424" w:rsidP="00554C96">
      <w:pPr>
        <w:pStyle w:val="a8"/>
        <w:ind w:right="-425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40239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402396" w:rsidRPr="00402396">
        <w:rPr>
          <w:rFonts w:ascii="Times New Roman" w:hAnsi="Times New Roman" w:cs="Times New Roman"/>
          <w:color w:val="000000"/>
          <w:sz w:val="28"/>
          <w:szCs w:val="28"/>
        </w:rPr>
        <w:t xml:space="preserve">емонт автоматической системы пожарной </w:t>
      </w:r>
      <w:r w:rsidR="00402396">
        <w:rPr>
          <w:rFonts w:ascii="Times New Roman" w:hAnsi="Times New Roman" w:cs="Times New Roman"/>
          <w:color w:val="000000"/>
          <w:sz w:val="28"/>
          <w:szCs w:val="28"/>
        </w:rPr>
        <w:t xml:space="preserve">сигнализации (МБДОУ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402396">
        <w:rPr>
          <w:rFonts w:ascii="Times New Roman" w:hAnsi="Times New Roman" w:cs="Times New Roman"/>
          <w:color w:val="000000"/>
          <w:sz w:val="28"/>
          <w:szCs w:val="28"/>
        </w:rPr>
        <w:t xml:space="preserve">№ 18) </w:t>
      </w:r>
      <w:r w:rsidR="00402396" w:rsidRPr="00402396">
        <w:rPr>
          <w:rFonts w:ascii="Times New Roman" w:hAnsi="Times New Roman" w:cs="Times New Roman"/>
          <w:color w:val="000000"/>
          <w:sz w:val="28"/>
          <w:szCs w:val="28"/>
        </w:rPr>
        <w:t xml:space="preserve">МБ </w:t>
      </w:r>
      <w:r w:rsidR="000051AE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402396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163,7 тыс.</w:t>
      </w:r>
      <w:r w:rsidR="000051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402396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рублей;</w:t>
      </w:r>
    </w:p>
    <w:p w:rsidR="00BB5F62" w:rsidRPr="000051AE" w:rsidRDefault="000051AE" w:rsidP="00373392">
      <w:pPr>
        <w:pStyle w:val="a8"/>
        <w:ind w:right="-425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</w:t>
      </w:r>
      <w:r w:rsidR="00BB5F62" w:rsidRPr="00BB5F62">
        <w:rPr>
          <w:rFonts w:ascii="Times New Roman" w:hAnsi="Times New Roman" w:cs="Times New Roman"/>
          <w:color w:val="000000"/>
          <w:sz w:val="28"/>
          <w:szCs w:val="28"/>
        </w:rPr>
        <w:t xml:space="preserve">риобретение огнетушителей (МБДОУ № 42)                                                                МБ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13,5 тыс.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рублей;</w:t>
      </w:r>
    </w:p>
    <w:p w:rsidR="00BB5F62" w:rsidRDefault="000051AE" w:rsidP="00373392">
      <w:pPr>
        <w:pStyle w:val="a8"/>
        <w:ind w:right="-42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</w:t>
      </w:r>
      <w:r w:rsidR="00BB5F62" w:rsidRPr="00BB5F62">
        <w:rPr>
          <w:rFonts w:ascii="Times New Roman" w:hAnsi="Times New Roman" w:cs="Times New Roman"/>
          <w:color w:val="000000"/>
          <w:sz w:val="28"/>
          <w:szCs w:val="28"/>
        </w:rPr>
        <w:t xml:space="preserve">риобретение огнетушителей (МБОУ СОШ № 44)                                                    МБ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107,4 тыс.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:rsidR="00BB5F62" w:rsidRPr="000051AE" w:rsidRDefault="000051AE" w:rsidP="00373392">
      <w:pPr>
        <w:pStyle w:val="a8"/>
        <w:ind w:right="-425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п</w:t>
      </w:r>
      <w:r w:rsidR="00BB5F62" w:rsidRPr="00BB5F62">
        <w:rPr>
          <w:rFonts w:ascii="Times New Roman" w:hAnsi="Times New Roman" w:cs="Times New Roman"/>
          <w:color w:val="000000"/>
          <w:sz w:val="28"/>
          <w:szCs w:val="28"/>
        </w:rPr>
        <w:t xml:space="preserve">риобретение огнетушителей (МБОУ СОШ № 44)                                                  МБ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7,05 тыс.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BB5F62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рублей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;</w:t>
      </w:r>
    </w:p>
    <w:p w:rsidR="005A5459" w:rsidRDefault="00BB5F62" w:rsidP="00373392">
      <w:pPr>
        <w:pStyle w:val="a8"/>
        <w:ind w:right="-425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0051AE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A5459" w:rsidRPr="005A5459">
        <w:rPr>
          <w:rFonts w:ascii="Times New Roman" w:hAnsi="Times New Roman" w:cs="Times New Roman"/>
          <w:color w:val="000000"/>
          <w:sz w:val="28"/>
          <w:szCs w:val="28"/>
        </w:rPr>
        <w:t xml:space="preserve">емонт АПС (МБОУ СОШ № 56) МБ - </w:t>
      </w:r>
      <w:r w:rsidR="005A5459" w:rsidRPr="000051AE">
        <w:rPr>
          <w:rFonts w:ascii="Times New Roman" w:hAnsi="Times New Roman" w:cs="Times New Roman"/>
          <w:i/>
          <w:color w:val="000000"/>
          <w:sz w:val="28"/>
          <w:szCs w:val="28"/>
        </w:rPr>
        <w:t>164,2</w:t>
      </w:r>
      <w:r w:rsidR="000051AE" w:rsidRPr="000051A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тыс. рублей;</w:t>
      </w:r>
      <w:r w:rsidR="000051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A5459" w:rsidRPr="00C4630E" w:rsidRDefault="00C4630E" w:rsidP="00373392">
      <w:pPr>
        <w:pStyle w:val="a8"/>
        <w:ind w:right="-425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0051A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A5459" w:rsidRPr="005A5459">
        <w:rPr>
          <w:rFonts w:ascii="Times New Roman" w:hAnsi="Times New Roman" w:cs="Times New Roman"/>
          <w:color w:val="000000"/>
          <w:sz w:val="28"/>
          <w:szCs w:val="28"/>
        </w:rPr>
        <w:t>усконаладочные работы АПС (МБОУ СОШ № 44)</w:t>
      </w:r>
      <w:r w:rsidR="000051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МБ </w:t>
      </w:r>
      <w:r w:rsidRPr="00C4630E">
        <w:rPr>
          <w:rFonts w:ascii="Times New Roman" w:hAnsi="Times New Roman" w:cs="Times New Roman"/>
          <w:i/>
          <w:color w:val="000000"/>
          <w:sz w:val="28"/>
          <w:szCs w:val="28"/>
        </w:rPr>
        <w:t>- 419,7 тыс.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 </w:t>
      </w:r>
      <w:r w:rsidRPr="00C4630E">
        <w:rPr>
          <w:rFonts w:ascii="Times New Roman" w:hAnsi="Times New Roman" w:cs="Times New Roman"/>
          <w:i/>
          <w:color w:val="000000"/>
          <w:sz w:val="28"/>
          <w:szCs w:val="28"/>
        </w:rPr>
        <w:t>рублей;</w:t>
      </w:r>
    </w:p>
    <w:p w:rsidR="00402396" w:rsidRPr="005840C4" w:rsidRDefault="000051AE" w:rsidP="005840C4">
      <w:pPr>
        <w:pStyle w:val="a8"/>
        <w:ind w:right="-425" w:firstLine="851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 </w:t>
      </w:r>
      <w:r w:rsidR="00C4630E">
        <w:rPr>
          <w:rFonts w:ascii="Times New Roman" w:hAnsi="Times New Roman" w:cs="Times New Roman"/>
          <w:color w:val="000000"/>
          <w:sz w:val="28"/>
          <w:szCs w:val="28"/>
        </w:rPr>
        <w:t xml:space="preserve">пусконаладочные работы АПС </w:t>
      </w:r>
      <w:r w:rsidRPr="000051AE">
        <w:rPr>
          <w:rFonts w:ascii="Times New Roman" w:hAnsi="Times New Roman" w:cs="Times New Roman"/>
          <w:color w:val="000000"/>
          <w:sz w:val="28"/>
          <w:szCs w:val="28"/>
        </w:rPr>
        <w:t xml:space="preserve">(МБОУ СОШ № 44)                                       МБ </w:t>
      </w:r>
      <w:r w:rsidR="00C4630E" w:rsidRPr="00C463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- </w:t>
      </w:r>
      <w:r w:rsidRPr="00C4630E">
        <w:rPr>
          <w:rFonts w:ascii="Times New Roman" w:hAnsi="Times New Roman" w:cs="Times New Roman"/>
          <w:i/>
          <w:color w:val="000000"/>
          <w:sz w:val="28"/>
          <w:szCs w:val="28"/>
        </w:rPr>
        <w:t>179,8 тыс.</w:t>
      </w:r>
      <w:r w:rsidR="00C4630E" w:rsidRPr="00C4630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C4630E">
        <w:rPr>
          <w:rFonts w:ascii="Times New Roman" w:hAnsi="Times New Roman" w:cs="Times New Roman"/>
          <w:i/>
          <w:color w:val="000000"/>
          <w:sz w:val="28"/>
          <w:szCs w:val="28"/>
        </w:rPr>
        <w:t>рублей</w:t>
      </w:r>
      <w:r w:rsidR="00C4630E" w:rsidRPr="00C4630E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BC2975" w:rsidRPr="003D39C8" w:rsidRDefault="0014157D" w:rsidP="00373392">
      <w:pPr>
        <w:pStyle w:val="a8"/>
        <w:ind w:right="-425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D39C8">
        <w:rPr>
          <w:rFonts w:ascii="Times New Roman" w:hAnsi="Times New Roman" w:cs="Times New Roman"/>
          <w:sz w:val="28"/>
          <w:szCs w:val="28"/>
        </w:rPr>
        <w:t>Денежные средства выделены и израсходованы в полном объеме.</w:t>
      </w:r>
    </w:p>
    <w:p w:rsidR="00BC2975" w:rsidRPr="003D39C8" w:rsidRDefault="00BC2975" w:rsidP="004F0F7D">
      <w:pPr>
        <w:pStyle w:val="a8"/>
        <w:ind w:right="-425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F7D" w:rsidRPr="003D39C8" w:rsidRDefault="004F0F7D" w:rsidP="004F0F7D">
      <w:pPr>
        <w:ind w:right="-425" w:firstLine="851"/>
        <w:jc w:val="both"/>
        <w:rPr>
          <w:b/>
          <w:color w:val="000000"/>
          <w:sz w:val="28"/>
          <w:szCs w:val="28"/>
        </w:rPr>
      </w:pPr>
      <w:r w:rsidRPr="003D39C8">
        <w:rPr>
          <w:b/>
          <w:sz w:val="28"/>
          <w:szCs w:val="28"/>
        </w:rPr>
        <w:t>6. Подпрограмма «</w:t>
      </w:r>
      <w:r w:rsidRPr="003D39C8">
        <w:rPr>
          <w:b/>
          <w:iCs/>
          <w:sz w:val="28"/>
          <w:szCs w:val="28"/>
        </w:rPr>
        <w:t xml:space="preserve">Профилактика терроризма и экстремизма в </w:t>
      </w:r>
      <w:r w:rsidRPr="003D39C8">
        <w:rPr>
          <w:b/>
          <w:bCs/>
          <w:sz w:val="28"/>
          <w:szCs w:val="28"/>
        </w:rPr>
        <w:t>Крымском районе</w:t>
      </w:r>
      <w:r w:rsidRPr="003D39C8">
        <w:rPr>
          <w:b/>
          <w:sz w:val="28"/>
          <w:szCs w:val="28"/>
        </w:rPr>
        <w:t>»</w:t>
      </w:r>
      <w:r w:rsidR="00ED7278">
        <w:rPr>
          <w:b/>
          <w:sz w:val="28"/>
          <w:szCs w:val="28"/>
        </w:rPr>
        <w:t>.</w:t>
      </w:r>
    </w:p>
    <w:p w:rsidR="003D39C8" w:rsidRPr="00B84AD0" w:rsidRDefault="003D39C8" w:rsidP="00B84AD0">
      <w:pPr>
        <w:ind w:right="-425" w:firstLine="851"/>
        <w:jc w:val="both"/>
        <w:rPr>
          <w:b/>
          <w:i/>
          <w:sz w:val="28"/>
          <w:szCs w:val="28"/>
        </w:rPr>
      </w:pPr>
      <w:r w:rsidRPr="003D39C8">
        <w:rPr>
          <w:b/>
          <w:sz w:val="28"/>
          <w:szCs w:val="28"/>
        </w:rPr>
        <w:t xml:space="preserve">Фактический объем финансирования подпрограммы </w:t>
      </w:r>
      <w:r>
        <w:rPr>
          <w:b/>
          <w:sz w:val="28"/>
          <w:szCs w:val="28"/>
        </w:rPr>
        <w:t>в</w:t>
      </w:r>
      <w:r w:rsidRPr="003D39C8">
        <w:rPr>
          <w:b/>
          <w:sz w:val="28"/>
          <w:szCs w:val="28"/>
        </w:rPr>
        <w:t xml:space="preserve"> 20</w:t>
      </w:r>
      <w:r w:rsidR="000C7C2A">
        <w:rPr>
          <w:b/>
          <w:sz w:val="28"/>
          <w:szCs w:val="28"/>
        </w:rPr>
        <w:t>21</w:t>
      </w:r>
      <w:r w:rsidRPr="003D39C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у</w:t>
      </w:r>
      <w:r w:rsidRPr="003D39C8">
        <w:rPr>
          <w:b/>
          <w:sz w:val="28"/>
          <w:szCs w:val="28"/>
        </w:rPr>
        <w:t xml:space="preserve"> составил </w:t>
      </w:r>
      <w:r w:rsidR="000269A8">
        <w:rPr>
          <w:b/>
          <w:i/>
          <w:sz w:val="28"/>
          <w:szCs w:val="28"/>
        </w:rPr>
        <w:t>2 002,9</w:t>
      </w:r>
      <w:r w:rsidR="00B84AD0">
        <w:rPr>
          <w:b/>
          <w:i/>
          <w:sz w:val="28"/>
          <w:szCs w:val="28"/>
        </w:rPr>
        <w:t xml:space="preserve"> тыс. рублей. </w:t>
      </w:r>
      <w:r>
        <w:rPr>
          <w:b/>
          <w:sz w:val="28"/>
          <w:szCs w:val="28"/>
        </w:rPr>
        <w:t>Д</w:t>
      </w:r>
      <w:r w:rsidRPr="003D39C8">
        <w:rPr>
          <w:b/>
          <w:sz w:val="28"/>
          <w:szCs w:val="28"/>
        </w:rPr>
        <w:t>енежны</w:t>
      </w:r>
      <w:r>
        <w:rPr>
          <w:b/>
          <w:sz w:val="28"/>
          <w:szCs w:val="28"/>
        </w:rPr>
        <w:t>е</w:t>
      </w:r>
      <w:r w:rsidRPr="003D39C8">
        <w:rPr>
          <w:b/>
          <w:sz w:val="28"/>
          <w:szCs w:val="28"/>
        </w:rPr>
        <w:t xml:space="preserve"> средств</w:t>
      </w:r>
      <w:r>
        <w:rPr>
          <w:b/>
          <w:sz w:val="28"/>
          <w:szCs w:val="28"/>
        </w:rPr>
        <w:t>а выделены и освоены</w:t>
      </w:r>
      <w:r w:rsidRPr="003D39C8">
        <w:rPr>
          <w:b/>
          <w:sz w:val="28"/>
          <w:szCs w:val="28"/>
        </w:rPr>
        <w:t xml:space="preserve"> 100%.</w:t>
      </w:r>
    </w:p>
    <w:p w:rsidR="00823F5F" w:rsidRDefault="003D39C8" w:rsidP="00823F5F">
      <w:pPr>
        <w:ind w:right="-425" w:firstLine="851"/>
        <w:contextualSpacing/>
        <w:jc w:val="both"/>
        <w:rPr>
          <w:color w:val="000000"/>
          <w:sz w:val="26"/>
          <w:szCs w:val="26"/>
        </w:rPr>
      </w:pPr>
      <w:proofErr w:type="gramStart"/>
      <w:r w:rsidRPr="003D39C8">
        <w:rPr>
          <w:sz w:val="28"/>
          <w:szCs w:val="28"/>
        </w:rPr>
        <w:t>Основным направлением финансирования расходов</w:t>
      </w:r>
      <w:r w:rsidR="00DF205A">
        <w:rPr>
          <w:sz w:val="28"/>
          <w:szCs w:val="28"/>
        </w:rPr>
        <w:t xml:space="preserve"> в 20</w:t>
      </w:r>
      <w:r w:rsidR="000C7C2A">
        <w:rPr>
          <w:sz w:val="28"/>
          <w:szCs w:val="28"/>
        </w:rPr>
        <w:t>21</w:t>
      </w:r>
      <w:r w:rsidR="00DF205A">
        <w:rPr>
          <w:sz w:val="28"/>
          <w:szCs w:val="28"/>
        </w:rPr>
        <w:t xml:space="preserve"> году является проведение мероприятий </w:t>
      </w:r>
      <w:r w:rsidR="00DF205A" w:rsidRPr="003D39C8">
        <w:rPr>
          <w:color w:val="000000"/>
          <w:sz w:val="26"/>
          <w:szCs w:val="26"/>
        </w:rPr>
        <w:t xml:space="preserve">по профилактике терроризма в учреждениях </w:t>
      </w:r>
      <w:r w:rsidR="00823F5F">
        <w:rPr>
          <w:color w:val="000000"/>
          <w:sz w:val="26"/>
          <w:szCs w:val="26"/>
        </w:rPr>
        <w:t>Крымского района по м</w:t>
      </w:r>
      <w:r w:rsidR="00823F5F" w:rsidRPr="00823F5F">
        <w:rPr>
          <w:color w:val="000000"/>
          <w:sz w:val="26"/>
          <w:szCs w:val="26"/>
        </w:rPr>
        <w:t>онтаж</w:t>
      </w:r>
      <w:r w:rsidR="00823F5F">
        <w:rPr>
          <w:color w:val="000000"/>
          <w:sz w:val="26"/>
          <w:szCs w:val="26"/>
        </w:rPr>
        <w:t>у</w:t>
      </w:r>
      <w:r w:rsidR="00823F5F" w:rsidRPr="00823F5F">
        <w:rPr>
          <w:color w:val="000000"/>
          <w:sz w:val="26"/>
          <w:szCs w:val="26"/>
        </w:rPr>
        <w:t xml:space="preserve"> системы мониторинга АПС</w:t>
      </w:r>
      <w:r w:rsidR="00823F5F">
        <w:rPr>
          <w:color w:val="000000"/>
          <w:sz w:val="26"/>
          <w:szCs w:val="26"/>
        </w:rPr>
        <w:t xml:space="preserve"> </w:t>
      </w:r>
      <w:r w:rsidR="00823F5F">
        <w:rPr>
          <w:rFonts w:eastAsia="Calibri"/>
          <w:color w:val="000000"/>
          <w:sz w:val="28"/>
          <w:szCs w:val="28"/>
        </w:rPr>
        <w:t>(МБДОУ № 35)</w:t>
      </w:r>
      <w:r w:rsidR="00823F5F">
        <w:rPr>
          <w:color w:val="000000"/>
          <w:sz w:val="26"/>
          <w:szCs w:val="26"/>
        </w:rPr>
        <w:t xml:space="preserve">, </w:t>
      </w:r>
      <w:r w:rsidR="00823F5F">
        <w:rPr>
          <w:rFonts w:eastAsia="Calibri"/>
          <w:color w:val="000000"/>
          <w:sz w:val="28"/>
          <w:szCs w:val="28"/>
        </w:rPr>
        <w:t>Монтаж системы видеонаблюдения (МБДОУ № 35)</w:t>
      </w:r>
      <w:r w:rsidR="00823F5F">
        <w:rPr>
          <w:rFonts w:eastAsia="Calibri"/>
          <w:color w:val="000000"/>
          <w:sz w:val="28"/>
          <w:szCs w:val="28"/>
        </w:rPr>
        <w:t xml:space="preserve">, выполнены </w:t>
      </w:r>
      <w:proofErr w:type="spellStart"/>
      <w:r w:rsidR="00823F5F">
        <w:rPr>
          <w:rFonts w:eastAsia="Calibri"/>
          <w:color w:val="000000"/>
          <w:sz w:val="28"/>
          <w:szCs w:val="28"/>
        </w:rPr>
        <w:t>усконаладочные</w:t>
      </w:r>
      <w:proofErr w:type="spellEnd"/>
      <w:r w:rsidR="00823F5F">
        <w:rPr>
          <w:rFonts w:eastAsia="Calibri"/>
          <w:color w:val="000000"/>
          <w:sz w:val="28"/>
          <w:szCs w:val="28"/>
        </w:rPr>
        <w:t xml:space="preserve"> работы системы вызова МГН (МБОУ СОШ № 44</w:t>
      </w:r>
      <w:r w:rsidR="00823F5F">
        <w:rPr>
          <w:rFonts w:eastAsia="Calibri"/>
          <w:color w:val="000000"/>
          <w:sz w:val="28"/>
          <w:szCs w:val="28"/>
        </w:rPr>
        <w:t>), м</w:t>
      </w:r>
      <w:r w:rsidR="00823F5F">
        <w:rPr>
          <w:rFonts w:eastAsia="Calibri"/>
          <w:color w:val="000000"/>
          <w:sz w:val="28"/>
          <w:szCs w:val="28"/>
        </w:rPr>
        <w:t>онтаж системы видеонаблюдения (МБДОУ № 35)</w:t>
      </w:r>
      <w:r w:rsidR="00823F5F">
        <w:rPr>
          <w:rFonts w:eastAsia="Calibri"/>
          <w:color w:val="000000"/>
          <w:sz w:val="28"/>
          <w:szCs w:val="28"/>
        </w:rPr>
        <w:t>, выполнены п</w:t>
      </w:r>
      <w:r w:rsidR="00823F5F">
        <w:rPr>
          <w:rFonts w:eastAsia="Calibri"/>
          <w:color w:val="000000"/>
          <w:sz w:val="28"/>
          <w:szCs w:val="28"/>
        </w:rPr>
        <w:t>усконаладочные работы системы вызова МГН (МБОУ СОШ № 44)</w:t>
      </w:r>
      <w:r w:rsidR="00823F5F">
        <w:rPr>
          <w:rFonts w:eastAsia="Calibri"/>
          <w:color w:val="000000"/>
          <w:sz w:val="28"/>
          <w:szCs w:val="28"/>
        </w:rPr>
        <w:t>, м</w:t>
      </w:r>
      <w:r w:rsidR="00823F5F">
        <w:rPr>
          <w:rFonts w:eastAsia="Calibri"/>
          <w:color w:val="000000"/>
          <w:sz w:val="28"/>
          <w:szCs w:val="28"/>
        </w:rPr>
        <w:t>онтаж системы видеонаблюдения (МБОУ СОШ № 59)</w:t>
      </w:r>
      <w:r w:rsidR="00823F5F">
        <w:rPr>
          <w:rFonts w:eastAsia="Calibri"/>
          <w:color w:val="000000"/>
          <w:sz w:val="28"/>
          <w:szCs w:val="28"/>
        </w:rPr>
        <w:t>, м</w:t>
      </w:r>
      <w:r w:rsidR="00823F5F">
        <w:rPr>
          <w:rFonts w:eastAsia="Calibri"/>
          <w:color w:val="000000"/>
          <w:sz w:val="28"/>
          <w:szCs w:val="28"/>
        </w:rPr>
        <w:t>онтаж АПС</w:t>
      </w:r>
      <w:proofErr w:type="gramEnd"/>
      <w:r w:rsidR="00823F5F">
        <w:rPr>
          <w:rFonts w:eastAsia="Calibri"/>
          <w:color w:val="000000"/>
          <w:sz w:val="28"/>
          <w:szCs w:val="28"/>
        </w:rPr>
        <w:t xml:space="preserve"> (МБДОУ № 2)</w:t>
      </w:r>
      <w:r w:rsidR="00823F5F">
        <w:rPr>
          <w:rFonts w:eastAsia="Calibri"/>
          <w:color w:val="000000"/>
          <w:sz w:val="28"/>
          <w:szCs w:val="28"/>
        </w:rPr>
        <w:t>.</w:t>
      </w:r>
    </w:p>
    <w:p w:rsidR="00231AD7" w:rsidRPr="00231AD7" w:rsidRDefault="00231AD7" w:rsidP="00823F5F">
      <w:pPr>
        <w:ind w:right="-425" w:firstLine="851"/>
        <w:contextualSpacing/>
        <w:jc w:val="both"/>
        <w:rPr>
          <w:sz w:val="28"/>
          <w:szCs w:val="28"/>
        </w:rPr>
      </w:pPr>
      <w:r w:rsidRPr="003D39C8">
        <w:rPr>
          <w:sz w:val="28"/>
          <w:szCs w:val="28"/>
        </w:rPr>
        <w:t>Денежные средства выделены и израсходованы в полном объеме.</w:t>
      </w:r>
    </w:p>
    <w:p w:rsidR="00231AD7" w:rsidRDefault="00231AD7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823F5F" w:rsidRDefault="00823F5F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823F5F" w:rsidRDefault="00823F5F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823F5F" w:rsidRDefault="00823F5F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823F5F" w:rsidRDefault="00823F5F" w:rsidP="001458A3">
      <w:pPr>
        <w:ind w:right="-425" w:firstLine="851"/>
        <w:jc w:val="both"/>
        <w:rPr>
          <w:i/>
          <w:color w:val="000000"/>
          <w:sz w:val="28"/>
          <w:szCs w:val="28"/>
        </w:rPr>
      </w:pPr>
    </w:p>
    <w:p w:rsidR="002C0747" w:rsidRPr="003D39C8" w:rsidRDefault="002C0747" w:rsidP="002C0747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3D39C8">
        <w:rPr>
          <w:b/>
          <w:bCs/>
          <w:color w:val="000000"/>
          <w:sz w:val="28"/>
          <w:szCs w:val="28"/>
        </w:rPr>
        <w:t xml:space="preserve">Оценка эффективности реализации муниципальной программы </w:t>
      </w:r>
      <w:r w:rsidRPr="003D39C8">
        <w:rPr>
          <w:b/>
          <w:bCs/>
          <w:color w:val="000000"/>
          <w:sz w:val="27"/>
          <w:szCs w:val="27"/>
        </w:rPr>
        <w:t>муниципального образования Крымский район «Обеспечение безопасности населения»</w:t>
      </w:r>
      <w:r w:rsidRPr="003D39C8">
        <w:rPr>
          <w:b/>
          <w:bCs/>
          <w:color w:val="000000"/>
          <w:sz w:val="28"/>
          <w:szCs w:val="28"/>
        </w:rPr>
        <w:t xml:space="preserve"> в 20</w:t>
      </w:r>
      <w:r w:rsidR="000C7C2A">
        <w:rPr>
          <w:b/>
          <w:bCs/>
          <w:color w:val="000000"/>
          <w:sz w:val="28"/>
          <w:szCs w:val="28"/>
        </w:rPr>
        <w:t xml:space="preserve">21 </w:t>
      </w:r>
      <w:r w:rsidRPr="003D39C8">
        <w:rPr>
          <w:b/>
          <w:bCs/>
          <w:color w:val="000000"/>
          <w:sz w:val="28"/>
          <w:szCs w:val="28"/>
        </w:rPr>
        <w:t>году.</w:t>
      </w:r>
    </w:p>
    <w:p w:rsidR="002C0747" w:rsidRPr="003D39C8" w:rsidRDefault="002C0747" w:rsidP="002C0747">
      <w:pPr>
        <w:ind w:firstLine="708"/>
        <w:jc w:val="both"/>
        <w:rPr>
          <w:color w:val="000000"/>
          <w:sz w:val="28"/>
          <w:szCs w:val="28"/>
        </w:rPr>
      </w:pPr>
    </w:p>
    <w:p w:rsidR="002C0747" w:rsidRPr="003D39C8" w:rsidRDefault="002C0747" w:rsidP="002C0747">
      <w:pPr>
        <w:ind w:firstLine="708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Для оценки эффективности реализации программы необходимо сформировать интегральную оценку программы, полученную на основе оценок по комплексным критериям с учетом их весовых коэффициентов.</w:t>
      </w:r>
    </w:p>
    <w:p w:rsidR="002C0747" w:rsidRPr="003D39C8" w:rsidRDefault="002C0747" w:rsidP="002C0747">
      <w:pPr>
        <w:numPr>
          <w:ilvl w:val="0"/>
          <w:numId w:val="1"/>
        </w:numPr>
        <w:ind w:firstLine="349"/>
        <w:jc w:val="both"/>
        <w:rPr>
          <w:color w:val="000000"/>
          <w:sz w:val="28"/>
          <w:szCs w:val="28"/>
        </w:rPr>
      </w:pPr>
      <w:r w:rsidRPr="003D39C8">
        <w:rPr>
          <w:color w:val="000000"/>
          <w:sz w:val="28"/>
          <w:szCs w:val="28"/>
        </w:rPr>
        <w:t>Оценка по комплексному критерию К</w:t>
      </w:r>
      <w:proofErr w:type="gramStart"/>
      <w:r w:rsidRPr="003D39C8">
        <w:rPr>
          <w:color w:val="000000"/>
          <w:sz w:val="28"/>
          <w:szCs w:val="28"/>
        </w:rPr>
        <w:t>1</w:t>
      </w:r>
      <w:proofErr w:type="gramEnd"/>
      <w:r w:rsidRPr="003D39C8">
        <w:rPr>
          <w:color w:val="000000"/>
          <w:sz w:val="28"/>
          <w:szCs w:val="28"/>
        </w:rPr>
        <w:t>.</w:t>
      </w:r>
    </w:p>
    <w:p w:rsidR="002C0747" w:rsidRPr="003D39C8" w:rsidRDefault="002C0747" w:rsidP="002C0747">
      <w:pPr>
        <w:jc w:val="both"/>
        <w:rPr>
          <w:color w:val="000000"/>
          <w:sz w:val="28"/>
          <w:szCs w:val="28"/>
        </w:rPr>
      </w:pPr>
    </w:p>
    <w:p w:rsidR="002C0747" w:rsidRPr="003D39C8" w:rsidRDefault="002C0747" w:rsidP="002C0747">
      <w:pPr>
        <w:jc w:val="right"/>
        <w:rPr>
          <w:sz w:val="28"/>
          <w:szCs w:val="28"/>
        </w:rPr>
      </w:pPr>
      <w:r w:rsidRPr="003D39C8">
        <w:rPr>
          <w:sz w:val="28"/>
          <w:szCs w:val="28"/>
        </w:rPr>
        <w:lastRenderedPageBreak/>
        <w:t>Таблица № 1</w:t>
      </w:r>
      <w:r w:rsidRPr="003D39C8">
        <w:rPr>
          <w:b/>
          <w:bCs/>
          <w:sz w:val="28"/>
          <w:szCs w:val="28"/>
        </w:rPr>
        <w:t xml:space="preserve"> «</w:t>
      </w:r>
      <w:r w:rsidRPr="003D39C8">
        <w:rPr>
          <w:sz w:val="28"/>
          <w:szCs w:val="28"/>
        </w:rPr>
        <w:t>Достижение целевых индикаторов и показателей эффективности программы</w:t>
      </w:r>
      <w:r w:rsidRPr="003D39C8">
        <w:rPr>
          <w:b/>
          <w:bCs/>
          <w:sz w:val="28"/>
          <w:szCs w:val="28"/>
        </w:rPr>
        <w:t>» (</w:t>
      </w:r>
      <w:r w:rsidRPr="003D39C8">
        <w:rPr>
          <w:sz w:val="28"/>
          <w:szCs w:val="28"/>
        </w:rPr>
        <w:t>К</w:t>
      </w:r>
      <w:proofErr w:type="gramStart"/>
      <w:r w:rsidRPr="003D39C8">
        <w:rPr>
          <w:sz w:val="28"/>
          <w:szCs w:val="28"/>
          <w:vertAlign w:val="subscript"/>
        </w:rPr>
        <w:t>1</w:t>
      </w:r>
      <w:proofErr w:type="gramEnd"/>
      <w:r w:rsidRPr="003D39C8">
        <w:rPr>
          <w:sz w:val="28"/>
          <w:szCs w:val="28"/>
        </w:rPr>
        <w:t>)</w:t>
      </w:r>
    </w:p>
    <w:tbl>
      <w:tblPr>
        <w:tblW w:w="98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4"/>
        <w:gridCol w:w="5174"/>
        <w:gridCol w:w="1100"/>
        <w:gridCol w:w="1180"/>
        <w:gridCol w:w="1694"/>
      </w:tblGrid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 xml:space="preserve">№ </w:t>
            </w:r>
            <w:proofErr w:type="gramStart"/>
            <w:r w:rsidRPr="003D39C8">
              <w:t>п</w:t>
            </w:r>
            <w:proofErr w:type="gramEnd"/>
            <w:r w:rsidRPr="003D39C8">
              <w:t>/п</w:t>
            </w:r>
          </w:p>
        </w:tc>
        <w:tc>
          <w:tcPr>
            <w:tcW w:w="5174" w:type="dxa"/>
          </w:tcPr>
          <w:p w:rsidR="002C0747" w:rsidRPr="003D39C8" w:rsidRDefault="002C0747" w:rsidP="005A440D">
            <w:r w:rsidRPr="003D39C8">
              <w:t>Наименование показателей эффективности программы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  <w:r w:rsidRPr="003D39C8">
              <w:t xml:space="preserve">План </w:t>
            </w:r>
          </w:p>
        </w:tc>
        <w:tc>
          <w:tcPr>
            <w:tcW w:w="1180" w:type="dxa"/>
          </w:tcPr>
          <w:p w:rsidR="002C0747" w:rsidRPr="003D39C8" w:rsidRDefault="002C0747" w:rsidP="005A440D">
            <w:pPr>
              <w:jc w:val="right"/>
            </w:pPr>
            <w:r w:rsidRPr="003D39C8">
              <w:t>Факт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rPr>
                <w:color w:val="000000"/>
              </w:rPr>
            </w:pPr>
            <w:r w:rsidRPr="003D39C8">
              <w:rPr>
                <w:color w:val="000000"/>
              </w:rPr>
              <w:t xml:space="preserve">Значение </w:t>
            </w:r>
          </w:p>
          <w:p w:rsidR="002C0747" w:rsidRPr="003D39C8" w:rsidRDefault="002C0747" w:rsidP="005A440D">
            <w:pPr>
              <w:rPr>
                <w:color w:val="000000"/>
              </w:rPr>
            </w:pPr>
            <w:r w:rsidRPr="003D39C8">
              <w:rPr>
                <w:color w:val="000000"/>
              </w:rPr>
              <w:t>j</w:t>
            </w:r>
          </w:p>
          <w:p w:rsidR="002C0747" w:rsidRPr="003D39C8" w:rsidRDefault="002C0747" w:rsidP="005A440D">
            <w:r w:rsidRPr="003D39C8">
              <w:rPr>
                <w:color w:val="000000"/>
              </w:rPr>
              <w:t>К</w:t>
            </w:r>
            <w:proofErr w:type="gramStart"/>
            <w:r w:rsidRPr="003D39C8">
              <w:rPr>
                <w:color w:val="000000"/>
              </w:rPr>
              <w:t>1</w:t>
            </w:r>
            <w:proofErr w:type="gramEnd"/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1</w:t>
            </w:r>
          </w:p>
        </w:tc>
        <w:tc>
          <w:tcPr>
            <w:tcW w:w="5174" w:type="dxa"/>
          </w:tcPr>
          <w:p w:rsidR="002C0747" w:rsidRPr="00F1676A" w:rsidRDefault="00F55C3E" w:rsidP="005A440D">
            <w:pPr>
              <w:rPr>
                <w:color w:val="000000"/>
              </w:rPr>
            </w:pPr>
            <w:r w:rsidRPr="00F1676A">
              <w:rPr>
                <w:color w:val="000000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  <w:r w:rsidRPr="003D39C8">
              <w:t>1</w:t>
            </w:r>
          </w:p>
        </w:tc>
        <w:tc>
          <w:tcPr>
            <w:tcW w:w="1180" w:type="dxa"/>
          </w:tcPr>
          <w:p w:rsidR="002C0747" w:rsidRPr="003D39C8" w:rsidRDefault="002C0747" w:rsidP="005A440D">
            <w:pPr>
              <w:jc w:val="right"/>
            </w:pPr>
            <w:r w:rsidRPr="003D39C8">
              <w:t>1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2</w:t>
            </w:r>
          </w:p>
        </w:tc>
        <w:tc>
          <w:tcPr>
            <w:tcW w:w="5174" w:type="dxa"/>
          </w:tcPr>
          <w:p w:rsidR="002C0747" w:rsidRPr="003D39C8" w:rsidRDefault="00F1676A" w:rsidP="005A440D">
            <w:pPr>
              <w:rPr>
                <w:rFonts w:ascii="Times-Roman" w:hAnsi="Times-Roman" w:cs="Times-Roman"/>
                <w:color w:val="000000"/>
              </w:rPr>
            </w:pPr>
            <w:r>
              <w:rPr>
                <w:color w:val="000000"/>
              </w:rPr>
              <w:t>Количество приобретенных лекарственных препаратов и медицинского оборудования</w:t>
            </w:r>
          </w:p>
        </w:tc>
        <w:tc>
          <w:tcPr>
            <w:tcW w:w="1100" w:type="dxa"/>
          </w:tcPr>
          <w:p w:rsidR="002C0747" w:rsidRPr="003D39C8" w:rsidRDefault="00F1676A" w:rsidP="005A440D">
            <w:pPr>
              <w:jc w:val="right"/>
            </w:pPr>
            <w:r>
              <w:t>4</w:t>
            </w:r>
          </w:p>
        </w:tc>
        <w:tc>
          <w:tcPr>
            <w:tcW w:w="1180" w:type="dxa"/>
          </w:tcPr>
          <w:p w:rsidR="002C0747" w:rsidRPr="00952C35" w:rsidRDefault="00F1676A" w:rsidP="005A440D">
            <w:pPr>
              <w:jc w:val="right"/>
            </w:pPr>
            <w:r w:rsidRPr="00952C35">
              <w:t>4</w:t>
            </w:r>
          </w:p>
        </w:tc>
        <w:tc>
          <w:tcPr>
            <w:tcW w:w="1694" w:type="dxa"/>
          </w:tcPr>
          <w:p w:rsidR="002C0747" w:rsidRPr="00952C35" w:rsidRDefault="002C0747" w:rsidP="005A440D">
            <w:pPr>
              <w:jc w:val="right"/>
            </w:pPr>
            <w:r w:rsidRPr="00952C35">
              <w:t>100</w:t>
            </w:r>
          </w:p>
        </w:tc>
      </w:tr>
      <w:tr w:rsidR="002C0747" w:rsidRPr="003D39C8" w:rsidTr="00F1676A">
        <w:trPr>
          <w:trHeight w:val="437"/>
        </w:trPr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3</w:t>
            </w:r>
          </w:p>
        </w:tc>
        <w:tc>
          <w:tcPr>
            <w:tcW w:w="5174" w:type="dxa"/>
          </w:tcPr>
          <w:p w:rsidR="002C0747" w:rsidRPr="003D39C8" w:rsidRDefault="00F1676A" w:rsidP="005A440D">
            <w:pPr>
              <w:rPr>
                <w:color w:val="000000"/>
              </w:rPr>
            </w:pPr>
            <w:r>
              <w:rPr>
                <w:color w:val="000000"/>
              </w:rPr>
              <w:t>Количество радиочастот</w:t>
            </w:r>
          </w:p>
        </w:tc>
        <w:tc>
          <w:tcPr>
            <w:tcW w:w="1100" w:type="dxa"/>
          </w:tcPr>
          <w:p w:rsidR="002C0747" w:rsidRPr="003D39C8" w:rsidRDefault="00F1676A" w:rsidP="005A440D">
            <w:pPr>
              <w:jc w:val="right"/>
            </w:pPr>
            <w:r>
              <w:t>38</w:t>
            </w:r>
          </w:p>
        </w:tc>
        <w:tc>
          <w:tcPr>
            <w:tcW w:w="1180" w:type="dxa"/>
          </w:tcPr>
          <w:p w:rsidR="002C0747" w:rsidRPr="003D39C8" w:rsidRDefault="00F1676A" w:rsidP="005A440D">
            <w:pPr>
              <w:jc w:val="right"/>
            </w:pPr>
            <w:r>
              <w:t>38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4</w:t>
            </w:r>
          </w:p>
        </w:tc>
        <w:tc>
          <w:tcPr>
            <w:tcW w:w="5174" w:type="dxa"/>
          </w:tcPr>
          <w:p w:rsidR="002C0747" w:rsidRPr="003D39C8" w:rsidRDefault="00F1676A" w:rsidP="005A440D">
            <w:pPr>
              <w:rPr>
                <w:color w:val="000000"/>
              </w:rPr>
            </w:pPr>
            <w:r>
              <w:rPr>
                <w:color w:val="000000"/>
              </w:rPr>
              <w:t>Количество изготовленных памяток, карт ГОЧС для населения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  <w:r w:rsidRPr="003D39C8">
              <w:t>1</w:t>
            </w:r>
            <w:r w:rsidR="00F1676A">
              <w:t>000</w:t>
            </w:r>
          </w:p>
        </w:tc>
        <w:tc>
          <w:tcPr>
            <w:tcW w:w="1180" w:type="dxa"/>
          </w:tcPr>
          <w:p w:rsidR="002C0747" w:rsidRPr="003D39C8" w:rsidRDefault="002C0747" w:rsidP="005A440D">
            <w:pPr>
              <w:jc w:val="right"/>
            </w:pPr>
            <w:r w:rsidRPr="003D39C8">
              <w:t>1</w:t>
            </w:r>
            <w:r w:rsidR="00F1676A">
              <w:t>000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5</w:t>
            </w:r>
          </w:p>
        </w:tc>
        <w:tc>
          <w:tcPr>
            <w:tcW w:w="5174" w:type="dxa"/>
          </w:tcPr>
          <w:p w:rsidR="002C0747" w:rsidRPr="00B23BB3" w:rsidRDefault="00F1676A" w:rsidP="00F1676A">
            <w:pPr>
              <w:rPr>
                <w:rFonts w:ascii="Calibri" w:hAnsi="Calibri"/>
                <w:color w:val="000000"/>
              </w:rPr>
            </w:pPr>
            <w:r w:rsidRPr="00A15201">
              <w:rPr>
                <w:color w:val="000000"/>
              </w:rPr>
              <w:t>Изготовление и установка баннеров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F1676A" w:rsidP="005A440D">
            <w:pPr>
              <w:jc w:val="right"/>
            </w:pPr>
            <w:r>
              <w:t>3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6</w:t>
            </w:r>
          </w:p>
        </w:tc>
        <w:tc>
          <w:tcPr>
            <w:tcW w:w="5174" w:type="dxa"/>
          </w:tcPr>
          <w:p w:rsidR="002C0747" w:rsidRPr="003D39C8" w:rsidRDefault="00A15201" w:rsidP="005A440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Разработка плана ЧС </w:t>
            </w:r>
          </w:p>
        </w:tc>
        <w:tc>
          <w:tcPr>
            <w:tcW w:w="1100" w:type="dxa"/>
          </w:tcPr>
          <w:p w:rsidR="002C0747" w:rsidRPr="003D39C8" w:rsidRDefault="00A15201" w:rsidP="005A440D">
            <w:pPr>
              <w:jc w:val="right"/>
            </w:pPr>
            <w:r>
              <w:t>-</w:t>
            </w:r>
          </w:p>
        </w:tc>
        <w:tc>
          <w:tcPr>
            <w:tcW w:w="1180" w:type="dxa"/>
          </w:tcPr>
          <w:p w:rsidR="002C0747" w:rsidRPr="003D39C8" w:rsidRDefault="00A15201" w:rsidP="00A15201">
            <w:pPr>
              <w:jc w:val="right"/>
            </w:pPr>
            <w:r>
              <w:t>-</w:t>
            </w:r>
          </w:p>
        </w:tc>
        <w:tc>
          <w:tcPr>
            <w:tcW w:w="1694" w:type="dxa"/>
          </w:tcPr>
          <w:p w:rsidR="002C0747" w:rsidRPr="003D39C8" w:rsidRDefault="00A15201" w:rsidP="005A440D">
            <w:pPr>
              <w:jc w:val="right"/>
            </w:pPr>
            <w:r>
              <w:t>-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7</w:t>
            </w:r>
          </w:p>
        </w:tc>
        <w:tc>
          <w:tcPr>
            <w:tcW w:w="5174" w:type="dxa"/>
          </w:tcPr>
          <w:p w:rsidR="002C0747" w:rsidRPr="003D39C8" w:rsidRDefault="00A15201" w:rsidP="005A440D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 (</w:t>
            </w:r>
            <w:proofErr w:type="spellStart"/>
            <w:r>
              <w:rPr>
                <w:color w:val="000000"/>
              </w:rPr>
              <w:t>квадрокоптер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tabs>
                <w:tab w:val="left" w:pos="300"/>
                <w:tab w:val="center" w:pos="442"/>
              </w:tabs>
              <w:jc w:val="right"/>
            </w:pPr>
            <w:r w:rsidRPr="003D39C8">
              <w:t>1</w:t>
            </w:r>
          </w:p>
        </w:tc>
        <w:tc>
          <w:tcPr>
            <w:tcW w:w="1180" w:type="dxa"/>
          </w:tcPr>
          <w:p w:rsidR="002C0747" w:rsidRPr="003D39C8" w:rsidRDefault="002C0747" w:rsidP="005A440D">
            <w:pPr>
              <w:tabs>
                <w:tab w:val="left" w:pos="300"/>
                <w:tab w:val="center" w:pos="442"/>
              </w:tabs>
              <w:jc w:val="right"/>
            </w:pPr>
            <w:r w:rsidRPr="003D39C8">
              <w:t>1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8</w:t>
            </w:r>
          </w:p>
        </w:tc>
        <w:tc>
          <w:tcPr>
            <w:tcW w:w="5174" w:type="dxa"/>
          </w:tcPr>
          <w:p w:rsidR="002C0747" w:rsidRPr="003D39C8" w:rsidRDefault="002C0747" w:rsidP="005A440D">
            <w:pPr>
              <w:rPr>
                <w:color w:val="000000"/>
              </w:rPr>
            </w:pPr>
            <w:r w:rsidRPr="003D39C8">
              <w:rPr>
                <w:color w:val="000000"/>
              </w:rPr>
              <w:t xml:space="preserve">АПК «Безопасный город» 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2C0747" w:rsidP="005A440D">
            <w:pPr>
              <w:jc w:val="right"/>
            </w:pP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9</w:t>
            </w:r>
          </w:p>
        </w:tc>
        <w:tc>
          <w:tcPr>
            <w:tcW w:w="5174" w:type="dxa"/>
          </w:tcPr>
          <w:p w:rsidR="002C0747" w:rsidRPr="00A15201" w:rsidRDefault="00A15201" w:rsidP="00A15201">
            <w:r>
              <w:t xml:space="preserve">Предотвращение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 w:rsidRPr="00A15201">
              <w:t xml:space="preserve"> 2019)</w:t>
            </w:r>
          </w:p>
        </w:tc>
        <w:tc>
          <w:tcPr>
            <w:tcW w:w="1100" w:type="dxa"/>
          </w:tcPr>
          <w:p w:rsidR="002C0747" w:rsidRPr="003D39C8" w:rsidRDefault="002C0747" w:rsidP="005A440D">
            <w:pPr>
              <w:jc w:val="right"/>
            </w:pPr>
          </w:p>
        </w:tc>
        <w:tc>
          <w:tcPr>
            <w:tcW w:w="1180" w:type="dxa"/>
          </w:tcPr>
          <w:p w:rsidR="002C0747" w:rsidRPr="003D39C8" w:rsidRDefault="002C0747" w:rsidP="005A440D">
            <w:pPr>
              <w:jc w:val="right"/>
            </w:pP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</w:p>
        </w:tc>
      </w:tr>
      <w:tr w:rsidR="002C0747" w:rsidRPr="003D39C8" w:rsidTr="005A440D">
        <w:tc>
          <w:tcPr>
            <w:tcW w:w="654" w:type="dxa"/>
          </w:tcPr>
          <w:p w:rsidR="002C0747" w:rsidRPr="003D39C8" w:rsidRDefault="002C0747" w:rsidP="005A440D">
            <w:pPr>
              <w:jc w:val="right"/>
            </w:pPr>
            <w:r w:rsidRPr="003D39C8">
              <w:t>10</w:t>
            </w:r>
          </w:p>
          <w:p w:rsidR="002C0747" w:rsidRPr="003D39C8" w:rsidRDefault="002C0747" w:rsidP="005A440D">
            <w:pPr>
              <w:jc w:val="right"/>
            </w:pPr>
          </w:p>
        </w:tc>
        <w:tc>
          <w:tcPr>
            <w:tcW w:w="5174" w:type="dxa"/>
          </w:tcPr>
          <w:p w:rsidR="002C0747" w:rsidRPr="00A15201" w:rsidRDefault="00A15201" w:rsidP="005A440D">
            <w:pPr>
              <w:rPr>
                <w:color w:val="FF0000"/>
              </w:rPr>
            </w:pPr>
            <w:r w:rsidRPr="00A15201">
              <w:rPr>
                <w:color w:val="000000"/>
              </w:rPr>
              <w:t>Приобретение оборудования для оповещения населения  (громкоговорители)</w:t>
            </w:r>
          </w:p>
        </w:tc>
        <w:tc>
          <w:tcPr>
            <w:tcW w:w="1100" w:type="dxa"/>
          </w:tcPr>
          <w:p w:rsidR="002C0747" w:rsidRPr="003D39C8" w:rsidRDefault="00A15201" w:rsidP="005A440D">
            <w:pPr>
              <w:jc w:val="right"/>
            </w:pPr>
            <w:r>
              <w:t>1</w:t>
            </w:r>
          </w:p>
        </w:tc>
        <w:tc>
          <w:tcPr>
            <w:tcW w:w="1180" w:type="dxa"/>
          </w:tcPr>
          <w:p w:rsidR="002C0747" w:rsidRPr="003D39C8" w:rsidRDefault="00A15201" w:rsidP="005A440D">
            <w:pPr>
              <w:jc w:val="right"/>
            </w:pPr>
            <w:r>
              <w:t>1</w:t>
            </w:r>
          </w:p>
        </w:tc>
        <w:tc>
          <w:tcPr>
            <w:tcW w:w="1694" w:type="dxa"/>
          </w:tcPr>
          <w:p w:rsidR="002C0747" w:rsidRPr="003D39C8" w:rsidRDefault="002C0747" w:rsidP="005A440D">
            <w:pPr>
              <w:jc w:val="right"/>
            </w:pPr>
            <w:r w:rsidRPr="003D39C8">
              <w:t>100</w:t>
            </w:r>
          </w:p>
        </w:tc>
      </w:tr>
      <w:tr w:rsidR="002C0747" w:rsidRPr="003D39C8" w:rsidTr="005A440D">
        <w:tc>
          <w:tcPr>
            <w:tcW w:w="654" w:type="dxa"/>
          </w:tcPr>
          <w:p w:rsidR="002C0747" w:rsidRPr="007910EC" w:rsidRDefault="002C0747" w:rsidP="005A440D">
            <w:pPr>
              <w:jc w:val="right"/>
            </w:pPr>
            <w:r w:rsidRPr="007910EC">
              <w:t>11</w:t>
            </w:r>
          </w:p>
        </w:tc>
        <w:tc>
          <w:tcPr>
            <w:tcW w:w="5174" w:type="dxa"/>
          </w:tcPr>
          <w:p w:rsidR="002C0747" w:rsidRPr="007910EC" w:rsidRDefault="00A15201" w:rsidP="005A440D">
            <w:pPr>
              <w:ind w:right="-75"/>
              <w:rPr>
                <w:rFonts w:ascii="Calibri" w:hAnsi="Calibri"/>
              </w:rPr>
            </w:pPr>
            <w:r w:rsidRPr="007910EC">
              <w:t>Приобретение оборудования для аварийно-спасательного отряда муниц</w:t>
            </w:r>
            <w:r w:rsidR="0034102E" w:rsidRPr="007910EC">
              <w:t>и</w:t>
            </w:r>
            <w:r w:rsidRPr="007910EC">
              <w:t>пального образования</w:t>
            </w:r>
          </w:p>
        </w:tc>
        <w:tc>
          <w:tcPr>
            <w:tcW w:w="1100" w:type="dxa"/>
          </w:tcPr>
          <w:p w:rsidR="002C0747" w:rsidRPr="007910EC" w:rsidRDefault="00A15201" w:rsidP="005A440D">
            <w:pPr>
              <w:jc w:val="right"/>
            </w:pPr>
            <w:r w:rsidRPr="007910EC">
              <w:t>2</w:t>
            </w:r>
          </w:p>
        </w:tc>
        <w:tc>
          <w:tcPr>
            <w:tcW w:w="1180" w:type="dxa"/>
          </w:tcPr>
          <w:p w:rsidR="002C0747" w:rsidRPr="007910EC" w:rsidRDefault="00A15201" w:rsidP="005A440D">
            <w:pPr>
              <w:jc w:val="right"/>
            </w:pPr>
            <w:r w:rsidRPr="007910EC">
              <w:t>2</w:t>
            </w:r>
          </w:p>
        </w:tc>
        <w:tc>
          <w:tcPr>
            <w:tcW w:w="1694" w:type="dxa"/>
          </w:tcPr>
          <w:p w:rsidR="002C0747" w:rsidRPr="007910EC" w:rsidRDefault="002C0747" w:rsidP="005A440D">
            <w:pPr>
              <w:jc w:val="right"/>
            </w:pPr>
            <w:r w:rsidRPr="007910EC">
              <w:t>100</w:t>
            </w:r>
          </w:p>
        </w:tc>
      </w:tr>
      <w:tr w:rsidR="00E61895" w:rsidRPr="00E61895" w:rsidTr="005A440D">
        <w:tc>
          <w:tcPr>
            <w:tcW w:w="654" w:type="dxa"/>
          </w:tcPr>
          <w:p w:rsidR="002C0747" w:rsidRPr="007910EC" w:rsidRDefault="002C0747" w:rsidP="005A440D">
            <w:pPr>
              <w:jc w:val="right"/>
            </w:pPr>
            <w:r w:rsidRPr="007910EC">
              <w:t>12</w:t>
            </w:r>
          </w:p>
        </w:tc>
        <w:tc>
          <w:tcPr>
            <w:tcW w:w="5174" w:type="dxa"/>
          </w:tcPr>
          <w:p w:rsidR="002C0747" w:rsidRPr="006876C2" w:rsidRDefault="0034102E" w:rsidP="005A440D">
            <w:pPr>
              <w:rPr>
                <w:rFonts w:ascii="Calibri" w:hAnsi="Calibri"/>
              </w:rPr>
            </w:pPr>
            <w:r w:rsidRPr="007910EC">
              <w:t>Приобретение оборудования для ЕДДС, АПК «Безопасный город»</w:t>
            </w:r>
          </w:p>
        </w:tc>
        <w:tc>
          <w:tcPr>
            <w:tcW w:w="1100" w:type="dxa"/>
          </w:tcPr>
          <w:p w:rsidR="002C0747" w:rsidRPr="007910EC" w:rsidRDefault="0034102E" w:rsidP="005A440D">
            <w:pPr>
              <w:jc w:val="right"/>
            </w:pPr>
            <w:r w:rsidRPr="007910EC">
              <w:t>10</w:t>
            </w:r>
          </w:p>
        </w:tc>
        <w:tc>
          <w:tcPr>
            <w:tcW w:w="1180" w:type="dxa"/>
          </w:tcPr>
          <w:p w:rsidR="002C0747" w:rsidRPr="007910EC" w:rsidRDefault="0034102E" w:rsidP="005A440D">
            <w:pPr>
              <w:jc w:val="right"/>
            </w:pPr>
            <w:r w:rsidRPr="007910EC">
              <w:t>10</w:t>
            </w:r>
          </w:p>
          <w:p w:rsidR="0034102E" w:rsidRPr="007910EC" w:rsidRDefault="0034102E" w:rsidP="005A440D">
            <w:pPr>
              <w:jc w:val="right"/>
            </w:pPr>
          </w:p>
        </w:tc>
        <w:tc>
          <w:tcPr>
            <w:tcW w:w="1694" w:type="dxa"/>
          </w:tcPr>
          <w:p w:rsidR="002C0747" w:rsidRPr="007910EC" w:rsidRDefault="002C0747" w:rsidP="005A440D">
            <w:pPr>
              <w:jc w:val="right"/>
            </w:pPr>
            <w:r w:rsidRPr="007910EC">
              <w:t>100</w:t>
            </w:r>
          </w:p>
        </w:tc>
      </w:tr>
      <w:tr w:rsidR="00E61895" w:rsidRPr="00E61895" w:rsidTr="005A440D">
        <w:tc>
          <w:tcPr>
            <w:tcW w:w="654" w:type="dxa"/>
          </w:tcPr>
          <w:p w:rsidR="002C0747" w:rsidRPr="007910EC" w:rsidRDefault="002C0747" w:rsidP="005A440D">
            <w:pPr>
              <w:jc w:val="right"/>
            </w:pPr>
            <w:r w:rsidRPr="007910EC">
              <w:t>13</w:t>
            </w:r>
          </w:p>
        </w:tc>
        <w:tc>
          <w:tcPr>
            <w:tcW w:w="5174" w:type="dxa"/>
          </w:tcPr>
          <w:p w:rsidR="002C0747" w:rsidRPr="007910EC" w:rsidRDefault="0034102E" w:rsidP="005A440D">
            <w:r w:rsidRPr="007910EC">
              <w:t>Содержание МКУ «УЧСГЗ МО Крымский район»</w:t>
            </w:r>
          </w:p>
        </w:tc>
        <w:tc>
          <w:tcPr>
            <w:tcW w:w="1100" w:type="dxa"/>
          </w:tcPr>
          <w:p w:rsidR="002C0747" w:rsidRPr="007910EC" w:rsidRDefault="0034102E" w:rsidP="005A440D">
            <w:pPr>
              <w:jc w:val="right"/>
            </w:pPr>
            <w:r w:rsidRPr="007910EC">
              <w:t xml:space="preserve">1 </w:t>
            </w:r>
          </w:p>
        </w:tc>
        <w:tc>
          <w:tcPr>
            <w:tcW w:w="1180" w:type="dxa"/>
          </w:tcPr>
          <w:p w:rsidR="002C0747" w:rsidRPr="007910EC" w:rsidRDefault="0034102E" w:rsidP="0034102E">
            <w:pPr>
              <w:jc w:val="right"/>
            </w:pPr>
            <w:r w:rsidRPr="007910EC">
              <w:t>1</w:t>
            </w:r>
          </w:p>
        </w:tc>
        <w:tc>
          <w:tcPr>
            <w:tcW w:w="1694" w:type="dxa"/>
          </w:tcPr>
          <w:p w:rsidR="002C0747" w:rsidRPr="007910EC" w:rsidRDefault="002C0747" w:rsidP="005A440D">
            <w:pPr>
              <w:jc w:val="right"/>
            </w:pPr>
            <w:r w:rsidRPr="007910EC">
              <w:t>100</w:t>
            </w:r>
          </w:p>
        </w:tc>
      </w:tr>
      <w:tr w:rsidR="00E61895" w:rsidRPr="00E61895" w:rsidTr="005A440D">
        <w:tc>
          <w:tcPr>
            <w:tcW w:w="654" w:type="dxa"/>
          </w:tcPr>
          <w:p w:rsidR="002C0747" w:rsidRPr="007910EC" w:rsidRDefault="002C0747" w:rsidP="005A440D">
            <w:pPr>
              <w:jc w:val="right"/>
            </w:pPr>
            <w:r w:rsidRPr="007910EC">
              <w:t>14</w:t>
            </w:r>
          </w:p>
        </w:tc>
        <w:tc>
          <w:tcPr>
            <w:tcW w:w="5174" w:type="dxa"/>
          </w:tcPr>
          <w:p w:rsidR="002C0747" w:rsidRPr="006876C2" w:rsidRDefault="00030DD1" w:rsidP="005A440D">
            <w:pPr>
              <w:rPr>
                <w:rFonts w:ascii="Calibri" w:hAnsi="Calibri"/>
              </w:rPr>
            </w:pPr>
            <w:r w:rsidRPr="00385BF4">
              <w:t>Содержание АПК 2безопасный город»</w:t>
            </w:r>
          </w:p>
        </w:tc>
        <w:tc>
          <w:tcPr>
            <w:tcW w:w="1100" w:type="dxa"/>
          </w:tcPr>
          <w:p w:rsidR="002C0747" w:rsidRPr="007910EC" w:rsidRDefault="007910EC" w:rsidP="005A440D">
            <w:pPr>
              <w:jc w:val="right"/>
            </w:pPr>
            <w:r w:rsidRPr="007910EC">
              <w:t>1</w:t>
            </w:r>
          </w:p>
        </w:tc>
        <w:tc>
          <w:tcPr>
            <w:tcW w:w="1180" w:type="dxa"/>
          </w:tcPr>
          <w:p w:rsidR="002C0747" w:rsidRPr="007910EC" w:rsidRDefault="007910EC" w:rsidP="005A440D">
            <w:pPr>
              <w:jc w:val="right"/>
            </w:pPr>
            <w:r w:rsidRPr="007910EC">
              <w:t>1</w:t>
            </w:r>
          </w:p>
        </w:tc>
        <w:tc>
          <w:tcPr>
            <w:tcW w:w="1694" w:type="dxa"/>
          </w:tcPr>
          <w:p w:rsidR="002C0747" w:rsidRPr="007910EC" w:rsidRDefault="002C0747" w:rsidP="005A440D">
            <w:pPr>
              <w:jc w:val="right"/>
            </w:pPr>
            <w:r w:rsidRPr="007910EC">
              <w:t>100</w:t>
            </w:r>
          </w:p>
        </w:tc>
      </w:tr>
      <w:tr w:rsidR="00E61895" w:rsidRPr="00E61895" w:rsidTr="005A440D">
        <w:tc>
          <w:tcPr>
            <w:tcW w:w="654" w:type="dxa"/>
          </w:tcPr>
          <w:p w:rsidR="002C0747" w:rsidRPr="00797D9C" w:rsidRDefault="002C0747" w:rsidP="005A440D">
            <w:pPr>
              <w:jc w:val="right"/>
            </w:pPr>
            <w:r w:rsidRPr="00797D9C">
              <w:t>15</w:t>
            </w:r>
          </w:p>
        </w:tc>
        <w:tc>
          <w:tcPr>
            <w:tcW w:w="5174" w:type="dxa"/>
          </w:tcPr>
          <w:p w:rsidR="002C0747" w:rsidRPr="00797D9C" w:rsidRDefault="007910EC" w:rsidP="005A440D">
            <w:r w:rsidRPr="00797D9C">
              <w:t xml:space="preserve">Уровень профилактики уличной преступности (отношение количества преступлений, совершенных на улицах и в других </w:t>
            </w:r>
            <w:r w:rsidR="00797D9C" w:rsidRPr="00797D9C">
              <w:t>общественных местах, к общему количеству зарегистрированных преступлений)</w:t>
            </w:r>
          </w:p>
        </w:tc>
        <w:tc>
          <w:tcPr>
            <w:tcW w:w="1100" w:type="dxa"/>
          </w:tcPr>
          <w:p w:rsidR="002C0747" w:rsidRPr="00797D9C" w:rsidRDefault="00797D9C" w:rsidP="005A440D">
            <w:pPr>
              <w:jc w:val="right"/>
            </w:pPr>
            <w:r w:rsidRPr="00797D9C">
              <w:t>22</w:t>
            </w:r>
          </w:p>
        </w:tc>
        <w:tc>
          <w:tcPr>
            <w:tcW w:w="1180" w:type="dxa"/>
          </w:tcPr>
          <w:p w:rsidR="002C0747" w:rsidRPr="00797D9C" w:rsidRDefault="00797D9C" w:rsidP="005A440D">
            <w:pPr>
              <w:jc w:val="right"/>
            </w:pPr>
            <w:r w:rsidRPr="00797D9C">
              <w:t>22</w:t>
            </w:r>
          </w:p>
        </w:tc>
        <w:tc>
          <w:tcPr>
            <w:tcW w:w="1694" w:type="dxa"/>
          </w:tcPr>
          <w:p w:rsidR="002C0747" w:rsidRPr="00797D9C" w:rsidRDefault="002C0747" w:rsidP="005A440D">
            <w:pPr>
              <w:jc w:val="right"/>
            </w:pPr>
            <w:r w:rsidRPr="00797D9C">
              <w:t>100</w:t>
            </w:r>
          </w:p>
        </w:tc>
      </w:tr>
      <w:tr w:rsidR="00E61895" w:rsidRPr="00E61895" w:rsidTr="005A440D">
        <w:tc>
          <w:tcPr>
            <w:tcW w:w="654" w:type="dxa"/>
          </w:tcPr>
          <w:p w:rsidR="002C0747" w:rsidRPr="00797D9C" w:rsidRDefault="002C0747" w:rsidP="005A440D">
            <w:pPr>
              <w:jc w:val="right"/>
            </w:pPr>
            <w:r w:rsidRPr="00797D9C">
              <w:t>16</w:t>
            </w:r>
          </w:p>
        </w:tc>
        <w:tc>
          <w:tcPr>
            <w:tcW w:w="5174" w:type="dxa"/>
          </w:tcPr>
          <w:p w:rsidR="002C0747" w:rsidRPr="00797D9C" w:rsidRDefault="00797D9C" w:rsidP="005A440D">
            <w:r w:rsidRPr="00797D9C"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1100" w:type="dxa"/>
          </w:tcPr>
          <w:p w:rsidR="002C0747" w:rsidRPr="00797D9C" w:rsidRDefault="00797D9C" w:rsidP="005A440D">
            <w:pPr>
              <w:jc w:val="center"/>
            </w:pPr>
            <w:r w:rsidRPr="00797D9C">
              <w:t>47</w:t>
            </w:r>
          </w:p>
        </w:tc>
        <w:tc>
          <w:tcPr>
            <w:tcW w:w="1180" w:type="dxa"/>
          </w:tcPr>
          <w:p w:rsidR="002C0747" w:rsidRPr="00797D9C" w:rsidRDefault="00797D9C" w:rsidP="005A440D">
            <w:pPr>
              <w:ind w:hanging="2"/>
              <w:jc w:val="center"/>
            </w:pPr>
            <w:r w:rsidRPr="00797D9C">
              <w:t>47</w:t>
            </w:r>
          </w:p>
        </w:tc>
        <w:tc>
          <w:tcPr>
            <w:tcW w:w="1694" w:type="dxa"/>
          </w:tcPr>
          <w:p w:rsidR="002C0747" w:rsidRPr="00797D9C" w:rsidRDefault="002C0747" w:rsidP="00797D9C">
            <w:pPr>
              <w:jc w:val="right"/>
            </w:pPr>
            <w:r w:rsidRPr="00797D9C">
              <w:t>100</w:t>
            </w:r>
          </w:p>
        </w:tc>
      </w:tr>
      <w:tr w:rsidR="00797D9C" w:rsidRPr="00797D9C" w:rsidTr="005A440D">
        <w:tc>
          <w:tcPr>
            <w:tcW w:w="654" w:type="dxa"/>
          </w:tcPr>
          <w:p w:rsidR="002C0747" w:rsidRPr="00797D9C" w:rsidRDefault="002C0747" w:rsidP="005A440D">
            <w:pPr>
              <w:jc w:val="right"/>
            </w:pPr>
            <w:r w:rsidRPr="00797D9C">
              <w:t>17</w:t>
            </w:r>
          </w:p>
        </w:tc>
        <w:tc>
          <w:tcPr>
            <w:tcW w:w="5174" w:type="dxa"/>
          </w:tcPr>
          <w:p w:rsidR="002C0747" w:rsidRPr="00797D9C" w:rsidRDefault="00797D9C" w:rsidP="005A440D">
            <w:r w:rsidRPr="00797D9C"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1100" w:type="dxa"/>
          </w:tcPr>
          <w:p w:rsidR="002C0747" w:rsidRPr="00797D9C" w:rsidRDefault="002C0747" w:rsidP="005A440D">
            <w:pPr>
              <w:jc w:val="center"/>
            </w:pPr>
            <w:r w:rsidRPr="00797D9C">
              <w:t>10</w:t>
            </w:r>
            <w:r w:rsidR="00797D9C" w:rsidRPr="00797D9C">
              <w:t>0</w:t>
            </w:r>
          </w:p>
        </w:tc>
        <w:tc>
          <w:tcPr>
            <w:tcW w:w="1180" w:type="dxa"/>
          </w:tcPr>
          <w:p w:rsidR="002C0747" w:rsidRPr="00797D9C" w:rsidRDefault="002C0747" w:rsidP="005A440D">
            <w:pPr>
              <w:ind w:hanging="2"/>
              <w:jc w:val="center"/>
            </w:pPr>
            <w:r w:rsidRPr="00797D9C">
              <w:t>10</w:t>
            </w:r>
            <w:r w:rsidR="00797D9C" w:rsidRPr="00797D9C">
              <w:t>0</w:t>
            </w:r>
          </w:p>
        </w:tc>
        <w:tc>
          <w:tcPr>
            <w:tcW w:w="1694" w:type="dxa"/>
          </w:tcPr>
          <w:p w:rsidR="002C0747" w:rsidRPr="00797D9C" w:rsidRDefault="002C0747" w:rsidP="00797D9C">
            <w:pPr>
              <w:jc w:val="right"/>
            </w:pPr>
            <w:r w:rsidRPr="00797D9C">
              <w:t>100</w:t>
            </w:r>
          </w:p>
        </w:tc>
      </w:tr>
    </w:tbl>
    <w:p w:rsidR="002C0747" w:rsidRPr="00E61895" w:rsidRDefault="002C0747" w:rsidP="002C0747">
      <w:pPr>
        <w:jc w:val="right"/>
        <w:rPr>
          <w:color w:val="FF0000"/>
        </w:rPr>
      </w:pPr>
    </w:p>
    <w:p w:rsidR="002C0747" w:rsidRPr="00DA581B" w:rsidRDefault="002C0747" w:rsidP="002C0747">
      <w:pPr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К</w:t>
      </w:r>
      <w:r w:rsidRPr="00DA581B">
        <w:rPr>
          <w:b/>
          <w:bCs/>
          <w:sz w:val="28"/>
          <w:szCs w:val="28"/>
          <w:vertAlign w:val="superscript"/>
        </w:rPr>
        <w:t xml:space="preserve"> </w:t>
      </w:r>
      <w:r w:rsidRPr="00DA581B">
        <w:rPr>
          <w:b/>
          <w:bCs/>
          <w:sz w:val="28"/>
          <w:szCs w:val="28"/>
          <w:vertAlign w:val="subscript"/>
        </w:rPr>
        <w:t xml:space="preserve">1 </w:t>
      </w:r>
      <w:r w:rsidRPr="00DA581B">
        <w:rPr>
          <w:b/>
          <w:bCs/>
          <w:sz w:val="28"/>
          <w:szCs w:val="28"/>
        </w:rPr>
        <w:t xml:space="preserve"> =  100 %.</w:t>
      </w:r>
    </w:p>
    <w:p w:rsidR="002C0747" w:rsidRPr="00952C35" w:rsidRDefault="002C0747" w:rsidP="002C0747">
      <w:pPr>
        <w:jc w:val="both"/>
        <w:rPr>
          <w:sz w:val="28"/>
          <w:szCs w:val="28"/>
        </w:rPr>
      </w:pPr>
    </w:p>
    <w:p w:rsidR="002C0747" w:rsidRPr="00952C35" w:rsidRDefault="002C0747" w:rsidP="002C0747">
      <w:pPr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Количественное значение по комплексному критерию К</w:t>
      </w:r>
      <w:proofErr w:type="gramStart"/>
      <w:r w:rsidRPr="00952C35">
        <w:rPr>
          <w:sz w:val="28"/>
          <w:szCs w:val="28"/>
        </w:rPr>
        <w:t>2</w:t>
      </w:r>
      <w:proofErr w:type="gramEnd"/>
      <w:r w:rsidRPr="00952C35">
        <w:rPr>
          <w:sz w:val="28"/>
          <w:szCs w:val="28"/>
        </w:rPr>
        <w:t>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В 20</w:t>
      </w:r>
      <w:r w:rsidR="000C7C2A">
        <w:rPr>
          <w:sz w:val="28"/>
          <w:szCs w:val="28"/>
        </w:rPr>
        <w:t>21</w:t>
      </w:r>
      <w:r w:rsidRPr="00952C35">
        <w:rPr>
          <w:sz w:val="28"/>
          <w:szCs w:val="28"/>
        </w:rPr>
        <w:t xml:space="preserve"> году на реализацию мероприятий программы выделено – </w:t>
      </w:r>
      <w:r w:rsidR="00952C35" w:rsidRPr="00952C35">
        <w:rPr>
          <w:sz w:val="28"/>
          <w:szCs w:val="28"/>
        </w:rPr>
        <w:t>33 120,4 тыс.</w:t>
      </w:r>
      <w:r w:rsidRPr="00952C35">
        <w:rPr>
          <w:sz w:val="28"/>
          <w:szCs w:val="28"/>
        </w:rPr>
        <w:t xml:space="preserve"> рублей.</w:t>
      </w:r>
    </w:p>
    <w:p w:rsidR="002C0747" w:rsidRPr="00952C35" w:rsidRDefault="002C0747" w:rsidP="002C0747">
      <w:pPr>
        <w:ind w:left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 xml:space="preserve">Количественное значение рассчитываем по формуле: </w:t>
      </w:r>
    </w:p>
    <w:p w:rsidR="002C0747" w:rsidRPr="00952C35" w:rsidRDefault="002C0747" w:rsidP="00952C35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</w:t>
      </w:r>
      <w:proofErr w:type="gramStart"/>
      <w:r w:rsidRPr="00952C35">
        <w:rPr>
          <w:sz w:val="28"/>
          <w:szCs w:val="28"/>
        </w:rPr>
        <w:t>2</w:t>
      </w:r>
      <w:proofErr w:type="gramEnd"/>
      <w:r w:rsidRPr="00952C35">
        <w:rPr>
          <w:sz w:val="28"/>
          <w:szCs w:val="28"/>
        </w:rPr>
        <w:t xml:space="preserve"> = ((</w:t>
      </w:r>
      <w:r w:rsidR="00246A66">
        <w:rPr>
          <w:sz w:val="28"/>
          <w:szCs w:val="28"/>
        </w:rPr>
        <w:t>38 149,4</w:t>
      </w:r>
      <w:r w:rsidRPr="00952C35">
        <w:rPr>
          <w:sz w:val="28"/>
          <w:szCs w:val="28"/>
        </w:rPr>
        <w:t xml:space="preserve">: </w:t>
      </w:r>
      <w:r w:rsidR="00246A66">
        <w:rPr>
          <w:sz w:val="28"/>
          <w:szCs w:val="28"/>
        </w:rPr>
        <w:t>38 121,5</w:t>
      </w:r>
      <w:r w:rsidRPr="00952C35">
        <w:rPr>
          <w:sz w:val="28"/>
          <w:szCs w:val="28"/>
        </w:rPr>
        <w:t xml:space="preserve">) </w:t>
      </w:r>
      <w:r w:rsidRPr="00952C35">
        <w:t>х</w:t>
      </w:r>
      <w:r w:rsidRPr="00952C35">
        <w:rPr>
          <w:sz w:val="28"/>
          <w:szCs w:val="28"/>
        </w:rPr>
        <w:t xml:space="preserve">100) = </w:t>
      </w:r>
      <w:r w:rsidR="00952C35" w:rsidRPr="00952C35">
        <w:rPr>
          <w:sz w:val="28"/>
          <w:szCs w:val="28"/>
        </w:rPr>
        <w:t>99,</w:t>
      </w:r>
      <w:r w:rsidR="00246A66">
        <w:rPr>
          <w:sz w:val="28"/>
          <w:szCs w:val="28"/>
        </w:rPr>
        <w:t>93</w:t>
      </w:r>
      <w:r w:rsidRPr="00952C35">
        <w:rPr>
          <w:sz w:val="28"/>
          <w:szCs w:val="28"/>
        </w:rPr>
        <w:t>%.</w:t>
      </w:r>
    </w:p>
    <w:p w:rsidR="002C0747" w:rsidRPr="00952C35" w:rsidRDefault="002C0747" w:rsidP="002C0747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Количественное значение по комплексному критерию К3.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lastRenderedPageBreak/>
        <w:t>В 20</w:t>
      </w:r>
      <w:r w:rsidR="00952C35" w:rsidRPr="00952C35">
        <w:rPr>
          <w:sz w:val="28"/>
          <w:szCs w:val="28"/>
        </w:rPr>
        <w:t>2</w:t>
      </w:r>
      <w:r w:rsidR="000C7C2A">
        <w:rPr>
          <w:sz w:val="28"/>
          <w:szCs w:val="28"/>
        </w:rPr>
        <w:t>1</w:t>
      </w:r>
      <w:r w:rsidR="008271C7">
        <w:rPr>
          <w:sz w:val="28"/>
          <w:szCs w:val="28"/>
        </w:rPr>
        <w:t xml:space="preserve"> году в рамках муниципальной </w:t>
      </w:r>
      <w:r w:rsidRPr="00952C35">
        <w:rPr>
          <w:sz w:val="28"/>
          <w:szCs w:val="28"/>
        </w:rPr>
        <w:t xml:space="preserve">программы запланировано к исполнению 17 мероприятий на сумму </w:t>
      </w:r>
      <w:r w:rsidR="008271C7">
        <w:rPr>
          <w:sz w:val="28"/>
          <w:szCs w:val="28"/>
        </w:rPr>
        <w:t>38 149,4</w:t>
      </w:r>
      <w:r w:rsidRPr="00952C35">
        <w:rPr>
          <w:sz w:val="28"/>
          <w:szCs w:val="28"/>
        </w:rPr>
        <w:t>тыс. рублей. Все мероприятия исполнен</w:t>
      </w:r>
      <w:r w:rsidR="00952C35" w:rsidRPr="00952C35">
        <w:rPr>
          <w:sz w:val="28"/>
          <w:szCs w:val="28"/>
        </w:rPr>
        <w:t>ы</w:t>
      </w:r>
      <w:r w:rsidRPr="00952C35">
        <w:rPr>
          <w:sz w:val="28"/>
          <w:szCs w:val="28"/>
        </w:rPr>
        <w:t xml:space="preserve"> в полном объеме.</w:t>
      </w:r>
    </w:p>
    <w:p w:rsidR="002C0747" w:rsidRPr="00952C35" w:rsidRDefault="002C0747" w:rsidP="002C0747">
      <w:pPr>
        <w:jc w:val="both"/>
        <w:rPr>
          <w:sz w:val="28"/>
          <w:szCs w:val="28"/>
        </w:rPr>
      </w:pPr>
      <w:r w:rsidRPr="00952C35">
        <w:rPr>
          <w:sz w:val="28"/>
          <w:szCs w:val="28"/>
        </w:rPr>
        <w:tab/>
        <w:t xml:space="preserve">Количественное значение рассчитываем по формуле: </w:t>
      </w:r>
    </w:p>
    <w:p w:rsidR="002C0747" w:rsidRPr="00952C35" w:rsidRDefault="00952C35" w:rsidP="00952C35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>К3 = (17</w:t>
      </w:r>
      <w:r w:rsidR="002C0747" w:rsidRPr="00952C35">
        <w:rPr>
          <w:sz w:val="28"/>
          <w:szCs w:val="28"/>
        </w:rPr>
        <w:t xml:space="preserve">:17) </w:t>
      </w:r>
      <w:r w:rsidR="002C0747" w:rsidRPr="00952C35">
        <w:t>х</w:t>
      </w:r>
      <w:r w:rsidR="002C0747" w:rsidRPr="00952C35">
        <w:rPr>
          <w:sz w:val="28"/>
          <w:szCs w:val="28"/>
        </w:rPr>
        <w:t>100% = 100%.</w:t>
      </w:r>
    </w:p>
    <w:p w:rsidR="002C0747" w:rsidRPr="00952C35" w:rsidRDefault="002C0747" w:rsidP="002C0747">
      <w:pPr>
        <w:ind w:firstLine="708"/>
        <w:jc w:val="both"/>
        <w:rPr>
          <w:sz w:val="28"/>
          <w:szCs w:val="28"/>
        </w:rPr>
      </w:pPr>
      <w:r w:rsidRPr="00952C35">
        <w:rPr>
          <w:sz w:val="28"/>
          <w:szCs w:val="28"/>
        </w:rPr>
        <w:t xml:space="preserve">Далее рассчитываем интегральный (итоговый) показатель рейтинга программы – </w:t>
      </w:r>
      <w:r w:rsidRPr="00952C35">
        <w:rPr>
          <w:sz w:val="28"/>
          <w:szCs w:val="28"/>
          <w:lang w:val="en-US"/>
        </w:rPr>
        <w:t>R</w:t>
      </w:r>
      <w:r w:rsidRPr="00952C35">
        <w:rPr>
          <w:sz w:val="28"/>
          <w:szCs w:val="28"/>
        </w:rPr>
        <w:t xml:space="preserve">, с учетом весовых коэффициентов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 xml:space="preserve">1=0,5;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 xml:space="preserve">2=0,2;                        </w:t>
      </w:r>
      <w:r w:rsidRPr="00952C35">
        <w:rPr>
          <w:sz w:val="28"/>
          <w:szCs w:val="28"/>
          <w:lang w:val="en-US"/>
        </w:rPr>
        <w:t>Z</w:t>
      </w:r>
      <w:r w:rsidRPr="00952C35">
        <w:rPr>
          <w:sz w:val="28"/>
          <w:szCs w:val="28"/>
        </w:rPr>
        <w:t>3=0,3.</w:t>
      </w:r>
    </w:p>
    <w:p w:rsidR="002C0747" w:rsidRPr="00952C35" w:rsidRDefault="002C0747" w:rsidP="002C0747">
      <w:pPr>
        <w:rPr>
          <w:sz w:val="28"/>
          <w:szCs w:val="28"/>
        </w:rPr>
      </w:pPr>
      <w:r w:rsidRPr="00952C35">
        <w:rPr>
          <w:sz w:val="28"/>
          <w:szCs w:val="28"/>
        </w:rPr>
        <w:tab/>
      </w:r>
      <w:r w:rsidRPr="00952C35">
        <w:rPr>
          <w:sz w:val="28"/>
          <w:szCs w:val="28"/>
          <w:lang w:val="en-US"/>
        </w:rPr>
        <w:t>R</w:t>
      </w:r>
      <w:r w:rsidRPr="00952C35">
        <w:rPr>
          <w:sz w:val="28"/>
          <w:szCs w:val="28"/>
        </w:rPr>
        <w:t>=100%</w:t>
      </w:r>
      <w:r w:rsidRPr="00952C35">
        <w:t xml:space="preserve"> х </w:t>
      </w:r>
      <w:r w:rsidRPr="00952C35">
        <w:rPr>
          <w:sz w:val="28"/>
          <w:szCs w:val="28"/>
        </w:rPr>
        <w:t>0</w:t>
      </w:r>
      <w:proofErr w:type="gramStart"/>
      <w:r w:rsidRPr="00952C35">
        <w:rPr>
          <w:sz w:val="28"/>
          <w:szCs w:val="28"/>
        </w:rPr>
        <w:t>,5</w:t>
      </w:r>
      <w:proofErr w:type="gramEnd"/>
      <w:r w:rsidRPr="00952C35">
        <w:rPr>
          <w:sz w:val="28"/>
          <w:szCs w:val="28"/>
        </w:rPr>
        <w:t xml:space="preserve"> + </w:t>
      </w:r>
      <w:r w:rsidR="00952C35">
        <w:rPr>
          <w:sz w:val="28"/>
          <w:szCs w:val="28"/>
        </w:rPr>
        <w:t>99,</w:t>
      </w:r>
      <w:r w:rsidR="008271C7">
        <w:rPr>
          <w:sz w:val="28"/>
          <w:szCs w:val="28"/>
        </w:rPr>
        <w:t>93</w:t>
      </w:r>
      <w:r w:rsidRPr="00952C35">
        <w:rPr>
          <w:sz w:val="28"/>
          <w:szCs w:val="28"/>
        </w:rPr>
        <w:t>%</w:t>
      </w:r>
      <w:r w:rsidRPr="00952C35">
        <w:t xml:space="preserve"> х </w:t>
      </w:r>
      <w:r w:rsidRPr="00952C35">
        <w:rPr>
          <w:sz w:val="28"/>
          <w:szCs w:val="28"/>
        </w:rPr>
        <w:t>0,2 + 100%</w:t>
      </w:r>
      <w:r w:rsidRPr="00952C35">
        <w:t xml:space="preserve"> х </w:t>
      </w:r>
      <w:r w:rsidRPr="00952C35">
        <w:rPr>
          <w:sz w:val="28"/>
          <w:szCs w:val="28"/>
        </w:rPr>
        <w:t xml:space="preserve">0,3 = 50 + </w:t>
      </w:r>
      <w:r w:rsidR="00DA581B">
        <w:rPr>
          <w:sz w:val="28"/>
          <w:szCs w:val="28"/>
        </w:rPr>
        <w:t>19,9</w:t>
      </w:r>
      <w:r w:rsidR="008271C7">
        <w:rPr>
          <w:sz w:val="28"/>
          <w:szCs w:val="28"/>
        </w:rPr>
        <w:t>8</w:t>
      </w:r>
      <w:r w:rsidRPr="00952C35">
        <w:rPr>
          <w:sz w:val="28"/>
          <w:szCs w:val="28"/>
        </w:rPr>
        <w:t xml:space="preserve"> + 30 = </w:t>
      </w:r>
      <w:r w:rsidR="00DA581B" w:rsidRPr="00DA581B">
        <w:rPr>
          <w:sz w:val="28"/>
          <w:szCs w:val="28"/>
        </w:rPr>
        <w:t>99,9</w:t>
      </w:r>
      <w:r w:rsidR="008271C7">
        <w:rPr>
          <w:sz w:val="28"/>
          <w:szCs w:val="28"/>
        </w:rPr>
        <w:t>8</w:t>
      </w:r>
      <w:r w:rsidRPr="00DA581B">
        <w:rPr>
          <w:sz w:val="28"/>
          <w:szCs w:val="28"/>
        </w:rPr>
        <w:t>%.</w:t>
      </w:r>
    </w:p>
    <w:p w:rsidR="002C0747" w:rsidRPr="00952C35" w:rsidRDefault="002C0747" w:rsidP="002C0747">
      <w:pPr>
        <w:rPr>
          <w:sz w:val="28"/>
          <w:szCs w:val="28"/>
        </w:rPr>
      </w:pPr>
      <w:r w:rsidRPr="00952C35">
        <w:rPr>
          <w:sz w:val="28"/>
          <w:szCs w:val="28"/>
        </w:rPr>
        <w:tab/>
        <w:t xml:space="preserve">Данный результат показывает, что уровень эффективности программы соответствует </w:t>
      </w:r>
      <w:proofErr w:type="gramStart"/>
      <w:r w:rsidRPr="00952C35">
        <w:rPr>
          <w:sz w:val="28"/>
          <w:szCs w:val="28"/>
        </w:rPr>
        <w:t>запланированному</w:t>
      </w:r>
      <w:proofErr w:type="gramEnd"/>
      <w:r w:rsidRPr="00952C35">
        <w:rPr>
          <w:sz w:val="28"/>
          <w:szCs w:val="28"/>
        </w:rPr>
        <w:t>.</w:t>
      </w:r>
    </w:p>
    <w:p w:rsidR="009B5C6C" w:rsidRDefault="009B5C6C" w:rsidP="00F400D3">
      <w:pPr>
        <w:rPr>
          <w:b/>
          <w:bCs/>
          <w:color w:val="FF0000"/>
          <w:sz w:val="28"/>
          <w:szCs w:val="28"/>
        </w:rPr>
      </w:pPr>
    </w:p>
    <w:p w:rsidR="002C0747" w:rsidRPr="00DA581B" w:rsidRDefault="002C0747" w:rsidP="00952C35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ОТЧЕТ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об исполнении целевых индикаторов и показателей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>эффективности муниципальной программы муниципального образования Крымский район «Обеспечение безопасности населения»</w:t>
      </w:r>
    </w:p>
    <w:p w:rsidR="002C0747" w:rsidRPr="00DA581B" w:rsidRDefault="002C0747" w:rsidP="002C0747">
      <w:pPr>
        <w:jc w:val="center"/>
        <w:rPr>
          <w:b/>
          <w:bCs/>
          <w:sz w:val="28"/>
          <w:szCs w:val="28"/>
        </w:rPr>
      </w:pPr>
      <w:r w:rsidRPr="00DA581B">
        <w:rPr>
          <w:b/>
          <w:bCs/>
          <w:sz w:val="28"/>
          <w:szCs w:val="28"/>
        </w:rPr>
        <w:t xml:space="preserve"> в 20</w:t>
      </w:r>
      <w:r w:rsidR="009B5C6C" w:rsidRPr="00DA581B">
        <w:rPr>
          <w:b/>
          <w:bCs/>
          <w:sz w:val="28"/>
          <w:szCs w:val="28"/>
        </w:rPr>
        <w:t>2</w:t>
      </w:r>
      <w:r w:rsidR="000C7C2A">
        <w:rPr>
          <w:b/>
          <w:bCs/>
          <w:sz w:val="28"/>
          <w:szCs w:val="28"/>
        </w:rPr>
        <w:t>1</w:t>
      </w:r>
      <w:r w:rsidRPr="00DA581B">
        <w:rPr>
          <w:b/>
          <w:bCs/>
          <w:sz w:val="28"/>
          <w:szCs w:val="28"/>
        </w:rPr>
        <w:t xml:space="preserve"> году</w:t>
      </w:r>
    </w:p>
    <w:p w:rsidR="002C0747" w:rsidRPr="00DA581B" w:rsidRDefault="002C0747" w:rsidP="002C0747">
      <w:pPr>
        <w:jc w:val="both"/>
        <w:rPr>
          <w:sz w:val="28"/>
          <w:szCs w:val="28"/>
        </w:rPr>
      </w:pPr>
    </w:p>
    <w:tbl>
      <w:tblPr>
        <w:tblW w:w="9639" w:type="dxa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148"/>
        <w:gridCol w:w="1202"/>
        <w:gridCol w:w="3044"/>
        <w:gridCol w:w="2275"/>
        <w:gridCol w:w="1410"/>
      </w:tblGrid>
      <w:tr w:rsidR="00DA581B" w:rsidRPr="00DA581B" w:rsidTr="005A440D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Наименование показателя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Единица измерения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Предусмотренное программой значение показателя на текущий год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Фактическое значение показателя на отчетную дату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Примечание &lt;*&gt;</w:t>
            </w:r>
          </w:p>
        </w:tc>
      </w:tr>
      <w:tr w:rsidR="00DA581B" w:rsidRPr="00DA581B" w:rsidTr="005A440D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1</w:t>
            </w:r>
          </w:p>
        </w:tc>
        <w:tc>
          <w:tcPr>
            <w:tcW w:w="13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2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5</w:t>
            </w:r>
          </w:p>
        </w:tc>
      </w:tr>
      <w:tr w:rsidR="00DA581B" w:rsidRPr="00DA581B" w:rsidTr="005A440D">
        <w:tc>
          <w:tcPr>
            <w:tcW w:w="963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1. Критерии выполнения муниципальной программы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DA581B" w:rsidP="005A440D">
            <w:r w:rsidRPr="00F1676A">
              <w:rPr>
                <w:color w:val="000000"/>
              </w:rPr>
              <w:t>Содержание деятельности аварийно-спасательного отряда муниципального образования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proofErr w:type="spellStart"/>
            <w:r w:rsidRPr="00DA581B">
              <w:t>Усл.ед</w:t>
            </w:r>
            <w:proofErr w:type="spellEnd"/>
            <w:r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hanging="2"/>
              <w:jc w:val="center"/>
            </w:pPr>
            <w:r w:rsidRPr="00DA581B"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firstLine="851"/>
            </w:pPr>
            <w:r w:rsidRPr="00DA581B"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r w:rsidRPr="00DA581B">
              <w:t xml:space="preserve">        -</w:t>
            </w:r>
          </w:p>
          <w:p w:rsidR="002C0747" w:rsidRPr="00DA581B" w:rsidRDefault="002C0747" w:rsidP="005A440D">
            <w:pPr>
              <w:ind w:firstLine="851"/>
            </w:pP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4C6" w:rsidRDefault="00DA581B" w:rsidP="005A440D">
            <w:pPr>
              <w:rPr>
                <w:color w:val="000000"/>
              </w:rPr>
            </w:pPr>
            <w:r w:rsidRPr="00FC35C3">
              <w:rPr>
                <w:color w:val="000000"/>
              </w:rPr>
              <w:t>Количество приобретенных лекарственных препаратов и медицинского оборудования</w:t>
            </w:r>
          </w:p>
          <w:p w:rsidR="00723705" w:rsidRPr="00FC35C3" w:rsidRDefault="00723705" w:rsidP="005A440D">
            <w:pPr>
              <w:rPr>
                <w:color w:val="000000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ind w:hanging="2"/>
              <w:jc w:val="center"/>
            </w:pPr>
            <w:r>
              <w:t>4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ind w:firstLine="851"/>
            </w:pPr>
            <w:r>
              <w:t>4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FC35C3" w:rsidP="005A440D">
            <w:pPr>
              <w:rPr>
                <w:highlight w:val="yellow"/>
              </w:rPr>
            </w:pPr>
            <w:r>
              <w:rPr>
                <w:color w:val="000000"/>
              </w:rPr>
              <w:t>Количество радиочастот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FC35C3" w:rsidP="005A440D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jc w:val="center"/>
            </w:pPr>
            <w:r>
              <w:t>38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ind w:firstLine="851"/>
            </w:pPr>
            <w:r>
              <w:t>38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FC35C3" w:rsidP="00FC35C3">
            <w:pPr>
              <w:jc w:val="center"/>
            </w:pPr>
            <w:r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>
              <w:rPr>
                <w:color w:val="000000"/>
              </w:rPr>
              <w:t>Количество изготовленных памяток, карт ГОЧС для населения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jc w:val="center"/>
            </w:pPr>
            <w:r w:rsidRPr="00DA581B">
              <w:t>Ш</w:t>
            </w:r>
            <w:r w:rsidR="002C0747" w:rsidRPr="00DA581B">
              <w:t>т</w:t>
            </w:r>
            <w:r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hanging="2"/>
              <w:jc w:val="center"/>
            </w:pPr>
            <w:r w:rsidRPr="00DA581B">
              <w:t>1</w:t>
            </w:r>
            <w:r w:rsidR="009D2E68">
              <w:t>000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firstLine="851"/>
            </w:pPr>
            <w:r w:rsidRPr="00DA581B">
              <w:t>1</w:t>
            </w:r>
            <w:r w:rsidR="009D2E68">
              <w:t>000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 w:rsidRPr="00A15201">
              <w:rPr>
                <w:color w:val="000000"/>
              </w:rPr>
              <w:t>Изготовление и установка баннеров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9D2E68">
            <w:pPr>
              <w:ind w:hanging="2"/>
              <w:jc w:val="center"/>
            </w:pPr>
            <w:r>
              <w:t>3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9D2E68">
            <w:pPr>
              <w:ind w:firstLine="851"/>
            </w:pPr>
            <w:r>
              <w:t>3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>
              <w:rPr>
                <w:color w:val="000000"/>
              </w:rPr>
              <w:t>Разработка плана ЧС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>
              <w:rPr>
                <w:color w:val="000000"/>
              </w:rPr>
              <w:t xml:space="preserve">Приобретение оборудования </w:t>
            </w:r>
            <w:r>
              <w:rPr>
                <w:color w:val="000000"/>
              </w:rPr>
              <w:lastRenderedPageBreak/>
              <w:t>(</w:t>
            </w:r>
            <w:proofErr w:type="spellStart"/>
            <w:r>
              <w:rPr>
                <w:color w:val="000000"/>
              </w:rPr>
              <w:t>квадрокоптер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9D2E68" w:rsidP="005A440D">
            <w:pPr>
              <w:jc w:val="center"/>
            </w:pPr>
            <w:r>
              <w:lastRenderedPageBreak/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hanging="2"/>
              <w:jc w:val="center"/>
            </w:pPr>
            <w:r w:rsidRPr="00DA581B"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firstLine="851"/>
            </w:pPr>
            <w:r w:rsidRPr="00DA581B"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2C0747" w:rsidP="005A440D">
            <w:pPr>
              <w:rPr>
                <w:highlight w:val="yellow"/>
              </w:rPr>
            </w:pPr>
            <w:r w:rsidRPr="00385BF4">
              <w:lastRenderedPageBreak/>
              <w:t xml:space="preserve">АПК «Безопасный город» 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proofErr w:type="spellStart"/>
            <w:r w:rsidRPr="00DA581B">
              <w:t>Усл</w:t>
            </w:r>
            <w:proofErr w:type="spellEnd"/>
            <w:r w:rsidRPr="00DA581B">
              <w:t>. 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>
              <w:t xml:space="preserve">Предотвращение распространения новой </w:t>
            </w:r>
            <w:proofErr w:type="spellStart"/>
            <w:r>
              <w:t>коронавирусной</w:t>
            </w:r>
            <w:proofErr w:type="spellEnd"/>
            <w:r>
              <w:t xml:space="preserve"> инфекции (</w:t>
            </w:r>
            <w:r>
              <w:rPr>
                <w:lang w:val="en-US"/>
              </w:rPr>
              <w:t>COVID</w:t>
            </w:r>
            <w:r w:rsidRPr="00A15201">
              <w:t xml:space="preserve"> 2019)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jc w:val="center"/>
            </w:pPr>
            <w:r w:rsidRPr="00DA581B"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-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-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45091">
            <w:pPr>
              <w:jc w:val="center"/>
            </w:pPr>
            <w:r>
              <w:t>-</w:t>
            </w:r>
          </w:p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rPr>
                <w:highlight w:val="yellow"/>
              </w:rPr>
            </w:pPr>
            <w:r w:rsidRPr="00A15201">
              <w:rPr>
                <w:color w:val="000000"/>
              </w:rPr>
              <w:t>Приобретение оборудования для оповещения населения  (громкоговорители)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r>
              <w:t>Шт.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385BF4" w:rsidP="005A440D">
            <w:pPr>
              <w:ind w:right="-75"/>
              <w:rPr>
                <w:highlight w:val="yellow"/>
              </w:rPr>
            </w:pPr>
            <w:r w:rsidRPr="007910EC">
              <w:t>Приобретение оборудования для аварийно-спасательного отряда муниципального образования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AC2A7E" w:rsidP="00AC2A7E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C11AC0" w:rsidP="005A440D">
            <w:pPr>
              <w:rPr>
                <w:highlight w:val="yellow"/>
              </w:rPr>
            </w:pPr>
            <w:r w:rsidRPr="007910EC">
              <w:t>Приобретение оборудования для ЕДДС, АПК «Безопасный город»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r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12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12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AE2BF3" w:rsidP="005A440D">
            <w:pPr>
              <w:rPr>
                <w:highlight w:val="yellow"/>
              </w:rPr>
            </w:pPr>
            <w:r w:rsidRPr="007910EC">
              <w:t>Содержание МКУ «УЧСГЗ МО Крымский район»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AE2BF3" w:rsidP="005A440D">
            <w:pPr>
              <w:jc w:val="center"/>
            </w:pPr>
            <w:proofErr w:type="spellStart"/>
            <w:r>
              <w:t>Усл</w:t>
            </w:r>
            <w:proofErr w:type="gramStart"/>
            <w:r>
              <w:t>.е</w:t>
            </w:r>
            <w:proofErr w:type="gramEnd"/>
            <w:r>
              <w:t>д</w:t>
            </w:r>
            <w:proofErr w:type="spell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hanging="2"/>
              <w:jc w:val="center"/>
            </w:pPr>
            <w:r w:rsidRPr="00DA581B">
              <w:t>1,0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firstLine="851"/>
            </w:pPr>
            <w:r w:rsidRPr="00DA581B">
              <w:t>0,9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2BF3" w:rsidRDefault="00AE2BF3" w:rsidP="005A440D">
            <w:r w:rsidRPr="00385BF4">
              <w:t>Содержание АПК 2</w:t>
            </w:r>
          </w:p>
          <w:p w:rsidR="002C0747" w:rsidRPr="007158B5" w:rsidRDefault="00AE2BF3" w:rsidP="005A440D">
            <w:pPr>
              <w:rPr>
                <w:highlight w:val="yellow"/>
              </w:rPr>
            </w:pPr>
            <w:r w:rsidRPr="00385BF4">
              <w:t>безопасный город»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proofErr w:type="spellStart"/>
            <w:r>
              <w:t>Усл</w:t>
            </w:r>
            <w:proofErr w:type="gramStart"/>
            <w:r>
              <w:t>.е</w:t>
            </w:r>
            <w:proofErr w:type="gramEnd"/>
            <w:r>
              <w:t>д</w:t>
            </w:r>
            <w:proofErr w:type="spellEnd"/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1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1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5A440D">
            <w:pPr>
              <w:rPr>
                <w:highlight w:val="yellow"/>
              </w:rPr>
            </w:pPr>
            <w:r w:rsidRPr="00797D9C">
              <w:t xml:space="preserve">Уровень профилактики уличной преступности (отношение количества преступлений, совершенных на улицах и в других общественных местах, к общему количеству зарегистрированных </w:t>
            </w:r>
            <w:r w:rsidRPr="00797D9C">
              <w:lastRenderedPageBreak/>
              <w:t>преступлений)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r>
              <w:lastRenderedPageBreak/>
              <w:t>%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22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22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45091">
        <w:trPr>
          <w:trHeight w:val="566"/>
        </w:trPr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5A440D">
            <w:pPr>
              <w:rPr>
                <w:highlight w:val="yellow"/>
              </w:rPr>
            </w:pPr>
            <w:r w:rsidRPr="00797D9C">
              <w:lastRenderedPageBreak/>
              <w:t>Численность членов народных дружин, участвующих в охране общественного порядка на территории муниципального образования Крымский район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r>
              <w:t>Ед.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47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firstLine="851"/>
            </w:pPr>
            <w:r>
              <w:t>47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  <w:tr w:rsidR="00DA581B" w:rsidRPr="00DA581B" w:rsidTr="005A440D">
        <w:trPr>
          <w:trHeight w:val="928"/>
        </w:trPr>
        <w:tc>
          <w:tcPr>
            <w:tcW w:w="17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7158B5" w:rsidRDefault="00545091" w:rsidP="005A440D">
            <w:pPr>
              <w:rPr>
                <w:highlight w:val="yellow"/>
              </w:rPr>
            </w:pPr>
            <w:r w:rsidRPr="00797D9C">
              <w:t>Изготовление плакатов (листовок) содержащих информационные материалы антитеррористической безопасности и распространение в местах с массовым пребыванием граждан</w:t>
            </w: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jc w:val="center"/>
            </w:pPr>
            <w:r>
              <w:t>Шт</w:t>
            </w:r>
            <w:r w:rsidR="002C0747" w:rsidRPr="00DA581B">
              <w:t>.</w:t>
            </w:r>
          </w:p>
        </w:tc>
        <w:tc>
          <w:tcPr>
            <w:tcW w:w="30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545091" w:rsidP="005A440D">
            <w:pPr>
              <w:ind w:hanging="2"/>
              <w:jc w:val="center"/>
            </w:pPr>
            <w:r>
              <w:t>100</w:t>
            </w:r>
          </w:p>
        </w:tc>
        <w:tc>
          <w:tcPr>
            <w:tcW w:w="2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>
            <w:pPr>
              <w:ind w:firstLine="851"/>
            </w:pPr>
            <w:r w:rsidRPr="00DA581B">
              <w:t>10</w:t>
            </w:r>
            <w:r w:rsidR="00545091">
              <w:t>0</w:t>
            </w:r>
          </w:p>
        </w:tc>
        <w:tc>
          <w:tcPr>
            <w:tcW w:w="1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C0747" w:rsidRPr="00DA581B" w:rsidRDefault="002C0747" w:rsidP="005A440D"/>
        </w:tc>
      </w:tr>
    </w:tbl>
    <w:p w:rsidR="009B5C6C" w:rsidRPr="00DA581B" w:rsidRDefault="009B5C6C" w:rsidP="002C0747"/>
    <w:p w:rsidR="009B5C6C" w:rsidRPr="00DA581B" w:rsidRDefault="009B5C6C" w:rsidP="009B5C6C"/>
    <w:p w:rsidR="009B5C6C" w:rsidRPr="00DA581B" w:rsidRDefault="009B5C6C" w:rsidP="009B5C6C"/>
    <w:p w:rsidR="009B5C6C" w:rsidRPr="00DA581B" w:rsidRDefault="009B5C6C" w:rsidP="009B5C6C">
      <w:pPr>
        <w:rPr>
          <w:sz w:val="28"/>
          <w:szCs w:val="28"/>
        </w:rPr>
      </w:pPr>
      <w:r w:rsidRPr="00DA581B">
        <w:rPr>
          <w:sz w:val="28"/>
          <w:szCs w:val="28"/>
        </w:rPr>
        <w:t xml:space="preserve">Заместитель главы </w:t>
      </w:r>
      <w:proofErr w:type="gramStart"/>
      <w:r w:rsidRPr="00DA581B">
        <w:rPr>
          <w:sz w:val="28"/>
          <w:szCs w:val="28"/>
        </w:rPr>
        <w:t>муниципального</w:t>
      </w:r>
      <w:proofErr w:type="gramEnd"/>
      <w:r w:rsidRPr="00DA581B">
        <w:rPr>
          <w:sz w:val="28"/>
          <w:szCs w:val="28"/>
        </w:rPr>
        <w:t xml:space="preserve"> </w:t>
      </w:r>
    </w:p>
    <w:p w:rsidR="009B5C6C" w:rsidRPr="00DA581B" w:rsidRDefault="009B5C6C" w:rsidP="009B5C6C">
      <w:pPr>
        <w:ind w:right="-425"/>
        <w:rPr>
          <w:sz w:val="28"/>
          <w:szCs w:val="28"/>
        </w:rPr>
      </w:pPr>
      <w:r w:rsidRPr="00DA581B">
        <w:rPr>
          <w:sz w:val="28"/>
          <w:szCs w:val="28"/>
        </w:rPr>
        <w:t xml:space="preserve">образования Крымский район                                                                  </w:t>
      </w:r>
      <w:proofErr w:type="spellStart"/>
      <w:r w:rsidRPr="00DA581B">
        <w:rPr>
          <w:sz w:val="28"/>
          <w:szCs w:val="28"/>
        </w:rPr>
        <w:t>С.Д.Казанжи</w:t>
      </w:r>
      <w:proofErr w:type="spellEnd"/>
    </w:p>
    <w:p w:rsidR="00231AD7" w:rsidRDefault="00231AD7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Default="00723705" w:rsidP="00231AD7">
      <w:pPr>
        <w:ind w:right="-425"/>
      </w:pPr>
    </w:p>
    <w:p w:rsidR="00723705" w:rsidRPr="00DA581B" w:rsidRDefault="00723705" w:rsidP="00231AD7">
      <w:pPr>
        <w:ind w:right="-425"/>
      </w:pPr>
      <w:bookmarkStart w:id="0" w:name="_GoBack"/>
      <w:bookmarkEnd w:id="0"/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Е.Е.</w:t>
      </w:r>
      <w:r w:rsidR="002F702C">
        <w:rPr>
          <w:sz w:val="20"/>
          <w:szCs w:val="20"/>
        </w:rPr>
        <w:t>Христофорова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А.А.Закиян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proofErr w:type="spellStart"/>
      <w:r w:rsidRPr="00DA581B">
        <w:rPr>
          <w:sz w:val="20"/>
          <w:szCs w:val="20"/>
        </w:rPr>
        <w:t>Г.А.Закутько</w:t>
      </w:r>
      <w:proofErr w:type="spellEnd"/>
    </w:p>
    <w:p w:rsidR="00231AD7" w:rsidRPr="00DA581B" w:rsidRDefault="00231AD7" w:rsidP="00231AD7">
      <w:pPr>
        <w:ind w:right="-425"/>
        <w:rPr>
          <w:sz w:val="20"/>
          <w:szCs w:val="20"/>
        </w:rPr>
      </w:pPr>
      <w:r w:rsidRPr="00DA581B">
        <w:rPr>
          <w:sz w:val="20"/>
          <w:szCs w:val="20"/>
        </w:rPr>
        <w:t>8(86131)4</w:t>
      </w:r>
      <w:r w:rsidR="00D96A5A">
        <w:rPr>
          <w:sz w:val="20"/>
          <w:szCs w:val="20"/>
        </w:rPr>
        <w:t>-</w:t>
      </w:r>
      <w:r w:rsidRPr="00DA581B">
        <w:rPr>
          <w:sz w:val="20"/>
          <w:szCs w:val="20"/>
        </w:rPr>
        <w:t>29</w:t>
      </w:r>
      <w:r w:rsidR="00D96A5A">
        <w:rPr>
          <w:sz w:val="20"/>
          <w:szCs w:val="20"/>
        </w:rPr>
        <w:t>-</w:t>
      </w:r>
      <w:r w:rsidRPr="00DA581B">
        <w:rPr>
          <w:sz w:val="20"/>
          <w:szCs w:val="20"/>
        </w:rPr>
        <w:t>45</w:t>
      </w:r>
    </w:p>
    <w:sectPr w:rsidR="00231AD7" w:rsidRPr="00DA581B" w:rsidSect="00723705">
      <w:headerReference w:type="default" r:id="rId9"/>
      <w:headerReference w:type="first" r:id="rId10"/>
      <w:pgSz w:w="11906" w:h="16838"/>
      <w:pgMar w:top="851" w:right="849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165" w:rsidRDefault="007B3165" w:rsidP="00873CF3">
      <w:r>
        <w:separator/>
      </w:r>
    </w:p>
  </w:endnote>
  <w:endnote w:type="continuationSeparator" w:id="0">
    <w:p w:rsidR="007B3165" w:rsidRDefault="007B3165" w:rsidP="008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165" w:rsidRDefault="007B3165" w:rsidP="00873CF3">
      <w:r>
        <w:separator/>
      </w:r>
    </w:p>
  </w:footnote>
  <w:footnote w:type="continuationSeparator" w:id="0">
    <w:p w:rsidR="007B3165" w:rsidRDefault="007B3165" w:rsidP="00873C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40D" w:rsidRDefault="005A440D" w:rsidP="00AD7B2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23705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40D" w:rsidRDefault="005A440D" w:rsidP="00AD7B23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E5403"/>
    <w:multiLevelType w:val="hybridMultilevel"/>
    <w:tmpl w:val="7B18EA00"/>
    <w:lvl w:ilvl="0" w:tplc="90546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D61FF"/>
    <w:multiLevelType w:val="hybridMultilevel"/>
    <w:tmpl w:val="4DCE64CA"/>
    <w:lvl w:ilvl="0" w:tplc="27FEC648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467" w:hanging="360"/>
      </w:pPr>
    </w:lvl>
    <w:lvl w:ilvl="2" w:tplc="0419001B">
      <w:start w:val="1"/>
      <w:numFmt w:val="lowerRoman"/>
      <w:lvlText w:val="%3."/>
      <w:lvlJc w:val="right"/>
      <w:pPr>
        <w:ind w:left="7187" w:hanging="180"/>
      </w:pPr>
    </w:lvl>
    <w:lvl w:ilvl="3" w:tplc="0419000F">
      <w:start w:val="1"/>
      <w:numFmt w:val="decimal"/>
      <w:lvlText w:val="%4."/>
      <w:lvlJc w:val="left"/>
      <w:pPr>
        <w:ind w:left="7907" w:hanging="360"/>
      </w:pPr>
    </w:lvl>
    <w:lvl w:ilvl="4" w:tplc="04190019">
      <w:start w:val="1"/>
      <w:numFmt w:val="lowerLetter"/>
      <w:lvlText w:val="%5."/>
      <w:lvlJc w:val="left"/>
      <w:pPr>
        <w:ind w:left="8627" w:hanging="360"/>
      </w:pPr>
    </w:lvl>
    <w:lvl w:ilvl="5" w:tplc="0419001B">
      <w:start w:val="1"/>
      <w:numFmt w:val="lowerRoman"/>
      <w:lvlText w:val="%6."/>
      <w:lvlJc w:val="right"/>
      <w:pPr>
        <w:ind w:left="9347" w:hanging="180"/>
      </w:pPr>
    </w:lvl>
    <w:lvl w:ilvl="6" w:tplc="0419000F">
      <w:start w:val="1"/>
      <w:numFmt w:val="decimal"/>
      <w:lvlText w:val="%7."/>
      <w:lvlJc w:val="left"/>
      <w:pPr>
        <w:ind w:left="10067" w:hanging="360"/>
      </w:pPr>
    </w:lvl>
    <w:lvl w:ilvl="7" w:tplc="04190019">
      <w:start w:val="1"/>
      <w:numFmt w:val="lowerLetter"/>
      <w:lvlText w:val="%8."/>
      <w:lvlJc w:val="left"/>
      <w:pPr>
        <w:ind w:left="10787" w:hanging="360"/>
      </w:pPr>
    </w:lvl>
    <w:lvl w:ilvl="8" w:tplc="0419001B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2016247B"/>
    <w:multiLevelType w:val="hybridMultilevel"/>
    <w:tmpl w:val="86FE2002"/>
    <w:lvl w:ilvl="0" w:tplc="F47274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3E715F5"/>
    <w:multiLevelType w:val="hybridMultilevel"/>
    <w:tmpl w:val="8BB63B84"/>
    <w:lvl w:ilvl="0" w:tplc="4F468F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88C04AD"/>
    <w:multiLevelType w:val="hybridMultilevel"/>
    <w:tmpl w:val="F3DE1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796080"/>
    <w:multiLevelType w:val="hybridMultilevel"/>
    <w:tmpl w:val="52C498C6"/>
    <w:lvl w:ilvl="0" w:tplc="52D06C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5467"/>
    <w:rsid w:val="00000C94"/>
    <w:rsid w:val="00001F9B"/>
    <w:rsid w:val="000051AE"/>
    <w:rsid w:val="0000628A"/>
    <w:rsid w:val="000118A7"/>
    <w:rsid w:val="00011AA5"/>
    <w:rsid w:val="00011E1A"/>
    <w:rsid w:val="00014F35"/>
    <w:rsid w:val="000159E9"/>
    <w:rsid w:val="000170EA"/>
    <w:rsid w:val="000234BF"/>
    <w:rsid w:val="00024C2E"/>
    <w:rsid w:val="00025CEC"/>
    <w:rsid w:val="000269A8"/>
    <w:rsid w:val="00030DD1"/>
    <w:rsid w:val="000318AB"/>
    <w:rsid w:val="000369D4"/>
    <w:rsid w:val="000400C1"/>
    <w:rsid w:val="000409D4"/>
    <w:rsid w:val="00045001"/>
    <w:rsid w:val="00050BFA"/>
    <w:rsid w:val="00050F13"/>
    <w:rsid w:val="0005366C"/>
    <w:rsid w:val="00055D2F"/>
    <w:rsid w:val="00056AA1"/>
    <w:rsid w:val="00061D94"/>
    <w:rsid w:val="000623C1"/>
    <w:rsid w:val="000677F7"/>
    <w:rsid w:val="00067E94"/>
    <w:rsid w:val="0007113F"/>
    <w:rsid w:val="00071F89"/>
    <w:rsid w:val="00075E59"/>
    <w:rsid w:val="00082005"/>
    <w:rsid w:val="000829EE"/>
    <w:rsid w:val="00082F09"/>
    <w:rsid w:val="00083697"/>
    <w:rsid w:val="00084D1D"/>
    <w:rsid w:val="00092DEE"/>
    <w:rsid w:val="00096270"/>
    <w:rsid w:val="00096844"/>
    <w:rsid w:val="00097BA3"/>
    <w:rsid w:val="000A2A42"/>
    <w:rsid w:val="000A4969"/>
    <w:rsid w:val="000B0FE5"/>
    <w:rsid w:val="000B12FE"/>
    <w:rsid w:val="000B63D0"/>
    <w:rsid w:val="000C031E"/>
    <w:rsid w:val="000C1AEA"/>
    <w:rsid w:val="000C4CEA"/>
    <w:rsid w:val="000C54B4"/>
    <w:rsid w:val="000C7C2A"/>
    <w:rsid w:val="000D0D69"/>
    <w:rsid w:val="000D3660"/>
    <w:rsid w:val="000D6C8E"/>
    <w:rsid w:val="000D7961"/>
    <w:rsid w:val="000E02DC"/>
    <w:rsid w:val="000E20D2"/>
    <w:rsid w:val="000F31AE"/>
    <w:rsid w:val="000F336C"/>
    <w:rsid w:val="000F753F"/>
    <w:rsid w:val="00100AED"/>
    <w:rsid w:val="0010733E"/>
    <w:rsid w:val="00110905"/>
    <w:rsid w:val="0012034A"/>
    <w:rsid w:val="00120828"/>
    <w:rsid w:val="00121A30"/>
    <w:rsid w:val="00124210"/>
    <w:rsid w:val="00127BE3"/>
    <w:rsid w:val="001323CC"/>
    <w:rsid w:val="00132D86"/>
    <w:rsid w:val="0014157D"/>
    <w:rsid w:val="001458A3"/>
    <w:rsid w:val="0014611E"/>
    <w:rsid w:val="001506FA"/>
    <w:rsid w:val="00152A7B"/>
    <w:rsid w:val="001673F4"/>
    <w:rsid w:val="00167635"/>
    <w:rsid w:val="0018349B"/>
    <w:rsid w:val="001927A3"/>
    <w:rsid w:val="00194144"/>
    <w:rsid w:val="001942A4"/>
    <w:rsid w:val="0019443D"/>
    <w:rsid w:val="001A1960"/>
    <w:rsid w:val="001A1C18"/>
    <w:rsid w:val="001A712B"/>
    <w:rsid w:val="001A78E7"/>
    <w:rsid w:val="001B749C"/>
    <w:rsid w:val="001C0380"/>
    <w:rsid w:val="001C4024"/>
    <w:rsid w:val="001D03EA"/>
    <w:rsid w:val="001D11B7"/>
    <w:rsid w:val="001D2064"/>
    <w:rsid w:val="001D25AC"/>
    <w:rsid w:val="001D3B16"/>
    <w:rsid w:val="001D5572"/>
    <w:rsid w:val="001D6012"/>
    <w:rsid w:val="001E0030"/>
    <w:rsid w:val="001E02FC"/>
    <w:rsid w:val="001E2276"/>
    <w:rsid w:val="001E670D"/>
    <w:rsid w:val="001E7428"/>
    <w:rsid w:val="001F75FF"/>
    <w:rsid w:val="00203BFF"/>
    <w:rsid w:val="002119F9"/>
    <w:rsid w:val="002132C4"/>
    <w:rsid w:val="00216EC8"/>
    <w:rsid w:val="002173E2"/>
    <w:rsid w:val="00217454"/>
    <w:rsid w:val="002217AF"/>
    <w:rsid w:val="00222A9C"/>
    <w:rsid w:val="00224992"/>
    <w:rsid w:val="00225467"/>
    <w:rsid w:val="00231AD7"/>
    <w:rsid w:val="00232643"/>
    <w:rsid w:val="002358D7"/>
    <w:rsid w:val="00241719"/>
    <w:rsid w:val="00242685"/>
    <w:rsid w:val="00243561"/>
    <w:rsid w:val="00243B63"/>
    <w:rsid w:val="0024414B"/>
    <w:rsid w:val="00245372"/>
    <w:rsid w:val="00246A66"/>
    <w:rsid w:val="00247766"/>
    <w:rsid w:val="00247C8C"/>
    <w:rsid w:val="002521DF"/>
    <w:rsid w:val="0025594D"/>
    <w:rsid w:val="00260145"/>
    <w:rsid w:val="00260801"/>
    <w:rsid w:val="0026264B"/>
    <w:rsid w:val="00262FCC"/>
    <w:rsid w:val="0026620C"/>
    <w:rsid w:val="00267F73"/>
    <w:rsid w:val="00271365"/>
    <w:rsid w:val="00273B23"/>
    <w:rsid w:val="00273CC5"/>
    <w:rsid w:val="002745DE"/>
    <w:rsid w:val="00274801"/>
    <w:rsid w:val="002754B4"/>
    <w:rsid w:val="00276CC5"/>
    <w:rsid w:val="00277DFA"/>
    <w:rsid w:val="00283E75"/>
    <w:rsid w:val="00292231"/>
    <w:rsid w:val="002944FE"/>
    <w:rsid w:val="00297168"/>
    <w:rsid w:val="0029726B"/>
    <w:rsid w:val="002A2FF7"/>
    <w:rsid w:val="002B07D8"/>
    <w:rsid w:val="002B15EF"/>
    <w:rsid w:val="002B6B7C"/>
    <w:rsid w:val="002C004F"/>
    <w:rsid w:val="002C0747"/>
    <w:rsid w:val="002C26AB"/>
    <w:rsid w:val="002C4D8E"/>
    <w:rsid w:val="002C5A0D"/>
    <w:rsid w:val="002C6015"/>
    <w:rsid w:val="002C6AB7"/>
    <w:rsid w:val="002C7A6F"/>
    <w:rsid w:val="002D6581"/>
    <w:rsid w:val="002F316C"/>
    <w:rsid w:val="002F6960"/>
    <w:rsid w:val="002F702C"/>
    <w:rsid w:val="002F764A"/>
    <w:rsid w:val="0030068A"/>
    <w:rsid w:val="00300DE2"/>
    <w:rsid w:val="003021B6"/>
    <w:rsid w:val="00313029"/>
    <w:rsid w:val="003136E7"/>
    <w:rsid w:val="00313AC1"/>
    <w:rsid w:val="0031724B"/>
    <w:rsid w:val="003279FF"/>
    <w:rsid w:val="00331A44"/>
    <w:rsid w:val="00336CC7"/>
    <w:rsid w:val="0034102E"/>
    <w:rsid w:val="003429A4"/>
    <w:rsid w:val="00342AF1"/>
    <w:rsid w:val="00345B7A"/>
    <w:rsid w:val="00351A3D"/>
    <w:rsid w:val="00355039"/>
    <w:rsid w:val="00356CB2"/>
    <w:rsid w:val="003602D4"/>
    <w:rsid w:val="00363AD7"/>
    <w:rsid w:val="00373392"/>
    <w:rsid w:val="00380BEE"/>
    <w:rsid w:val="0038290B"/>
    <w:rsid w:val="0038537E"/>
    <w:rsid w:val="00385BF4"/>
    <w:rsid w:val="0038615D"/>
    <w:rsid w:val="0039005F"/>
    <w:rsid w:val="00390DB6"/>
    <w:rsid w:val="00393B97"/>
    <w:rsid w:val="003947CF"/>
    <w:rsid w:val="003957C2"/>
    <w:rsid w:val="00397FCE"/>
    <w:rsid w:val="003A533E"/>
    <w:rsid w:val="003A5D77"/>
    <w:rsid w:val="003A5DB6"/>
    <w:rsid w:val="003A5E26"/>
    <w:rsid w:val="003B2440"/>
    <w:rsid w:val="003B40A4"/>
    <w:rsid w:val="003B41BD"/>
    <w:rsid w:val="003B55A3"/>
    <w:rsid w:val="003B633C"/>
    <w:rsid w:val="003C10DF"/>
    <w:rsid w:val="003C26CD"/>
    <w:rsid w:val="003C4692"/>
    <w:rsid w:val="003C59CA"/>
    <w:rsid w:val="003C7D69"/>
    <w:rsid w:val="003D1A02"/>
    <w:rsid w:val="003D3696"/>
    <w:rsid w:val="003D39C8"/>
    <w:rsid w:val="003D4B15"/>
    <w:rsid w:val="003D5C5E"/>
    <w:rsid w:val="003D764C"/>
    <w:rsid w:val="003D787B"/>
    <w:rsid w:val="003E0A5F"/>
    <w:rsid w:val="003E20E7"/>
    <w:rsid w:val="003E63F1"/>
    <w:rsid w:val="003F6503"/>
    <w:rsid w:val="003F6D55"/>
    <w:rsid w:val="00400EE1"/>
    <w:rsid w:val="00402396"/>
    <w:rsid w:val="0040559C"/>
    <w:rsid w:val="00407865"/>
    <w:rsid w:val="00410713"/>
    <w:rsid w:val="004108C9"/>
    <w:rsid w:val="00413A19"/>
    <w:rsid w:val="00414375"/>
    <w:rsid w:val="0041718C"/>
    <w:rsid w:val="004172ED"/>
    <w:rsid w:val="00417B81"/>
    <w:rsid w:val="00425424"/>
    <w:rsid w:val="00430ECA"/>
    <w:rsid w:val="0043168D"/>
    <w:rsid w:val="004328EE"/>
    <w:rsid w:val="00434000"/>
    <w:rsid w:val="00442293"/>
    <w:rsid w:val="00443043"/>
    <w:rsid w:val="00445692"/>
    <w:rsid w:val="00446A8F"/>
    <w:rsid w:val="00453C28"/>
    <w:rsid w:val="00462EEF"/>
    <w:rsid w:val="00467128"/>
    <w:rsid w:val="00470534"/>
    <w:rsid w:val="00473A9A"/>
    <w:rsid w:val="00474973"/>
    <w:rsid w:val="00475BA6"/>
    <w:rsid w:val="00481AAD"/>
    <w:rsid w:val="00491BD0"/>
    <w:rsid w:val="004A26E8"/>
    <w:rsid w:val="004A5EC8"/>
    <w:rsid w:val="004A65E9"/>
    <w:rsid w:val="004B1CB7"/>
    <w:rsid w:val="004B2EE1"/>
    <w:rsid w:val="004B4DFA"/>
    <w:rsid w:val="004B7165"/>
    <w:rsid w:val="004B798F"/>
    <w:rsid w:val="004D262F"/>
    <w:rsid w:val="004D2FAD"/>
    <w:rsid w:val="004D3371"/>
    <w:rsid w:val="004D3407"/>
    <w:rsid w:val="004D620B"/>
    <w:rsid w:val="004D790A"/>
    <w:rsid w:val="004E0EB0"/>
    <w:rsid w:val="004E3636"/>
    <w:rsid w:val="004E3E89"/>
    <w:rsid w:val="004E5985"/>
    <w:rsid w:val="004E6C7C"/>
    <w:rsid w:val="004F0C6E"/>
    <w:rsid w:val="004F0F7D"/>
    <w:rsid w:val="004F2654"/>
    <w:rsid w:val="004F2D28"/>
    <w:rsid w:val="004F5119"/>
    <w:rsid w:val="004F58A9"/>
    <w:rsid w:val="004F5E1C"/>
    <w:rsid w:val="004F68CB"/>
    <w:rsid w:val="0050311F"/>
    <w:rsid w:val="00505135"/>
    <w:rsid w:val="005111CB"/>
    <w:rsid w:val="005122CB"/>
    <w:rsid w:val="0051281A"/>
    <w:rsid w:val="00513141"/>
    <w:rsid w:val="00526F82"/>
    <w:rsid w:val="00530A8B"/>
    <w:rsid w:val="00534558"/>
    <w:rsid w:val="005348CF"/>
    <w:rsid w:val="0054091C"/>
    <w:rsid w:val="00540DCF"/>
    <w:rsid w:val="0054107E"/>
    <w:rsid w:val="00544519"/>
    <w:rsid w:val="00545091"/>
    <w:rsid w:val="00545AAE"/>
    <w:rsid w:val="005468A5"/>
    <w:rsid w:val="00547AC4"/>
    <w:rsid w:val="00547E58"/>
    <w:rsid w:val="00550249"/>
    <w:rsid w:val="005508C7"/>
    <w:rsid w:val="00553E4F"/>
    <w:rsid w:val="00554C96"/>
    <w:rsid w:val="0056043F"/>
    <w:rsid w:val="00564D44"/>
    <w:rsid w:val="00573F9D"/>
    <w:rsid w:val="00574794"/>
    <w:rsid w:val="00574FA5"/>
    <w:rsid w:val="0057521F"/>
    <w:rsid w:val="00576230"/>
    <w:rsid w:val="005840C4"/>
    <w:rsid w:val="00585D42"/>
    <w:rsid w:val="0059005E"/>
    <w:rsid w:val="00593091"/>
    <w:rsid w:val="005A13A9"/>
    <w:rsid w:val="005A440D"/>
    <w:rsid w:val="005A5459"/>
    <w:rsid w:val="005B35E3"/>
    <w:rsid w:val="005B55D1"/>
    <w:rsid w:val="005B6943"/>
    <w:rsid w:val="005C408C"/>
    <w:rsid w:val="005C523C"/>
    <w:rsid w:val="005E1C90"/>
    <w:rsid w:val="005E1FBC"/>
    <w:rsid w:val="005E31F9"/>
    <w:rsid w:val="005E74C6"/>
    <w:rsid w:val="005F0D4F"/>
    <w:rsid w:val="005F4C69"/>
    <w:rsid w:val="005F6C83"/>
    <w:rsid w:val="006117E7"/>
    <w:rsid w:val="006124FC"/>
    <w:rsid w:val="00625D62"/>
    <w:rsid w:val="0063541A"/>
    <w:rsid w:val="00636E9A"/>
    <w:rsid w:val="006373F2"/>
    <w:rsid w:val="006503E8"/>
    <w:rsid w:val="006516ED"/>
    <w:rsid w:val="006535FB"/>
    <w:rsid w:val="006618A3"/>
    <w:rsid w:val="006668F8"/>
    <w:rsid w:val="00670766"/>
    <w:rsid w:val="00675A58"/>
    <w:rsid w:val="00676217"/>
    <w:rsid w:val="0067675F"/>
    <w:rsid w:val="00677A85"/>
    <w:rsid w:val="00682017"/>
    <w:rsid w:val="006876C2"/>
    <w:rsid w:val="00691A43"/>
    <w:rsid w:val="006923F6"/>
    <w:rsid w:val="00692D3D"/>
    <w:rsid w:val="006A08DE"/>
    <w:rsid w:val="006A532F"/>
    <w:rsid w:val="006A6652"/>
    <w:rsid w:val="006A6720"/>
    <w:rsid w:val="006B00D1"/>
    <w:rsid w:val="006B0745"/>
    <w:rsid w:val="006B4176"/>
    <w:rsid w:val="006B47B0"/>
    <w:rsid w:val="006B640F"/>
    <w:rsid w:val="006B6984"/>
    <w:rsid w:val="006B782A"/>
    <w:rsid w:val="006C11DF"/>
    <w:rsid w:val="006C1624"/>
    <w:rsid w:val="006C2962"/>
    <w:rsid w:val="006C54B7"/>
    <w:rsid w:val="006C5598"/>
    <w:rsid w:val="006D51C5"/>
    <w:rsid w:val="006D60E8"/>
    <w:rsid w:val="006E6B71"/>
    <w:rsid w:val="006E7EDE"/>
    <w:rsid w:val="006F28F7"/>
    <w:rsid w:val="00703CE5"/>
    <w:rsid w:val="0071228A"/>
    <w:rsid w:val="00712BB6"/>
    <w:rsid w:val="007158B5"/>
    <w:rsid w:val="00723705"/>
    <w:rsid w:val="0072446B"/>
    <w:rsid w:val="00727F75"/>
    <w:rsid w:val="00747D46"/>
    <w:rsid w:val="007512FD"/>
    <w:rsid w:val="00767EFF"/>
    <w:rsid w:val="00783768"/>
    <w:rsid w:val="007879E3"/>
    <w:rsid w:val="007910EC"/>
    <w:rsid w:val="007912CE"/>
    <w:rsid w:val="00794DC2"/>
    <w:rsid w:val="007964AB"/>
    <w:rsid w:val="00797D9C"/>
    <w:rsid w:val="007A054C"/>
    <w:rsid w:val="007A1E5F"/>
    <w:rsid w:val="007A299C"/>
    <w:rsid w:val="007A6C5E"/>
    <w:rsid w:val="007B056E"/>
    <w:rsid w:val="007B3104"/>
    <w:rsid w:val="007B3165"/>
    <w:rsid w:val="007C02F5"/>
    <w:rsid w:val="007D00F0"/>
    <w:rsid w:val="007D024F"/>
    <w:rsid w:val="007D02B7"/>
    <w:rsid w:val="007D103E"/>
    <w:rsid w:val="007D15E1"/>
    <w:rsid w:val="007D3FE8"/>
    <w:rsid w:val="007D4460"/>
    <w:rsid w:val="007D708D"/>
    <w:rsid w:val="007E221C"/>
    <w:rsid w:val="007E2C0A"/>
    <w:rsid w:val="007E3C34"/>
    <w:rsid w:val="007F0355"/>
    <w:rsid w:val="007F1227"/>
    <w:rsid w:val="007F1DF1"/>
    <w:rsid w:val="00804C67"/>
    <w:rsid w:val="0080793F"/>
    <w:rsid w:val="008109DB"/>
    <w:rsid w:val="00811982"/>
    <w:rsid w:val="00812EC0"/>
    <w:rsid w:val="00816944"/>
    <w:rsid w:val="00817892"/>
    <w:rsid w:val="00821502"/>
    <w:rsid w:val="00823F5F"/>
    <w:rsid w:val="008264C6"/>
    <w:rsid w:val="008271C7"/>
    <w:rsid w:val="00843FF6"/>
    <w:rsid w:val="00850800"/>
    <w:rsid w:val="00854B16"/>
    <w:rsid w:val="008553DF"/>
    <w:rsid w:val="0086297B"/>
    <w:rsid w:val="008705E7"/>
    <w:rsid w:val="00873CF3"/>
    <w:rsid w:val="00877719"/>
    <w:rsid w:val="00882D75"/>
    <w:rsid w:val="00883AF1"/>
    <w:rsid w:val="008862D1"/>
    <w:rsid w:val="0088675C"/>
    <w:rsid w:val="00887ED6"/>
    <w:rsid w:val="0089034B"/>
    <w:rsid w:val="00891ABE"/>
    <w:rsid w:val="00893374"/>
    <w:rsid w:val="00896B44"/>
    <w:rsid w:val="008A0375"/>
    <w:rsid w:val="008A2F07"/>
    <w:rsid w:val="008A436D"/>
    <w:rsid w:val="008A62C7"/>
    <w:rsid w:val="008B1222"/>
    <w:rsid w:val="008B55D5"/>
    <w:rsid w:val="008B693F"/>
    <w:rsid w:val="008B6F95"/>
    <w:rsid w:val="008C010E"/>
    <w:rsid w:val="008C4EED"/>
    <w:rsid w:val="008D3793"/>
    <w:rsid w:val="008D38CE"/>
    <w:rsid w:val="008D3EFB"/>
    <w:rsid w:val="008D4F16"/>
    <w:rsid w:val="008D55FF"/>
    <w:rsid w:val="008D5AAD"/>
    <w:rsid w:val="008E0D9C"/>
    <w:rsid w:val="008E1C25"/>
    <w:rsid w:val="008E3101"/>
    <w:rsid w:val="008E33B0"/>
    <w:rsid w:val="008E6F19"/>
    <w:rsid w:val="008F100E"/>
    <w:rsid w:val="00904F2A"/>
    <w:rsid w:val="00905A9D"/>
    <w:rsid w:val="00906B2C"/>
    <w:rsid w:val="009107CF"/>
    <w:rsid w:val="00913C84"/>
    <w:rsid w:val="009145A5"/>
    <w:rsid w:val="009149BC"/>
    <w:rsid w:val="00915ACE"/>
    <w:rsid w:val="00923B10"/>
    <w:rsid w:val="00923FEC"/>
    <w:rsid w:val="0092418E"/>
    <w:rsid w:val="009252F2"/>
    <w:rsid w:val="00926826"/>
    <w:rsid w:val="00930205"/>
    <w:rsid w:val="00930DAF"/>
    <w:rsid w:val="0093723A"/>
    <w:rsid w:val="00942BB8"/>
    <w:rsid w:val="00947A0E"/>
    <w:rsid w:val="00951892"/>
    <w:rsid w:val="00952C35"/>
    <w:rsid w:val="00960BE5"/>
    <w:rsid w:val="0096149E"/>
    <w:rsid w:val="009636B5"/>
    <w:rsid w:val="009643DE"/>
    <w:rsid w:val="009649AB"/>
    <w:rsid w:val="0096670B"/>
    <w:rsid w:val="009701EF"/>
    <w:rsid w:val="00970634"/>
    <w:rsid w:val="009778B8"/>
    <w:rsid w:val="00981597"/>
    <w:rsid w:val="00983E11"/>
    <w:rsid w:val="00992F7C"/>
    <w:rsid w:val="009A1CD3"/>
    <w:rsid w:val="009A78B7"/>
    <w:rsid w:val="009B1561"/>
    <w:rsid w:val="009B20EE"/>
    <w:rsid w:val="009B495B"/>
    <w:rsid w:val="009B5C6C"/>
    <w:rsid w:val="009B6195"/>
    <w:rsid w:val="009B7D49"/>
    <w:rsid w:val="009C13F8"/>
    <w:rsid w:val="009C2F98"/>
    <w:rsid w:val="009C7217"/>
    <w:rsid w:val="009D2E68"/>
    <w:rsid w:val="009D75E9"/>
    <w:rsid w:val="009E0560"/>
    <w:rsid w:val="009E1E73"/>
    <w:rsid w:val="009E2B9E"/>
    <w:rsid w:val="009E31C1"/>
    <w:rsid w:val="009E376E"/>
    <w:rsid w:val="009E42F6"/>
    <w:rsid w:val="009F6958"/>
    <w:rsid w:val="009F7AF7"/>
    <w:rsid w:val="00A01F53"/>
    <w:rsid w:val="00A0311D"/>
    <w:rsid w:val="00A059A6"/>
    <w:rsid w:val="00A07605"/>
    <w:rsid w:val="00A1319F"/>
    <w:rsid w:val="00A131A5"/>
    <w:rsid w:val="00A15201"/>
    <w:rsid w:val="00A20247"/>
    <w:rsid w:val="00A207EA"/>
    <w:rsid w:val="00A20C99"/>
    <w:rsid w:val="00A24FE1"/>
    <w:rsid w:val="00A27080"/>
    <w:rsid w:val="00A277DE"/>
    <w:rsid w:val="00A33D71"/>
    <w:rsid w:val="00A342B8"/>
    <w:rsid w:val="00A40F2B"/>
    <w:rsid w:val="00A42862"/>
    <w:rsid w:val="00A432C8"/>
    <w:rsid w:val="00A4693B"/>
    <w:rsid w:val="00A47DEB"/>
    <w:rsid w:val="00A5318C"/>
    <w:rsid w:val="00A566DE"/>
    <w:rsid w:val="00A661C3"/>
    <w:rsid w:val="00A67BFD"/>
    <w:rsid w:val="00A736E6"/>
    <w:rsid w:val="00A753D6"/>
    <w:rsid w:val="00A765F5"/>
    <w:rsid w:val="00A77D63"/>
    <w:rsid w:val="00A819F0"/>
    <w:rsid w:val="00A82A13"/>
    <w:rsid w:val="00A854B8"/>
    <w:rsid w:val="00A9529E"/>
    <w:rsid w:val="00A97B0C"/>
    <w:rsid w:val="00AA08DF"/>
    <w:rsid w:val="00AA13F1"/>
    <w:rsid w:val="00AA197C"/>
    <w:rsid w:val="00AA2792"/>
    <w:rsid w:val="00AA4A99"/>
    <w:rsid w:val="00AB1E54"/>
    <w:rsid w:val="00AB5023"/>
    <w:rsid w:val="00AB567B"/>
    <w:rsid w:val="00AC1578"/>
    <w:rsid w:val="00AC2523"/>
    <w:rsid w:val="00AC2A7E"/>
    <w:rsid w:val="00AC391F"/>
    <w:rsid w:val="00AC40AA"/>
    <w:rsid w:val="00AC5249"/>
    <w:rsid w:val="00AC68AC"/>
    <w:rsid w:val="00AC6E0E"/>
    <w:rsid w:val="00AC7DB8"/>
    <w:rsid w:val="00AD2311"/>
    <w:rsid w:val="00AD2ECC"/>
    <w:rsid w:val="00AD3698"/>
    <w:rsid w:val="00AD3A9A"/>
    <w:rsid w:val="00AD6A04"/>
    <w:rsid w:val="00AD7B23"/>
    <w:rsid w:val="00AD7C8E"/>
    <w:rsid w:val="00AE2BF3"/>
    <w:rsid w:val="00AE39B2"/>
    <w:rsid w:val="00AE4F88"/>
    <w:rsid w:val="00AF0241"/>
    <w:rsid w:val="00AF2D76"/>
    <w:rsid w:val="00AF4D7B"/>
    <w:rsid w:val="00B0592C"/>
    <w:rsid w:val="00B11387"/>
    <w:rsid w:val="00B1197E"/>
    <w:rsid w:val="00B13250"/>
    <w:rsid w:val="00B13641"/>
    <w:rsid w:val="00B21DE4"/>
    <w:rsid w:val="00B23BB3"/>
    <w:rsid w:val="00B2441F"/>
    <w:rsid w:val="00B24ABE"/>
    <w:rsid w:val="00B31A02"/>
    <w:rsid w:val="00B34B7A"/>
    <w:rsid w:val="00B36A6D"/>
    <w:rsid w:val="00B37149"/>
    <w:rsid w:val="00B371F6"/>
    <w:rsid w:val="00B433D5"/>
    <w:rsid w:val="00B4375B"/>
    <w:rsid w:val="00B43822"/>
    <w:rsid w:val="00B4401D"/>
    <w:rsid w:val="00B457F9"/>
    <w:rsid w:val="00B46052"/>
    <w:rsid w:val="00B4666B"/>
    <w:rsid w:val="00B50053"/>
    <w:rsid w:val="00B5131C"/>
    <w:rsid w:val="00B56F8D"/>
    <w:rsid w:val="00B60016"/>
    <w:rsid w:val="00B6565E"/>
    <w:rsid w:val="00B67495"/>
    <w:rsid w:val="00B7073A"/>
    <w:rsid w:val="00B73064"/>
    <w:rsid w:val="00B75D7C"/>
    <w:rsid w:val="00B762EB"/>
    <w:rsid w:val="00B77BCB"/>
    <w:rsid w:val="00B80E03"/>
    <w:rsid w:val="00B82E89"/>
    <w:rsid w:val="00B84AD0"/>
    <w:rsid w:val="00B84B04"/>
    <w:rsid w:val="00B860BC"/>
    <w:rsid w:val="00B871E7"/>
    <w:rsid w:val="00B96178"/>
    <w:rsid w:val="00B96D0E"/>
    <w:rsid w:val="00BA0200"/>
    <w:rsid w:val="00BA2C16"/>
    <w:rsid w:val="00BA699C"/>
    <w:rsid w:val="00BA70D6"/>
    <w:rsid w:val="00BB0BA6"/>
    <w:rsid w:val="00BB5F62"/>
    <w:rsid w:val="00BB6BED"/>
    <w:rsid w:val="00BC2975"/>
    <w:rsid w:val="00BC43EF"/>
    <w:rsid w:val="00BC7354"/>
    <w:rsid w:val="00BD195B"/>
    <w:rsid w:val="00BD3E64"/>
    <w:rsid w:val="00BF3AED"/>
    <w:rsid w:val="00BF5668"/>
    <w:rsid w:val="00C07516"/>
    <w:rsid w:val="00C07D5D"/>
    <w:rsid w:val="00C105E3"/>
    <w:rsid w:val="00C11AC0"/>
    <w:rsid w:val="00C1472B"/>
    <w:rsid w:val="00C14A79"/>
    <w:rsid w:val="00C15A58"/>
    <w:rsid w:val="00C179FA"/>
    <w:rsid w:val="00C20531"/>
    <w:rsid w:val="00C222B2"/>
    <w:rsid w:val="00C23674"/>
    <w:rsid w:val="00C26207"/>
    <w:rsid w:val="00C3139F"/>
    <w:rsid w:val="00C314DE"/>
    <w:rsid w:val="00C321E3"/>
    <w:rsid w:val="00C34536"/>
    <w:rsid w:val="00C36785"/>
    <w:rsid w:val="00C40456"/>
    <w:rsid w:val="00C4046E"/>
    <w:rsid w:val="00C41C1A"/>
    <w:rsid w:val="00C42CFC"/>
    <w:rsid w:val="00C45027"/>
    <w:rsid w:val="00C4630E"/>
    <w:rsid w:val="00C46765"/>
    <w:rsid w:val="00C467C1"/>
    <w:rsid w:val="00C503A1"/>
    <w:rsid w:val="00C50734"/>
    <w:rsid w:val="00C75DF7"/>
    <w:rsid w:val="00C77C17"/>
    <w:rsid w:val="00C801C5"/>
    <w:rsid w:val="00C8388F"/>
    <w:rsid w:val="00C84A2E"/>
    <w:rsid w:val="00C84B9F"/>
    <w:rsid w:val="00C8532F"/>
    <w:rsid w:val="00C85B7D"/>
    <w:rsid w:val="00C87CF2"/>
    <w:rsid w:val="00C901EB"/>
    <w:rsid w:val="00C9100F"/>
    <w:rsid w:val="00C94662"/>
    <w:rsid w:val="00CA3794"/>
    <w:rsid w:val="00CA407C"/>
    <w:rsid w:val="00CA5F07"/>
    <w:rsid w:val="00CA76B5"/>
    <w:rsid w:val="00CB3CB4"/>
    <w:rsid w:val="00CB758A"/>
    <w:rsid w:val="00CB79B8"/>
    <w:rsid w:val="00CC01D9"/>
    <w:rsid w:val="00CC0DB2"/>
    <w:rsid w:val="00CC1B1F"/>
    <w:rsid w:val="00CC2FEF"/>
    <w:rsid w:val="00CC3D6A"/>
    <w:rsid w:val="00CD1464"/>
    <w:rsid w:val="00CD1B22"/>
    <w:rsid w:val="00CD72BE"/>
    <w:rsid w:val="00CE4CCE"/>
    <w:rsid w:val="00CE5660"/>
    <w:rsid w:val="00CF7B00"/>
    <w:rsid w:val="00D008FA"/>
    <w:rsid w:val="00D05562"/>
    <w:rsid w:val="00D10653"/>
    <w:rsid w:val="00D12371"/>
    <w:rsid w:val="00D13957"/>
    <w:rsid w:val="00D228DF"/>
    <w:rsid w:val="00D24152"/>
    <w:rsid w:val="00D3066D"/>
    <w:rsid w:val="00D30DE1"/>
    <w:rsid w:val="00D32C6F"/>
    <w:rsid w:val="00D34FAA"/>
    <w:rsid w:val="00D4435B"/>
    <w:rsid w:val="00D45991"/>
    <w:rsid w:val="00D6197A"/>
    <w:rsid w:val="00D63CAF"/>
    <w:rsid w:val="00D64193"/>
    <w:rsid w:val="00D647F5"/>
    <w:rsid w:val="00D72555"/>
    <w:rsid w:val="00D72681"/>
    <w:rsid w:val="00D72843"/>
    <w:rsid w:val="00D74A70"/>
    <w:rsid w:val="00D8339A"/>
    <w:rsid w:val="00D93655"/>
    <w:rsid w:val="00D93897"/>
    <w:rsid w:val="00D96389"/>
    <w:rsid w:val="00D96A5A"/>
    <w:rsid w:val="00D97777"/>
    <w:rsid w:val="00DA0BB0"/>
    <w:rsid w:val="00DA2D7E"/>
    <w:rsid w:val="00DA332B"/>
    <w:rsid w:val="00DA51D5"/>
    <w:rsid w:val="00DA581B"/>
    <w:rsid w:val="00DB3C06"/>
    <w:rsid w:val="00DB5525"/>
    <w:rsid w:val="00DC42F9"/>
    <w:rsid w:val="00DC473F"/>
    <w:rsid w:val="00DC57CD"/>
    <w:rsid w:val="00DD3228"/>
    <w:rsid w:val="00DD3637"/>
    <w:rsid w:val="00DD3F25"/>
    <w:rsid w:val="00DD59F4"/>
    <w:rsid w:val="00DD61CC"/>
    <w:rsid w:val="00DD6B5C"/>
    <w:rsid w:val="00DF205A"/>
    <w:rsid w:val="00DF4268"/>
    <w:rsid w:val="00DF5930"/>
    <w:rsid w:val="00DF5F19"/>
    <w:rsid w:val="00E00E2F"/>
    <w:rsid w:val="00E01217"/>
    <w:rsid w:val="00E019E3"/>
    <w:rsid w:val="00E11E93"/>
    <w:rsid w:val="00E12A74"/>
    <w:rsid w:val="00E137D6"/>
    <w:rsid w:val="00E14639"/>
    <w:rsid w:val="00E17EAA"/>
    <w:rsid w:val="00E20558"/>
    <w:rsid w:val="00E20A77"/>
    <w:rsid w:val="00E2573F"/>
    <w:rsid w:val="00E3374B"/>
    <w:rsid w:val="00E36D32"/>
    <w:rsid w:val="00E40702"/>
    <w:rsid w:val="00E445FA"/>
    <w:rsid w:val="00E46CCB"/>
    <w:rsid w:val="00E47D81"/>
    <w:rsid w:val="00E5064B"/>
    <w:rsid w:val="00E55661"/>
    <w:rsid w:val="00E61895"/>
    <w:rsid w:val="00E63CB1"/>
    <w:rsid w:val="00E6732F"/>
    <w:rsid w:val="00E73267"/>
    <w:rsid w:val="00E738C4"/>
    <w:rsid w:val="00E73F7D"/>
    <w:rsid w:val="00E744B9"/>
    <w:rsid w:val="00E74B71"/>
    <w:rsid w:val="00E76D4C"/>
    <w:rsid w:val="00E817C4"/>
    <w:rsid w:val="00E82556"/>
    <w:rsid w:val="00E83BF8"/>
    <w:rsid w:val="00E858FC"/>
    <w:rsid w:val="00E8709E"/>
    <w:rsid w:val="00E940D3"/>
    <w:rsid w:val="00E949D7"/>
    <w:rsid w:val="00E9614A"/>
    <w:rsid w:val="00E963FE"/>
    <w:rsid w:val="00E9647D"/>
    <w:rsid w:val="00E96BF4"/>
    <w:rsid w:val="00E97D4E"/>
    <w:rsid w:val="00EA0804"/>
    <w:rsid w:val="00EA1677"/>
    <w:rsid w:val="00EA7FC5"/>
    <w:rsid w:val="00EB3952"/>
    <w:rsid w:val="00EB4E69"/>
    <w:rsid w:val="00EB5AFD"/>
    <w:rsid w:val="00EC1F33"/>
    <w:rsid w:val="00EC3EE9"/>
    <w:rsid w:val="00ED1EBC"/>
    <w:rsid w:val="00ED432B"/>
    <w:rsid w:val="00ED4984"/>
    <w:rsid w:val="00ED4CF6"/>
    <w:rsid w:val="00ED6F9A"/>
    <w:rsid w:val="00ED7278"/>
    <w:rsid w:val="00EE09F5"/>
    <w:rsid w:val="00EE1995"/>
    <w:rsid w:val="00EE3C71"/>
    <w:rsid w:val="00EE6E10"/>
    <w:rsid w:val="00EF2484"/>
    <w:rsid w:val="00EF325A"/>
    <w:rsid w:val="00EF74DC"/>
    <w:rsid w:val="00F00339"/>
    <w:rsid w:val="00F01461"/>
    <w:rsid w:val="00F02511"/>
    <w:rsid w:val="00F039F5"/>
    <w:rsid w:val="00F05197"/>
    <w:rsid w:val="00F05E48"/>
    <w:rsid w:val="00F0721F"/>
    <w:rsid w:val="00F07743"/>
    <w:rsid w:val="00F10F5A"/>
    <w:rsid w:val="00F1676A"/>
    <w:rsid w:val="00F17E4C"/>
    <w:rsid w:val="00F206CB"/>
    <w:rsid w:val="00F21696"/>
    <w:rsid w:val="00F22F34"/>
    <w:rsid w:val="00F23CD5"/>
    <w:rsid w:val="00F3136A"/>
    <w:rsid w:val="00F32B70"/>
    <w:rsid w:val="00F3353F"/>
    <w:rsid w:val="00F371D4"/>
    <w:rsid w:val="00F400D3"/>
    <w:rsid w:val="00F417F1"/>
    <w:rsid w:val="00F45F6F"/>
    <w:rsid w:val="00F47520"/>
    <w:rsid w:val="00F51B5F"/>
    <w:rsid w:val="00F54CE1"/>
    <w:rsid w:val="00F55C3E"/>
    <w:rsid w:val="00F565E1"/>
    <w:rsid w:val="00F61AEA"/>
    <w:rsid w:val="00F63F38"/>
    <w:rsid w:val="00F64E1E"/>
    <w:rsid w:val="00F67ECD"/>
    <w:rsid w:val="00F73D58"/>
    <w:rsid w:val="00F77E91"/>
    <w:rsid w:val="00F80B42"/>
    <w:rsid w:val="00F8127A"/>
    <w:rsid w:val="00F84B12"/>
    <w:rsid w:val="00F94F7E"/>
    <w:rsid w:val="00FA297A"/>
    <w:rsid w:val="00FA66FC"/>
    <w:rsid w:val="00FA6700"/>
    <w:rsid w:val="00FA6CFB"/>
    <w:rsid w:val="00FB15FE"/>
    <w:rsid w:val="00FB20C9"/>
    <w:rsid w:val="00FB3407"/>
    <w:rsid w:val="00FB608A"/>
    <w:rsid w:val="00FC0496"/>
    <w:rsid w:val="00FC35C3"/>
    <w:rsid w:val="00FD0D3B"/>
    <w:rsid w:val="00FD1BA7"/>
    <w:rsid w:val="00FD4145"/>
    <w:rsid w:val="00FD638C"/>
    <w:rsid w:val="00FD67AA"/>
    <w:rsid w:val="00FE1B52"/>
    <w:rsid w:val="00FF0A84"/>
    <w:rsid w:val="00FF1D70"/>
    <w:rsid w:val="00FF51C5"/>
    <w:rsid w:val="00FF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A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F5F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DF5F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E0D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77F09"/>
    <w:rPr>
      <w:rFonts w:ascii="Times New Roman" w:eastAsia="Times New Roman" w:hAnsi="Times New Roman"/>
      <w:sz w:val="24"/>
      <w:szCs w:val="24"/>
    </w:rPr>
  </w:style>
  <w:style w:type="character" w:styleId="a7">
    <w:name w:val="page number"/>
    <w:basedOn w:val="a0"/>
    <w:uiPriority w:val="99"/>
    <w:rsid w:val="008E0D9C"/>
  </w:style>
  <w:style w:type="paragraph" w:styleId="a8">
    <w:name w:val="No Spacing"/>
    <w:qFormat/>
    <w:rsid w:val="008C4EED"/>
    <w:rPr>
      <w:rFonts w:eastAsia="Times New Roman" w:cs="Calibri"/>
      <w:sz w:val="22"/>
      <w:szCs w:val="22"/>
    </w:rPr>
  </w:style>
  <w:style w:type="paragraph" w:styleId="a9">
    <w:name w:val="Body Text"/>
    <w:basedOn w:val="a"/>
    <w:link w:val="aa"/>
    <w:semiHidden/>
    <w:rsid w:val="00300DE2"/>
    <w:pPr>
      <w:jc w:val="center"/>
    </w:pPr>
    <w:rPr>
      <w:b/>
      <w:bCs/>
      <w:sz w:val="28"/>
    </w:rPr>
  </w:style>
  <w:style w:type="character" w:customStyle="1" w:styleId="aa">
    <w:name w:val="Основной текст Знак"/>
    <w:link w:val="a9"/>
    <w:semiHidden/>
    <w:rsid w:val="00300DE2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PlusNormal">
    <w:name w:val="ConsPlusNormal"/>
    <w:rsid w:val="001927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b">
    <w:name w:val="Normal (Web)"/>
    <w:basedOn w:val="a"/>
    <w:uiPriority w:val="99"/>
    <w:unhideWhenUsed/>
    <w:rsid w:val="00EF325A"/>
    <w:pPr>
      <w:spacing w:before="100" w:beforeAutospacing="1" w:after="119"/>
    </w:pPr>
  </w:style>
  <w:style w:type="paragraph" w:styleId="3">
    <w:name w:val="Body Text Indent 3"/>
    <w:basedOn w:val="a"/>
    <w:link w:val="30"/>
    <w:rsid w:val="00EF325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F325A"/>
    <w:rPr>
      <w:rFonts w:ascii="Times New Roman" w:eastAsia="Times New Roman" w:hAnsi="Times New Roman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AD7B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AD7B2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EA4A-B61A-4CFE-BA6C-1607B1E18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3098</TotalTime>
  <Pages>11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User08</cp:lastModifiedBy>
  <cp:revision>879</cp:revision>
  <cp:lastPrinted>2021-03-12T05:39:00Z</cp:lastPrinted>
  <dcterms:created xsi:type="dcterms:W3CDTF">2017-03-27T12:35:00Z</dcterms:created>
  <dcterms:modified xsi:type="dcterms:W3CDTF">2022-03-18T12:33:00Z</dcterms:modified>
</cp:coreProperties>
</file>